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tag_guidance</w:t>
      </w:r>
    </w:p>
    <w:p>
      <w:pPr>
        <w:spacing w:after="120"/>
      </w:pPr>
      <w:r>
        <w:rPr>
          <w:color w:val="666666"/>
        </w:rPr>
        <w:t xml:space="preserve">Origem: data/tag_guidance.js · 96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queimadura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queimadura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queimadura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Uma queimadura pode acontecer já no próximo uso do ambiente — crianças e idosos se recuperam mais devagar e com mais dor.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queimadura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pequenas repetidas atrasam a cicatrização e podem infeccionar sem o cuidado adequado.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queimadura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graves deixam cicatrizes permanentes e, em casos extremos, exigem enxerto de pele.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choque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choque elétrico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choque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 choque pode ocorrer no próximo contato com o fio, a tomada ou o aparelho exposto.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choque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Fiação ou tomada danificada tende a piorar com o uso contínuo, aumentando o risco de superaquecimento.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choque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Instalações elétricas não corrigidas estão entre as principais causas de incêndio doméstico com o tempo.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afogamento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afogamento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afogamento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Uma criança pode se afogar em silêncio, em menos de 2 minutos, sem gritar ou se debater.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afogamento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Enquanto a área ficar sem barreira, a supervisão constante vira a única proteção — um único descuido é suficiente.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afogamento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Afogamentos não fatais podem causar lesões neurológicas permanentes por falta de oxigênio.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intoxicação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 medicamento ou produto de limpeza ao alcance pode ser ingerido na próxima vez que a criança ou o idoso explorar o local.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exposição repetida a produtos guardados incorretamente aumenta a chance de um acidente grave.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Intoxicações graves podem causar lesões permanentes no fígado, nos rins ou no sistema nervoso.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corte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corte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corte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 objeto cortante acessível pode ferir na próxima manipulação, principalmente por crianças curiosas.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corte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recorrentes em casa costumam indicar que o armazenamento seguro nunca chegou a ser corrigido.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corte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profundos não tratados a tempo podem deixar cicatrizes ou comprometer a mobilidade da mão.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queda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queda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queda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Uma queda pode acontecer já na próxima passagem pelo local — tapetes soltos e pisos molhados são causas imediatas.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queda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Quedas repetidas em idosos aumentam o medo de se mover, o que reduz a mobilidade com o tempo.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queda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Fraturas de fêmur ou quadril em idosos exigem longos períodos de imobilização e podem comprometer a independência.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TAG-3099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tombamento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tombamento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tombamento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 móvel ou eletrônico não fixado pode tombar na próxima vez que for escalado ou puxado.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tombamento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em fase de explorar o ambiente tendem a testar justamente os móveis que ainda não foram fixados.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tombamento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tombamento de móveis pesados sobre crianças é uma das principais causas de traumatismo craniano em casa.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sufocamento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sufocamento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sufocamento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Objetos pequenos ou sacos plásticos ao alcance podem causar sufocamento em segundos, sem tempo de reação.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sufocamento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Cada novo brinquedo ou embalagem deixada sem checagem repete o mesmo risco.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sufocamento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É a principal causa de morte acidental em bebês no Brasil — o risco não diminui com o tempo, só a atenção diminui.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asfixia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asfixia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asfixia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Objetos pequenos ou espaços apertados podem causar asfixia em segundos, sem tempo de reação.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asfixia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Enquanto o ponto não for corrigido, o risco se repete a cada vez que a criança ou o pet volta ao local.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asfixia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É uma das principais causas de morte acidental em bebês e crianças pequenas no Brasil.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estrangulamento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estrangulamento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estrangulamento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Fios, cordas ou cortinas soltas podem enroscar em segundos, sem que ninguém perceba a tempo.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estrangulamento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em crescimento alcançam alturas novas a cada mês — o que hoje está "fora de alcance" deixa de estar.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estrangulamento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Acidentes de estrangulamento têm alta letalidade quando não há supervisão imediata.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esmagamento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esmagamento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esmagamento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Uma porta, gaveta ou móvel sem proteção pode esmagar dedos na próxima vez que for fechado com força.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esmagamento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Lesões repetidas nos dedos podem atrapalhar o desenvolvimento motor fino em crianças pequenas.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esmagamento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Esmagamentos graves podem causar deformidade permanente ou perda parcial de movimento.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incêndio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 vazamento de gás ou uma fiação exposta pode iniciar um princípio de incêndio a qualquer momento.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Sinais pequenos e ignorados — cheiro de queimado, disjuntor caindo — tendem a se repetir até o incêndio acontecer de verdade.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Incêndios domésticos costumam causar perda material total e risco de vida para todos os moradores.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fogo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incêndio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fogo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Uma fonte de calor sem controle pode iniciar um princípio de incêndio a qualquer momento.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fogo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Descuidos pequenos e repetidos com fogo tendem a se acumular até um incidente real acontecer.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fogo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Incêndios domésticos costumam causar perda material total e risco de vida para todos os moradores.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explosão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 vazamento de gás perto de uma fonte de calor pode causar explosão imediatamente.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Mangueiras e reguladores vencidos perdem vedação aos poucos, até o vazamento se tornar perigoso.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Explosões domésticas causam destruição estrutural e ferimentos graves a todos os presentes.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vazamento de gás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 vazamento não identificado pode se acumular e reagir com qualquer faísca ou chama por perto.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Mangueiras fora da validade perdem a vedação aos poucos, aumentando o risco a cada mês.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Vazamentos prolongados aumentam o risco de intoxicação por inalação e de explosão.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atropelamento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atropelamento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atropelamento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Uma criança ou pet pode correr para a garagem no exato momento em que o carro for movimentado.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atropelamento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rotina de não checar a área embaixo e ao redor do carro tende a se repetir a cada saída.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atropelamento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Atropelamentos em garagem estão entre os acidentes domésticos mais graves — e mais evitáveis — com crianças pequenas.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aprisionamento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aprisionamento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aprisionamento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Uma criança pode ficar presa em um espaço apertado ou trancado já na próxima brincadeira.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aprisionamento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Baús, freezers antigos e armários sem trava interna continuam sendo risco enquanto não forem lacrados ou removidos.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aprisionamento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Aprisionamento em espaços fechados pode levar à asfixia se não houver ventilação e não for percebido a tempo.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animais peçonhentos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Frestas e entulho acumulado continuam servindo de esconderijo para aranhas, escorpiões ou cobras a qualquer momento.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 controle do quintal, animais peçonhentos tendem a se instalar e se reproduzir no local.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Picadas não tratadas a tempo podem evoluir para quadros graves que exigem soroterapia hospitalar.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contaminação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Alimentos ou água contaminados podem causar mal-estar já na próxima refeição.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contaminação recorrente do ambiente favorece infecções alimentares e intoxicações.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Exposição contínua a focos de contaminação compromete a saúde geral dos moradores mais vulneráveis.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pragas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pragas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pragas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Insetos e roedores continuam com acesso livre ao ambiente enquanto o foco não for eliminado.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pragas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Pragas se reproduzem rápido — o problema tende a crescer, não a desaparecer sozinho.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pragas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Infestações prolongadas trazem risco de doenças transmitidas por roedores e insetos.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tétano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 ferimento com objeto enferrujado ou sujo pode expor à bactéria do tétano imediatamente.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Objetos cortantes expostos ao tempo continuam acumulando risco de contaminação a cada novo contato.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tétano não tratado é potencialmente fatal e exige atenção médica imediata após qualquer ferimento suspeito.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vazamento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de vazamento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vazamento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 vazamento de água, gás ou produto químico pode piorar já no próximo uso do sistema.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vazamento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Vazamentos ignorados tendem a se agravar com o uso contínuo, danificando estruturas e instalações.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TAG_GUIDANCE › vazamento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Vazamentos crônicos podem causar infiltração estrutural, mofo ou risco elétrico e de incêndio.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FALLBACK_CRITICAL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 crítico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FALLBACK_CRITICAL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Este ponto pode causar um acidente já na próxima vez que o ambiente for usado.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FALLBACK_CRITICAL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Pontos críticos deixados sem solução tendem a se repetir a cada uso do ambiente.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FALLBACK_CRITICAL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Riscos críticos não corrigidos aumentam a chance de um acidente grave com o passar do tempo.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FALLBACK_ATTENTION › titulo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Ponto de atenção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FALLBACK_ATTENTION › curto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Este ponto pode evoluir para um problema maior se continuar sem ser observado.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FALLBACK_ATTENTION › medio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Pontos de atenção acumulados tendem a passar despercebidos até um incidente acontecer.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TAG-3170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FALLBACK_ATTENTION › longo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Pequenas pendências não resolvidas viram hábito — e é o hábito que costuma anteceder o acidente.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2026-09-25T22:55:58.614Z</dcterms:created>
  <dcterms:modified xsi:type="dcterms:W3CDTF">2026-09-25T22:55:58.614Z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