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Conteúdo · knowledge_prevencao</w:t>
      </w:r>
    </w:p>
    <w:p>
      <w:pPr>
        <w:spacing w:after="120"/>
      </w:pPr>
      <w:r>
        <w:rPr>
          <w:color w:val="666666"/>
        </w:rPr>
        <w:t xml:space="preserve">Origem: data/knowledge_prevencao.js · 175 textos.</w:t>
      </w:r>
    </w:p>
    <w:p>
      <w:pPr>
        <w:pBdr>
          <w:bottom w:val="single" w:color="CCCCCC" w:sz="6"/>
        </w:pBdr>
        <w:spacing w:after="240"/>
      </w:pPr>
      <w:r>
        <w:rPr>
          <w:i/>
          <w:iCs/>
          <w:sz w:val="19"/>
          <w:szCs w:val="19"/>
        </w:rPr>
        <w:t xml:space="preserve">Edite apenas a coluna "Texto". As colunas de identificador e de origem são o endereço de volta ao aplicativo — se forem alteradas, o texto não encontra o lugar dele. Pode usar controle de alterações do Word à vontade.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250"/>
        <w:gridCol w:w="2700"/>
        <w:gridCol w:w="6516"/>
      </w:tblGrid>
      <w:tr>
        <w:trPr>
          <w:tblHeader/>
        </w:trPr>
        <w:tc>
          <w:tcPr>
            <w:tcW w:type="dxa" w:w="1250"/>
            <w:shd w:fill="F4EBDC" w:color="auto" w:val="clear"/>
            <w:tcMar>
              <w:top w:type="dxa" w:w="80"/>
              <w:left w:type="dxa" w:w="120"/>
              <w:bottom w:type="dxa" w:w="80"/>
              <w:right w:type="dxa" w:w="120"/>
            </w:tcMar>
          </w:tcPr>
          <w:p>
            <w:pPr>
              <w:spacing w:after="0"/>
            </w:pPr>
            <w:r>
              <w:rPr>
                <w:b/>
                <w:bCs/>
                <w:sz w:val="18"/>
                <w:szCs w:val="18"/>
              </w:rPr>
              <w:t xml:space="preserve">ID</w:t>
            </w:r>
          </w:p>
        </w:tc>
        <w:tc>
          <w:tcPr>
            <w:tcW w:type="dxa" w:w="2700"/>
            <w:shd w:fill="F4EBDC" w:color="auto" w:val="clear"/>
            <w:tcMar>
              <w:top w:type="dxa" w:w="80"/>
              <w:left w:type="dxa" w:w="120"/>
              <w:bottom w:type="dxa" w:w="80"/>
              <w:right w:type="dxa" w:w="120"/>
            </w:tcMar>
          </w:tcPr>
          <w:p>
            <w:pPr>
              <w:spacing w:after="0"/>
            </w:pPr>
            <w:r>
              <w:rPr>
                <w:b/>
                <w:bCs/>
                <w:sz w:val="18"/>
                <w:szCs w:val="18"/>
              </w:rPr>
              <w:t xml:space="preserve">Onde aparece</w:t>
            </w:r>
          </w:p>
        </w:tc>
        <w:tc>
          <w:tcPr>
            <w:tcW w:type="dxa" w:w="6516"/>
            <w:shd w:fill="F4EBDC" w:color="auto" w:val="clear"/>
            <w:tcMar>
              <w:top w:type="dxa" w:w="80"/>
              <w:left w:type="dxa" w:w="120"/>
              <w:bottom w:type="dxa" w:w="80"/>
              <w:right w:type="dxa" w:w="120"/>
            </w:tcMar>
          </w:tcPr>
          <w:p>
            <w:pPr>
              <w:spacing w:after="0"/>
            </w:pPr>
            <w:r>
              <w:rPr>
                <w:b/>
                <w:bCs/>
                <w:sz w:val="18"/>
                <w:szCs w:val="18"/>
              </w:rPr>
              <w:t xml:space="preserve">Texto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KNO-1498</w:t>
            </w:r>
          </w:p>
        </w:tc>
        <w:tc>
          <w:tcPr>
            <w:tcW w:type="dxa" w:w="2700"/>
            <w:tcMar>
              <w:top w:type="dxa" w:w="80"/>
              <w:left w:type="dxa" w:w="120"/>
              <w:bottom w:type="dxa" w:w="80"/>
              <w:right w:type="dxa" w:w="120"/>
            </w:tcMar>
          </w:tcPr>
          <w:p>
            <w:pPr>
              <w:spacing w:after="0"/>
            </w:pPr>
            <w:r>
              <w:rPr>
                <w:color w:val="666666"/>
                <w:sz w:val="17"/>
                <w:szCs w:val="17"/>
              </w:rPr>
              <w:t xml:space="preserve">MAPA_PREVENCAO › sala › nome</w:t>
            </w:r>
          </w:p>
        </w:tc>
        <w:tc>
          <w:tcPr>
            <w:tcW w:type="dxa" w:w="6516"/>
            <w:tcMar>
              <w:top w:type="dxa" w:w="80"/>
              <w:left w:type="dxa" w:w="120"/>
              <w:bottom w:type="dxa" w:w="80"/>
              <w:right w:type="dxa" w:w="120"/>
            </w:tcMar>
          </w:tcPr>
          <w:p>
            <w:pPr>
              <w:spacing w:after="0"/>
            </w:pPr>
            <w:r>
              <w:t xml:space="preserve">Sala de Estar</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KNO-1499</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sala › texto</w:t>
            </w:r>
          </w:p>
        </w:tc>
        <w:tc>
          <w:tcPr>
            <w:tcW w:type="dxa" w:w="6516"/>
            <w:shd w:fill="F2F2F2" w:color="auto" w:val="clear"/>
            <w:tcMar>
              <w:top w:type="dxa" w:w="80"/>
              <w:left w:type="dxa" w:w="120"/>
              <w:bottom w:type="dxa" w:w="80"/>
              <w:right w:type="dxa" w:w="120"/>
            </w:tcMar>
          </w:tcPr>
          <w:p>
            <w:pPr>
              <w:spacing w:after="0"/>
            </w:pPr>
            <w:r>
              <w:t xml:space="preserve">A sala é o cômodo de maior circulação da casa. É também onde mais acontecem pequenos acidentes domésticos.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KNO-1500</w:t>
            </w:r>
          </w:p>
        </w:tc>
        <w:tc>
          <w:tcPr>
            <w:tcW w:type="dxa" w:w="2700"/>
            <w:tcMar>
              <w:top w:type="dxa" w:w="80"/>
              <w:left w:type="dxa" w:w="120"/>
              <w:bottom w:type="dxa" w:w="80"/>
              <w:right w:type="dxa" w:w="120"/>
            </w:tcMar>
          </w:tcPr>
          <w:p>
            <w:pPr>
              <w:spacing w:after="0"/>
            </w:pPr>
            <w:r>
              <w:rPr>
                <w:color w:val="666666"/>
                <w:sz w:val="17"/>
                <w:szCs w:val="17"/>
              </w:rPr>
              <w:t xml:space="preserve">MAPA_PREVENCAO › sala › titulo</w:t>
            </w:r>
          </w:p>
        </w:tc>
        <w:tc>
          <w:tcPr>
            <w:tcW w:type="dxa" w:w="6516"/>
            <w:tcMar>
              <w:top w:type="dxa" w:w="80"/>
              <w:left w:type="dxa" w:w="120"/>
              <w:bottom w:type="dxa" w:w="80"/>
              <w:right w:type="dxa" w:w="120"/>
            </w:tcMar>
          </w:tcPr>
          <w:p>
            <w:pPr>
              <w:spacing w:after="0"/>
            </w:pPr>
            <w:r>
              <w:t xml:space="preserve">A Ameaça Silenciosa dos Móveis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KNO-1501</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sala › texto</w:t>
            </w:r>
          </w:p>
        </w:tc>
        <w:tc>
          <w:tcPr>
            <w:tcW w:type="dxa" w:w="6516"/>
            <w:shd w:fill="F2F2F2" w:color="auto" w:val="clear"/>
            <w:tcMar>
              <w:top w:type="dxa" w:w="80"/>
              <w:left w:type="dxa" w:w="120"/>
              <w:bottom w:type="dxa" w:w="80"/>
              <w:right w:type="dxa" w:w="120"/>
            </w:tcMar>
          </w:tcPr>
          <w:p>
            <w:pPr>
              <w:spacing w:after="0"/>
            </w:pPr>
            <w:r>
              <w:t xml:space="preserve">Estantes, racks e aparelhos de TV que não estão firmemente fixados na parede (anti-tombamento) representam risco crítico, especialmente para crianças pequenas que usam gavetas como "escadas". Ancore móveis pesados com fitas de segurança ou buchas adequadas.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KNO-1502</w:t>
            </w:r>
          </w:p>
        </w:tc>
        <w:tc>
          <w:tcPr>
            <w:tcW w:type="dxa" w:w="2700"/>
            <w:tcMar>
              <w:top w:type="dxa" w:w="80"/>
              <w:left w:type="dxa" w:w="120"/>
              <w:bottom w:type="dxa" w:w="80"/>
              <w:right w:type="dxa" w:w="120"/>
            </w:tcMar>
          </w:tcPr>
          <w:p>
            <w:pPr>
              <w:spacing w:after="0"/>
            </w:pPr>
            <w:r>
              <w:rPr>
                <w:color w:val="666666"/>
                <w:sz w:val="17"/>
                <w:szCs w:val="17"/>
              </w:rPr>
              <w:t xml:space="preserve">MAPA_PREVENCAO › sala › titulo</w:t>
            </w:r>
          </w:p>
        </w:tc>
        <w:tc>
          <w:tcPr>
            <w:tcW w:type="dxa" w:w="6516"/>
            <w:tcMar>
              <w:top w:type="dxa" w:w="80"/>
              <w:left w:type="dxa" w:w="120"/>
              <w:bottom w:type="dxa" w:w="80"/>
              <w:right w:type="dxa" w:w="120"/>
            </w:tcMar>
          </w:tcPr>
          <w:p>
            <w:pPr>
              <w:spacing w:after="0"/>
            </w:pPr>
            <w:r>
              <w:t xml:space="preserve">Quedas e Tropeços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KNO-1503</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sala › texto</w:t>
            </w:r>
          </w:p>
        </w:tc>
        <w:tc>
          <w:tcPr>
            <w:tcW w:type="dxa" w:w="6516"/>
            <w:shd w:fill="F2F2F2" w:color="auto" w:val="clear"/>
            <w:tcMar>
              <w:top w:type="dxa" w:w="80"/>
              <w:left w:type="dxa" w:w="120"/>
              <w:bottom w:type="dxa" w:w="80"/>
              <w:right w:type="dxa" w:w="120"/>
            </w:tcMar>
          </w:tcPr>
          <w:p>
            <w:pPr>
              <w:spacing w:after="0"/>
            </w:pPr>
            <w:r>
              <w:t xml:space="preserve">Cerca de 30% das quedas de idosos ocorrem na sala. Tapetes soltos, fios atravessando o chão e mesas de centro de vidro pontiagudas são os maiores vilões. Use fitas antiderrapantes sob tapetes ou remova-os se houver idosos. Organize fios atrás dos móveis ou use canaletas.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KNO-1504</w:t>
            </w:r>
          </w:p>
        </w:tc>
        <w:tc>
          <w:tcPr>
            <w:tcW w:type="dxa" w:w="2700"/>
            <w:tcMar>
              <w:top w:type="dxa" w:w="80"/>
              <w:left w:type="dxa" w:w="120"/>
              <w:bottom w:type="dxa" w:w="80"/>
              <w:right w:type="dxa" w:w="120"/>
            </w:tcMar>
          </w:tcPr>
          <w:p>
            <w:pPr>
              <w:spacing w:after="0"/>
            </w:pPr>
            <w:r>
              <w:rPr>
                <w:color w:val="666666"/>
                <w:sz w:val="17"/>
                <w:szCs w:val="17"/>
              </w:rPr>
              <w:t xml:space="preserve">MAPA_PREVENCAO › sala › texto</w:t>
            </w:r>
          </w:p>
        </w:tc>
        <w:tc>
          <w:tcPr>
            <w:tcW w:type="dxa" w:w="6516"/>
            <w:tcMar>
              <w:top w:type="dxa" w:w="80"/>
              <w:left w:type="dxa" w:w="120"/>
              <w:bottom w:type="dxa" w:w="80"/>
              <w:right w:type="dxa" w:w="120"/>
            </w:tcMar>
          </w:tcPr>
          <w:p>
            <w:pPr>
              <w:spacing w:after="0"/>
            </w:pPr>
            <w:r>
              <w:t xml:space="preserve">Proteja as quinas! Mesas de centro e racks com bordas vivas devem receber protetores de silicone para evitar lesões graves na cabeça de bebês e crianças em fase de aprender a andar.</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KNO-1505</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cozinha › nome</w:t>
            </w:r>
          </w:p>
        </w:tc>
        <w:tc>
          <w:tcPr>
            <w:tcW w:type="dxa" w:w="6516"/>
            <w:shd w:fill="F2F2F2" w:color="auto" w:val="clear"/>
            <w:tcMar>
              <w:top w:type="dxa" w:w="80"/>
              <w:left w:type="dxa" w:w="120"/>
              <w:bottom w:type="dxa" w:w="80"/>
              <w:right w:type="dxa" w:w="120"/>
            </w:tcMar>
          </w:tcPr>
          <w:p>
            <w:pPr>
              <w:spacing w:after="0"/>
            </w:pPr>
            <w:r>
              <w:t xml:space="preserve">Cozinha</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KNO-1506</w:t>
            </w:r>
          </w:p>
        </w:tc>
        <w:tc>
          <w:tcPr>
            <w:tcW w:type="dxa" w:w="2700"/>
            <w:tcMar>
              <w:top w:type="dxa" w:w="80"/>
              <w:left w:type="dxa" w:w="120"/>
              <w:bottom w:type="dxa" w:w="80"/>
              <w:right w:type="dxa" w:w="120"/>
            </w:tcMar>
          </w:tcPr>
          <w:p>
            <w:pPr>
              <w:spacing w:after="0"/>
            </w:pPr>
            <w:r>
              <w:rPr>
                <w:color w:val="666666"/>
                <w:sz w:val="17"/>
                <w:szCs w:val="17"/>
              </w:rPr>
              <w:t xml:space="preserve">MAPA_PREVENCAO › cozinha › texto</w:t>
            </w:r>
          </w:p>
        </w:tc>
        <w:tc>
          <w:tcPr>
            <w:tcW w:type="dxa" w:w="6516"/>
            <w:tcMar>
              <w:top w:type="dxa" w:w="80"/>
              <w:left w:type="dxa" w:w="120"/>
              <w:bottom w:type="dxa" w:w="80"/>
              <w:right w:type="dxa" w:w="120"/>
            </w:tcMar>
          </w:tcPr>
          <w:p>
            <w:pPr>
              <w:spacing w:after="0"/>
            </w:pPr>
            <w:r>
              <w:t xml:space="preserve">A cozinha é o cômodo mais perigoso da casa: fogo, lâminas, gás e água fervente dividem o mesmo espaço todos os dias.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KNO-1507</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cozinha › titulo</w:t>
            </w:r>
          </w:p>
        </w:tc>
        <w:tc>
          <w:tcPr>
            <w:tcW w:type="dxa" w:w="6516"/>
            <w:shd w:fill="F2F2F2" w:color="auto" w:val="clear"/>
            <w:tcMar>
              <w:top w:type="dxa" w:w="80"/>
              <w:left w:type="dxa" w:w="120"/>
              <w:bottom w:type="dxa" w:w="80"/>
              <w:right w:type="dxa" w:w="120"/>
            </w:tcMar>
          </w:tcPr>
          <w:p>
            <w:pPr>
              <w:spacing w:after="0"/>
            </w:pPr>
            <w:r>
              <w:t xml:space="preserve">Regras de Ouro no Fogão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KNO-1508</w:t>
            </w:r>
          </w:p>
        </w:tc>
        <w:tc>
          <w:tcPr>
            <w:tcW w:type="dxa" w:w="2700"/>
            <w:tcMar>
              <w:top w:type="dxa" w:w="80"/>
              <w:left w:type="dxa" w:w="120"/>
              <w:bottom w:type="dxa" w:w="80"/>
              <w:right w:type="dxa" w:w="120"/>
            </w:tcMar>
          </w:tcPr>
          <w:p>
            <w:pPr>
              <w:spacing w:after="0"/>
            </w:pPr>
            <w:r>
              <w:rPr>
                <w:color w:val="666666"/>
                <w:sz w:val="17"/>
                <w:szCs w:val="17"/>
              </w:rPr>
              <w:t xml:space="preserve">MAPA_PREVENCAO › cozinha › texto</w:t>
            </w:r>
          </w:p>
        </w:tc>
        <w:tc>
          <w:tcPr>
            <w:tcW w:type="dxa" w:w="6516"/>
            <w:tcMar>
              <w:top w:type="dxa" w:w="80"/>
              <w:left w:type="dxa" w:w="120"/>
              <w:bottom w:type="dxa" w:w="80"/>
              <w:right w:type="dxa" w:w="120"/>
            </w:tcMar>
          </w:tcPr>
          <w:p>
            <w:pPr>
              <w:spacing w:after="0"/>
            </w:pPr>
            <w:r>
              <w:t xml:space="preserve">Priorize sempre as bocas de trás do fogão. Cabos de panelas devem ficar virados para o centro ou para trás, nunca voltados para a borda. Uma panela de água fervente virada sobre uma criança causa queimaduras de 2º e 3º grau irreversíveis.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KNO-1509</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cozinha › titulo</w:t>
            </w:r>
          </w:p>
        </w:tc>
        <w:tc>
          <w:tcPr>
            <w:tcW w:type="dxa" w:w="6516"/>
            <w:shd w:fill="F2F2F2" w:color="auto" w:val="clear"/>
            <w:tcMar>
              <w:top w:type="dxa" w:w="80"/>
              <w:left w:type="dxa" w:w="120"/>
              <w:bottom w:type="dxa" w:w="80"/>
              <w:right w:type="dxa" w:w="120"/>
            </w:tcMar>
          </w:tcPr>
          <w:p>
            <w:pPr>
              <w:spacing w:after="0"/>
            </w:pPr>
            <w:r>
              <w:t xml:space="preserve">Armazenamento de Químicos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KNO-1510</w:t>
            </w:r>
          </w:p>
        </w:tc>
        <w:tc>
          <w:tcPr>
            <w:tcW w:type="dxa" w:w="2700"/>
            <w:tcMar>
              <w:top w:type="dxa" w:w="80"/>
              <w:left w:type="dxa" w:w="120"/>
              <w:bottom w:type="dxa" w:w="80"/>
              <w:right w:type="dxa" w:w="120"/>
            </w:tcMar>
          </w:tcPr>
          <w:p>
            <w:pPr>
              <w:spacing w:after="0"/>
            </w:pPr>
            <w:r>
              <w:rPr>
                <w:color w:val="666666"/>
                <w:sz w:val="17"/>
                <w:szCs w:val="17"/>
              </w:rPr>
              <w:t xml:space="preserve">MAPA_PREVENCAO › cozinha › texto</w:t>
            </w:r>
          </w:p>
        </w:tc>
        <w:tc>
          <w:tcPr>
            <w:tcW w:type="dxa" w:w="6516"/>
            <w:tcMar>
              <w:top w:type="dxa" w:w="80"/>
              <w:left w:type="dxa" w:w="120"/>
              <w:bottom w:type="dxa" w:w="80"/>
              <w:right w:type="dxa" w:w="120"/>
            </w:tcMar>
          </w:tcPr>
          <w:p>
            <w:pPr>
              <w:spacing w:after="0"/>
            </w:pPr>
            <w:r>
              <w:t xml:space="preserve">A regra fundamental para soda cáustica e água sanitária é isolá-los. Leia o "Guia de Produtos Químicos" completo na seção de Riscos Físicos para conhecer as misturas letais e regras de armazenamento.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KNO-1511</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cozinha › titulo</w:t>
            </w:r>
          </w:p>
        </w:tc>
        <w:tc>
          <w:tcPr>
            <w:tcW w:type="dxa" w:w="6516"/>
            <w:shd w:fill="F2F2F2" w:color="auto" w:val="clear"/>
            <w:tcMar>
              <w:top w:type="dxa" w:w="80"/>
              <w:left w:type="dxa" w:w="120"/>
              <w:bottom w:type="dxa" w:w="80"/>
              <w:right w:type="dxa" w:w="120"/>
            </w:tcMar>
          </w:tcPr>
          <w:p>
            <w:pPr>
              <w:spacing w:after="0"/>
            </w:pPr>
            <w:r>
              <w:t xml:space="preserve">Cortes e Eletrodomésticos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KNO-1512</w:t>
            </w:r>
          </w:p>
        </w:tc>
        <w:tc>
          <w:tcPr>
            <w:tcW w:type="dxa" w:w="2700"/>
            <w:tcMar>
              <w:top w:type="dxa" w:w="80"/>
              <w:left w:type="dxa" w:w="120"/>
              <w:bottom w:type="dxa" w:w="80"/>
              <w:right w:type="dxa" w:w="120"/>
            </w:tcMar>
          </w:tcPr>
          <w:p>
            <w:pPr>
              <w:spacing w:after="0"/>
            </w:pPr>
            <w:r>
              <w:rPr>
                <w:color w:val="666666"/>
                <w:sz w:val="17"/>
                <w:szCs w:val="17"/>
              </w:rPr>
              <w:t xml:space="preserve">MAPA_PREVENCAO › cozinha › texto</w:t>
            </w:r>
          </w:p>
        </w:tc>
        <w:tc>
          <w:tcPr>
            <w:tcW w:type="dxa" w:w="6516"/>
            <w:tcMar>
              <w:top w:type="dxa" w:w="80"/>
              <w:left w:type="dxa" w:w="120"/>
              <w:bottom w:type="dxa" w:w="80"/>
              <w:right w:type="dxa" w:w="120"/>
            </w:tcMar>
          </w:tcPr>
          <w:p>
            <w:pPr>
              <w:spacing w:after="0"/>
            </w:pPr>
            <w:r>
              <w:t xml:space="preserve">Facas afiadas não devem secar soltas no escorredor; guarde-as em blocos de madeira ou gavetas específicas. Liquidificadores e processadores devem ficar desligados da tomada enquanto não estiverem em uso direto.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KNO-1513</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cozinha › texto</w:t>
            </w:r>
          </w:p>
        </w:tc>
        <w:tc>
          <w:tcPr>
            <w:tcW w:type="dxa" w:w="6516"/>
            <w:shd w:fill="F2F2F2" w:color="auto" w:val="clear"/>
            <w:tcMar>
              <w:top w:type="dxa" w:w="80"/>
              <w:left w:type="dxa" w:w="120"/>
              <w:bottom w:type="dxa" w:w="80"/>
              <w:right w:type="dxa" w:w="120"/>
            </w:tcMar>
          </w:tcPr>
          <w:p>
            <w:pPr>
              <w:spacing w:after="0"/>
            </w:pPr>
            <w:r>
              <w:t xml:space="preserve">Evite toalhas de mesa compridas se houver crianças. Puxar a ponta da toalha é instinto comum que pode trazer pratos quentes e travessas diretamente sobre elas.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KNO-1514</w:t>
            </w:r>
          </w:p>
        </w:tc>
        <w:tc>
          <w:tcPr>
            <w:tcW w:type="dxa" w:w="2700"/>
            <w:tcMar>
              <w:top w:type="dxa" w:w="80"/>
              <w:left w:type="dxa" w:w="120"/>
              <w:bottom w:type="dxa" w:w="80"/>
              <w:right w:type="dxa" w:w="120"/>
            </w:tcMar>
          </w:tcPr>
          <w:p>
            <w:pPr>
              <w:spacing w:after="0"/>
            </w:pPr>
            <w:r>
              <w:rPr>
                <w:color w:val="666666"/>
                <w:sz w:val="17"/>
                <w:szCs w:val="17"/>
              </w:rPr>
              <w:t xml:space="preserve">MAPA_PREVENCAO › despensa › nome</w:t>
            </w:r>
          </w:p>
        </w:tc>
        <w:tc>
          <w:tcPr>
            <w:tcW w:type="dxa" w:w="6516"/>
            <w:tcMar>
              <w:top w:type="dxa" w:w="80"/>
              <w:left w:type="dxa" w:w="120"/>
              <w:bottom w:type="dxa" w:w="80"/>
              <w:right w:type="dxa" w:w="120"/>
            </w:tcMar>
          </w:tcPr>
          <w:p>
            <w:pPr>
              <w:spacing w:after="0"/>
            </w:pPr>
            <w:r>
              <w:t xml:space="preserve">Despensa</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KNO-1515</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despensa › texto</w:t>
            </w:r>
          </w:p>
        </w:tc>
        <w:tc>
          <w:tcPr>
            <w:tcW w:type="dxa" w:w="6516"/>
            <w:shd w:fill="F2F2F2" w:color="auto" w:val="clear"/>
            <w:tcMar>
              <w:top w:type="dxa" w:w="80"/>
              <w:left w:type="dxa" w:w="120"/>
              <w:bottom w:type="dxa" w:w="80"/>
              <w:right w:type="dxa" w:w="120"/>
            </w:tcMar>
          </w:tcPr>
          <w:p>
            <w:pPr>
              <w:spacing w:after="0"/>
            </w:pPr>
            <w:r>
              <w:t xml:space="preserve">A despensa esconde dois riscos que passam despercebidos: pragas atraídas pela comida e prateleiras mal dimensionadas que desabam com o peso.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KNO-1516</w:t>
            </w:r>
          </w:p>
        </w:tc>
        <w:tc>
          <w:tcPr>
            <w:tcW w:type="dxa" w:w="2700"/>
            <w:tcMar>
              <w:top w:type="dxa" w:w="80"/>
              <w:left w:type="dxa" w:w="120"/>
              <w:bottom w:type="dxa" w:w="80"/>
              <w:right w:type="dxa" w:w="120"/>
            </w:tcMar>
          </w:tcPr>
          <w:p>
            <w:pPr>
              <w:spacing w:after="0"/>
            </w:pPr>
            <w:r>
              <w:rPr>
                <w:color w:val="666666"/>
                <w:sz w:val="17"/>
                <w:szCs w:val="17"/>
              </w:rPr>
              <w:t xml:space="preserve">MAPA_PREVENCAO › despensa › titulo</w:t>
            </w:r>
          </w:p>
        </w:tc>
        <w:tc>
          <w:tcPr>
            <w:tcW w:type="dxa" w:w="6516"/>
            <w:tcMar>
              <w:top w:type="dxa" w:w="80"/>
              <w:left w:type="dxa" w:w="120"/>
              <w:bottom w:type="dxa" w:w="80"/>
              <w:right w:type="dxa" w:w="120"/>
            </w:tcMar>
          </w:tcPr>
          <w:p>
            <w:pPr>
              <w:spacing w:after="0"/>
            </w:pPr>
            <w:r>
              <w:t xml:space="preserve">Organização Anti-queda</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KNO-1517</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despensa › texto</w:t>
            </w:r>
          </w:p>
        </w:tc>
        <w:tc>
          <w:tcPr>
            <w:tcW w:type="dxa" w:w="6516"/>
            <w:shd w:fill="F2F2F2" w:color="auto" w:val="clear"/>
            <w:tcMar>
              <w:top w:type="dxa" w:w="80"/>
              <w:left w:type="dxa" w:w="120"/>
              <w:bottom w:type="dxa" w:w="80"/>
              <w:right w:type="dxa" w:w="120"/>
            </w:tcMar>
          </w:tcPr>
          <w:p>
            <w:pPr>
              <w:spacing w:after="0"/>
            </w:pPr>
            <w:r>
              <w:t xml:space="preserve">Mantenha os itens mais pesados (latas, garrafas, sacos de arroz) nas prateleiras intermediárias, nunca acima da altura dos ombros. Uma única lata caindo de 1,80 m causa concussão em uma criança. Prateleiras de MDF precisam de mãos-francesas a cada 60 cm para suportar peso real.</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KNO-1518</w:t>
            </w:r>
          </w:p>
        </w:tc>
        <w:tc>
          <w:tcPr>
            <w:tcW w:type="dxa" w:w="2700"/>
            <w:tcMar>
              <w:top w:type="dxa" w:w="80"/>
              <w:left w:type="dxa" w:w="120"/>
              <w:bottom w:type="dxa" w:w="80"/>
              <w:right w:type="dxa" w:w="120"/>
            </w:tcMar>
          </w:tcPr>
          <w:p>
            <w:pPr>
              <w:spacing w:after="0"/>
            </w:pPr>
            <w:r>
              <w:rPr>
                <w:color w:val="666666"/>
                <w:sz w:val="17"/>
                <w:szCs w:val="17"/>
              </w:rPr>
              <w:t xml:space="preserve">MAPA_PREVENCAO › despensa › titulo</w:t>
            </w:r>
          </w:p>
        </w:tc>
        <w:tc>
          <w:tcPr>
            <w:tcW w:type="dxa" w:w="6516"/>
            <w:tcMar>
              <w:top w:type="dxa" w:w="80"/>
              <w:left w:type="dxa" w:w="120"/>
              <w:bottom w:type="dxa" w:w="80"/>
              <w:right w:type="dxa" w:w="120"/>
            </w:tcMar>
          </w:tcPr>
          <w:p>
            <w:pPr>
              <w:spacing w:after="0"/>
            </w:pPr>
            <w:r>
              <w:t xml:space="preserve">Pragas e Contaminação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KNO-1519</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despensa › texto</w:t>
            </w:r>
          </w:p>
        </w:tc>
        <w:tc>
          <w:tcPr>
            <w:tcW w:type="dxa" w:w="6516"/>
            <w:shd w:fill="F2F2F2" w:color="auto" w:val="clear"/>
            <w:tcMar>
              <w:top w:type="dxa" w:w="80"/>
              <w:left w:type="dxa" w:w="120"/>
              <w:bottom w:type="dxa" w:w="80"/>
              <w:right w:type="dxa" w:w="120"/>
            </w:tcMar>
          </w:tcPr>
          <w:p>
            <w:pPr>
              <w:spacing w:after="0"/>
            </w:pPr>
            <w:r>
              <w:t xml:space="preserve">Alimentos secos (farinha, açúcar, cereais) devem ser transferidos para recipientes herméticos assim que abertos. Restos em embalagens originais atraem traças, baratas e ratos, vetores de doenças. Inspecione mensalmente os cantos e atrás das prateleiras.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KNO-1520</w:t>
            </w:r>
          </w:p>
        </w:tc>
        <w:tc>
          <w:tcPr>
            <w:tcW w:type="dxa" w:w="2700"/>
            <w:tcMar>
              <w:top w:type="dxa" w:w="80"/>
              <w:left w:type="dxa" w:w="120"/>
              <w:bottom w:type="dxa" w:w="80"/>
              <w:right w:type="dxa" w:w="120"/>
            </w:tcMar>
          </w:tcPr>
          <w:p>
            <w:pPr>
              <w:spacing w:after="0"/>
            </w:pPr>
            <w:r>
              <w:rPr>
                <w:color w:val="666666"/>
                <w:sz w:val="17"/>
                <w:szCs w:val="17"/>
              </w:rPr>
              <w:t xml:space="preserve">MAPA_PREVENCAO › despensa › titulo</w:t>
            </w:r>
          </w:p>
        </w:tc>
        <w:tc>
          <w:tcPr>
            <w:tcW w:type="dxa" w:w="6516"/>
            <w:tcMar>
              <w:top w:type="dxa" w:w="80"/>
              <w:left w:type="dxa" w:w="120"/>
              <w:bottom w:type="dxa" w:w="80"/>
              <w:right w:type="dxa" w:w="120"/>
            </w:tcMar>
          </w:tcPr>
          <w:p>
            <w:pPr>
              <w:spacing w:after="0"/>
            </w:pPr>
            <w:r>
              <w:t xml:space="preserve">Validade e Rotação (PEPS)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KNO-1521</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despensa › texto</w:t>
            </w:r>
          </w:p>
        </w:tc>
        <w:tc>
          <w:tcPr>
            <w:tcW w:type="dxa" w:w="6516"/>
            <w:shd w:fill="F2F2F2" w:color="auto" w:val="clear"/>
            <w:tcMar>
              <w:top w:type="dxa" w:w="80"/>
              <w:left w:type="dxa" w:w="120"/>
              <w:bottom w:type="dxa" w:w="80"/>
              <w:right w:type="dxa" w:w="120"/>
            </w:tcMar>
          </w:tcPr>
          <w:p>
            <w:pPr>
              <w:spacing w:after="0"/>
            </w:pPr>
            <w:r>
              <w:t xml:space="preserve">Aplique a regra PEPS (Primeiro que Entra, Primeiro que Sai): produtos novos vão para o fundo, antigos para frente. Verifique validades a cada 60 dias. Conservas vencidas podem causar botulismo (intoxicação grave).</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KNO-1522</w:t>
            </w:r>
          </w:p>
        </w:tc>
        <w:tc>
          <w:tcPr>
            <w:tcW w:type="dxa" w:w="2700"/>
            <w:tcMar>
              <w:top w:type="dxa" w:w="80"/>
              <w:left w:type="dxa" w:w="120"/>
              <w:bottom w:type="dxa" w:w="80"/>
              <w:right w:type="dxa" w:w="120"/>
            </w:tcMar>
          </w:tcPr>
          <w:p>
            <w:pPr>
              <w:spacing w:after="0"/>
            </w:pPr>
            <w:r>
              <w:rPr>
                <w:color w:val="666666"/>
                <w:sz w:val="17"/>
                <w:szCs w:val="17"/>
              </w:rPr>
              <w:t xml:space="preserve">MAPA_PREVENCAO › despensa › texto</w:t>
            </w:r>
          </w:p>
        </w:tc>
        <w:tc>
          <w:tcPr>
            <w:tcW w:type="dxa" w:w="6516"/>
            <w:tcMar>
              <w:top w:type="dxa" w:w="80"/>
              <w:left w:type="dxa" w:w="120"/>
              <w:bottom w:type="dxa" w:w="80"/>
              <w:right w:type="dxa" w:w="120"/>
            </w:tcMar>
          </w:tcPr>
          <w:p>
            <w:pPr>
              <w:spacing w:after="0"/>
            </w:pPr>
            <w:r>
              <w:t xml:space="preserve">Mantenha uma lanterna pendurada perto da porta. Em emergências (falta de luz, alagamento), a despensa é o primeiro lugar visitado, e tropeçar no escuro é quase garantido.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KNO-1523</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quartos › nome</w:t>
            </w:r>
          </w:p>
        </w:tc>
        <w:tc>
          <w:tcPr>
            <w:tcW w:type="dxa" w:w="6516"/>
            <w:shd w:fill="F2F2F2" w:color="auto" w:val="clear"/>
            <w:tcMar>
              <w:top w:type="dxa" w:w="80"/>
              <w:left w:type="dxa" w:w="120"/>
              <w:bottom w:type="dxa" w:w="80"/>
              <w:right w:type="dxa" w:w="120"/>
            </w:tcMar>
          </w:tcPr>
          <w:p>
            <w:pPr>
              <w:spacing w:after="0"/>
            </w:pPr>
            <w:r>
              <w:t xml:space="preserve">Quarto de Adulto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KNO-1524</w:t>
            </w:r>
          </w:p>
        </w:tc>
        <w:tc>
          <w:tcPr>
            <w:tcW w:type="dxa" w:w="2700"/>
            <w:tcMar>
              <w:top w:type="dxa" w:w="80"/>
              <w:left w:type="dxa" w:w="120"/>
              <w:bottom w:type="dxa" w:w="80"/>
              <w:right w:type="dxa" w:w="120"/>
            </w:tcMar>
          </w:tcPr>
          <w:p>
            <w:pPr>
              <w:spacing w:after="0"/>
            </w:pPr>
            <w:r>
              <w:rPr>
                <w:color w:val="666666"/>
                <w:sz w:val="17"/>
                <w:szCs w:val="17"/>
              </w:rPr>
              <w:t xml:space="preserve">MAPA_PREVENCAO › quartos › texto</w:t>
            </w:r>
          </w:p>
        </w:tc>
        <w:tc>
          <w:tcPr>
            <w:tcW w:type="dxa" w:w="6516"/>
            <w:tcMar>
              <w:top w:type="dxa" w:w="80"/>
              <w:left w:type="dxa" w:w="120"/>
              <w:bottom w:type="dxa" w:w="80"/>
              <w:right w:type="dxa" w:w="120"/>
            </w:tcMar>
          </w:tcPr>
          <w:p>
            <w:pPr>
              <w:spacing w:after="0"/>
            </w:pPr>
            <w:r>
              <w:t xml:space="preserve">O quarto reúne fontes de incêndio, sufocamento e quedas noturnas que a maioria das pessoas nunca imagina existirem ali.</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KNO-1525</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quartos › titulo</w:t>
            </w:r>
          </w:p>
        </w:tc>
        <w:tc>
          <w:tcPr>
            <w:tcW w:type="dxa" w:w="6516"/>
            <w:shd w:fill="F2F2F2" w:color="auto" w:val="clear"/>
            <w:tcMar>
              <w:top w:type="dxa" w:w="80"/>
              <w:left w:type="dxa" w:w="120"/>
              <w:bottom w:type="dxa" w:w="80"/>
              <w:right w:type="dxa" w:w="120"/>
            </w:tcMar>
          </w:tcPr>
          <w:p>
            <w:pPr>
              <w:spacing w:after="0"/>
            </w:pPr>
            <w:r>
              <w:t xml:space="preserve">Eletrônicos Carregando à Noite</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KNO-1526</w:t>
            </w:r>
          </w:p>
        </w:tc>
        <w:tc>
          <w:tcPr>
            <w:tcW w:type="dxa" w:w="2700"/>
            <w:tcMar>
              <w:top w:type="dxa" w:w="80"/>
              <w:left w:type="dxa" w:w="120"/>
              <w:bottom w:type="dxa" w:w="80"/>
              <w:right w:type="dxa" w:w="120"/>
            </w:tcMar>
          </w:tcPr>
          <w:p>
            <w:pPr>
              <w:spacing w:after="0"/>
            </w:pPr>
            <w:r>
              <w:rPr>
                <w:color w:val="666666"/>
                <w:sz w:val="17"/>
                <w:szCs w:val="17"/>
              </w:rPr>
              <w:t xml:space="preserve">MAPA_PREVENCAO › quartos › texto</w:t>
            </w:r>
          </w:p>
        </w:tc>
        <w:tc>
          <w:tcPr>
            <w:tcW w:type="dxa" w:w="6516"/>
            <w:tcMar>
              <w:top w:type="dxa" w:w="80"/>
              <w:left w:type="dxa" w:w="120"/>
              <w:bottom w:type="dxa" w:w="80"/>
              <w:right w:type="dxa" w:w="120"/>
            </w:tcMar>
          </w:tcPr>
          <w:p>
            <w:pPr>
              <w:spacing w:after="0"/>
            </w:pPr>
            <w:r>
              <w:t xml:space="preserve">Celulares e tablets carregando sob travesseiros ou sobre a cama são a principal causa moderna de incêndios noturnos em quartos. A bateria de lítio em curto atinge 600 °C em segundos. Carregue sempre em superfícies rígidas (mesa, criado-mudo) longe de tecidos.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KNO-1527</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quartos › titulo</w:t>
            </w:r>
          </w:p>
        </w:tc>
        <w:tc>
          <w:tcPr>
            <w:tcW w:type="dxa" w:w="6516"/>
            <w:shd w:fill="F2F2F2" w:color="auto" w:val="clear"/>
            <w:tcMar>
              <w:top w:type="dxa" w:w="80"/>
              <w:left w:type="dxa" w:w="120"/>
              <w:bottom w:type="dxa" w:w="80"/>
              <w:right w:type="dxa" w:w="120"/>
            </w:tcMar>
          </w:tcPr>
          <w:p>
            <w:pPr>
              <w:spacing w:after="0"/>
            </w:pPr>
            <w:r>
              <w:t xml:space="preserve">Caminho Noturno Desimpedido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KNO-1528</w:t>
            </w:r>
          </w:p>
        </w:tc>
        <w:tc>
          <w:tcPr>
            <w:tcW w:type="dxa" w:w="2700"/>
            <w:tcMar>
              <w:top w:type="dxa" w:w="80"/>
              <w:left w:type="dxa" w:w="120"/>
              <w:bottom w:type="dxa" w:w="80"/>
              <w:right w:type="dxa" w:w="120"/>
            </w:tcMar>
          </w:tcPr>
          <w:p>
            <w:pPr>
              <w:spacing w:after="0"/>
            </w:pPr>
            <w:r>
              <w:rPr>
                <w:color w:val="666666"/>
                <w:sz w:val="17"/>
                <w:szCs w:val="17"/>
              </w:rPr>
              <w:t xml:space="preserve">MAPA_PREVENCAO › quartos › texto</w:t>
            </w:r>
          </w:p>
        </w:tc>
        <w:tc>
          <w:tcPr>
            <w:tcW w:type="dxa" w:w="6516"/>
            <w:tcMar>
              <w:top w:type="dxa" w:w="80"/>
              <w:left w:type="dxa" w:w="120"/>
              <w:bottom w:type="dxa" w:w="80"/>
              <w:right w:type="dxa" w:w="120"/>
            </w:tcMar>
          </w:tcPr>
          <w:p>
            <w:pPr>
              <w:spacing w:after="0"/>
            </w:pPr>
            <w:r>
              <w:t xml:space="preserve">Adultos cansados, acordando de madrugada para ir ao banheiro, são vítimas frequentes de quedas. Mantenha o caminho da cama até a porta livre de cabos, calçados e quinas pontiagudas. Uma luz noturna LED próxima ao chão evita acidentes sem comprometer o sono.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KNO-1529</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quartos › titulo</w:t>
            </w:r>
          </w:p>
        </w:tc>
        <w:tc>
          <w:tcPr>
            <w:tcW w:type="dxa" w:w="6516"/>
            <w:shd w:fill="F2F2F2" w:color="auto" w:val="clear"/>
            <w:tcMar>
              <w:top w:type="dxa" w:w="80"/>
              <w:left w:type="dxa" w:w="120"/>
              <w:bottom w:type="dxa" w:w="80"/>
              <w:right w:type="dxa" w:w="120"/>
            </w:tcMar>
          </w:tcPr>
          <w:p>
            <w:pPr>
              <w:spacing w:after="0"/>
            </w:pPr>
            <w:r>
              <w:t xml:space="preserve">Cobertores, Velas e Aromas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KNO-1530</w:t>
            </w:r>
          </w:p>
        </w:tc>
        <w:tc>
          <w:tcPr>
            <w:tcW w:type="dxa" w:w="2700"/>
            <w:tcMar>
              <w:top w:type="dxa" w:w="80"/>
              <w:left w:type="dxa" w:w="120"/>
              <w:bottom w:type="dxa" w:w="80"/>
              <w:right w:type="dxa" w:w="120"/>
            </w:tcMar>
          </w:tcPr>
          <w:p>
            <w:pPr>
              <w:spacing w:after="0"/>
            </w:pPr>
            <w:r>
              <w:rPr>
                <w:color w:val="666666"/>
                <w:sz w:val="17"/>
                <w:szCs w:val="17"/>
              </w:rPr>
              <w:t xml:space="preserve">MAPA_PREVENCAO › quartos › texto</w:t>
            </w:r>
          </w:p>
        </w:tc>
        <w:tc>
          <w:tcPr>
            <w:tcW w:type="dxa" w:w="6516"/>
            <w:tcMar>
              <w:top w:type="dxa" w:w="80"/>
              <w:left w:type="dxa" w:w="120"/>
              <w:bottom w:type="dxa" w:w="80"/>
              <w:right w:type="dxa" w:w="120"/>
            </w:tcMar>
          </w:tcPr>
          <w:p>
            <w:pPr>
              <w:spacing w:after="0"/>
            </w:pPr>
            <w:r>
              <w:t xml:space="preserve">Cobertores elétricos antigos com fios desencapados, velas perfumadas esquecidas acesas e aromatizadores próximos a cortinas são causas reais de incêndio noturno. Velas só com base de cerâmica em prato largo; cobertor elétrico sempre desligado ao dormir.</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KNO-1531</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quartos › texto</w:t>
            </w:r>
          </w:p>
        </w:tc>
        <w:tc>
          <w:tcPr>
            <w:tcW w:type="dxa" w:w="6516"/>
            <w:shd w:fill="F2F2F2" w:color="auto" w:val="clear"/>
            <w:tcMar>
              <w:top w:type="dxa" w:w="80"/>
              <w:left w:type="dxa" w:w="120"/>
              <w:bottom w:type="dxa" w:w="80"/>
              <w:right w:type="dxa" w:w="120"/>
            </w:tcMar>
          </w:tcPr>
          <w:p>
            <w:pPr>
              <w:spacing w:after="0"/>
            </w:pPr>
            <w:r>
              <w:t xml:space="preserve">Mantenha uma lanterna e o celular carregado ao alcance da cama. Em emergências noturnas (terremoto, incêndio, intrusão), os primeiros 10 segundos no escuro fazem toda a diferença.</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KNO-1532</w:t>
            </w:r>
          </w:p>
        </w:tc>
        <w:tc>
          <w:tcPr>
            <w:tcW w:type="dxa" w:w="2700"/>
            <w:tcMar>
              <w:top w:type="dxa" w:w="80"/>
              <w:left w:type="dxa" w:w="120"/>
              <w:bottom w:type="dxa" w:w="80"/>
              <w:right w:type="dxa" w:w="120"/>
            </w:tcMar>
          </w:tcPr>
          <w:p>
            <w:pPr>
              <w:spacing w:after="0"/>
            </w:pPr>
            <w:r>
              <w:rPr>
                <w:color w:val="666666"/>
                <w:sz w:val="17"/>
                <w:szCs w:val="17"/>
              </w:rPr>
              <w:t xml:space="preserve">MAPA_PREVENCAO › quarto_bebe › nome</w:t>
            </w:r>
          </w:p>
        </w:tc>
        <w:tc>
          <w:tcPr>
            <w:tcW w:type="dxa" w:w="6516"/>
            <w:tcMar>
              <w:top w:type="dxa" w:w="80"/>
              <w:left w:type="dxa" w:w="120"/>
              <w:bottom w:type="dxa" w:w="80"/>
              <w:right w:type="dxa" w:w="120"/>
            </w:tcMar>
          </w:tcPr>
          <w:p>
            <w:pPr>
              <w:spacing w:after="0"/>
            </w:pPr>
            <w:r>
              <w:t xml:space="preserve">Quarto de Bebê</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KNO-1533</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quarto_bebe › texto</w:t>
            </w:r>
          </w:p>
        </w:tc>
        <w:tc>
          <w:tcPr>
            <w:tcW w:type="dxa" w:w="6516"/>
            <w:shd w:fill="F2F2F2" w:color="auto" w:val="clear"/>
            <w:tcMar>
              <w:top w:type="dxa" w:w="80"/>
              <w:left w:type="dxa" w:w="120"/>
              <w:bottom w:type="dxa" w:w="80"/>
              <w:right w:type="dxa" w:w="120"/>
            </w:tcMar>
          </w:tcPr>
          <w:p>
            <w:pPr>
              <w:spacing w:after="0"/>
            </w:pPr>
            <w:r>
              <w:t xml:space="preserve">O berço precisa ser o lugar mais seguro da casa, mas decisões estéticas comuns acabam ignorando protocolos de segurança essenciais.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KNO-1534</w:t>
            </w:r>
          </w:p>
        </w:tc>
        <w:tc>
          <w:tcPr>
            <w:tcW w:type="dxa" w:w="2700"/>
            <w:tcMar>
              <w:top w:type="dxa" w:w="80"/>
              <w:left w:type="dxa" w:w="120"/>
              <w:bottom w:type="dxa" w:w="80"/>
              <w:right w:type="dxa" w:w="120"/>
            </w:tcMar>
          </w:tcPr>
          <w:p>
            <w:pPr>
              <w:spacing w:after="0"/>
            </w:pPr>
            <w:r>
              <w:rPr>
                <w:color w:val="666666"/>
                <w:sz w:val="17"/>
                <w:szCs w:val="17"/>
              </w:rPr>
              <w:t xml:space="preserve">MAPA_PREVENCAO › quarto_bebe › titulo</w:t>
            </w:r>
          </w:p>
        </w:tc>
        <w:tc>
          <w:tcPr>
            <w:tcW w:type="dxa" w:w="6516"/>
            <w:tcMar>
              <w:top w:type="dxa" w:w="80"/>
              <w:left w:type="dxa" w:w="120"/>
              <w:bottom w:type="dxa" w:w="80"/>
              <w:right w:type="dxa" w:w="120"/>
            </w:tcMar>
          </w:tcPr>
          <w:p>
            <w:pPr>
              <w:spacing w:after="0"/>
            </w:pPr>
            <w:r>
              <w:t xml:space="preserve">O Berço Nu</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KNO-1535</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quarto_bebe › texto</w:t>
            </w:r>
          </w:p>
        </w:tc>
        <w:tc>
          <w:tcPr>
            <w:tcW w:type="dxa" w:w="6516"/>
            <w:shd w:fill="F2F2F2" w:color="auto" w:val="clear"/>
            <w:tcMar>
              <w:top w:type="dxa" w:w="80"/>
              <w:left w:type="dxa" w:w="120"/>
              <w:bottom w:type="dxa" w:w="80"/>
              <w:right w:type="dxa" w:w="120"/>
            </w:tcMar>
          </w:tcPr>
          <w:p>
            <w:pPr>
              <w:spacing w:after="0"/>
            </w:pPr>
            <w:r>
              <w:t xml:space="preserve">A Sociedade Brasileira de Pediatria é clara: até os 12 meses, o berço deve estar vazio. Sem travesseiros, sem cobertores soltos, sem pelúcias e, principalmente, SEM kits de berço (protetores laterais acolchoados). O risco de morte súbita e asfixia mecânica é altíssimo. Use apenas lençol de elástico bem preso; para o frio, use sacos de dormir.</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KNO-1536</w:t>
            </w:r>
          </w:p>
        </w:tc>
        <w:tc>
          <w:tcPr>
            <w:tcW w:type="dxa" w:w="2700"/>
            <w:tcMar>
              <w:top w:type="dxa" w:w="80"/>
              <w:left w:type="dxa" w:w="120"/>
              <w:bottom w:type="dxa" w:w="80"/>
              <w:right w:type="dxa" w:w="120"/>
            </w:tcMar>
          </w:tcPr>
          <w:p>
            <w:pPr>
              <w:spacing w:after="0"/>
            </w:pPr>
            <w:r>
              <w:rPr>
                <w:color w:val="666666"/>
                <w:sz w:val="17"/>
                <w:szCs w:val="17"/>
              </w:rPr>
              <w:t xml:space="preserve">MAPA_PREVENCAO › quarto_bebe › titulo</w:t>
            </w:r>
          </w:p>
        </w:tc>
        <w:tc>
          <w:tcPr>
            <w:tcW w:type="dxa" w:w="6516"/>
            <w:tcMar>
              <w:top w:type="dxa" w:w="80"/>
              <w:left w:type="dxa" w:w="120"/>
              <w:bottom w:type="dxa" w:w="80"/>
              <w:right w:type="dxa" w:w="120"/>
            </w:tcMar>
          </w:tcPr>
          <w:p>
            <w:pPr>
              <w:spacing w:after="0"/>
            </w:pPr>
            <w:r>
              <w:t xml:space="preserve">Distâncias Vitais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KNO-1537</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quarto_bebe › texto</w:t>
            </w:r>
          </w:p>
        </w:tc>
        <w:tc>
          <w:tcPr>
            <w:tcW w:type="dxa" w:w="6516"/>
            <w:shd w:fill="F2F2F2" w:color="auto" w:val="clear"/>
            <w:tcMar>
              <w:top w:type="dxa" w:w="80"/>
              <w:left w:type="dxa" w:w="120"/>
              <w:bottom w:type="dxa" w:w="80"/>
              <w:right w:type="dxa" w:w="120"/>
            </w:tcMar>
          </w:tcPr>
          <w:p>
            <w:pPr>
              <w:spacing w:after="0"/>
            </w:pPr>
            <w:r>
              <w:t xml:space="preserve">O berço nunca deve encostar em janelas e deve estar distante de cordas de persianas ou cortinas (risco de estrangulamento). O espaçamento das grades não pode permitir a passagem da cabeça do bebê (máximo 6 cm entre grades, NBR 15860).</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KNO-1538</w:t>
            </w:r>
          </w:p>
        </w:tc>
        <w:tc>
          <w:tcPr>
            <w:tcW w:type="dxa" w:w="2700"/>
            <w:tcMar>
              <w:top w:type="dxa" w:w="80"/>
              <w:left w:type="dxa" w:w="120"/>
              <w:bottom w:type="dxa" w:w="80"/>
              <w:right w:type="dxa" w:w="120"/>
            </w:tcMar>
          </w:tcPr>
          <w:p>
            <w:pPr>
              <w:spacing w:after="0"/>
            </w:pPr>
            <w:r>
              <w:rPr>
                <w:color w:val="666666"/>
                <w:sz w:val="17"/>
                <w:szCs w:val="17"/>
              </w:rPr>
              <w:t xml:space="preserve">MAPA_PREVENCAO › quarto_bebe › texto</w:t>
            </w:r>
          </w:p>
        </w:tc>
        <w:tc>
          <w:tcPr>
            <w:tcW w:type="dxa" w:w="6516"/>
            <w:tcMar>
              <w:top w:type="dxa" w:w="80"/>
              <w:left w:type="dxa" w:w="120"/>
              <w:bottom w:type="dxa" w:w="80"/>
              <w:right w:type="dxa" w:w="120"/>
            </w:tcMar>
          </w:tcPr>
          <w:p>
            <w:pPr>
              <w:spacing w:after="0"/>
            </w:pPr>
            <w:r>
              <w:t xml:space="preserve">Na hora das trocas e do banho, deixe tudo o que for precisar ao alcance das mãos, para não precisar se afastar do bebê. Jamais o deixe apoiado na banheira ou deitado sozinho na cama, sofá, trocador ou cômoda, mesmo que ainda não saiba rolar. Um descuido de uma fração de segundo pode ser fatal.</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KNO-1539</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quarto_crianca › nome</w:t>
            </w:r>
          </w:p>
        </w:tc>
        <w:tc>
          <w:tcPr>
            <w:tcW w:type="dxa" w:w="6516"/>
            <w:shd w:fill="F2F2F2" w:color="auto" w:val="clear"/>
            <w:tcMar>
              <w:top w:type="dxa" w:w="80"/>
              <w:left w:type="dxa" w:w="120"/>
              <w:bottom w:type="dxa" w:w="80"/>
              <w:right w:type="dxa" w:w="120"/>
            </w:tcMar>
          </w:tcPr>
          <w:p>
            <w:pPr>
              <w:spacing w:after="0"/>
            </w:pPr>
            <w:r>
              <w:t xml:space="preserve">Quarto Infantil</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KNO-1540</w:t>
            </w:r>
          </w:p>
        </w:tc>
        <w:tc>
          <w:tcPr>
            <w:tcW w:type="dxa" w:w="2700"/>
            <w:tcMar>
              <w:top w:type="dxa" w:w="80"/>
              <w:left w:type="dxa" w:w="120"/>
              <w:bottom w:type="dxa" w:w="80"/>
              <w:right w:type="dxa" w:w="120"/>
            </w:tcMar>
          </w:tcPr>
          <w:p>
            <w:pPr>
              <w:spacing w:after="0"/>
            </w:pPr>
            <w:r>
              <w:rPr>
                <w:color w:val="666666"/>
                <w:sz w:val="17"/>
                <w:szCs w:val="17"/>
              </w:rPr>
              <w:t xml:space="preserve">MAPA_PREVENCAO › quarto_crianca › texto</w:t>
            </w:r>
          </w:p>
        </w:tc>
        <w:tc>
          <w:tcPr>
            <w:tcW w:type="dxa" w:w="6516"/>
            <w:tcMar>
              <w:top w:type="dxa" w:w="80"/>
              <w:left w:type="dxa" w:w="120"/>
              <w:bottom w:type="dxa" w:w="80"/>
              <w:right w:type="dxa" w:w="120"/>
            </w:tcMar>
          </w:tcPr>
          <w:p>
            <w:pPr>
              <w:spacing w:after="0"/>
            </w:pPr>
            <w:r>
              <w:t xml:space="preserve">Todo quarto infantil tem armadilhas estruturais escondidas atrás da diversão: móveis para escalar, janelas baixas, objetos pequenos ao alcance da mão.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KNO-1541</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quarto_crianca › titulo</w:t>
            </w:r>
          </w:p>
        </w:tc>
        <w:tc>
          <w:tcPr>
            <w:tcW w:type="dxa" w:w="6516"/>
            <w:shd w:fill="F2F2F2" w:color="auto" w:val="clear"/>
            <w:tcMar>
              <w:top w:type="dxa" w:w="80"/>
              <w:left w:type="dxa" w:w="120"/>
              <w:bottom w:type="dxa" w:w="80"/>
              <w:right w:type="dxa" w:w="120"/>
            </w:tcMar>
          </w:tcPr>
          <w:p>
            <w:pPr>
              <w:spacing w:after="0"/>
            </w:pPr>
            <w:r>
              <w:t xml:space="preserve">Ameaça de Altura: Janelas e Móveis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KNO-1542</w:t>
            </w:r>
          </w:p>
        </w:tc>
        <w:tc>
          <w:tcPr>
            <w:tcW w:type="dxa" w:w="2700"/>
            <w:tcMar>
              <w:top w:type="dxa" w:w="80"/>
              <w:left w:type="dxa" w:w="120"/>
              <w:bottom w:type="dxa" w:w="80"/>
              <w:right w:type="dxa" w:w="120"/>
            </w:tcMar>
          </w:tcPr>
          <w:p>
            <w:pPr>
              <w:spacing w:after="0"/>
            </w:pPr>
            <w:r>
              <w:rPr>
                <w:color w:val="666666"/>
                <w:sz w:val="17"/>
                <w:szCs w:val="17"/>
              </w:rPr>
              <w:t xml:space="preserve">MAPA_PREVENCAO › quarto_crianca › texto</w:t>
            </w:r>
          </w:p>
        </w:tc>
        <w:tc>
          <w:tcPr>
            <w:tcW w:type="dxa" w:w="6516"/>
            <w:tcMar>
              <w:top w:type="dxa" w:w="80"/>
              <w:left w:type="dxa" w:w="120"/>
              <w:bottom w:type="dxa" w:w="80"/>
              <w:right w:type="dxa" w:w="120"/>
            </w:tcMar>
          </w:tcPr>
          <w:p>
            <w:pPr>
              <w:spacing w:after="0"/>
            </w:pPr>
            <w:r>
              <w:t xml:space="preserve">Redes de proteção nas janelas são a defesa máxima e devem ser revisadas a cada 3-5 anos. Crianças gostam de escalar. Além de telas, certifique-se de que não haja poltronas e camas posicionadas logo abaixo das janelas.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KNO-1543</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quarto_crianca › titulo</w:t>
            </w:r>
          </w:p>
        </w:tc>
        <w:tc>
          <w:tcPr>
            <w:tcW w:type="dxa" w:w="6516"/>
            <w:shd w:fill="F2F2F2" w:color="auto" w:val="clear"/>
            <w:tcMar>
              <w:top w:type="dxa" w:w="80"/>
              <w:left w:type="dxa" w:w="120"/>
              <w:bottom w:type="dxa" w:w="80"/>
              <w:right w:type="dxa" w:w="120"/>
            </w:tcMar>
          </w:tcPr>
          <w:p>
            <w:pPr>
              <w:spacing w:after="0"/>
            </w:pPr>
            <w:r>
              <w:t xml:space="preserve">Brinquedos e Risco de Engasgo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KNO-1544</w:t>
            </w:r>
          </w:p>
        </w:tc>
        <w:tc>
          <w:tcPr>
            <w:tcW w:type="dxa" w:w="2700"/>
            <w:tcMar>
              <w:top w:type="dxa" w:w="80"/>
              <w:left w:type="dxa" w:w="120"/>
              <w:bottom w:type="dxa" w:w="80"/>
              <w:right w:type="dxa" w:w="120"/>
            </w:tcMar>
          </w:tcPr>
          <w:p>
            <w:pPr>
              <w:spacing w:after="0"/>
            </w:pPr>
            <w:r>
              <w:rPr>
                <w:color w:val="666666"/>
                <w:sz w:val="17"/>
                <w:szCs w:val="17"/>
              </w:rPr>
              <w:t xml:space="preserve">MAPA_PREVENCAO › quarto_crianca › texto</w:t>
            </w:r>
          </w:p>
        </w:tc>
        <w:tc>
          <w:tcPr>
            <w:tcW w:type="dxa" w:w="6516"/>
            <w:tcMar>
              <w:top w:type="dxa" w:w="80"/>
              <w:left w:type="dxa" w:w="120"/>
              <w:bottom w:type="dxa" w:w="80"/>
              <w:right w:type="dxa" w:w="120"/>
            </w:tcMar>
          </w:tcPr>
          <w:p>
            <w:pPr>
              <w:spacing w:after="0"/>
            </w:pPr>
            <w:r>
              <w:t xml:space="preserve">A regra do "Teste do Rolo de Papel" e os perigos letais das pilhas tipo botão/moeda estão detalhados no nosso manual completo. Acesse o "Guia de Segurança com Brinquedos" para proteger seu filho contra asfixia e engasgos.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KNO-1545</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quarto_idoso › nome</w:t>
            </w:r>
          </w:p>
        </w:tc>
        <w:tc>
          <w:tcPr>
            <w:tcW w:type="dxa" w:w="6516"/>
            <w:shd w:fill="F2F2F2" w:color="auto" w:val="clear"/>
            <w:tcMar>
              <w:top w:type="dxa" w:w="80"/>
              <w:left w:type="dxa" w:w="120"/>
              <w:bottom w:type="dxa" w:w="80"/>
              <w:right w:type="dxa" w:w="120"/>
            </w:tcMar>
          </w:tcPr>
          <w:p>
            <w:pPr>
              <w:spacing w:after="0"/>
            </w:pPr>
            <w:r>
              <w:t xml:space="preserve">Quarto do Idoso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KNO-1546</w:t>
            </w:r>
          </w:p>
        </w:tc>
        <w:tc>
          <w:tcPr>
            <w:tcW w:type="dxa" w:w="2700"/>
            <w:tcMar>
              <w:top w:type="dxa" w:w="80"/>
              <w:left w:type="dxa" w:w="120"/>
              <w:bottom w:type="dxa" w:w="80"/>
              <w:right w:type="dxa" w:w="120"/>
            </w:tcMar>
          </w:tcPr>
          <w:p>
            <w:pPr>
              <w:spacing w:after="0"/>
            </w:pPr>
            <w:r>
              <w:rPr>
                <w:color w:val="666666"/>
                <w:sz w:val="17"/>
                <w:szCs w:val="17"/>
              </w:rPr>
              <w:t xml:space="preserve">MAPA_PREVENCAO › quarto_idoso › texto</w:t>
            </w:r>
          </w:p>
        </w:tc>
        <w:tc>
          <w:tcPr>
            <w:tcW w:type="dxa" w:w="6516"/>
            <w:tcMar>
              <w:top w:type="dxa" w:w="80"/>
              <w:left w:type="dxa" w:w="120"/>
              <w:bottom w:type="dxa" w:w="80"/>
              <w:right w:type="dxa" w:w="120"/>
            </w:tcMar>
          </w:tcPr>
          <w:p>
            <w:pPr>
              <w:spacing w:after="0"/>
            </w:pPr>
            <w:r>
              <w:t xml:space="preserve">O quarto do idoso precisa de boa luz à noite, caminho livre até o banheiro e nada no chão para tropeçar. Queda é a maior causa de hospitalização nessa fase da vida.</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KNO-1547</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quarto_idoso › titulo</w:t>
            </w:r>
          </w:p>
        </w:tc>
        <w:tc>
          <w:tcPr>
            <w:tcW w:type="dxa" w:w="6516"/>
            <w:shd w:fill="F2F2F2" w:color="auto" w:val="clear"/>
            <w:tcMar>
              <w:top w:type="dxa" w:w="80"/>
              <w:left w:type="dxa" w:w="120"/>
              <w:bottom w:type="dxa" w:w="80"/>
              <w:right w:type="dxa" w:w="120"/>
            </w:tcMar>
          </w:tcPr>
          <w:p>
            <w:pPr>
              <w:spacing w:after="0"/>
            </w:pPr>
            <w:r>
              <w:t xml:space="preserve">A Visão Noturna que Salva</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KNO-1548</w:t>
            </w:r>
          </w:p>
        </w:tc>
        <w:tc>
          <w:tcPr>
            <w:tcW w:type="dxa" w:w="2700"/>
            <w:tcMar>
              <w:top w:type="dxa" w:w="80"/>
              <w:left w:type="dxa" w:w="120"/>
              <w:bottom w:type="dxa" w:w="80"/>
              <w:right w:type="dxa" w:w="120"/>
            </w:tcMar>
          </w:tcPr>
          <w:p>
            <w:pPr>
              <w:spacing w:after="0"/>
            </w:pPr>
            <w:r>
              <w:rPr>
                <w:color w:val="666666"/>
                <w:sz w:val="17"/>
                <w:szCs w:val="17"/>
              </w:rPr>
              <w:t xml:space="preserve">MAPA_PREVENCAO › quarto_idoso › texto</w:t>
            </w:r>
          </w:p>
        </w:tc>
        <w:tc>
          <w:tcPr>
            <w:tcW w:type="dxa" w:w="6516"/>
            <w:tcMar>
              <w:top w:type="dxa" w:w="80"/>
              <w:left w:type="dxa" w:w="120"/>
              <w:bottom w:type="dxa" w:w="80"/>
              <w:right w:type="dxa" w:w="120"/>
            </w:tcMar>
          </w:tcPr>
          <w:p>
            <w:pPr>
              <w:spacing w:after="0"/>
            </w:pPr>
            <w:r>
              <w:t xml:space="preserve">Ir ao banheiro de madrugada é a situação de risco mais grave. O quarto deve ter abajures próximos à cama (acessíveis sem se levantar) e luzes noturnas (footlights) esmaecidas na base das paredes, criando um "rastro" iluminado do leito até o banheiro. Evite acender a luz principal: o choque visual atrapalha o equilíbrio.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KNO-1549</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quarto_idoso › titulo</w:t>
            </w:r>
          </w:p>
        </w:tc>
        <w:tc>
          <w:tcPr>
            <w:tcW w:type="dxa" w:w="6516"/>
            <w:shd w:fill="F2F2F2" w:color="auto" w:val="clear"/>
            <w:tcMar>
              <w:top w:type="dxa" w:w="80"/>
              <w:left w:type="dxa" w:w="120"/>
              <w:bottom w:type="dxa" w:w="80"/>
              <w:right w:type="dxa" w:w="120"/>
            </w:tcMar>
          </w:tcPr>
          <w:p>
            <w:pPr>
              <w:spacing w:after="0"/>
            </w:pPr>
            <w:r>
              <w:t xml:space="preserve">A Cama Certa: Altura e Apoio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KNO-1550</w:t>
            </w:r>
          </w:p>
        </w:tc>
        <w:tc>
          <w:tcPr>
            <w:tcW w:type="dxa" w:w="2700"/>
            <w:tcMar>
              <w:top w:type="dxa" w:w="80"/>
              <w:left w:type="dxa" w:w="120"/>
              <w:bottom w:type="dxa" w:w="80"/>
              <w:right w:type="dxa" w:w="120"/>
            </w:tcMar>
          </w:tcPr>
          <w:p>
            <w:pPr>
              <w:spacing w:after="0"/>
            </w:pPr>
            <w:r>
              <w:rPr>
                <w:color w:val="666666"/>
                <w:sz w:val="17"/>
                <w:szCs w:val="17"/>
              </w:rPr>
              <w:t xml:space="preserve">MAPA_PREVENCAO › quarto_idoso › texto</w:t>
            </w:r>
          </w:p>
        </w:tc>
        <w:tc>
          <w:tcPr>
            <w:tcW w:type="dxa" w:w="6516"/>
            <w:tcMar>
              <w:top w:type="dxa" w:w="80"/>
              <w:left w:type="dxa" w:w="120"/>
              <w:bottom w:type="dxa" w:w="80"/>
              <w:right w:type="dxa" w:w="120"/>
            </w:tcMar>
          </w:tcPr>
          <w:p>
            <w:pPr>
              <w:spacing w:after="0"/>
            </w:pPr>
            <w:r>
              <w:t xml:space="preserve">A altura do colchão importa: o idoso deve conseguir apoiar a planta inteira dos pés no chão ao sentar na borda. Colchões baixos demais forçam o tronco a tombar para trás; altos demais provocam descida brusca. Considere instalar uma grade lateral retrátil em um dos lados e uma barra vertical próxima à cabeceira para auxiliar no levantar.</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KNO-1551</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quarto_idoso › titulo</w:t>
            </w:r>
          </w:p>
        </w:tc>
        <w:tc>
          <w:tcPr>
            <w:tcW w:type="dxa" w:w="6516"/>
            <w:shd w:fill="F2F2F2" w:color="auto" w:val="clear"/>
            <w:tcMar>
              <w:top w:type="dxa" w:w="80"/>
              <w:left w:type="dxa" w:w="120"/>
              <w:bottom w:type="dxa" w:w="80"/>
              <w:right w:type="dxa" w:w="120"/>
            </w:tcMar>
          </w:tcPr>
          <w:p>
            <w:pPr>
              <w:spacing w:after="0"/>
            </w:pPr>
            <w:r>
              <w:t xml:space="preserve">Calçados, Tapetes e Cabos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KNO-1552</w:t>
            </w:r>
          </w:p>
        </w:tc>
        <w:tc>
          <w:tcPr>
            <w:tcW w:type="dxa" w:w="2700"/>
            <w:tcMar>
              <w:top w:type="dxa" w:w="80"/>
              <w:left w:type="dxa" w:w="120"/>
              <w:bottom w:type="dxa" w:w="80"/>
              <w:right w:type="dxa" w:w="120"/>
            </w:tcMar>
          </w:tcPr>
          <w:p>
            <w:pPr>
              <w:spacing w:after="0"/>
            </w:pPr>
            <w:r>
              <w:rPr>
                <w:color w:val="666666"/>
                <w:sz w:val="17"/>
                <w:szCs w:val="17"/>
              </w:rPr>
              <w:t xml:space="preserve">MAPA_PREVENCAO › quarto_idoso › texto</w:t>
            </w:r>
          </w:p>
        </w:tc>
        <w:tc>
          <w:tcPr>
            <w:tcW w:type="dxa" w:w="6516"/>
            <w:tcMar>
              <w:top w:type="dxa" w:w="80"/>
              <w:left w:type="dxa" w:w="120"/>
              <w:bottom w:type="dxa" w:w="80"/>
              <w:right w:type="dxa" w:w="120"/>
            </w:tcMar>
          </w:tcPr>
          <w:p>
            <w:pPr>
              <w:spacing w:after="0"/>
            </w:pPr>
            <w:r>
              <w:t xml:space="preserve">Chinelos flácidos com solado liso são uma grande armadilha. Use exclusivamente calçado fechado com solado antiderrapante dentro de casa. Remova tapetes do trajeto cama/banheiro: pontas enroladas são causa silenciosa de queda. Cabos na cabeceira (abajur, carregador) devem correr rentes ao rodapé, fixados com canaleta ou fixadores apropriados.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KNO-1553</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quarto_idoso › texto</w:t>
            </w:r>
          </w:p>
        </w:tc>
        <w:tc>
          <w:tcPr>
            <w:tcW w:type="dxa" w:w="6516"/>
            <w:shd w:fill="F2F2F2" w:color="auto" w:val="clear"/>
            <w:tcMar>
              <w:top w:type="dxa" w:w="80"/>
              <w:left w:type="dxa" w:w="120"/>
              <w:bottom w:type="dxa" w:w="80"/>
              <w:right w:type="dxa" w:w="120"/>
            </w:tcMar>
          </w:tcPr>
          <w:p>
            <w:pPr>
              <w:spacing w:after="0"/>
            </w:pPr>
            <w:r>
              <w:t xml:space="preserve">Telefone fixo ou celular com botão SOS dedicado deve ficar SEMPRE na mesa de cabeceira, jamais em outro cômodo. Em uma queda, conseguir pedir ajuda nos primeiros 30 minutos triplica as chances de recuperação completa.</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KNO-1554</w:t>
            </w:r>
          </w:p>
        </w:tc>
        <w:tc>
          <w:tcPr>
            <w:tcW w:type="dxa" w:w="2700"/>
            <w:tcMar>
              <w:top w:type="dxa" w:w="80"/>
              <w:left w:type="dxa" w:w="120"/>
              <w:bottom w:type="dxa" w:w="80"/>
              <w:right w:type="dxa" w:w="120"/>
            </w:tcMar>
          </w:tcPr>
          <w:p>
            <w:pPr>
              <w:spacing w:after="0"/>
            </w:pPr>
            <w:r>
              <w:rPr>
                <w:color w:val="666666"/>
                <w:sz w:val="17"/>
                <w:szCs w:val="17"/>
              </w:rPr>
              <w:t xml:space="preserve">MAPA_PREVENCAO › banheiros › nome</w:t>
            </w:r>
          </w:p>
        </w:tc>
        <w:tc>
          <w:tcPr>
            <w:tcW w:type="dxa" w:w="6516"/>
            <w:tcMar>
              <w:top w:type="dxa" w:w="80"/>
              <w:left w:type="dxa" w:w="120"/>
              <w:bottom w:type="dxa" w:w="80"/>
              <w:right w:type="dxa" w:w="120"/>
            </w:tcMar>
          </w:tcPr>
          <w:p>
            <w:pPr>
              <w:spacing w:after="0"/>
            </w:pPr>
            <w:r>
              <w:t xml:space="preserve">Banheiro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KNO-1555</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banheiros › texto</w:t>
            </w:r>
          </w:p>
        </w:tc>
        <w:tc>
          <w:tcPr>
            <w:tcW w:type="dxa" w:w="6516"/>
            <w:shd w:fill="F2F2F2" w:color="auto" w:val="clear"/>
            <w:tcMar>
              <w:top w:type="dxa" w:w="80"/>
              <w:left w:type="dxa" w:w="120"/>
              <w:bottom w:type="dxa" w:w="80"/>
              <w:right w:type="dxa" w:w="120"/>
            </w:tcMar>
          </w:tcPr>
          <w:p>
            <w:pPr>
              <w:spacing w:after="0"/>
            </w:pPr>
            <w:r>
              <w:t xml:space="preserve">O banheiro reúne água e piso liso o tempo todo, uma combinação que exige atenção redobrada à aderência e à organização.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KNO-1556</w:t>
            </w:r>
          </w:p>
        </w:tc>
        <w:tc>
          <w:tcPr>
            <w:tcW w:type="dxa" w:w="2700"/>
            <w:tcMar>
              <w:top w:type="dxa" w:w="80"/>
              <w:left w:type="dxa" w:w="120"/>
              <w:bottom w:type="dxa" w:w="80"/>
              <w:right w:type="dxa" w:w="120"/>
            </w:tcMar>
          </w:tcPr>
          <w:p>
            <w:pPr>
              <w:spacing w:after="0"/>
            </w:pPr>
            <w:r>
              <w:rPr>
                <w:color w:val="666666"/>
                <w:sz w:val="17"/>
                <w:szCs w:val="17"/>
              </w:rPr>
              <w:t xml:space="preserve">MAPA_PREVENCAO › banheiros › titulo</w:t>
            </w:r>
          </w:p>
        </w:tc>
        <w:tc>
          <w:tcPr>
            <w:tcW w:type="dxa" w:w="6516"/>
            <w:tcMar>
              <w:top w:type="dxa" w:w="80"/>
              <w:left w:type="dxa" w:w="120"/>
              <w:bottom w:type="dxa" w:w="80"/>
              <w:right w:type="dxa" w:w="120"/>
            </w:tcMar>
          </w:tcPr>
          <w:p>
            <w:pPr>
              <w:spacing w:after="0"/>
            </w:pPr>
            <w:r>
              <w:t xml:space="preserve">A Regra Anti-Afogamento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KNO-1557</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banheiros › texto</w:t>
            </w:r>
          </w:p>
        </w:tc>
        <w:tc>
          <w:tcPr>
            <w:tcW w:type="dxa" w:w="6516"/>
            <w:shd w:fill="F2F2F2" w:color="auto" w:val="clear"/>
            <w:tcMar>
              <w:top w:type="dxa" w:w="80"/>
              <w:left w:type="dxa" w:w="120"/>
              <w:bottom w:type="dxa" w:w="80"/>
              <w:right w:type="dxa" w:w="120"/>
            </w:tcMar>
          </w:tcPr>
          <w:p>
            <w:pPr>
              <w:spacing w:after="0"/>
            </w:pPr>
            <w:r>
              <w:t xml:space="preserve">Crianças pequenas podem se afogar em apenas 3 dedos de água. Nunca deixe bacias, baldes ou banheiras cheias de água desacompanhadas. Após o banho infantil, esvazie imediatamente os recipientes. A tampa do vaso sanitário deve permanecer abaixada e, idealmente, travada.</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KNO-1558</w:t>
            </w:r>
          </w:p>
        </w:tc>
        <w:tc>
          <w:tcPr>
            <w:tcW w:type="dxa" w:w="2700"/>
            <w:tcMar>
              <w:top w:type="dxa" w:w="80"/>
              <w:left w:type="dxa" w:w="120"/>
              <w:bottom w:type="dxa" w:w="80"/>
              <w:right w:type="dxa" w:w="120"/>
            </w:tcMar>
          </w:tcPr>
          <w:p>
            <w:pPr>
              <w:spacing w:after="0"/>
            </w:pPr>
            <w:r>
              <w:rPr>
                <w:color w:val="666666"/>
                <w:sz w:val="17"/>
                <w:szCs w:val="17"/>
              </w:rPr>
              <w:t xml:space="preserve">MAPA_PREVENCAO › banheiros › titulo</w:t>
            </w:r>
          </w:p>
        </w:tc>
        <w:tc>
          <w:tcPr>
            <w:tcW w:type="dxa" w:w="6516"/>
            <w:tcMar>
              <w:top w:type="dxa" w:w="80"/>
              <w:left w:type="dxa" w:w="120"/>
              <w:bottom w:type="dxa" w:w="80"/>
              <w:right w:type="dxa" w:w="120"/>
            </w:tcMar>
          </w:tcPr>
          <w:p>
            <w:pPr>
              <w:spacing w:after="0"/>
            </w:pPr>
            <w:r>
              <w:t xml:space="preserve">Quedas no Banho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KNO-1559</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banheiros › texto</w:t>
            </w:r>
          </w:p>
        </w:tc>
        <w:tc>
          <w:tcPr>
            <w:tcW w:type="dxa" w:w="6516"/>
            <w:shd w:fill="F2F2F2" w:color="auto" w:val="clear"/>
            <w:tcMar>
              <w:top w:type="dxa" w:w="80"/>
              <w:left w:type="dxa" w:w="120"/>
              <w:bottom w:type="dxa" w:w="80"/>
              <w:right w:type="dxa" w:w="120"/>
            </w:tcMar>
          </w:tcPr>
          <w:p>
            <w:pPr>
              <w:spacing w:after="0"/>
            </w:pPr>
            <w:r>
              <w:t xml:space="preserve">Tanto para crianças quanto para idosos, o box é uma pista escorregadia. Tapetes com ventosas de fixação antiderrapantes dentro do box são mandatórios. Para idosos, barras de apoio (fixadas com parafusos, jamais ventosas) dentro do box e ao lado do vaso podem salvar vidas e garantir autonomia.</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KNO-1560</w:t>
            </w:r>
          </w:p>
        </w:tc>
        <w:tc>
          <w:tcPr>
            <w:tcW w:type="dxa" w:w="2700"/>
            <w:tcMar>
              <w:top w:type="dxa" w:w="80"/>
              <w:left w:type="dxa" w:w="120"/>
              <w:bottom w:type="dxa" w:w="80"/>
              <w:right w:type="dxa" w:w="120"/>
            </w:tcMar>
          </w:tcPr>
          <w:p>
            <w:pPr>
              <w:spacing w:after="0"/>
            </w:pPr>
            <w:r>
              <w:rPr>
                <w:color w:val="666666"/>
                <w:sz w:val="17"/>
                <w:szCs w:val="17"/>
              </w:rPr>
              <w:t xml:space="preserve">MAPA_PREVENCAO › banheiros › titulo</w:t>
            </w:r>
          </w:p>
        </w:tc>
        <w:tc>
          <w:tcPr>
            <w:tcW w:type="dxa" w:w="6516"/>
            <w:tcMar>
              <w:top w:type="dxa" w:w="80"/>
              <w:left w:type="dxa" w:w="120"/>
              <w:bottom w:type="dxa" w:w="80"/>
              <w:right w:type="dxa" w:w="120"/>
            </w:tcMar>
          </w:tcPr>
          <w:p>
            <w:pPr>
              <w:spacing w:after="0"/>
            </w:pPr>
            <w:r>
              <w:t xml:space="preserve">Medicamentos e Eletricidade</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KNO-1561</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banheiros › texto</w:t>
            </w:r>
          </w:p>
        </w:tc>
        <w:tc>
          <w:tcPr>
            <w:tcW w:type="dxa" w:w="6516"/>
            <w:shd w:fill="F2F2F2" w:color="auto" w:val="clear"/>
            <w:tcMar>
              <w:top w:type="dxa" w:w="80"/>
              <w:left w:type="dxa" w:w="120"/>
              <w:bottom w:type="dxa" w:w="80"/>
              <w:right w:type="dxa" w:w="120"/>
            </w:tcMar>
          </w:tcPr>
          <w:p>
            <w:pPr>
              <w:spacing w:after="0"/>
            </w:pPr>
            <w:r>
              <w:t xml:space="preserve">O armário do espelho sofre com umidade e não é ideal para a eficácia de remédios. Pior: coloca drogas ao alcance fácil. Guarde medicamentos em caixas altas. Mantenha secadores e barbeadores elétricos longe da pia e sempre desconectados após o uso.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KNO-1562</w:t>
            </w:r>
          </w:p>
        </w:tc>
        <w:tc>
          <w:tcPr>
            <w:tcW w:type="dxa" w:w="2700"/>
            <w:tcMar>
              <w:top w:type="dxa" w:w="80"/>
              <w:left w:type="dxa" w:w="120"/>
              <w:bottom w:type="dxa" w:w="80"/>
              <w:right w:type="dxa" w:w="120"/>
            </w:tcMar>
          </w:tcPr>
          <w:p>
            <w:pPr>
              <w:spacing w:after="0"/>
            </w:pPr>
            <w:r>
              <w:rPr>
                <w:color w:val="666666"/>
                <w:sz w:val="17"/>
                <w:szCs w:val="17"/>
              </w:rPr>
              <w:t xml:space="preserve">MAPA_PREVENCAO › armarios › nome</w:t>
            </w:r>
          </w:p>
        </w:tc>
        <w:tc>
          <w:tcPr>
            <w:tcW w:type="dxa" w:w="6516"/>
            <w:tcMar>
              <w:top w:type="dxa" w:w="80"/>
              <w:left w:type="dxa" w:w="120"/>
              <w:bottom w:type="dxa" w:w="80"/>
              <w:right w:type="dxa" w:w="120"/>
            </w:tcMar>
          </w:tcPr>
          <w:p>
            <w:pPr>
              <w:spacing w:after="0"/>
            </w:pPr>
            <w:r>
              <w:t xml:space="preserve">Armários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KNO-1563</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armarios › texto</w:t>
            </w:r>
          </w:p>
        </w:tc>
        <w:tc>
          <w:tcPr>
            <w:tcW w:type="dxa" w:w="6516"/>
            <w:shd w:fill="F2F2F2" w:color="auto" w:val="clear"/>
            <w:tcMar>
              <w:top w:type="dxa" w:w="80"/>
              <w:left w:type="dxa" w:w="120"/>
              <w:bottom w:type="dxa" w:w="80"/>
              <w:right w:type="dxa" w:w="120"/>
            </w:tcMar>
          </w:tcPr>
          <w:p>
            <w:pPr>
              <w:spacing w:after="0"/>
            </w:pPr>
            <w:r>
              <w:t xml:space="preserve">Os armários guardam de tudo: medicamentos, pilhas, produtos químicos, ferramentas, sacolas plásticas. Organizá-los bem é uma das partes mais subestimadas da prevenção doméstica.</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KNO-1564</w:t>
            </w:r>
          </w:p>
        </w:tc>
        <w:tc>
          <w:tcPr>
            <w:tcW w:type="dxa" w:w="2700"/>
            <w:tcMar>
              <w:top w:type="dxa" w:w="80"/>
              <w:left w:type="dxa" w:w="120"/>
              <w:bottom w:type="dxa" w:w="80"/>
              <w:right w:type="dxa" w:w="120"/>
            </w:tcMar>
          </w:tcPr>
          <w:p>
            <w:pPr>
              <w:spacing w:after="0"/>
            </w:pPr>
            <w:r>
              <w:rPr>
                <w:color w:val="666666"/>
                <w:sz w:val="17"/>
                <w:szCs w:val="17"/>
              </w:rPr>
              <w:t xml:space="preserve">MAPA_PREVENCAO › armarios › titulo</w:t>
            </w:r>
          </w:p>
        </w:tc>
        <w:tc>
          <w:tcPr>
            <w:tcW w:type="dxa" w:w="6516"/>
            <w:tcMar>
              <w:top w:type="dxa" w:w="80"/>
              <w:left w:type="dxa" w:w="120"/>
              <w:bottom w:type="dxa" w:w="80"/>
              <w:right w:type="dxa" w:w="120"/>
            </w:tcMar>
          </w:tcPr>
          <w:p>
            <w:pPr>
              <w:spacing w:after="0"/>
            </w:pPr>
            <w:r>
              <w:t xml:space="preserve">Lei da Gravidade Cotidiana</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KNO-1565</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armarios › texto</w:t>
            </w:r>
          </w:p>
        </w:tc>
        <w:tc>
          <w:tcPr>
            <w:tcW w:type="dxa" w:w="6516"/>
            <w:shd w:fill="F2F2F2" w:color="auto" w:val="clear"/>
            <w:tcMar>
              <w:top w:type="dxa" w:w="80"/>
              <w:left w:type="dxa" w:w="120"/>
              <w:bottom w:type="dxa" w:w="80"/>
              <w:right w:type="dxa" w:w="120"/>
            </w:tcMar>
          </w:tcPr>
          <w:p>
            <w:pPr>
              <w:spacing w:after="0"/>
            </w:pPr>
            <w:r>
              <w:t xml:space="preserve">Coloque objetos pesados sempre nas prateleiras inferiores. Itens leves no alto. Um liquidificador caindo da prateleira mais alta pode causar fratura craniana. Caixas pesadas em armários sem porta devem ter cinta de retenção.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KNO-1566</w:t>
            </w:r>
          </w:p>
        </w:tc>
        <w:tc>
          <w:tcPr>
            <w:tcW w:type="dxa" w:w="2700"/>
            <w:tcMar>
              <w:top w:type="dxa" w:w="80"/>
              <w:left w:type="dxa" w:w="120"/>
              <w:bottom w:type="dxa" w:w="80"/>
              <w:right w:type="dxa" w:w="120"/>
            </w:tcMar>
          </w:tcPr>
          <w:p>
            <w:pPr>
              <w:spacing w:after="0"/>
            </w:pPr>
            <w:r>
              <w:rPr>
                <w:color w:val="666666"/>
                <w:sz w:val="17"/>
                <w:szCs w:val="17"/>
              </w:rPr>
              <w:t xml:space="preserve">MAPA_PREVENCAO › armarios › titulo</w:t>
            </w:r>
          </w:p>
        </w:tc>
        <w:tc>
          <w:tcPr>
            <w:tcW w:type="dxa" w:w="6516"/>
            <w:tcMar>
              <w:top w:type="dxa" w:w="80"/>
              <w:left w:type="dxa" w:w="120"/>
              <w:bottom w:type="dxa" w:w="80"/>
              <w:right w:type="dxa" w:w="120"/>
            </w:tcMar>
          </w:tcPr>
          <w:p>
            <w:pPr>
              <w:spacing w:after="0"/>
            </w:pPr>
            <w:r>
              <w:t xml:space="preserve">Trancas para o que Mata</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KNO-1567</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armarios › texto</w:t>
            </w:r>
          </w:p>
        </w:tc>
        <w:tc>
          <w:tcPr>
            <w:tcW w:type="dxa" w:w="6516"/>
            <w:shd w:fill="F2F2F2" w:color="auto" w:val="clear"/>
            <w:tcMar>
              <w:top w:type="dxa" w:w="80"/>
              <w:left w:type="dxa" w:w="120"/>
              <w:bottom w:type="dxa" w:w="80"/>
              <w:right w:type="dxa" w:w="120"/>
            </w:tcMar>
          </w:tcPr>
          <w:p>
            <w:pPr>
              <w:spacing w:after="0"/>
            </w:pPr>
            <w:r>
              <w:t xml:space="preserve">Medicamentos, pilhas-moeda (botão), produtos químicos, lâminas de barbear, fósforos e isqueiros devem ficar em armários trancados, não só "no alto". Crianças de 4-5 anos já escalam cadeiras. Use travas magnéticas (são invisíveis e exigem ímã para abrir).</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KNO-1568</w:t>
            </w:r>
          </w:p>
        </w:tc>
        <w:tc>
          <w:tcPr>
            <w:tcW w:type="dxa" w:w="2700"/>
            <w:tcMar>
              <w:top w:type="dxa" w:w="80"/>
              <w:left w:type="dxa" w:w="120"/>
              <w:bottom w:type="dxa" w:w="80"/>
              <w:right w:type="dxa" w:w="120"/>
            </w:tcMar>
          </w:tcPr>
          <w:p>
            <w:pPr>
              <w:spacing w:after="0"/>
            </w:pPr>
            <w:r>
              <w:rPr>
                <w:color w:val="666666"/>
                <w:sz w:val="17"/>
                <w:szCs w:val="17"/>
              </w:rPr>
              <w:t xml:space="preserve">MAPA_PREVENCAO › armarios › titulo</w:t>
            </w:r>
          </w:p>
        </w:tc>
        <w:tc>
          <w:tcPr>
            <w:tcW w:type="dxa" w:w="6516"/>
            <w:tcMar>
              <w:top w:type="dxa" w:w="80"/>
              <w:left w:type="dxa" w:w="120"/>
              <w:bottom w:type="dxa" w:w="80"/>
              <w:right w:type="dxa" w:w="120"/>
            </w:tcMar>
          </w:tcPr>
          <w:p>
            <w:pPr>
              <w:spacing w:after="0"/>
            </w:pPr>
            <w:r>
              <w:t xml:space="preserve">Embalagens Originais e Sacolas Plásticas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KNO-1569</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armarios › texto</w:t>
            </w:r>
          </w:p>
        </w:tc>
        <w:tc>
          <w:tcPr>
            <w:tcW w:type="dxa" w:w="6516"/>
            <w:shd w:fill="F2F2F2" w:color="auto" w:val="clear"/>
            <w:tcMar>
              <w:top w:type="dxa" w:w="80"/>
              <w:left w:type="dxa" w:w="120"/>
              <w:bottom w:type="dxa" w:w="80"/>
              <w:right w:type="dxa" w:w="120"/>
            </w:tcMar>
          </w:tcPr>
          <w:p>
            <w:pPr>
              <w:spacing w:after="0"/>
            </w:pPr>
            <w:r>
              <w:t xml:space="preserve">NUNCA transfira produtos químicos para garrafas pet, potes de sorvete ou potes de vidro reaproveitados: a confusão com sucos ou temperos causa intoxicação fatal. Sacolas plásticas devem ser mantidas longe do alcance das mão de crianças, bebês e pets, sob risco de asfixia.</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KNO-1570</w:t>
            </w:r>
          </w:p>
        </w:tc>
        <w:tc>
          <w:tcPr>
            <w:tcW w:type="dxa" w:w="2700"/>
            <w:tcMar>
              <w:top w:type="dxa" w:w="80"/>
              <w:left w:type="dxa" w:w="120"/>
              <w:bottom w:type="dxa" w:w="80"/>
              <w:right w:type="dxa" w:w="120"/>
            </w:tcMar>
          </w:tcPr>
          <w:p>
            <w:pPr>
              <w:spacing w:after="0"/>
            </w:pPr>
            <w:r>
              <w:rPr>
                <w:color w:val="666666"/>
                <w:sz w:val="17"/>
                <w:szCs w:val="17"/>
              </w:rPr>
              <w:t xml:space="preserve">MAPA_PREVENCAO › armarios › texto</w:t>
            </w:r>
          </w:p>
        </w:tc>
        <w:tc>
          <w:tcPr>
            <w:tcW w:type="dxa" w:w="6516"/>
            <w:tcMar>
              <w:top w:type="dxa" w:w="80"/>
              <w:left w:type="dxa" w:w="120"/>
              <w:bottom w:type="dxa" w:w="80"/>
              <w:right w:type="dxa" w:w="120"/>
            </w:tcMar>
          </w:tcPr>
          <w:p>
            <w:pPr>
              <w:spacing w:after="0"/>
            </w:pPr>
            <w:r>
              <w:t xml:space="preserve">A cada 6 meses, faça uma "vistoria de armário": jogue fora remédios vencidos, troque pilhas vazadas e descarte produtos cuja embalagem original perdeu o rótulo.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KNO-1571</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lavanderia › nome</w:t>
            </w:r>
          </w:p>
        </w:tc>
        <w:tc>
          <w:tcPr>
            <w:tcW w:type="dxa" w:w="6516"/>
            <w:shd w:fill="F2F2F2" w:color="auto" w:val="clear"/>
            <w:tcMar>
              <w:top w:type="dxa" w:w="80"/>
              <w:left w:type="dxa" w:w="120"/>
              <w:bottom w:type="dxa" w:w="80"/>
              <w:right w:type="dxa" w:w="120"/>
            </w:tcMar>
          </w:tcPr>
          <w:p>
            <w:pPr>
              <w:spacing w:after="0"/>
            </w:pPr>
            <w:r>
              <w:t xml:space="preserve">Lavanderia</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KNO-1572</w:t>
            </w:r>
          </w:p>
        </w:tc>
        <w:tc>
          <w:tcPr>
            <w:tcW w:type="dxa" w:w="2700"/>
            <w:tcMar>
              <w:top w:type="dxa" w:w="80"/>
              <w:left w:type="dxa" w:w="120"/>
              <w:bottom w:type="dxa" w:w="80"/>
              <w:right w:type="dxa" w:w="120"/>
            </w:tcMar>
          </w:tcPr>
          <w:p>
            <w:pPr>
              <w:spacing w:after="0"/>
            </w:pPr>
            <w:r>
              <w:rPr>
                <w:color w:val="666666"/>
                <w:sz w:val="17"/>
                <w:szCs w:val="17"/>
              </w:rPr>
              <w:t xml:space="preserve">MAPA_PREVENCAO › lavanderia › texto</w:t>
            </w:r>
          </w:p>
        </w:tc>
        <w:tc>
          <w:tcPr>
            <w:tcW w:type="dxa" w:w="6516"/>
            <w:tcMar>
              <w:top w:type="dxa" w:w="80"/>
              <w:left w:type="dxa" w:w="120"/>
              <w:bottom w:type="dxa" w:w="80"/>
              <w:right w:type="dxa" w:w="120"/>
            </w:tcMar>
          </w:tcPr>
          <w:p>
            <w:pPr>
              <w:spacing w:after="0"/>
            </w:pPr>
            <w:r>
              <w:t xml:space="preserve">A lavanderia junta três fatores de risco o tempo todo: máquinas puxando muita corrente, produtos químicos concentrados e piso quase sempre molhado.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KNO-1573</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lavanderia › titulo</w:t>
            </w:r>
          </w:p>
        </w:tc>
        <w:tc>
          <w:tcPr>
            <w:tcW w:type="dxa" w:w="6516"/>
            <w:shd w:fill="F2F2F2" w:color="auto" w:val="clear"/>
            <w:tcMar>
              <w:top w:type="dxa" w:w="80"/>
              <w:left w:type="dxa" w:w="120"/>
              <w:bottom w:type="dxa" w:w="80"/>
              <w:right w:type="dxa" w:w="120"/>
            </w:tcMar>
          </w:tcPr>
          <w:p>
            <w:pPr>
              <w:spacing w:after="0"/>
            </w:pPr>
            <w:r>
              <w:t xml:space="preserve">Químicos e Misturas Letais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KNO-1574</w:t>
            </w:r>
          </w:p>
        </w:tc>
        <w:tc>
          <w:tcPr>
            <w:tcW w:type="dxa" w:w="2700"/>
            <w:tcMar>
              <w:top w:type="dxa" w:w="80"/>
              <w:left w:type="dxa" w:w="120"/>
              <w:bottom w:type="dxa" w:w="80"/>
              <w:right w:type="dxa" w:w="120"/>
            </w:tcMar>
          </w:tcPr>
          <w:p>
            <w:pPr>
              <w:spacing w:after="0"/>
            </w:pPr>
            <w:r>
              <w:rPr>
                <w:color w:val="666666"/>
                <w:sz w:val="17"/>
                <w:szCs w:val="17"/>
              </w:rPr>
              <w:t xml:space="preserve">MAPA_PREVENCAO › lavanderia › texto</w:t>
            </w:r>
          </w:p>
        </w:tc>
        <w:tc>
          <w:tcPr>
            <w:tcW w:type="dxa" w:w="6516"/>
            <w:tcMar>
              <w:top w:type="dxa" w:w="80"/>
              <w:left w:type="dxa" w:w="120"/>
              <w:bottom w:type="dxa" w:w="80"/>
              <w:right w:type="dxa" w:w="120"/>
            </w:tcMar>
          </w:tcPr>
          <w:p>
            <w:pPr>
              <w:spacing w:after="0"/>
            </w:pPr>
            <w:r>
              <w:t xml:space="preserve">A lavanderia é o centro dos químicos domésticos. Misturas como água sanitária + amônia geram gases letais. Leia o "Guia de Produtos Químicos" completo para evitar asfixia química.</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KNO-1575</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lavanderia › titulo</w:t>
            </w:r>
          </w:p>
        </w:tc>
        <w:tc>
          <w:tcPr>
            <w:tcW w:type="dxa" w:w="6516"/>
            <w:shd w:fill="F2F2F2" w:color="auto" w:val="clear"/>
            <w:tcMar>
              <w:top w:type="dxa" w:w="80"/>
              <w:left w:type="dxa" w:w="120"/>
              <w:bottom w:type="dxa" w:w="80"/>
              <w:right w:type="dxa" w:w="120"/>
            </w:tcMar>
          </w:tcPr>
          <w:p>
            <w:pPr>
              <w:spacing w:after="0"/>
            </w:pPr>
            <w:r>
              <w:t xml:space="preserve">Baldes e Tanques com água</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KNO-1576</w:t>
            </w:r>
          </w:p>
        </w:tc>
        <w:tc>
          <w:tcPr>
            <w:tcW w:type="dxa" w:w="2700"/>
            <w:tcMar>
              <w:top w:type="dxa" w:w="80"/>
              <w:left w:type="dxa" w:w="120"/>
              <w:bottom w:type="dxa" w:w="80"/>
              <w:right w:type="dxa" w:w="120"/>
            </w:tcMar>
          </w:tcPr>
          <w:p>
            <w:pPr>
              <w:spacing w:after="0"/>
            </w:pPr>
            <w:r>
              <w:rPr>
                <w:color w:val="666666"/>
                <w:sz w:val="17"/>
                <w:szCs w:val="17"/>
              </w:rPr>
              <w:t xml:space="preserve">MAPA_PREVENCAO › lavanderia › texto</w:t>
            </w:r>
          </w:p>
        </w:tc>
        <w:tc>
          <w:tcPr>
            <w:tcW w:type="dxa" w:w="6516"/>
            <w:tcMar>
              <w:top w:type="dxa" w:w="80"/>
              <w:left w:type="dxa" w:w="120"/>
              <w:bottom w:type="dxa" w:w="80"/>
              <w:right w:type="dxa" w:w="120"/>
            </w:tcMar>
          </w:tcPr>
          <w:p>
            <w:pPr>
              <w:spacing w:after="0"/>
            </w:pPr>
            <w:r>
              <w:t xml:space="preserve">Baldes com roupas de molho atraem crianças pequenas, inclusive as que ainda engatinham, e uma queda ali dentro pode ser fatal: afogamento acontece em poucos centímetros de água. Mantenha tanques e baldes secos e virados para baixo, ou bloqueie a entrada da lavanderia com portão.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KNO-1577</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lavanderia › titulo</w:t>
            </w:r>
          </w:p>
        </w:tc>
        <w:tc>
          <w:tcPr>
            <w:tcW w:type="dxa" w:w="6516"/>
            <w:shd w:fill="F2F2F2" w:color="auto" w:val="clear"/>
            <w:tcMar>
              <w:top w:type="dxa" w:w="80"/>
              <w:left w:type="dxa" w:w="120"/>
              <w:bottom w:type="dxa" w:w="80"/>
              <w:right w:type="dxa" w:w="120"/>
            </w:tcMar>
          </w:tcPr>
          <w:p>
            <w:pPr>
              <w:spacing w:after="0"/>
            </w:pPr>
            <w:r>
              <w:t xml:space="preserve">Extensões e Sobrecarga</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KNO-1578</w:t>
            </w:r>
          </w:p>
        </w:tc>
        <w:tc>
          <w:tcPr>
            <w:tcW w:type="dxa" w:w="2700"/>
            <w:tcMar>
              <w:top w:type="dxa" w:w="80"/>
              <w:left w:type="dxa" w:w="120"/>
              <w:bottom w:type="dxa" w:w="80"/>
              <w:right w:type="dxa" w:w="120"/>
            </w:tcMar>
          </w:tcPr>
          <w:p>
            <w:pPr>
              <w:spacing w:after="0"/>
            </w:pPr>
            <w:r>
              <w:rPr>
                <w:color w:val="666666"/>
                <w:sz w:val="17"/>
                <w:szCs w:val="17"/>
              </w:rPr>
              <w:t xml:space="preserve">MAPA_PREVENCAO › lavanderia › texto</w:t>
            </w:r>
          </w:p>
        </w:tc>
        <w:tc>
          <w:tcPr>
            <w:tcW w:type="dxa" w:w="6516"/>
            <w:tcMar>
              <w:top w:type="dxa" w:w="80"/>
              <w:left w:type="dxa" w:w="120"/>
              <w:bottom w:type="dxa" w:w="80"/>
              <w:right w:type="dxa" w:w="120"/>
            </w:tcMar>
          </w:tcPr>
          <w:p>
            <w:pPr>
              <w:spacing w:after="0"/>
            </w:pPr>
            <w:r>
              <w:t xml:space="preserve">Máquina de lavar e secadora puxam muita corrente. Nunca ligue esses equipamentos em adaptadores ou extensões subdimensionadas: o superaquecimento (efeito Joule) é causa real de incêndio. Cada uma precisa da própria tomada de 20A com aterramento.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KNO-1579</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lavanderia › titulo</w:t>
            </w:r>
          </w:p>
        </w:tc>
        <w:tc>
          <w:tcPr>
            <w:tcW w:type="dxa" w:w="6516"/>
            <w:shd w:fill="F2F2F2" w:color="auto" w:val="clear"/>
            <w:tcMar>
              <w:top w:type="dxa" w:w="80"/>
              <w:left w:type="dxa" w:w="120"/>
              <w:bottom w:type="dxa" w:w="80"/>
              <w:right w:type="dxa" w:w="120"/>
            </w:tcMar>
          </w:tcPr>
          <w:p>
            <w:pPr>
              <w:spacing w:after="0"/>
            </w:pPr>
            <w:r>
              <w:t xml:space="preserve">Escorpiões e Aranhas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KNO-1580</w:t>
            </w:r>
          </w:p>
        </w:tc>
        <w:tc>
          <w:tcPr>
            <w:tcW w:type="dxa" w:w="2700"/>
            <w:tcMar>
              <w:top w:type="dxa" w:w="80"/>
              <w:left w:type="dxa" w:w="120"/>
              <w:bottom w:type="dxa" w:w="80"/>
              <w:right w:type="dxa" w:w="120"/>
            </w:tcMar>
          </w:tcPr>
          <w:p>
            <w:pPr>
              <w:spacing w:after="0"/>
            </w:pPr>
            <w:r>
              <w:rPr>
                <w:color w:val="666666"/>
                <w:sz w:val="17"/>
                <w:szCs w:val="17"/>
              </w:rPr>
              <w:t xml:space="preserve">MAPA_PREVENCAO › lavanderia › texto</w:t>
            </w:r>
          </w:p>
        </w:tc>
        <w:tc>
          <w:tcPr>
            <w:tcW w:type="dxa" w:w="6516"/>
            <w:tcMar>
              <w:top w:type="dxa" w:w="80"/>
              <w:left w:type="dxa" w:w="120"/>
              <w:bottom w:type="dxa" w:w="80"/>
              <w:right w:type="dxa" w:w="120"/>
            </w:tcMar>
          </w:tcPr>
          <w:p>
            <w:pPr>
              <w:spacing w:after="0"/>
            </w:pPr>
            <w:r>
              <w:t xml:space="preserve">Estrados vazios e cantos atrás da máquina são abrigos ocultos para escorpiões e aranhas marrons no verão. Mantenha o local impecável, sem entulho ou pilhas de tecidos. Sacuda os calçados antes de calçar: escorpiões adoram esses esconderijos.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KNO-1581</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garagem › nome</w:t>
            </w:r>
          </w:p>
        </w:tc>
        <w:tc>
          <w:tcPr>
            <w:tcW w:type="dxa" w:w="6516"/>
            <w:shd w:fill="F2F2F2" w:color="auto" w:val="clear"/>
            <w:tcMar>
              <w:top w:type="dxa" w:w="80"/>
              <w:left w:type="dxa" w:w="120"/>
              <w:bottom w:type="dxa" w:w="80"/>
              <w:right w:type="dxa" w:w="120"/>
            </w:tcMar>
          </w:tcPr>
          <w:p>
            <w:pPr>
              <w:spacing w:after="0"/>
            </w:pPr>
            <w:r>
              <w:t xml:space="preserve">Garagem</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KNO-1582</w:t>
            </w:r>
          </w:p>
        </w:tc>
        <w:tc>
          <w:tcPr>
            <w:tcW w:type="dxa" w:w="2700"/>
            <w:tcMar>
              <w:top w:type="dxa" w:w="80"/>
              <w:left w:type="dxa" w:w="120"/>
              <w:bottom w:type="dxa" w:w="80"/>
              <w:right w:type="dxa" w:w="120"/>
            </w:tcMar>
          </w:tcPr>
          <w:p>
            <w:pPr>
              <w:spacing w:after="0"/>
            </w:pPr>
            <w:r>
              <w:rPr>
                <w:color w:val="666666"/>
                <w:sz w:val="17"/>
                <w:szCs w:val="17"/>
              </w:rPr>
              <w:t xml:space="preserve">MAPA_PREVENCAO › garagem › texto</w:t>
            </w:r>
          </w:p>
        </w:tc>
        <w:tc>
          <w:tcPr>
            <w:tcW w:type="dxa" w:w="6516"/>
            <w:tcMar>
              <w:top w:type="dxa" w:w="80"/>
              <w:left w:type="dxa" w:w="120"/>
              <w:bottom w:type="dxa" w:w="80"/>
              <w:right w:type="dxa" w:w="120"/>
            </w:tcMar>
          </w:tcPr>
          <w:p>
            <w:pPr>
              <w:spacing w:after="0"/>
            </w:pPr>
            <w:r>
              <w:t xml:space="preserve">A garagem junta veículo em movimento, ferramentas pesadas, produtos químicos e pouca visibilidade. Vale a pena seguir protocolos rigorosos aqui.</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KNO-1583</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garagem › titulo</w:t>
            </w:r>
          </w:p>
        </w:tc>
        <w:tc>
          <w:tcPr>
            <w:tcW w:type="dxa" w:w="6516"/>
            <w:shd w:fill="F2F2F2" w:color="auto" w:val="clear"/>
            <w:tcMar>
              <w:top w:type="dxa" w:w="80"/>
              <w:left w:type="dxa" w:w="120"/>
              <w:bottom w:type="dxa" w:w="80"/>
              <w:right w:type="dxa" w:w="120"/>
            </w:tcMar>
          </w:tcPr>
          <w:p>
            <w:pPr>
              <w:spacing w:after="0"/>
            </w:pPr>
            <w:r>
              <w:t xml:space="preserve">Atropelamento Doméstico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KNO-1584</w:t>
            </w:r>
          </w:p>
        </w:tc>
        <w:tc>
          <w:tcPr>
            <w:tcW w:type="dxa" w:w="2700"/>
            <w:tcMar>
              <w:top w:type="dxa" w:w="80"/>
              <w:left w:type="dxa" w:w="120"/>
              <w:bottom w:type="dxa" w:w="80"/>
              <w:right w:type="dxa" w:w="120"/>
            </w:tcMar>
          </w:tcPr>
          <w:p>
            <w:pPr>
              <w:spacing w:after="0"/>
            </w:pPr>
            <w:r>
              <w:rPr>
                <w:color w:val="666666"/>
                <w:sz w:val="17"/>
                <w:szCs w:val="17"/>
              </w:rPr>
              <w:t xml:space="preserve">MAPA_PREVENCAO › garagem › texto</w:t>
            </w:r>
          </w:p>
        </w:tc>
        <w:tc>
          <w:tcPr>
            <w:tcW w:type="dxa" w:w="6516"/>
            <w:tcMar>
              <w:top w:type="dxa" w:w="80"/>
              <w:left w:type="dxa" w:w="120"/>
              <w:bottom w:type="dxa" w:w="80"/>
              <w:right w:type="dxa" w:w="120"/>
            </w:tcMar>
          </w:tcPr>
          <w:p>
            <w:pPr>
              <w:spacing w:after="0"/>
            </w:pPr>
            <w:r>
              <w:t xml:space="preserve">O atropelamento de crianças por familiares na própria garagem é uma das principais causas de morte infantil em casas com veículo. SEMPRE faça volta completa em torno do carro antes de dar partida e usar ré. Câmeras de ré ajudam, mas não substituem verificação visual. Regra: "ninguém na garagem quando o carro está manobrando".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KNO-1585</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garagem › titulo</w:t>
            </w:r>
          </w:p>
        </w:tc>
        <w:tc>
          <w:tcPr>
            <w:tcW w:type="dxa" w:w="6516"/>
            <w:shd w:fill="F2F2F2" w:color="auto" w:val="clear"/>
            <w:tcMar>
              <w:top w:type="dxa" w:w="80"/>
              <w:left w:type="dxa" w:w="120"/>
              <w:bottom w:type="dxa" w:w="80"/>
              <w:right w:type="dxa" w:w="120"/>
            </w:tcMar>
          </w:tcPr>
          <w:p>
            <w:pPr>
              <w:spacing w:after="0"/>
            </w:pPr>
            <w:r>
              <w:t xml:space="preserve">Monóxido de Carbono: o Assassino Invisível</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KNO-1586</w:t>
            </w:r>
          </w:p>
        </w:tc>
        <w:tc>
          <w:tcPr>
            <w:tcW w:type="dxa" w:w="2700"/>
            <w:tcMar>
              <w:top w:type="dxa" w:w="80"/>
              <w:left w:type="dxa" w:w="120"/>
              <w:bottom w:type="dxa" w:w="80"/>
              <w:right w:type="dxa" w:w="120"/>
            </w:tcMar>
          </w:tcPr>
          <w:p>
            <w:pPr>
              <w:spacing w:after="0"/>
            </w:pPr>
            <w:r>
              <w:rPr>
                <w:color w:val="666666"/>
                <w:sz w:val="17"/>
                <w:szCs w:val="17"/>
              </w:rPr>
              <w:t xml:space="preserve">MAPA_PREVENCAO › garagem › texto</w:t>
            </w:r>
          </w:p>
        </w:tc>
        <w:tc>
          <w:tcPr>
            <w:tcW w:type="dxa" w:w="6516"/>
            <w:tcMar>
              <w:top w:type="dxa" w:w="80"/>
              <w:left w:type="dxa" w:w="120"/>
              <w:bottom w:type="dxa" w:w="80"/>
              <w:right w:type="dxa" w:w="120"/>
            </w:tcMar>
          </w:tcPr>
          <w:p>
            <w:pPr>
              <w:spacing w:after="0"/>
            </w:pPr>
            <w:r>
              <w:t xml:space="preserve">JAMAIS deixe o motor ligado com o portão fechado, mesmo por "apenas um minuto". O CO é incolor e inodoro, acumula em segundos e mata em minutos. Mesmo motor parado, freios e escapamento quentes em garagem fechada liberam compostos voláteis perigosos.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KNO-1587</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garagem › titulo</w:t>
            </w:r>
          </w:p>
        </w:tc>
        <w:tc>
          <w:tcPr>
            <w:tcW w:type="dxa" w:w="6516"/>
            <w:shd w:fill="F2F2F2" w:color="auto" w:val="clear"/>
            <w:tcMar>
              <w:top w:type="dxa" w:w="80"/>
              <w:left w:type="dxa" w:w="120"/>
              <w:bottom w:type="dxa" w:w="80"/>
              <w:right w:type="dxa" w:w="120"/>
            </w:tcMar>
          </w:tcPr>
          <w:p>
            <w:pPr>
              <w:spacing w:after="0"/>
            </w:pPr>
            <w:r>
              <w:t xml:space="preserve">Produtos Inflamáveis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KNO-1588</w:t>
            </w:r>
          </w:p>
        </w:tc>
        <w:tc>
          <w:tcPr>
            <w:tcW w:type="dxa" w:w="2700"/>
            <w:tcMar>
              <w:top w:type="dxa" w:w="80"/>
              <w:left w:type="dxa" w:w="120"/>
              <w:bottom w:type="dxa" w:w="80"/>
              <w:right w:type="dxa" w:w="120"/>
            </w:tcMar>
          </w:tcPr>
          <w:p>
            <w:pPr>
              <w:spacing w:after="0"/>
            </w:pPr>
            <w:r>
              <w:rPr>
                <w:color w:val="666666"/>
                <w:sz w:val="17"/>
                <w:szCs w:val="17"/>
              </w:rPr>
              <w:t xml:space="preserve">MAPA_PREVENCAO › garagem › texto</w:t>
            </w:r>
          </w:p>
        </w:tc>
        <w:tc>
          <w:tcPr>
            <w:tcW w:type="dxa" w:w="6516"/>
            <w:tcMar>
              <w:top w:type="dxa" w:w="80"/>
              <w:left w:type="dxa" w:w="120"/>
              <w:bottom w:type="dxa" w:w="80"/>
              <w:right w:type="dxa" w:w="120"/>
            </w:tcMar>
          </w:tcPr>
          <w:p>
            <w:pPr>
              <w:spacing w:after="0"/>
            </w:pPr>
            <w:r>
              <w:t xml:space="preserve">Gasolina, óleo, tinta, solvente e removedor devem ficar guardados em armários metálicos trancados, longe de qualquer fonte de calor. Nunca armazene em sua residência quantidades acima de 2 litros.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KNO-1589</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garagem › titulo</w:t>
            </w:r>
          </w:p>
        </w:tc>
        <w:tc>
          <w:tcPr>
            <w:tcW w:type="dxa" w:w="6516"/>
            <w:shd w:fill="F2F2F2" w:color="auto" w:val="clear"/>
            <w:tcMar>
              <w:top w:type="dxa" w:w="80"/>
              <w:left w:type="dxa" w:w="120"/>
              <w:bottom w:type="dxa" w:w="80"/>
              <w:right w:type="dxa" w:w="120"/>
            </w:tcMar>
          </w:tcPr>
          <w:p>
            <w:pPr>
              <w:spacing w:after="0"/>
            </w:pPr>
            <w:r>
              <w:t xml:space="preserve">Portão Automático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KNO-1590</w:t>
            </w:r>
          </w:p>
        </w:tc>
        <w:tc>
          <w:tcPr>
            <w:tcW w:type="dxa" w:w="2700"/>
            <w:tcMar>
              <w:top w:type="dxa" w:w="80"/>
              <w:left w:type="dxa" w:w="120"/>
              <w:bottom w:type="dxa" w:w="80"/>
              <w:right w:type="dxa" w:w="120"/>
            </w:tcMar>
          </w:tcPr>
          <w:p>
            <w:pPr>
              <w:spacing w:after="0"/>
            </w:pPr>
            <w:r>
              <w:rPr>
                <w:color w:val="666666"/>
                <w:sz w:val="17"/>
                <w:szCs w:val="17"/>
              </w:rPr>
              <w:t xml:space="preserve">MAPA_PREVENCAO › garagem › texto</w:t>
            </w:r>
          </w:p>
        </w:tc>
        <w:tc>
          <w:tcPr>
            <w:tcW w:type="dxa" w:w="6516"/>
            <w:tcMar>
              <w:top w:type="dxa" w:w="80"/>
              <w:left w:type="dxa" w:w="120"/>
              <w:bottom w:type="dxa" w:w="80"/>
              <w:right w:type="dxa" w:w="120"/>
            </w:tcMar>
          </w:tcPr>
          <w:p>
            <w:pPr>
              <w:spacing w:after="0"/>
            </w:pPr>
            <w:r>
              <w:t xml:space="preserve">Portões modernos têm sensores anti-esmagamento por lei (NBR 16654), mas equipamentos antigos não. Teste mensalmente: posicione uma caixa alta no caminho e veja se o portão recua na hora. Crianças e pets jamais devem brincar perto do portão em operação.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KNO-1591</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garagem › texto</w:t>
            </w:r>
          </w:p>
        </w:tc>
        <w:tc>
          <w:tcPr>
            <w:tcW w:type="dxa" w:w="6516"/>
            <w:shd w:fill="F2F2F2" w:color="auto" w:val="clear"/>
            <w:tcMar>
              <w:top w:type="dxa" w:w="80"/>
              <w:left w:type="dxa" w:w="120"/>
              <w:bottom w:type="dxa" w:w="80"/>
              <w:right w:type="dxa" w:w="120"/>
            </w:tcMar>
          </w:tcPr>
          <w:p>
            <w:pPr>
              <w:spacing w:after="0"/>
            </w:pPr>
            <w:r>
              <w:t xml:space="preserve">Inspecione debaixo e atrás do veículo antes de dar partida (gatos costumam dormir sob o motor quente). Faça da volta-vista um hábito tão automático quanto colocar o cinto.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KNO-1592</w:t>
            </w:r>
          </w:p>
        </w:tc>
        <w:tc>
          <w:tcPr>
            <w:tcW w:type="dxa" w:w="2700"/>
            <w:tcMar>
              <w:top w:type="dxa" w:w="80"/>
              <w:left w:type="dxa" w:w="120"/>
              <w:bottom w:type="dxa" w:w="80"/>
              <w:right w:type="dxa" w:w="120"/>
            </w:tcMar>
          </w:tcPr>
          <w:p>
            <w:pPr>
              <w:spacing w:after="0"/>
            </w:pPr>
            <w:r>
              <w:rPr>
                <w:color w:val="666666"/>
                <w:sz w:val="17"/>
                <w:szCs w:val="17"/>
              </w:rPr>
              <w:t xml:space="preserve">MAPA_PREVENCAO › oficinas › nome</w:t>
            </w:r>
          </w:p>
        </w:tc>
        <w:tc>
          <w:tcPr>
            <w:tcW w:type="dxa" w:w="6516"/>
            <w:tcMar>
              <w:top w:type="dxa" w:w="80"/>
              <w:left w:type="dxa" w:w="120"/>
              <w:bottom w:type="dxa" w:w="80"/>
              <w:right w:type="dxa" w:w="120"/>
            </w:tcMar>
          </w:tcPr>
          <w:p>
            <w:pPr>
              <w:spacing w:after="0"/>
            </w:pPr>
            <w:r>
              <w:t xml:space="preserve">Oficina / Ferramentas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KNO-1593</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oficinas › texto</w:t>
            </w:r>
          </w:p>
        </w:tc>
        <w:tc>
          <w:tcPr>
            <w:tcW w:type="dxa" w:w="6516"/>
            <w:shd w:fill="F2F2F2" w:color="auto" w:val="clear"/>
            <w:tcMar>
              <w:top w:type="dxa" w:w="80"/>
              <w:left w:type="dxa" w:w="120"/>
              <w:bottom w:type="dxa" w:w="80"/>
              <w:right w:type="dxa" w:w="120"/>
            </w:tcMar>
          </w:tcPr>
          <w:p>
            <w:pPr>
              <w:spacing w:after="0"/>
            </w:pPr>
            <w:r>
              <w:t xml:space="preserve">A oficina junta lâminas, motores rotativos, eletricidade e produtos inflamáveis no mesmo espaço, e isso pede protocolos rigorosos.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KNO-1594</w:t>
            </w:r>
          </w:p>
        </w:tc>
        <w:tc>
          <w:tcPr>
            <w:tcW w:type="dxa" w:w="2700"/>
            <w:tcMar>
              <w:top w:type="dxa" w:w="80"/>
              <w:left w:type="dxa" w:w="120"/>
              <w:bottom w:type="dxa" w:w="80"/>
              <w:right w:type="dxa" w:w="120"/>
            </w:tcMar>
          </w:tcPr>
          <w:p>
            <w:pPr>
              <w:spacing w:after="0"/>
            </w:pPr>
            <w:r>
              <w:rPr>
                <w:color w:val="666666"/>
                <w:sz w:val="17"/>
                <w:szCs w:val="17"/>
              </w:rPr>
              <w:t xml:space="preserve">MAPA_PREVENCAO › oficinas › titulo</w:t>
            </w:r>
          </w:p>
        </w:tc>
        <w:tc>
          <w:tcPr>
            <w:tcW w:type="dxa" w:w="6516"/>
            <w:tcMar>
              <w:top w:type="dxa" w:w="80"/>
              <w:left w:type="dxa" w:w="120"/>
              <w:bottom w:type="dxa" w:w="80"/>
              <w:right w:type="dxa" w:w="120"/>
            </w:tcMar>
          </w:tcPr>
          <w:p>
            <w:pPr>
              <w:spacing w:after="0"/>
            </w:pPr>
            <w:r>
              <w:t xml:space="preserve">Guias de Ferramentas e EPI</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KNO-1595</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oficinas › texto</w:t>
            </w:r>
          </w:p>
        </w:tc>
        <w:tc>
          <w:tcPr>
            <w:tcW w:type="dxa" w:w="6516"/>
            <w:shd w:fill="F2F2F2" w:color="auto" w:val="clear"/>
            <w:tcMar>
              <w:top w:type="dxa" w:w="80"/>
              <w:left w:type="dxa" w:w="120"/>
              <w:bottom w:type="dxa" w:w="80"/>
              <w:right w:type="dxa" w:w="120"/>
            </w:tcMar>
          </w:tcPr>
          <w:p>
            <w:pPr>
              <w:spacing w:after="0"/>
            </w:pPr>
            <w:r>
              <w:t xml:space="preserve">Os protocolos completos de manuseio e armazenamento seguro de ferramentas de corte, elétricas, inflamáveis e o uso de EPIs foram centralizados. Consulte a seção de Ferramentas e EPIs para conhecer as regras vitais para este ambiente.</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KNO-1596</w:t>
            </w:r>
          </w:p>
        </w:tc>
        <w:tc>
          <w:tcPr>
            <w:tcW w:type="dxa" w:w="2700"/>
            <w:tcMar>
              <w:top w:type="dxa" w:w="80"/>
              <w:left w:type="dxa" w:w="120"/>
              <w:bottom w:type="dxa" w:w="80"/>
              <w:right w:type="dxa" w:w="120"/>
            </w:tcMar>
          </w:tcPr>
          <w:p>
            <w:pPr>
              <w:spacing w:after="0"/>
            </w:pPr>
            <w:r>
              <w:rPr>
                <w:color w:val="666666"/>
                <w:sz w:val="17"/>
                <w:szCs w:val="17"/>
              </w:rPr>
              <w:t xml:space="preserve">MAPA_PREVENCAO › oficinas › texto</w:t>
            </w:r>
          </w:p>
        </w:tc>
        <w:tc>
          <w:tcPr>
            <w:tcW w:type="dxa" w:w="6516"/>
            <w:tcMar>
              <w:top w:type="dxa" w:w="80"/>
              <w:left w:type="dxa" w:w="120"/>
              <w:bottom w:type="dxa" w:w="80"/>
              <w:right w:type="dxa" w:w="120"/>
            </w:tcMar>
          </w:tcPr>
          <w:p>
            <w:pPr>
              <w:spacing w:after="0"/>
            </w:pPr>
            <w:r>
              <w:t xml:space="preserve">Sempre desligue máquinas elétricas da tomada após o uso. Crianças podem ligar equipamentos em segundos se eles estiverem na tomada.</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KNO-1597</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depositos › nome</w:t>
            </w:r>
          </w:p>
        </w:tc>
        <w:tc>
          <w:tcPr>
            <w:tcW w:type="dxa" w:w="6516"/>
            <w:shd w:fill="F2F2F2" w:color="auto" w:val="clear"/>
            <w:tcMar>
              <w:top w:type="dxa" w:w="80"/>
              <w:left w:type="dxa" w:w="120"/>
              <w:bottom w:type="dxa" w:w="80"/>
              <w:right w:type="dxa" w:w="120"/>
            </w:tcMar>
          </w:tcPr>
          <w:p>
            <w:pPr>
              <w:spacing w:after="0"/>
            </w:pPr>
            <w:r>
              <w:t xml:space="preserve">Depósito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KNO-1598</w:t>
            </w:r>
          </w:p>
        </w:tc>
        <w:tc>
          <w:tcPr>
            <w:tcW w:type="dxa" w:w="2700"/>
            <w:tcMar>
              <w:top w:type="dxa" w:w="80"/>
              <w:left w:type="dxa" w:w="120"/>
              <w:bottom w:type="dxa" w:w="80"/>
              <w:right w:type="dxa" w:w="120"/>
            </w:tcMar>
          </w:tcPr>
          <w:p>
            <w:pPr>
              <w:spacing w:after="0"/>
            </w:pPr>
            <w:r>
              <w:rPr>
                <w:color w:val="666666"/>
                <w:sz w:val="17"/>
                <w:szCs w:val="17"/>
              </w:rPr>
              <w:t xml:space="preserve">MAPA_PREVENCAO › depositos › texto</w:t>
            </w:r>
          </w:p>
        </w:tc>
        <w:tc>
          <w:tcPr>
            <w:tcW w:type="dxa" w:w="6516"/>
            <w:tcMar>
              <w:top w:type="dxa" w:w="80"/>
              <w:left w:type="dxa" w:w="120"/>
              <w:bottom w:type="dxa" w:w="80"/>
              <w:right w:type="dxa" w:w="120"/>
            </w:tcMar>
          </w:tcPr>
          <w:p>
            <w:pPr>
              <w:spacing w:after="0"/>
            </w:pPr>
            <w:r>
              <w:t xml:space="preserve">Depósito parado por muito tempo vira ninho de aranha, escorpião e roedor. Manter tudo organizado é a melhor defesa.</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KNO-1599</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depositos › titulo</w:t>
            </w:r>
          </w:p>
        </w:tc>
        <w:tc>
          <w:tcPr>
            <w:tcW w:type="dxa" w:w="6516"/>
            <w:shd w:fill="F2F2F2" w:color="auto" w:val="clear"/>
            <w:tcMar>
              <w:top w:type="dxa" w:w="80"/>
              <w:left w:type="dxa" w:w="120"/>
              <w:bottom w:type="dxa" w:w="80"/>
              <w:right w:type="dxa" w:w="120"/>
            </w:tcMar>
          </w:tcPr>
          <w:p>
            <w:pPr>
              <w:spacing w:after="0"/>
            </w:pPr>
            <w:r>
              <w:t xml:space="preserve">Gravidade nas Caixas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KNO-1600</w:t>
            </w:r>
          </w:p>
        </w:tc>
        <w:tc>
          <w:tcPr>
            <w:tcW w:type="dxa" w:w="2700"/>
            <w:tcMar>
              <w:top w:type="dxa" w:w="80"/>
              <w:left w:type="dxa" w:w="120"/>
              <w:bottom w:type="dxa" w:w="80"/>
              <w:right w:type="dxa" w:w="120"/>
            </w:tcMar>
          </w:tcPr>
          <w:p>
            <w:pPr>
              <w:spacing w:after="0"/>
            </w:pPr>
            <w:r>
              <w:rPr>
                <w:color w:val="666666"/>
                <w:sz w:val="17"/>
                <w:szCs w:val="17"/>
              </w:rPr>
              <w:t xml:space="preserve">MAPA_PREVENCAO › depositos › texto</w:t>
            </w:r>
          </w:p>
        </w:tc>
        <w:tc>
          <w:tcPr>
            <w:tcW w:type="dxa" w:w="6516"/>
            <w:tcMar>
              <w:top w:type="dxa" w:w="80"/>
              <w:left w:type="dxa" w:w="120"/>
              <w:bottom w:type="dxa" w:w="80"/>
              <w:right w:type="dxa" w:w="120"/>
            </w:tcMar>
          </w:tcPr>
          <w:p>
            <w:pPr>
              <w:spacing w:after="0"/>
            </w:pPr>
            <w:r>
              <w:t xml:space="preserve">Caixas pesadas SEMPRE no chão; partes altas só para itens leves. Empilhamento máximo de 3 caixas, com a base ancorada na parede.</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KNO-1601</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depositos › titulo</w:t>
            </w:r>
          </w:p>
        </w:tc>
        <w:tc>
          <w:tcPr>
            <w:tcW w:type="dxa" w:w="6516"/>
            <w:shd w:fill="F2F2F2" w:color="auto" w:val="clear"/>
            <w:tcMar>
              <w:top w:type="dxa" w:w="80"/>
              <w:left w:type="dxa" w:w="120"/>
              <w:bottom w:type="dxa" w:w="80"/>
              <w:right w:type="dxa" w:w="120"/>
            </w:tcMar>
          </w:tcPr>
          <w:p>
            <w:pPr>
              <w:spacing w:after="0"/>
            </w:pPr>
            <w:r>
              <w:t xml:space="preserve">Visitantes Indesejados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KNO-1602</w:t>
            </w:r>
          </w:p>
        </w:tc>
        <w:tc>
          <w:tcPr>
            <w:tcW w:type="dxa" w:w="2700"/>
            <w:tcMar>
              <w:top w:type="dxa" w:w="80"/>
              <w:left w:type="dxa" w:w="120"/>
              <w:bottom w:type="dxa" w:w="80"/>
              <w:right w:type="dxa" w:w="120"/>
            </w:tcMar>
          </w:tcPr>
          <w:p>
            <w:pPr>
              <w:spacing w:after="0"/>
            </w:pPr>
            <w:r>
              <w:rPr>
                <w:color w:val="666666"/>
                <w:sz w:val="17"/>
                <w:szCs w:val="17"/>
              </w:rPr>
              <w:t xml:space="preserve">MAPA_PREVENCAO › depositos › texto</w:t>
            </w:r>
          </w:p>
        </w:tc>
        <w:tc>
          <w:tcPr>
            <w:tcW w:type="dxa" w:w="6516"/>
            <w:tcMar>
              <w:top w:type="dxa" w:w="80"/>
              <w:left w:type="dxa" w:w="120"/>
              <w:bottom w:type="dxa" w:w="80"/>
              <w:right w:type="dxa" w:w="120"/>
            </w:tcMar>
          </w:tcPr>
          <w:p>
            <w:pPr>
              <w:spacing w:after="0"/>
            </w:pPr>
            <w:r>
              <w:t xml:space="preserve">Mantenha rodapés vedados, troque caixas de papelão por caixas plásticas com tampa hermética e inspecione mensalmente.</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KNO-1603</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depositos › titulo</w:t>
            </w:r>
          </w:p>
        </w:tc>
        <w:tc>
          <w:tcPr>
            <w:tcW w:type="dxa" w:w="6516"/>
            <w:shd w:fill="F2F2F2" w:color="auto" w:val="clear"/>
            <w:tcMar>
              <w:top w:type="dxa" w:w="80"/>
              <w:left w:type="dxa" w:w="120"/>
              <w:bottom w:type="dxa" w:w="80"/>
              <w:right w:type="dxa" w:w="120"/>
            </w:tcMar>
          </w:tcPr>
          <w:p>
            <w:pPr>
              <w:spacing w:after="0"/>
            </w:pPr>
            <w:r>
              <w:t xml:space="preserve">Acesso e Iluminação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KNO-1604</w:t>
            </w:r>
          </w:p>
        </w:tc>
        <w:tc>
          <w:tcPr>
            <w:tcW w:type="dxa" w:w="2700"/>
            <w:tcMar>
              <w:top w:type="dxa" w:w="80"/>
              <w:left w:type="dxa" w:w="120"/>
              <w:bottom w:type="dxa" w:w="80"/>
              <w:right w:type="dxa" w:w="120"/>
            </w:tcMar>
          </w:tcPr>
          <w:p>
            <w:pPr>
              <w:spacing w:after="0"/>
            </w:pPr>
            <w:r>
              <w:rPr>
                <w:color w:val="666666"/>
                <w:sz w:val="17"/>
                <w:szCs w:val="17"/>
              </w:rPr>
              <w:t xml:space="preserve">MAPA_PREVENCAO › depositos › texto</w:t>
            </w:r>
          </w:p>
        </w:tc>
        <w:tc>
          <w:tcPr>
            <w:tcW w:type="dxa" w:w="6516"/>
            <w:tcMar>
              <w:top w:type="dxa" w:w="80"/>
              <w:left w:type="dxa" w:w="120"/>
              <w:bottom w:type="dxa" w:w="80"/>
              <w:right w:type="dxa" w:w="120"/>
            </w:tcMar>
          </w:tcPr>
          <w:p>
            <w:pPr>
              <w:spacing w:after="0"/>
            </w:pPr>
            <w:r>
              <w:t xml:space="preserve">Depósito mal iluminado é depósito perigoso. Instale luz LED com sensor de presença ou um interruptor logo na entrada (nunca dentro do cômodo escuro). Mantenha um corredor central livre de 60 cm: ninguém deve precisar pular caixas para pegar alguma coisa.</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KNO-1605</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depositos › titulo</w:t>
            </w:r>
          </w:p>
        </w:tc>
        <w:tc>
          <w:tcPr>
            <w:tcW w:type="dxa" w:w="6516"/>
            <w:shd w:fill="F2F2F2" w:color="auto" w:val="clear"/>
            <w:tcMar>
              <w:top w:type="dxa" w:w="80"/>
              <w:left w:type="dxa" w:w="120"/>
              <w:bottom w:type="dxa" w:w="80"/>
              <w:right w:type="dxa" w:w="120"/>
            </w:tcMar>
          </w:tcPr>
          <w:p>
            <w:pPr>
              <w:spacing w:after="0"/>
            </w:pPr>
            <w:r>
              <w:t xml:space="preserve">Não Vire Lixeira</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KNO-1606</w:t>
            </w:r>
          </w:p>
        </w:tc>
        <w:tc>
          <w:tcPr>
            <w:tcW w:type="dxa" w:w="2700"/>
            <w:tcMar>
              <w:top w:type="dxa" w:w="80"/>
              <w:left w:type="dxa" w:w="120"/>
              <w:bottom w:type="dxa" w:w="80"/>
              <w:right w:type="dxa" w:w="120"/>
            </w:tcMar>
          </w:tcPr>
          <w:p>
            <w:pPr>
              <w:spacing w:after="0"/>
            </w:pPr>
            <w:r>
              <w:rPr>
                <w:color w:val="666666"/>
                <w:sz w:val="17"/>
                <w:szCs w:val="17"/>
              </w:rPr>
              <w:t xml:space="preserve">MAPA_PREVENCAO › depositos › texto</w:t>
            </w:r>
          </w:p>
        </w:tc>
        <w:tc>
          <w:tcPr>
            <w:tcW w:type="dxa" w:w="6516"/>
            <w:tcMar>
              <w:top w:type="dxa" w:w="80"/>
              <w:left w:type="dxa" w:w="120"/>
              <w:bottom w:type="dxa" w:w="80"/>
              <w:right w:type="dxa" w:w="120"/>
            </w:tcMar>
          </w:tcPr>
          <w:p>
            <w:pPr>
              <w:spacing w:after="0"/>
            </w:pPr>
            <w:r>
              <w:t xml:space="preserve">Depósito não é "para guardar tudo o que talvez um dia precise". A cada 6 meses, descarte o que não foi usado em 2 anos. Pilhas velhas, eletrônicos quebrados e materiais inflamáveis esquecidos viram bombas-relógio.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KNO-1607</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depositos › texto</w:t>
            </w:r>
          </w:p>
        </w:tc>
        <w:tc>
          <w:tcPr>
            <w:tcW w:type="dxa" w:w="6516"/>
            <w:shd w:fill="F2F2F2" w:color="auto" w:val="clear"/>
            <w:tcMar>
              <w:top w:type="dxa" w:w="80"/>
              <w:left w:type="dxa" w:w="120"/>
              <w:bottom w:type="dxa" w:w="80"/>
              <w:right w:type="dxa" w:w="120"/>
            </w:tcMar>
          </w:tcPr>
          <w:p>
            <w:pPr>
              <w:spacing w:after="0"/>
            </w:pPr>
            <w:r>
              <w:t xml:space="preserve">Use luvas de raspa e calçado fechado SEMPRE que entrar no depósito após mais de 30 dias sem visita. Sacuda caixas antes de abrir.</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KNO-1608</w:t>
            </w:r>
          </w:p>
        </w:tc>
        <w:tc>
          <w:tcPr>
            <w:tcW w:type="dxa" w:w="2700"/>
            <w:tcMar>
              <w:top w:type="dxa" w:w="80"/>
              <w:left w:type="dxa" w:w="120"/>
              <w:bottom w:type="dxa" w:w="80"/>
              <w:right w:type="dxa" w:w="120"/>
            </w:tcMar>
          </w:tcPr>
          <w:p>
            <w:pPr>
              <w:spacing w:after="0"/>
            </w:pPr>
            <w:r>
              <w:rPr>
                <w:color w:val="666666"/>
                <w:sz w:val="17"/>
                <w:szCs w:val="17"/>
              </w:rPr>
              <w:t xml:space="preserve">MAPA_PREVENCAO › central_gas › nome</w:t>
            </w:r>
          </w:p>
        </w:tc>
        <w:tc>
          <w:tcPr>
            <w:tcW w:type="dxa" w:w="6516"/>
            <w:tcMar>
              <w:top w:type="dxa" w:w="80"/>
              <w:left w:type="dxa" w:w="120"/>
              <w:bottom w:type="dxa" w:w="80"/>
              <w:right w:type="dxa" w:w="120"/>
            </w:tcMar>
          </w:tcPr>
          <w:p>
            <w:pPr>
              <w:spacing w:after="0"/>
            </w:pPr>
            <w:r>
              <w:t xml:space="preserve">Gás (GLP)</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KNO-1609</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central_gas › texto</w:t>
            </w:r>
          </w:p>
        </w:tc>
        <w:tc>
          <w:tcPr>
            <w:tcW w:type="dxa" w:w="6516"/>
            <w:shd w:fill="F2F2F2" w:color="auto" w:val="clear"/>
            <w:tcMar>
              <w:top w:type="dxa" w:w="80"/>
              <w:left w:type="dxa" w:w="120"/>
              <w:bottom w:type="dxa" w:w="80"/>
              <w:right w:type="dxa" w:w="120"/>
            </w:tcMar>
          </w:tcPr>
          <w:p>
            <w:pPr>
              <w:spacing w:after="0"/>
            </w:pPr>
            <w:r>
              <w:t xml:space="preserve">O poder adormecido do gás GLP não perdoa falha de ventilação ou confinamento. Cada protocolo aqui foi escrito após acidentes reais.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KNO-1610</w:t>
            </w:r>
          </w:p>
        </w:tc>
        <w:tc>
          <w:tcPr>
            <w:tcW w:type="dxa" w:w="2700"/>
            <w:tcMar>
              <w:top w:type="dxa" w:w="80"/>
              <w:left w:type="dxa" w:w="120"/>
              <w:bottom w:type="dxa" w:w="80"/>
              <w:right w:type="dxa" w:w="120"/>
            </w:tcMar>
          </w:tcPr>
          <w:p>
            <w:pPr>
              <w:spacing w:after="0"/>
            </w:pPr>
            <w:r>
              <w:rPr>
                <w:color w:val="666666"/>
                <w:sz w:val="17"/>
                <w:szCs w:val="17"/>
              </w:rPr>
              <w:t xml:space="preserve">MAPA_PREVENCAO › central_gas › titulo</w:t>
            </w:r>
          </w:p>
        </w:tc>
        <w:tc>
          <w:tcPr>
            <w:tcW w:type="dxa" w:w="6516"/>
            <w:tcMar>
              <w:top w:type="dxa" w:w="80"/>
              <w:left w:type="dxa" w:w="120"/>
              <w:bottom w:type="dxa" w:w="80"/>
              <w:right w:type="dxa" w:w="120"/>
            </w:tcMar>
          </w:tcPr>
          <w:p>
            <w:pPr>
              <w:spacing w:after="0"/>
            </w:pPr>
            <w:r>
              <w:t xml:space="preserve">Posicionamento e Ventilação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KNO-1611</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central_gas › texto</w:t>
            </w:r>
          </w:p>
        </w:tc>
        <w:tc>
          <w:tcPr>
            <w:tcW w:type="dxa" w:w="6516"/>
            <w:shd w:fill="F2F2F2" w:color="auto" w:val="clear"/>
            <w:tcMar>
              <w:top w:type="dxa" w:w="80"/>
              <w:left w:type="dxa" w:w="120"/>
              <w:bottom w:type="dxa" w:w="80"/>
              <w:right w:type="dxa" w:w="120"/>
            </w:tcMar>
          </w:tcPr>
          <w:p>
            <w:pPr>
              <w:spacing w:after="0"/>
            </w:pPr>
            <w:r>
              <w:t xml:space="preserve">Botijões P13 (o cilindro comum) e cilindros P45 (aqueles de restaurantes e prédios) NUNCA devem ficar em locais fechados, porões ou áreas abaixo do nível do solo: o GLP é mais pesado que o ar e desce em casos de vazamento. Mantenha os botijões a uma distância mínima de 1,5 m de portas e janelas: isso evita que o gás escape para outros ambientes da casa e encontre uma faísca ou fonte de calor.</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KNO-1612</w:t>
            </w:r>
          </w:p>
        </w:tc>
        <w:tc>
          <w:tcPr>
            <w:tcW w:type="dxa" w:w="2700"/>
            <w:tcMar>
              <w:top w:type="dxa" w:w="80"/>
              <w:left w:type="dxa" w:w="120"/>
              <w:bottom w:type="dxa" w:w="80"/>
              <w:right w:type="dxa" w:w="120"/>
            </w:tcMar>
          </w:tcPr>
          <w:p>
            <w:pPr>
              <w:spacing w:after="0"/>
            </w:pPr>
            <w:r>
              <w:rPr>
                <w:color w:val="666666"/>
                <w:sz w:val="17"/>
                <w:szCs w:val="17"/>
              </w:rPr>
              <w:t xml:space="preserve">MAPA_PREVENCAO › central_gas › titulo</w:t>
            </w:r>
          </w:p>
        </w:tc>
        <w:tc>
          <w:tcPr>
            <w:tcW w:type="dxa" w:w="6516"/>
            <w:tcMar>
              <w:top w:type="dxa" w:w="80"/>
              <w:left w:type="dxa" w:w="120"/>
              <w:bottom w:type="dxa" w:w="80"/>
              <w:right w:type="dxa" w:w="120"/>
            </w:tcMar>
          </w:tcPr>
          <w:p>
            <w:pPr>
              <w:spacing w:after="0"/>
            </w:pPr>
            <w:r>
              <w:t xml:space="preserve">Mangueiras e Validade</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KNO-1613</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central_gas › texto</w:t>
            </w:r>
          </w:p>
        </w:tc>
        <w:tc>
          <w:tcPr>
            <w:tcW w:type="dxa" w:w="6516"/>
            <w:shd w:fill="F2F2F2" w:color="auto" w:val="clear"/>
            <w:tcMar>
              <w:top w:type="dxa" w:w="80"/>
              <w:left w:type="dxa" w:w="120"/>
              <w:bottom w:type="dxa" w:w="80"/>
              <w:right w:type="dxa" w:w="120"/>
            </w:tcMar>
          </w:tcPr>
          <w:p>
            <w:pPr>
              <w:spacing w:after="0"/>
            </w:pPr>
            <w:r>
              <w:t xml:space="preserve">Mangueiras amarelas (NBR 8613) têm validade IMPRESSA de 5 anos. Após esse prazo ressecam, racham e vazam. Inspecione a borracha mensalmente: dobre-a e, se aparecerem fissuras, troque imediatamente. Use abraçadeiras metálicas nas conexões (jamais arame ou plástico).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KNO-1614</w:t>
            </w:r>
          </w:p>
        </w:tc>
        <w:tc>
          <w:tcPr>
            <w:tcW w:type="dxa" w:w="2700"/>
            <w:tcMar>
              <w:top w:type="dxa" w:w="80"/>
              <w:left w:type="dxa" w:w="120"/>
              <w:bottom w:type="dxa" w:w="80"/>
              <w:right w:type="dxa" w:w="120"/>
            </w:tcMar>
          </w:tcPr>
          <w:p>
            <w:pPr>
              <w:spacing w:after="0"/>
            </w:pPr>
            <w:r>
              <w:rPr>
                <w:color w:val="666666"/>
                <w:sz w:val="17"/>
                <w:szCs w:val="17"/>
              </w:rPr>
              <w:t xml:space="preserve">MAPA_PREVENCAO › central_gas › titulo</w:t>
            </w:r>
          </w:p>
        </w:tc>
        <w:tc>
          <w:tcPr>
            <w:tcW w:type="dxa" w:w="6516"/>
            <w:tcMar>
              <w:top w:type="dxa" w:w="80"/>
              <w:left w:type="dxa" w:w="120"/>
              <w:bottom w:type="dxa" w:w="80"/>
              <w:right w:type="dxa" w:w="120"/>
            </w:tcMar>
          </w:tcPr>
          <w:p>
            <w:pPr>
              <w:spacing w:after="0"/>
            </w:pPr>
            <w:r>
              <w:t xml:space="preserve">Teste de Vazamento Seguro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KNO-1615</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central_gas › texto</w:t>
            </w:r>
          </w:p>
        </w:tc>
        <w:tc>
          <w:tcPr>
            <w:tcW w:type="dxa" w:w="6516"/>
            <w:shd w:fill="F2F2F2" w:color="auto" w:val="clear"/>
            <w:tcMar>
              <w:top w:type="dxa" w:w="80"/>
              <w:left w:type="dxa" w:w="120"/>
              <w:bottom w:type="dxa" w:w="80"/>
              <w:right w:type="dxa" w:w="120"/>
            </w:tcMar>
          </w:tcPr>
          <w:p>
            <w:pPr>
              <w:spacing w:after="0"/>
            </w:pPr>
            <w:r>
              <w:t xml:space="preserve">Suspeitou de vazamento? Aplique espuma de sabão neutro com pincel sobre as conexões. Se borbulhar, há vazamento. JAMAIS use isqueiro, fósforo ou chama para "ver de onde sai": o risco é explosão imediata.</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KNO-1616</w:t>
            </w:r>
          </w:p>
        </w:tc>
        <w:tc>
          <w:tcPr>
            <w:tcW w:type="dxa" w:w="2700"/>
            <w:tcMar>
              <w:top w:type="dxa" w:w="80"/>
              <w:left w:type="dxa" w:w="120"/>
              <w:bottom w:type="dxa" w:w="80"/>
              <w:right w:type="dxa" w:w="120"/>
            </w:tcMar>
          </w:tcPr>
          <w:p>
            <w:pPr>
              <w:spacing w:after="0"/>
            </w:pPr>
            <w:r>
              <w:rPr>
                <w:color w:val="666666"/>
                <w:sz w:val="17"/>
                <w:szCs w:val="17"/>
              </w:rPr>
              <w:t xml:space="preserve">MAPA_PREVENCAO › central_gas › texto</w:t>
            </w:r>
          </w:p>
        </w:tc>
        <w:tc>
          <w:tcPr>
            <w:tcW w:type="dxa" w:w="6516"/>
            <w:tcMar>
              <w:top w:type="dxa" w:w="80"/>
              <w:left w:type="dxa" w:w="120"/>
              <w:bottom w:type="dxa" w:w="80"/>
              <w:right w:type="dxa" w:w="120"/>
            </w:tcMar>
          </w:tcPr>
          <w:p>
            <w:pPr>
              <w:spacing w:after="0"/>
            </w:pPr>
            <w:r>
              <w:t xml:space="preserve">Sentiu cheiro forte de "alho" (mercaptana, o odorizante de segurança do gás)? JAMAIS ligue interruptores ou acenda fósforos. Abra portas e janelas, feche o registro do botijão e SAIA do ambiente. Chame os bombeiros (193) da rua, com seu celular. Faíscas de interruptor já detonaram explosões fatais.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KNO-1617</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quintal › nome</w:t>
            </w:r>
          </w:p>
        </w:tc>
        <w:tc>
          <w:tcPr>
            <w:tcW w:type="dxa" w:w="6516"/>
            <w:shd w:fill="F2F2F2" w:color="auto" w:val="clear"/>
            <w:tcMar>
              <w:top w:type="dxa" w:w="80"/>
              <w:left w:type="dxa" w:w="120"/>
              <w:bottom w:type="dxa" w:w="80"/>
              <w:right w:type="dxa" w:w="120"/>
            </w:tcMar>
          </w:tcPr>
          <w:p>
            <w:pPr>
              <w:spacing w:after="0"/>
            </w:pPr>
            <w:r>
              <w:t xml:space="preserve">Quintal / Jardim</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KNO-1618</w:t>
            </w:r>
          </w:p>
        </w:tc>
        <w:tc>
          <w:tcPr>
            <w:tcW w:type="dxa" w:w="2700"/>
            <w:tcMar>
              <w:top w:type="dxa" w:w="80"/>
              <w:left w:type="dxa" w:w="120"/>
              <w:bottom w:type="dxa" w:w="80"/>
              <w:right w:type="dxa" w:w="120"/>
            </w:tcMar>
          </w:tcPr>
          <w:p>
            <w:pPr>
              <w:spacing w:after="0"/>
            </w:pPr>
            <w:r>
              <w:rPr>
                <w:color w:val="666666"/>
                <w:sz w:val="17"/>
                <w:szCs w:val="17"/>
              </w:rPr>
              <w:t xml:space="preserve">MAPA_PREVENCAO › quintal › texto</w:t>
            </w:r>
          </w:p>
        </w:tc>
        <w:tc>
          <w:tcPr>
            <w:tcW w:type="dxa" w:w="6516"/>
            <w:tcMar>
              <w:top w:type="dxa" w:w="80"/>
              <w:left w:type="dxa" w:w="120"/>
              <w:bottom w:type="dxa" w:w="80"/>
              <w:right w:type="dxa" w:w="120"/>
            </w:tcMar>
          </w:tcPr>
          <w:p>
            <w:pPr>
              <w:spacing w:after="0"/>
            </w:pPr>
            <w:r>
              <w:t xml:space="preserve">O quintal é onde a criança tem mais liberdade para se mover, e exatamente por isso merece um mapeamento cuidadoso dos riscos.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KNO-1619</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quintal › titulo</w:t>
            </w:r>
          </w:p>
        </w:tc>
        <w:tc>
          <w:tcPr>
            <w:tcW w:type="dxa" w:w="6516"/>
            <w:shd w:fill="F2F2F2" w:color="auto" w:val="clear"/>
            <w:tcMar>
              <w:top w:type="dxa" w:w="80"/>
              <w:left w:type="dxa" w:w="120"/>
              <w:bottom w:type="dxa" w:w="80"/>
              <w:right w:type="dxa" w:w="120"/>
            </w:tcMar>
          </w:tcPr>
          <w:p>
            <w:pPr>
              <w:spacing w:after="0"/>
            </w:pPr>
            <w:r>
              <w:t xml:space="preserve">Plantas Tóxicas e Animais Peçonhentos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KNO-1620</w:t>
            </w:r>
          </w:p>
        </w:tc>
        <w:tc>
          <w:tcPr>
            <w:tcW w:type="dxa" w:w="2700"/>
            <w:tcMar>
              <w:top w:type="dxa" w:w="80"/>
              <w:left w:type="dxa" w:w="120"/>
              <w:bottom w:type="dxa" w:w="80"/>
              <w:right w:type="dxa" w:w="120"/>
            </w:tcMar>
          </w:tcPr>
          <w:p>
            <w:pPr>
              <w:spacing w:after="0"/>
            </w:pPr>
            <w:r>
              <w:rPr>
                <w:color w:val="666666"/>
                <w:sz w:val="17"/>
                <w:szCs w:val="17"/>
              </w:rPr>
              <w:t xml:space="preserve">MAPA_PREVENCAO › quintal › texto</w:t>
            </w:r>
          </w:p>
        </w:tc>
        <w:tc>
          <w:tcPr>
            <w:tcW w:type="dxa" w:w="6516"/>
            <w:tcMar>
              <w:top w:type="dxa" w:w="80"/>
              <w:left w:type="dxa" w:w="120"/>
              <w:bottom w:type="dxa" w:w="80"/>
              <w:right w:type="dxa" w:w="120"/>
            </w:tcMar>
          </w:tcPr>
          <w:p>
            <w:pPr>
              <w:spacing w:after="0"/>
            </w:pPr>
            <w:r>
              <w:t xml:space="preserve">As regras sobre plantas venenosas (comigo-ninguém-pode, espirradeira) e o combate a escorpiões e aranhas estão centralizadas. Consulte os Guias "Plantas Tóxicas" e "Animais Peçonhentos" na seção de Riscos.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KNO-1621</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quintal › titulo</w:t>
            </w:r>
          </w:p>
        </w:tc>
        <w:tc>
          <w:tcPr>
            <w:tcW w:type="dxa" w:w="6516"/>
            <w:shd w:fill="F2F2F2" w:color="auto" w:val="clear"/>
            <w:tcMar>
              <w:top w:type="dxa" w:w="80"/>
              <w:left w:type="dxa" w:w="120"/>
              <w:bottom w:type="dxa" w:w="80"/>
              <w:right w:type="dxa" w:w="120"/>
            </w:tcMar>
          </w:tcPr>
          <w:p>
            <w:pPr>
              <w:spacing w:after="0"/>
            </w:pPr>
            <w:r>
              <w:t xml:space="preserve">Ferramentas e Químicos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KNO-1622</w:t>
            </w:r>
          </w:p>
        </w:tc>
        <w:tc>
          <w:tcPr>
            <w:tcW w:type="dxa" w:w="2700"/>
            <w:tcMar>
              <w:top w:type="dxa" w:w="80"/>
              <w:left w:type="dxa" w:w="120"/>
              <w:bottom w:type="dxa" w:w="80"/>
              <w:right w:type="dxa" w:w="120"/>
            </w:tcMar>
          </w:tcPr>
          <w:p>
            <w:pPr>
              <w:spacing w:after="0"/>
            </w:pPr>
            <w:r>
              <w:rPr>
                <w:color w:val="666666"/>
                <w:sz w:val="17"/>
                <w:szCs w:val="17"/>
              </w:rPr>
              <w:t xml:space="preserve">MAPA_PREVENCAO › quintal › texto</w:t>
            </w:r>
          </w:p>
        </w:tc>
        <w:tc>
          <w:tcPr>
            <w:tcW w:type="dxa" w:w="6516"/>
            <w:tcMar>
              <w:top w:type="dxa" w:w="80"/>
              <w:left w:type="dxa" w:w="120"/>
              <w:bottom w:type="dxa" w:w="80"/>
              <w:right w:type="dxa" w:w="120"/>
            </w:tcMar>
          </w:tcPr>
          <w:p>
            <w:pPr>
              <w:spacing w:after="0"/>
            </w:pPr>
            <w:r>
              <w:t xml:space="preserve">Todas as ferramentas e venenos devem seguir os protocolos rigorosos descritos no Guia de EPIs e Ferramentas.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KNO-1623</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jardinagem › nome</w:t>
            </w:r>
          </w:p>
        </w:tc>
        <w:tc>
          <w:tcPr>
            <w:tcW w:type="dxa" w:w="6516"/>
            <w:shd w:fill="F2F2F2" w:color="auto" w:val="clear"/>
            <w:tcMar>
              <w:top w:type="dxa" w:w="80"/>
              <w:left w:type="dxa" w:w="120"/>
              <w:bottom w:type="dxa" w:w="80"/>
              <w:right w:type="dxa" w:w="120"/>
            </w:tcMar>
          </w:tcPr>
          <w:p>
            <w:pPr>
              <w:spacing w:after="0"/>
            </w:pPr>
            <w:r>
              <w:t xml:space="preserve">Jardinagem / Plantas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KNO-1624</w:t>
            </w:r>
          </w:p>
        </w:tc>
        <w:tc>
          <w:tcPr>
            <w:tcW w:type="dxa" w:w="2700"/>
            <w:tcMar>
              <w:top w:type="dxa" w:w="80"/>
              <w:left w:type="dxa" w:w="120"/>
              <w:bottom w:type="dxa" w:w="80"/>
              <w:right w:type="dxa" w:w="120"/>
            </w:tcMar>
          </w:tcPr>
          <w:p>
            <w:pPr>
              <w:spacing w:after="0"/>
            </w:pPr>
            <w:r>
              <w:rPr>
                <w:color w:val="666666"/>
                <w:sz w:val="17"/>
                <w:szCs w:val="17"/>
              </w:rPr>
              <w:t xml:space="preserve">MAPA_PREVENCAO › jardinagem › texto</w:t>
            </w:r>
          </w:p>
        </w:tc>
        <w:tc>
          <w:tcPr>
            <w:tcW w:type="dxa" w:w="6516"/>
            <w:tcMar>
              <w:top w:type="dxa" w:w="80"/>
              <w:left w:type="dxa" w:w="120"/>
              <w:bottom w:type="dxa" w:w="80"/>
              <w:right w:type="dxa" w:w="120"/>
            </w:tcMar>
          </w:tcPr>
          <w:p>
            <w:pPr>
              <w:spacing w:after="0"/>
            </w:pPr>
            <w:r>
              <w:t xml:space="preserve">Cuidar do jardim ou da horta traz riscos próprios, que vão da insolação à intoxicação letal por produtos químicos.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KNO-1625</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jardinagem › titulo</w:t>
            </w:r>
          </w:p>
        </w:tc>
        <w:tc>
          <w:tcPr>
            <w:tcW w:type="dxa" w:w="6516"/>
            <w:shd w:fill="F2F2F2" w:color="auto" w:val="clear"/>
            <w:tcMar>
              <w:top w:type="dxa" w:w="80"/>
              <w:left w:type="dxa" w:w="120"/>
              <w:bottom w:type="dxa" w:w="80"/>
              <w:right w:type="dxa" w:w="120"/>
            </w:tcMar>
          </w:tcPr>
          <w:p>
            <w:pPr>
              <w:spacing w:after="0"/>
            </w:pPr>
            <w:r>
              <w:t xml:space="preserve">Fertilizantes e Pesticidas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KNO-1626</w:t>
            </w:r>
          </w:p>
        </w:tc>
        <w:tc>
          <w:tcPr>
            <w:tcW w:type="dxa" w:w="2700"/>
            <w:tcMar>
              <w:top w:type="dxa" w:w="80"/>
              <w:left w:type="dxa" w:w="120"/>
              <w:bottom w:type="dxa" w:w="80"/>
              <w:right w:type="dxa" w:w="120"/>
            </w:tcMar>
          </w:tcPr>
          <w:p>
            <w:pPr>
              <w:spacing w:after="0"/>
            </w:pPr>
            <w:r>
              <w:rPr>
                <w:color w:val="666666"/>
                <w:sz w:val="17"/>
                <w:szCs w:val="17"/>
              </w:rPr>
              <w:t xml:space="preserve">MAPA_PREVENCAO › jardinagem › texto</w:t>
            </w:r>
          </w:p>
        </w:tc>
        <w:tc>
          <w:tcPr>
            <w:tcW w:type="dxa" w:w="6516"/>
            <w:tcMar>
              <w:top w:type="dxa" w:w="80"/>
              <w:left w:type="dxa" w:w="120"/>
              <w:bottom w:type="dxa" w:w="80"/>
              <w:right w:type="dxa" w:w="120"/>
            </w:tcMar>
          </w:tcPr>
          <w:p>
            <w:pPr>
              <w:spacing w:after="0"/>
            </w:pPr>
            <w:r>
              <w:t xml:space="preserve">O uso e o armazenamento inadequado de químicos de jardinagem representam alto risco de intoxicação letal para crianças e pets. Mantenha trancados em armários altos ou caixas originais rotuladas. Dê preferência aos naturais.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KNO-1627</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jardinagem › titulo</w:t>
            </w:r>
          </w:p>
        </w:tc>
        <w:tc>
          <w:tcPr>
            <w:tcW w:type="dxa" w:w="6516"/>
            <w:shd w:fill="F2F2F2" w:color="auto" w:val="clear"/>
            <w:tcMar>
              <w:top w:type="dxa" w:w="80"/>
              <w:left w:type="dxa" w:w="120"/>
              <w:bottom w:type="dxa" w:w="80"/>
              <w:right w:type="dxa" w:w="120"/>
            </w:tcMar>
          </w:tcPr>
          <w:p>
            <w:pPr>
              <w:spacing w:after="0"/>
            </w:pPr>
            <w:r>
              <w:t xml:space="preserve">Exposição ao Clima e Insolação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KNO-1628</w:t>
            </w:r>
          </w:p>
        </w:tc>
        <w:tc>
          <w:tcPr>
            <w:tcW w:type="dxa" w:w="2700"/>
            <w:tcMar>
              <w:top w:type="dxa" w:w="80"/>
              <w:left w:type="dxa" w:w="120"/>
              <w:bottom w:type="dxa" w:w="80"/>
              <w:right w:type="dxa" w:w="120"/>
            </w:tcMar>
          </w:tcPr>
          <w:p>
            <w:pPr>
              <w:spacing w:after="0"/>
            </w:pPr>
            <w:r>
              <w:rPr>
                <w:color w:val="666666"/>
                <w:sz w:val="17"/>
                <w:szCs w:val="17"/>
              </w:rPr>
              <w:t xml:space="preserve">MAPA_PREVENCAO › jardinagem › texto</w:t>
            </w:r>
          </w:p>
        </w:tc>
        <w:tc>
          <w:tcPr>
            <w:tcW w:type="dxa" w:w="6516"/>
            <w:tcMar>
              <w:top w:type="dxa" w:w="80"/>
              <w:left w:type="dxa" w:w="120"/>
              <w:bottom w:type="dxa" w:w="80"/>
              <w:right w:type="dxa" w:w="120"/>
            </w:tcMar>
          </w:tcPr>
          <w:p>
            <w:pPr>
              <w:spacing w:after="0"/>
            </w:pPr>
            <w:r>
              <w:t xml:space="preserve">Ficar exposto ao sol quente por longos períodos pode causar mal-estar severo. Utilize chapéus, protetor solar e priorize o trabalho nas primeiras horas da manhã ou no fim da tarde.</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KNO-1629</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jardinagem › titulo</w:t>
            </w:r>
          </w:p>
        </w:tc>
        <w:tc>
          <w:tcPr>
            <w:tcW w:type="dxa" w:w="6516"/>
            <w:shd w:fill="F2F2F2" w:color="auto" w:val="clear"/>
            <w:tcMar>
              <w:top w:type="dxa" w:w="80"/>
              <w:left w:type="dxa" w:w="120"/>
              <w:bottom w:type="dxa" w:w="80"/>
              <w:right w:type="dxa" w:w="120"/>
            </w:tcMar>
          </w:tcPr>
          <w:p>
            <w:pPr>
              <w:spacing w:after="0"/>
            </w:pPr>
            <w:r>
              <w:t xml:space="preserve">A "Armadura" do Jardineiro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KNO-1630</w:t>
            </w:r>
          </w:p>
        </w:tc>
        <w:tc>
          <w:tcPr>
            <w:tcW w:type="dxa" w:w="2700"/>
            <w:tcMar>
              <w:top w:type="dxa" w:w="80"/>
              <w:left w:type="dxa" w:w="120"/>
              <w:bottom w:type="dxa" w:w="80"/>
              <w:right w:type="dxa" w:w="120"/>
            </w:tcMar>
          </w:tcPr>
          <w:p>
            <w:pPr>
              <w:spacing w:after="0"/>
            </w:pPr>
            <w:r>
              <w:rPr>
                <w:color w:val="666666"/>
                <w:sz w:val="17"/>
                <w:szCs w:val="17"/>
              </w:rPr>
              <w:t xml:space="preserve">MAPA_PREVENCAO › jardinagem › texto</w:t>
            </w:r>
          </w:p>
        </w:tc>
        <w:tc>
          <w:tcPr>
            <w:tcW w:type="dxa" w:w="6516"/>
            <w:tcMar>
              <w:top w:type="dxa" w:w="80"/>
              <w:left w:type="dxa" w:w="120"/>
              <w:bottom w:type="dxa" w:w="80"/>
              <w:right w:type="dxa" w:w="120"/>
            </w:tcMar>
          </w:tcPr>
          <w:p>
            <w:pPr>
              <w:spacing w:after="0"/>
            </w:pPr>
            <w:r>
              <w:t xml:space="preserve">É obrigatório o uso de luvas, calçados fechados (ou botas), além de camisas de manga comprida e calças com as barras fechadas para impedir que insetos subam e plantas nocivas queimem a pele.</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KNO-1631</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jardinagem › texto</w:t>
            </w:r>
          </w:p>
        </w:tc>
        <w:tc>
          <w:tcPr>
            <w:tcW w:type="dxa" w:w="6516"/>
            <w:shd w:fill="F2F2F2" w:color="auto" w:val="clear"/>
            <w:tcMar>
              <w:top w:type="dxa" w:w="80"/>
              <w:left w:type="dxa" w:w="120"/>
              <w:bottom w:type="dxa" w:w="80"/>
              <w:right w:type="dxa" w:w="120"/>
            </w:tcMar>
          </w:tcPr>
          <w:p>
            <w:pPr>
              <w:spacing w:after="0"/>
            </w:pPr>
            <w:r>
              <w:t xml:space="preserve">Identifique e evite cultivar plantas tóxicas em áreas de fácil acesso a crianças e animais. Ao podá-las, use luvas, pois muitas liberam látex corrosivo.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KNO-1632</w:t>
            </w:r>
          </w:p>
        </w:tc>
        <w:tc>
          <w:tcPr>
            <w:tcW w:type="dxa" w:w="2700"/>
            <w:tcMar>
              <w:top w:type="dxa" w:w="80"/>
              <w:left w:type="dxa" w:w="120"/>
              <w:bottom w:type="dxa" w:w="80"/>
              <w:right w:type="dxa" w:w="120"/>
            </w:tcMar>
          </w:tcPr>
          <w:p>
            <w:pPr>
              <w:spacing w:after="0"/>
            </w:pPr>
            <w:r>
              <w:rPr>
                <w:color w:val="666666"/>
                <w:sz w:val="17"/>
                <w:szCs w:val="17"/>
              </w:rPr>
              <w:t xml:space="preserve">MAPA_PREVENCAO › areas_coletivas › nome</w:t>
            </w:r>
          </w:p>
        </w:tc>
        <w:tc>
          <w:tcPr>
            <w:tcW w:type="dxa" w:w="6516"/>
            <w:tcMar>
              <w:top w:type="dxa" w:w="80"/>
              <w:left w:type="dxa" w:w="120"/>
              <w:bottom w:type="dxa" w:w="80"/>
              <w:right w:type="dxa" w:w="120"/>
            </w:tcMar>
          </w:tcPr>
          <w:p>
            <w:pPr>
              <w:spacing w:after="0"/>
            </w:pPr>
            <w:r>
              <w:t xml:space="preserve">Áreas Comuns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KNO-1633</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areas_coletivas › texto</w:t>
            </w:r>
          </w:p>
        </w:tc>
        <w:tc>
          <w:tcPr>
            <w:tcW w:type="dxa" w:w="6516"/>
            <w:shd w:fill="F2F2F2" w:color="auto" w:val="clear"/>
            <w:tcMar>
              <w:top w:type="dxa" w:w="80"/>
              <w:left w:type="dxa" w:w="120"/>
              <w:bottom w:type="dxa" w:w="80"/>
              <w:right w:type="dxa" w:w="120"/>
            </w:tcMar>
          </w:tcPr>
          <w:p>
            <w:pPr>
              <w:spacing w:after="0"/>
            </w:pPr>
            <w:r>
              <w:t xml:space="preserve">Playgrounds, quadras, salões e áreas comuns de condomínio têm riscos estruturais próprios. Fizemos um guia específico só para esses ambientes.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KNO-1634</w:t>
            </w:r>
          </w:p>
        </w:tc>
        <w:tc>
          <w:tcPr>
            <w:tcW w:type="dxa" w:w="2700"/>
            <w:tcMar>
              <w:top w:type="dxa" w:w="80"/>
              <w:left w:type="dxa" w:w="120"/>
              <w:bottom w:type="dxa" w:w="80"/>
              <w:right w:type="dxa" w:w="120"/>
            </w:tcMar>
          </w:tcPr>
          <w:p>
            <w:pPr>
              <w:spacing w:after="0"/>
            </w:pPr>
            <w:r>
              <w:rPr>
                <w:color w:val="666666"/>
                <w:sz w:val="17"/>
                <w:szCs w:val="17"/>
              </w:rPr>
              <w:t xml:space="preserve">MAPA_PREVENCAO › areas_coletivas › titulo</w:t>
            </w:r>
          </w:p>
        </w:tc>
        <w:tc>
          <w:tcPr>
            <w:tcW w:type="dxa" w:w="6516"/>
            <w:tcMar>
              <w:top w:type="dxa" w:w="80"/>
              <w:left w:type="dxa" w:w="120"/>
              <w:bottom w:type="dxa" w:w="80"/>
              <w:right w:type="dxa" w:w="120"/>
            </w:tcMar>
          </w:tcPr>
          <w:p>
            <w:pPr>
              <w:spacing w:after="0"/>
            </w:pPr>
            <w:r>
              <w:t xml:space="preserve">Guia de Segurança em Condomínio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KNO-1635</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areas_coletivas › texto</w:t>
            </w:r>
          </w:p>
        </w:tc>
        <w:tc>
          <w:tcPr>
            <w:tcW w:type="dxa" w:w="6516"/>
            <w:shd w:fill="F2F2F2" w:color="auto" w:val="clear"/>
            <w:tcMar>
              <w:top w:type="dxa" w:w="80"/>
              <w:left w:type="dxa" w:w="120"/>
              <w:bottom w:type="dxa" w:w="80"/>
              <w:right w:type="dxa" w:w="120"/>
            </w:tcMar>
          </w:tcPr>
          <w:p>
            <w:pPr>
              <w:spacing w:after="0"/>
            </w:pPr>
            <w:r>
              <w:t xml:space="preserve">As diretrizes completas sobre extintores, portas corta-fogo, elevadores, playgrounds, piscinas coletivas e regras de garagem foram unificadas no Guia Oficial de Condomínio.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KNO-1636</w:t>
            </w:r>
          </w:p>
        </w:tc>
        <w:tc>
          <w:tcPr>
            <w:tcW w:type="dxa" w:w="2700"/>
            <w:tcMar>
              <w:top w:type="dxa" w:w="80"/>
              <w:left w:type="dxa" w:w="120"/>
              <w:bottom w:type="dxa" w:w="80"/>
              <w:right w:type="dxa" w:w="120"/>
            </w:tcMar>
          </w:tcPr>
          <w:p>
            <w:pPr>
              <w:spacing w:after="0"/>
            </w:pPr>
            <w:r>
              <w:rPr>
                <w:color w:val="666666"/>
                <w:sz w:val="17"/>
                <w:szCs w:val="17"/>
              </w:rPr>
              <w:t xml:space="preserve">MAPA_PREVENCAO › areas_coletivas › texto</w:t>
            </w:r>
          </w:p>
        </w:tc>
        <w:tc>
          <w:tcPr>
            <w:tcW w:type="dxa" w:w="6516"/>
            <w:tcMar>
              <w:top w:type="dxa" w:w="80"/>
              <w:left w:type="dxa" w:w="120"/>
              <w:bottom w:type="dxa" w:w="80"/>
              <w:right w:type="dxa" w:w="120"/>
            </w:tcMar>
          </w:tcPr>
          <w:p>
            <w:pPr>
              <w:spacing w:after="0"/>
            </w:pPr>
            <w:r>
              <w:t xml:space="preserve">Acesse a seção Riscos Ambientais &gt; Guia de Condomínio para ler o protocolo completo de inspeção.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KNO-1637</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piscina › nome</w:t>
            </w:r>
          </w:p>
        </w:tc>
        <w:tc>
          <w:tcPr>
            <w:tcW w:type="dxa" w:w="6516"/>
            <w:shd w:fill="F2F2F2" w:color="auto" w:val="clear"/>
            <w:tcMar>
              <w:top w:type="dxa" w:w="80"/>
              <w:left w:type="dxa" w:w="120"/>
              <w:bottom w:type="dxa" w:w="80"/>
              <w:right w:type="dxa" w:w="120"/>
            </w:tcMar>
          </w:tcPr>
          <w:p>
            <w:pPr>
              <w:spacing w:after="0"/>
            </w:pPr>
            <w:r>
              <w:t xml:space="preserve">Piscina</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KNO-1638</w:t>
            </w:r>
          </w:p>
        </w:tc>
        <w:tc>
          <w:tcPr>
            <w:tcW w:type="dxa" w:w="2700"/>
            <w:tcMar>
              <w:top w:type="dxa" w:w="80"/>
              <w:left w:type="dxa" w:w="120"/>
              <w:bottom w:type="dxa" w:w="80"/>
              <w:right w:type="dxa" w:w="120"/>
            </w:tcMar>
          </w:tcPr>
          <w:p>
            <w:pPr>
              <w:spacing w:after="0"/>
            </w:pPr>
            <w:r>
              <w:rPr>
                <w:color w:val="666666"/>
                <w:sz w:val="17"/>
                <w:szCs w:val="17"/>
              </w:rPr>
              <w:t xml:space="preserve">MAPA_PREVENCAO › piscina › texto</w:t>
            </w:r>
          </w:p>
        </w:tc>
        <w:tc>
          <w:tcPr>
            <w:tcW w:type="dxa" w:w="6516"/>
            <w:tcMar>
              <w:top w:type="dxa" w:w="80"/>
              <w:left w:type="dxa" w:w="120"/>
              <w:bottom w:type="dxa" w:w="80"/>
              <w:right w:type="dxa" w:w="120"/>
            </w:tcMar>
          </w:tcPr>
          <w:p>
            <w:pPr>
              <w:spacing w:after="0"/>
            </w:pPr>
            <w:r>
              <w:t xml:space="preserve">Afogamento é silencioso e rápido, e é a principal causa de morte entre crianças de 1 a 4 anos no verão.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KNO-1639</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piscina › titulo</w:t>
            </w:r>
          </w:p>
        </w:tc>
        <w:tc>
          <w:tcPr>
            <w:tcW w:type="dxa" w:w="6516"/>
            <w:shd w:fill="F2F2F2" w:color="auto" w:val="clear"/>
            <w:tcMar>
              <w:top w:type="dxa" w:w="80"/>
              <w:left w:type="dxa" w:w="120"/>
              <w:bottom w:type="dxa" w:w="80"/>
              <w:right w:type="dxa" w:w="120"/>
            </w:tcMar>
          </w:tcPr>
          <w:p>
            <w:pPr>
              <w:spacing w:after="0"/>
            </w:pPr>
            <w:r>
              <w:t xml:space="preserve">Protocolo de Prevenção de Afogamentos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KNO-1640</w:t>
            </w:r>
          </w:p>
        </w:tc>
        <w:tc>
          <w:tcPr>
            <w:tcW w:type="dxa" w:w="2700"/>
            <w:tcMar>
              <w:top w:type="dxa" w:w="80"/>
              <w:left w:type="dxa" w:w="120"/>
              <w:bottom w:type="dxa" w:w="80"/>
              <w:right w:type="dxa" w:w="120"/>
            </w:tcMar>
          </w:tcPr>
          <w:p>
            <w:pPr>
              <w:spacing w:after="0"/>
            </w:pPr>
            <w:r>
              <w:rPr>
                <w:color w:val="666666"/>
                <w:sz w:val="17"/>
                <w:szCs w:val="17"/>
              </w:rPr>
              <w:t xml:space="preserve">MAPA_PREVENCAO › piscina › texto</w:t>
            </w:r>
          </w:p>
        </w:tc>
        <w:tc>
          <w:tcPr>
            <w:tcW w:type="dxa" w:w="6516"/>
            <w:tcMar>
              <w:top w:type="dxa" w:w="80"/>
              <w:left w:type="dxa" w:w="120"/>
              <w:bottom w:type="dxa" w:w="80"/>
              <w:right w:type="dxa" w:w="120"/>
            </w:tcMar>
          </w:tcPr>
          <w:p>
            <w:pPr>
              <w:spacing w:after="0"/>
            </w:pPr>
            <w:r>
              <w:t xml:space="preserve">As regras cruciais de supervisão constante (regra dos 10 segundos), barreiras físicas e ralos anti-aprisionamento foram unificadas no nosso protocolo oficial.</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KNO-1641</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piscina › texto</w:t>
            </w:r>
          </w:p>
        </w:tc>
        <w:tc>
          <w:tcPr>
            <w:tcW w:type="dxa" w:w="6516"/>
            <w:shd w:fill="F2F2F2" w:color="auto" w:val="clear"/>
            <w:tcMar>
              <w:top w:type="dxa" w:w="80"/>
              <w:left w:type="dxa" w:w="120"/>
              <w:bottom w:type="dxa" w:w="80"/>
              <w:right w:type="dxa" w:w="120"/>
            </w:tcMar>
          </w:tcPr>
          <w:p>
            <w:pPr>
              <w:spacing w:after="0"/>
            </w:pPr>
            <w:r>
              <w:t xml:space="preserve">Acesse o "Guia de Afogamento" na seção de Riscos Físicos para aprender a prevenir e como agir em caso de emergência.</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KNO-1642</w:t>
            </w:r>
          </w:p>
        </w:tc>
        <w:tc>
          <w:tcPr>
            <w:tcW w:type="dxa" w:w="2700"/>
            <w:tcMar>
              <w:top w:type="dxa" w:w="80"/>
              <w:left w:type="dxa" w:w="120"/>
              <w:bottom w:type="dxa" w:w="80"/>
              <w:right w:type="dxa" w:w="120"/>
            </w:tcMar>
          </w:tcPr>
          <w:p>
            <w:pPr>
              <w:spacing w:after="0"/>
            </w:pPr>
            <w:r>
              <w:rPr>
                <w:color w:val="666666"/>
                <w:sz w:val="17"/>
                <w:szCs w:val="17"/>
              </w:rPr>
              <w:t xml:space="preserve">MAPA_PREVENCAO › praia_rios › nome</w:t>
            </w:r>
          </w:p>
        </w:tc>
        <w:tc>
          <w:tcPr>
            <w:tcW w:type="dxa" w:w="6516"/>
            <w:tcMar>
              <w:top w:type="dxa" w:w="80"/>
              <w:left w:type="dxa" w:w="120"/>
              <w:bottom w:type="dxa" w:w="80"/>
              <w:right w:type="dxa" w:w="120"/>
            </w:tcMar>
          </w:tcPr>
          <w:p>
            <w:pPr>
              <w:spacing w:after="0"/>
            </w:pPr>
            <w:r>
              <w:t xml:space="preserve">Áreas Naturais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KNO-1643</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praia_rios › texto</w:t>
            </w:r>
          </w:p>
        </w:tc>
        <w:tc>
          <w:tcPr>
            <w:tcW w:type="dxa" w:w="6516"/>
            <w:shd w:fill="F2F2F2" w:color="auto" w:val="clear"/>
            <w:tcMar>
              <w:top w:type="dxa" w:w="80"/>
              <w:left w:type="dxa" w:w="120"/>
              <w:bottom w:type="dxa" w:w="80"/>
              <w:right w:type="dxa" w:w="120"/>
            </w:tcMar>
          </w:tcPr>
          <w:p>
            <w:pPr>
              <w:spacing w:after="0"/>
            </w:pPr>
            <w:r>
              <w:t xml:space="preserve">Praia, rio, cachoeira e represa não têm o controle de um ambiente fechado: correntezas, marés, fauna marinha e clima variável pedem atenção constante.</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KNO-1644</w:t>
            </w:r>
          </w:p>
        </w:tc>
        <w:tc>
          <w:tcPr>
            <w:tcW w:type="dxa" w:w="2700"/>
            <w:tcMar>
              <w:top w:type="dxa" w:w="80"/>
              <w:left w:type="dxa" w:w="120"/>
              <w:bottom w:type="dxa" w:w="80"/>
              <w:right w:type="dxa" w:w="120"/>
            </w:tcMar>
          </w:tcPr>
          <w:p>
            <w:pPr>
              <w:spacing w:after="0"/>
            </w:pPr>
            <w:r>
              <w:rPr>
                <w:color w:val="666666"/>
                <w:sz w:val="17"/>
                <w:szCs w:val="17"/>
              </w:rPr>
              <w:t xml:space="preserve">MAPA_PREVENCAO › praia_rios › titulo</w:t>
            </w:r>
          </w:p>
        </w:tc>
        <w:tc>
          <w:tcPr>
            <w:tcW w:type="dxa" w:w="6516"/>
            <w:tcMar>
              <w:top w:type="dxa" w:w="80"/>
              <w:left w:type="dxa" w:w="120"/>
              <w:bottom w:type="dxa" w:w="80"/>
              <w:right w:type="dxa" w:w="120"/>
            </w:tcMar>
          </w:tcPr>
          <w:p>
            <w:pPr>
              <w:spacing w:after="0"/>
            </w:pPr>
            <w:r>
              <w:t xml:space="preserve">Bandeiras e Sinalização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KNO-1645</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praia_rios › texto</w:t>
            </w:r>
          </w:p>
        </w:tc>
        <w:tc>
          <w:tcPr>
            <w:tcW w:type="dxa" w:w="6516"/>
            <w:shd w:fill="F2F2F2" w:color="auto" w:val="clear"/>
            <w:tcMar>
              <w:top w:type="dxa" w:w="80"/>
              <w:left w:type="dxa" w:w="120"/>
              <w:bottom w:type="dxa" w:w="80"/>
              <w:right w:type="dxa" w:w="120"/>
            </w:tcMar>
          </w:tcPr>
          <w:p>
            <w:pPr>
              <w:spacing w:after="0"/>
            </w:pPr>
            <w:r>
              <w:t xml:space="preserve">Respeite RIGOROSAMENTE a sinalização: bandeira vermelha = proibido entrar; amarela = atenção, perigo moderado; verde = segurança razoável. Em praias sem salva-vidas, evite mergulhar. Nunca subestime correntezas: mesmo nadadores experientes são arrastados.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KNO-1646</w:t>
            </w:r>
          </w:p>
        </w:tc>
        <w:tc>
          <w:tcPr>
            <w:tcW w:type="dxa" w:w="2700"/>
            <w:tcMar>
              <w:top w:type="dxa" w:w="80"/>
              <w:left w:type="dxa" w:w="120"/>
              <w:bottom w:type="dxa" w:w="80"/>
              <w:right w:type="dxa" w:w="120"/>
            </w:tcMar>
          </w:tcPr>
          <w:p>
            <w:pPr>
              <w:spacing w:after="0"/>
            </w:pPr>
            <w:r>
              <w:rPr>
                <w:color w:val="666666"/>
                <w:sz w:val="17"/>
                <w:szCs w:val="17"/>
              </w:rPr>
              <w:t xml:space="preserve">MAPA_PREVENCAO › praia_rios › titulo</w:t>
            </w:r>
          </w:p>
        </w:tc>
        <w:tc>
          <w:tcPr>
            <w:tcW w:type="dxa" w:w="6516"/>
            <w:tcMar>
              <w:top w:type="dxa" w:w="80"/>
              <w:left w:type="dxa" w:w="120"/>
              <w:bottom w:type="dxa" w:w="80"/>
              <w:right w:type="dxa" w:w="120"/>
            </w:tcMar>
          </w:tcPr>
          <w:p>
            <w:pPr>
              <w:spacing w:after="0"/>
            </w:pPr>
            <w:r>
              <w:t xml:space="preserve">Colete Salva-vidas Homologado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KNO-1647</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praia_rios › texto</w:t>
            </w:r>
          </w:p>
        </w:tc>
        <w:tc>
          <w:tcPr>
            <w:tcW w:type="dxa" w:w="6516"/>
            <w:shd w:fill="F2F2F2" w:color="auto" w:val="clear"/>
            <w:tcMar>
              <w:top w:type="dxa" w:w="80"/>
              <w:left w:type="dxa" w:w="120"/>
              <w:bottom w:type="dxa" w:w="80"/>
              <w:right w:type="dxa" w:w="120"/>
            </w:tcMar>
          </w:tcPr>
          <w:p>
            <w:pPr>
              <w:spacing w:after="0"/>
            </w:pPr>
            <w:r>
              <w:t xml:space="preserve">Para crianças e não-nadadores, colete salva-vidas homologado (CIASA, a Capitania dos Portos) é OBRIGATÓRIO em embarcações e altamente recomendado em águas naturais. Boias de braço, prancha de espuma e brinquedos infláveis NÃO substituem colete: podem virar armadilha mortal.</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KNO-1648</w:t>
            </w:r>
          </w:p>
        </w:tc>
        <w:tc>
          <w:tcPr>
            <w:tcW w:type="dxa" w:w="2700"/>
            <w:tcMar>
              <w:top w:type="dxa" w:w="80"/>
              <w:left w:type="dxa" w:w="120"/>
              <w:bottom w:type="dxa" w:w="80"/>
              <w:right w:type="dxa" w:w="120"/>
            </w:tcMar>
          </w:tcPr>
          <w:p>
            <w:pPr>
              <w:spacing w:after="0"/>
            </w:pPr>
            <w:r>
              <w:rPr>
                <w:color w:val="666666"/>
                <w:sz w:val="17"/>
                <w:szCs w:val="17"/>
              </w:rPr>
              <w:t xml:space="preserve">MAPA_PREVENCAO › praia_rios › titulo</w:t>
            </w:r>
          </w:p>
        </w:tc>
        <w:tc>
          <w:tcPr>
            <w:tcW w:type="dxa" w:w="6516"/>
            <w:tcMar>
              <w:top w:type="dxa" w:w="80"/>
              <w:left w:type="dxa" w:w="120"/>
              <w:bottom w:type="dxa" w:w="80"/>
              <w:right w:type="dxa" w:w="120"/>
            </w:tcMar>
          </w:tcPr>
          <w:p>
            <w:pPr>
              <w:spacing w:after="0"/>
            </w:pPr>
            <w:r>
              <w:t xml:space="preserve">Águas-vivas, Ouriços e Outros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KNO-1649</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praia_rios › texto</w:t>
            </w:r>
          </w:p>
        </w:tc>
        <w:tc>
          <w:tcPr>
            <w:tcW w:type="dxa" w:w="6516"/>
            <w:shd w:fill="F2F2F2" w:color="auto" w:val="clear"/>
            <w:tcMar>
              <w:top w:type="dxa" w:w="80"/>
              <w:left w:type="dxa" w:w="120"/>
              <w:bottom w:type="dxa" w:w="80"/>
              <w:right w:type="dxa" w:w="120"/>
            </w:tcMar>
          </w:tcPr>
          <w:p>
            <w:pPr>
              <w:spacing w:after="0"/>
            </w:pPr>
            <w:r>
              <w:t xml:space="preserve">Em contato com água-viva: lave com água do mar (água doce pode piorar), remova tentáculos com objeto rígido (nunca com a mão), aplique compressa morna. Espinhos de ouriço: jamais arranque (quebram); compressa quente ajuda a dissolver. Procure atendimento médico se houver dor intensa.</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KNO-1650</w:t>
            </w:r>
          </w:p>
        </w:tc>
        <w:tc>
          <w:tcPr>
            <w:tcW w:type="dxa" w:w="2700"/>
            <w:tcMar>
              <w:top w:type="dxa" w:w="80"/>
              <w:left w:type="dxa" w:w="120"/>
              <w:bottom w:type="dxa" w:w="80"/>
              <w:right w:type="dxa" w:w="120"/>
            </w:tcMar>
          </w:tcPr>
          <w:p>
            <w:pPr>
              <w:spacing w:after="0"/>
            </w:pPr>
            <w:r>
              <w:rPr>
                <w:color w:val="666666"/>
                <w:sz w:val="17"/>
                <w:szCs w:val="17"/>
              </w:rPr>
              <w:t xml:space="preserve">MAPA_PREVENCAO › praia_rios › titulo</w:t>
            </w:r>
          </w:p>
        </w:tc>
        <w:tc>
          <w:tcPr>
            <w:tcW w:type="dxa" w:w="6516"/>
            <w:tcMar>
              <w:top w:type="dxa" w:w="80"/>
              <w:left w:type="dxa" w:w="120"/>
              <w:bottom w:type="dxa" w:w="80"/>
              <w:right w:type="dxa" w:w="120"/>
            </w:tcMar>
          </w:tcPr>
          <w:p>
            <w:pPr>
              <w:spacing w:after="0"/>
            </w:pPr>
            <w:r>
              <w:t xml:space="preserve">Sol, Hidratação e Insolação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KNO-1651</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praia_rios › texto</w:t>
            </w:r>
          </w:p>
        </w:tc>
        <w:tc>
          <w:tcPr>
            <w:tcW w:type="dxa" w:w="6516"/>
            <w:shd w:fill="F2F2F2" w:color="auto" w:val="clear"/>
            <w:tcMar>
              <w:top w:type="dxa" w:w="80"/>
              <w:left w:type="dxa" w:w="120"/>
              <w:bottom w:type="dxa" w:w="80"/>
              <w:right w:type="dxa" w:w="120"/>
            </w:tcMar>
          </w:tcPr>
          <w:p>
            <w:pPr>
              <w:spacing w:after="0"/>
            </w:pPr>
            <w:r>
              <w:t xml:space="preserve">Protetor solar FPS 50+ aplicado 30 min antes da exposição e reaplicado a cada 2 h. Água a cada 30 min, mesmo sem sede. Evite o sol das 10 às 16 h. Crianças menores de 6 meses NÃO devem ficar expostas ao sol direto: use barreira física (sombra, chapéu, roupa UV).</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KNO-1652</w:t>
            </w:r>
          </w:p>
        </w:tc>
        <w:tc>
          <w:tcPr>
            <w:tcW w:type="dxa" w:w="2700"/>
            <w:tcMar>
              <w:top w:type="dxa" w:w="80"/>
              <w:left w:type="dxa" w:w="120"/>
              <w:bottom w:type="dxa" w:w="80"/>
              <w:right w:type="dxa" w:w="120"/>
            </w:tcMar>
          </w:tcPr>
          <w:p>
            <w:pPr>
              <w:spacing w:after="0"/>
            </w:pPr>
            <w:r>
              <w:rPr>
                <w:color w:val="666666"/>
                <w:sz w:val="17"/>
                <w:szCs w:val="17"/>
              </w:rPr>
              <w:t xml:space="preserve">MAPA_PREVENCAO › praia_rios › texto</w:t>
            </w:r>
          </w:p>
        </w:tc>
        <w:tc>
          <w:tcPr>
            <w:tcW w:type="dxa" w:w="6516"/>
            <w:tcMar>
              <w:top w:type="dxa" w:w="80"/>
              <w:left w:type="dxa" w:w="120"/>
              <w:bottom w:type="dxa" w:w="80"/>
              <w:right w:type="dxa" w:w="120"/>
            </w:tcMar>
          </w:tcPr>
          <w:p>
            <w:pPr>
              <w:spacing w:after="0"/>
            </w:pPr>
            <w:r>
              <w:t xml:space="preserve">Em rios e represas, NUNCA mergulhe de cabeça em local desconhecido: pedras submersas e fundo raso causam lesões cervicais irreversíveis. Entre sempre devagar, pés primeiro.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KNO-1653</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escadas › nome</w:t>
            </w:r>
          </w:p>
        </w:tc>
        <w:tc>
          <w:tcPr>
            <w:tcW w:type="dxa" w:w="6516"/>
            <w:shd w:fill="F2F2F2" w:color="auto" w:val="clear"/>
            <w:tcMar>
              <w:top w:type="dxa" w:w="80"/>
              <w:left w:type="dxa" w:w="120"/>
              <w:bottom w:type="dxa" w:w="80"/>
              <w:right w:type="dxa" w:w="120"/>
            </w:tcMar>
          </w:tcPr>
          <w:p>
            <w:pPr>
              <w:spacing w:after="0"/>
            </w:pPr>
            <w:r>
              <w:t xml:space="preserve">Escadas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KNO-1654</w:t>
            </w:r>
          </w:p>
        </w:tc>
        <w:tc>
          <w:tcPr>
            <w:tcW w:type="dxa" w:w="2700"/>
            <w:tcMar>
              <w:top w:type="dxa" w:w="80"/>
              <w:left w:type="dxa" w:w="120"/>
              <w:bottom w:type="dxa" w:w="80"/>
              <w:right w:type="dxa" w:w="120"/>
            </w:tcMar>
          </w:tcPr>
          <w:p>
            <w:pPr>
              <w:spacing w:after="0"/>
            </w:pPr>
            <w:r>
              <w:rPr>
                <w:color w:val="666666"/>
                <w:sz w:val="17"/>
                <w:szCs w:val="17"/>
              </w:rPr>
              <w:t xml:space="preserve">MAPA_PREVENCAO › escadas › texto</w:t>
            </w:r>
          </w:p>
        </w:tc>
        <w:tc>
          <w:tcPr>
            <w:tcW w:type="dxa" w:w="6516"/>
            <w:tcMar>
              <w:top w:type="dxa" w:w="80"/>
              <w:left w:type="dxa" w:w="120"/>
              <w:bottom w:type="dxa" w:w="80"/>
              <w:right w:type="dxa" w:w="120"/>
            </w:tcMar>
          </w:tcPr>
          <w:p>
            <w:pPr>
              <w:spacing w:after="0"/>
            </w:pPr>
            <w:r>
              <w:t xml:space="preserve">A gravidade sempre vence na ausência de limites e aderência. Escadas merecem atenção militar em casas com crianças e idosos.</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KNO-1655</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escadas › titulo</w:t>
            </w:r>
          </w:p>
        </w:tc>
        <w:tc>
          <w:tcPr>
            <w:tcW w:type="dxa" w:w="6516"/>
            <w:shd w:fill="F2F2F2" w:color="auto" w:val="clear"/>
            <w:tcMar>
              <w:top w:type="dxa" w:w="80"/>
              <w:left w:type="dxa" w:w="120"/>
              <w:bottom w:type="dxa" w:w="80"/>
              <w:right w:type="dxa" w:w="120"/>
            </w:tcMar>
          </w:tcPr>
          <w:p>
            <w:pPr>
              <w:spacing w:after="0"/>
            </w:pPr>
            <w:r>
              <w:t xml:space="preserve">Baby Gates Infalíveis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KNO-1656</w:t>
            </w:r>
          </w:p>
        </w:tc>
        <w:tc>
          <w:tcPr>
            <w:tcW w:type="dxa" w:w="2700"/>
            <w:tcMar>
              <w:top w:type="dxa" w:w="80"/>
              <w:left w:type="dxa" w:w="120"/>
              <w:bottom w:type="dxa" w:w="80"/>
              <w:right w:type="dxa" w:w="120"/>
            </w:tcMar>
          </w:tcPr>
          <w:p>
            <w:pPr>
              <w:spacing w:after="0"/>
            </w:pPr>
            <w:r>
              <w:rPr>
                <w:color w:val="666666"/>
                <w:sz w:val="17"/>
                <w:szCs w:val="17"/>
              </w:rPr>
              <w:t xml:space="preserve">MAPA_PREVENCAO › escadas › texto</w:t>
            </w:r>
          </w:p>
        </w:tc>
        <w:tc>
          <w:tcPr>
            <w:tcW w:type="dxa" w:w="6516"/>
            <w:tcMar>
              <w:top w:type="dxa" w:w="80"/>
              <w:left w:type="dxa" w:w="120"/>
              <w:bottom w:type="dxa" w:w="80"/>
              <w:right w:type="dxa" w:w="120"/>
            </w:tcMar>
          </w:tcPr>
          <w:p>
            <w:pPr>
              <w:spacing w:after="0"/>
            </w:pPr>
            <w:r>
              <w:t xml:space="preserve">Nunca instale portões tipo "sanfona". Os trincos devem estar AFIXADOS COM PARAFUSOS nas paredes, jamais por pressão.</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KNO-1657</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escadas › titulo</w:t>
            </w:r>
          </w:p>
        </w:tc>
        <w:tc>
          <w:tcPr>
            <w:tcW w:type="dxa" w:w="6516"/>
            <w:shd w:fill="F2F2F2" w:color="auto" w:val="clear"/>
            <w:tcMar>
              <w:top w:type="dxa" w:w="80"/>
              <w:left w:type="dxa" w:w="120"/>
              <w:bottom w:type="dxa" w:w="80"/>
              <w:right w:type="dxa" w:w="120"/>
            </w:tcMar>
          </w:tcPr>
          <w:p>
            <w:pPr>
              <w:spacing w:after="0"/>
            </w:pPr>
            <w:r>
              <w:t xml:space="preserve">Aderência e Visibilidade</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KNO-1658</w:t>
            </w:r>
          </w:p>
        </w:tc>
        <w:tc>
          <w:tcPr>
            <w:tcW w:type="dxa" w:w="2700"/>
            <w:tcMar>
              <w:top w:type="dxa" w:w="80"/>
              <w:left w:type="dxa" w:w="120"/>
              <w:bottom w:type="dxa" w:w="80"/>
              <w:right w:type="dxa" w:w="120"/>
            </w:tcMar>
          </w:tcPr>
          <w:p>
            <w:pPr>
              <w:spacing w:after="0"/>
            </w:pPr>
            <w:r>
              <w:rPr>
                <w:color w:val="666666"/>
                <w:sz w:val="17"/>
                <w:szCs w:val="17"/>
              </w:rPr>
              <w:t xml:space="preserve">MAPA_PREVENCAO › escadas › texto</w:t>
            </w:r>
          </w:p>
        </w:tc>
        <w:tc>
          <w:tcPr>
            <w:tcW w:type="dxa" w:w="6516"/>
            <w:tcMar>
              <w:top w:type="dxa" w:w="80"/>
              <w:left w:type="dxa" w:w="120"/>
              <w:bottom w:type="dxa" w:w="80"/>
              <w:right w:type="dxa" w:w="120"/>
            </w:tcMar>
          </w:tcPr>
          <w:p>
            <w:pPr>
              <w:spacing w:after="0"/>
            </w:pPr>
            <w:r>
              <w:t xml:space="preserve">Degraus envernizados são pistas de gelo. Aplique fitas antiderrapantes de borda em cada degrau, especialmente nos extremos. Em casas com idosos, considere instalar corrimão duplo (dos dois lados) com altura entre 80 e 92 cm.</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KNO-1659</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escadas › titulo</w:t>
            </w:r>
          </w:p>
        </w:tc>
        <w:tc>
          <w:tcPr>
            <w:tcW w:type="dxa" w:w="6516"/>
            <w:shd w:fill="F2F2F2" w:color="auto" w:val="clear"/>
            <w:tcMar>
              <w:top w:type="dxa" w:w="80"/>
              <w:left w:type="dxa" w:w="120"/>
              <w:bottom w:type="dxa" w:w="80"/>
              <w:right w:type="dxa" w:w="120"/>
            </w:tcMar>
          </w:tcPr>
          <w:p>
            <w:pPr>
              <w:spacing w:after="0"/>
            </w:pPr>
            <w:r>
              <w:t xml:space="preserve">Iluminação e Caminho Livre</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KNO-1660</w:t>
            </w:r>
          </w:p>
        </w:tc>
        <w:tc>
          <w:tcPr>
            <w:tcW w:type="dxa" w:w="2700"/>
            <w:tcMar>
              <w:top w:type="dxa" w:w="80"/>
              <w:left w:type="dxa" w:w="120"/>
              <w:bottom w:type="dxa" w:w="80"/>
              <w:right w:type="dxa" w:w="120"/>
            </w:tcMar>
          </w:tcPr>
          <w:p>
            <w:pPr>
              <w:spacing w:after="0"/>
            </w:pPr>
            <w:r>
              <w:rPr>
                <w:color w:val="666666"/>
                <w:sz w:val="17"/>
                <w:szCs w:val="17"/>
              </w:rPr>
              <w:t xml:space="preserve">MAPA_PREVENCAO › escadas › texto</w:t>
            </w:r>
          </w:p>
        </w:tc>
        <w:tc>
          <w:tcPr>
            <w:tcW w:type="dxa" w:w="6516"/>
            <w:tcMar>
              <w:top w:type="dxa" w:w="80"/>
              <w:left w:type="dxa" w:w="120"/>
              <w:bottom w:type="dxa" w:w="80"/>
              <w:right w:type="dxa" w:w="120"/>
            </w:tcMar>
          </w:tcPr>
          <w:p>
            <w:pPr>
              <w:spacing w:after="0"/>
            </w:pPr>
            <w:r>
              <w:t xml:space="preserve">Escadas precisam de interruptor no INÍCIO e no FIM do percurso (sistema "three-way"). Brinquedos, calçados e qualquer objeto solto nos degraus = tropeço garantido. Crie a regra de família: degrau nunca é prateleira.</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KNO-1661</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escadas › texto</w:t>
            </w:r>
          </w:p>
        </w:tc>
        <w:tc>
          <w:tcPr>
            <w:tcW w:type="dxa" w:w="6516"/>
            <w:shd w:fill="F2F2F2" w:color="auto" w:val="clear"/>
            <w:tcMar>
              <w:top w:type="dxa" w:w="80"/>
              <w:left w:type="dxa" w:w="120"/>
              <w:bottom w:type="dxa" w:w="80"/>
              <w:right w:type="dxa" w:w="120"/>
            </w:tcMar>
          </w:tcPr>
          <w:p>
            <w:pPr>
              <w:spacing w:after="0"/>
            </w:pPr>
            <w:r>
              <w:t xml:space="preserve">Fitas fotoluminescentes (que brilham no escuro) coladas na quina de cada degrau salvam vidas em quedas de energia noturnas.</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KNO-1662</w:t>
            </w:r>
          </w:p>
        </w:tc>
        <w:tc>
          <w:tcPr>
            <w:tcW w:type="dxa" w:w="2700"/>
            <w:tcMar>
              <w:top w:type="dxa" w:w="80"/>
              <w:left w:type="dxa" w:w="120"/>
              <w:bottom w:type="dxa" w:w="80"/>
              <w:right w:type="dxa" w:w="120"/>
            </w:tcMar>
          </w:tcPr>
          <w:p>
            <w:pPr>
              <w:spacing w:after="0"/>
            </w:pPr>
            <w:r>
              <w:rPr>
                <w:color w:val="666666"/>
                <w:sz w:val="17"/>
                <w:szCs w:val="17"/>
              </w:rPr>
              <w:t xml:space="preserve">MAPA_PREVENCAO › varanda › nome</w:t>
            </w:r>
          </w:p>
        </w:tc>
        <w:tc>
          <w:tcPr>
            <w:tcW w:type="dxa" w:w="6516"/>
            <w:tcMar>
              <w:top w:type="dxa" w:w="80"/>
              <w:left w:type="dxa" w:w="120"/>
              <w:bottom w:type="dxa" w:w="80"/>
              <w:right w:type="dxa" w:w="120"/>
            </w:tcMar>
          </w:tcPr>
          <w:p>
            <w:pPr>
              <w:spacing w:after="0"/>
            </w:pPr>
            <w:r>
              <w:t xml:space="preserve">Varanda</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KNO-1663</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varanda › texto</w:t>
            </w:r>
          </w:p>
        </w:tc>
        <w:tc>
          <w:tcPr>
            <w:tcW w:type="dxa" w:w="6516"/>
            <w:shd w:fill="F2F2F2" w:color="auto" w:val="clear"/>
            <w:tcMar>
              <w:top w:type="dxa" w:w="80"/>
              <w:left w:type="dxa" w:w="120"/>
              <w:bottom w:type="dxa" w:w="80"/>
              <w:right w:type="dxa" w:w="120"/>
            </w:tcMar>
          </w:tcPr>
          <w:p>
            <w:pPr>
              <w:spacing w:after="0"/>
            </w:pPr>
            <w:r>
              <w:t xml:space="preserve">A varanda concentra dois riscos sérios: queda de altura (crianças e idosos) e objetos caindo em cima de quem passa embaixo.</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KNO-1664</w:t>
            </w:r>
          </w:p>
        </w:tc>
        <w:tc>
          <w:tcPr>
            <w:tcW w:type="dxa" w:w="2700"/>
            <w:tcMar>
              <w:top w:type="dxa" w:w="80"/>
              <w:left w:type="dxa" w:w="120"/>
              <w:bottom w:type="dxa" w:w="80"/>
              <w:right w:type="dxa" w:w="120"/>
            </w:tcMar>
          </w:tcPr>
          <w:p>
            <w:pPr>
              <w:spacing w:after="0"/>
            </w:pPr>
            <w:r>
              <w:rPr>
                <w:color w:val="666666"/>
                <w:sz w:val="17"/>
                <w:szCs w:val="17"/>
              </w:rPr>
              <w:t xml:space="preserve">MAPA_PREVENCAO › varanda › titulo</w:t>
            </w:r>
          </w:p>
        </w:tc>
        <w:tc>
          <w:tcPr>
            <w:tcW w:type="dxa" w:w="6516"/>
            <w:tcMar>
              <w:top w:type="dxa" w:w="80"/>
              <w:left w:type="dxa" w:w="120"/>
              <w:bottom w:type="dxa" w:w="80"/>
              <w:right w:type="dxa" w:w="120"/>
            </w:tcMar>
          </w:tcPr>
          <w:p>
            <w:pPr>
              <w:spacing w:after="0"/>
            </w:pPr>
            <w:r>
              <w:t xml:space="preserve">Redes e Telas: Especificação Correta</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KNO-1665</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varanda › texto</w:t>
            </w:r>
          </w:p>
        </w:tc>
        <w:tc>
          <w:tcPr>
            <w:tcW w:type="dxa" w:w="6516"/>
            <w:shd w:fill="F2F2F2" w:color="auto" w:val="clear"/>
            <w:tcMar>
              <w:top w:type="dxa" w:w="80"/>
              <w:left w:type="dxa" w:w="120"/>
              <w:bottom w:type="dxa" w:w="80"/>
              <w:right w:type="dxa" w:w="120"/>
            </w:tcMar>
          </w:tcPr>
          <w:p>
            <w:pPr>
              <w:spacing w:after="0"/>
            </w:pPr>
            <w:r>
              <w:t xml:space="preserve">Utilize sempre redes de proteção certificadas (norma INMETRO). O fio da malha da rede deve ter no mínimo 2,5 mm de espessura e malha máxima de 5 cm. A instalação e a verificação por um profissional são obrigatórias. Mesmo onde a lei não exige, muitos condomínios já cobram a instalação nos próprios regulamentos internos, porque crianças até os 12 anos são as mais suscetíveis a acidentes por falta de noção de perigo. O Estatuto da Criança e do Adolescente (ECA) responsabiliza pais e responsáveis pela segurança, com sanções previstas em caso de negligência.</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KNO-1666</w:t>
            </w:r>
          </w:p>
        </w:tc>
        <w:tc>
          <w:tcPr>
            <w:tcW w:type="dxa" w:w="2700"/>
            <w:tcMar>
              <w:top w:type="dxa" w:w="80"/>
              <w:left w:type="dxa" w:w="120"/>
              <w:bottom w:type="dxa" w:w="80"/>
              <w:right w:type="dxa" w:w="120"/>
            </w:tcMar>
          </w:tcPr>
          <w:p>
            <w:pPr>
              <w:spacing w:after="0"/>
            </w:pPr>
            <w:r>
              <w:rPr>
                <w:color w:val="666666"/>
                <w:sz w:val="17"/>
                <w:szCs w:val="17"/>
              </w:rPr>
              <w:t xml:space="preserve">MAPA_PREVENCAO › varanda › titulo</w:t>
            </w:r>
          </w:p>
        </w:tc>
        <w:tc>
          <w:tcPr>
            <w:tcW w:type="dxa" w:w="6516"/>
            <w:tcMar>
              <w:top w:type="dxa" w:w="80"/>
              <w:left w:type="dxa" w:w="120"/>
              <w:bottom w:type="dxa" w:w="80"/>
              <w:right w:type="dxa" w:w="120"/>
            </w:tcMar>
          </w:tcPr>
          <w:p>
            <w:pPr>
              <w:spacing w:after="0"/>
            </w:pPr>
            <w:r>
              <w:t xml:space="preserve">Objetos que Caem Matam</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KNO-1667</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varanda › texto</w:t>
            </w:r>
          </w:p>
        </w:tc>
        <w:tc>
          <w:tcPr>
            <w:tcW w:type="dxa" w:w="6516"/>
            <w:shd w:fill="F2F2F2" w:color="auto" w:val="clear"/>
            <w:tcMar>
              <w:top w:type="dxa" w:w="80"/>
              <w:left w:type="dxa" w:w="120"/>
              <w:bottom w:type="dxa" w:w="80"/>
              <w:right w:type="dxa" w:w="120"/>
            </w:tcMar>
          </w:tcPr>
          <w:p>
            <w:pPr>
              <w:spacing w:after="0"/>
            </w:pPr>
            <w:r>
              <w:t xml:space="preserve">Vasos de planta, brinquedos, ferramentas, garrafas: qualquer objeto caindo de uma sacada gera energia cinética suficiente para fraturar crânios no térreo. Mantenha objetos pesados sempre afastados do parapeito (mínimo 50 cm). Em dias de vento forte, recolha tudo que possa voar.</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KNO-1668</w:t>
            </w:r>
          </w:p>
        </w:tc>
        <w:tc>
          <w:tcPr>
            <w:tcW w:type="dxa" w:w="2700"/>
            <w:tcMar>
              <w:top w:type="dxa" w:w="80"/>
              <w:left w:type="dxa" w:w="120"/>
              <w:bottom w:type="dxa" w:w="80"/>
              <w:right w:type="dxa" w:w="120"/>
            </w:tcMar>
          </w:tcPr>
          <w:p>
            <w:pPr>
              <w:spacing w:after="0"/>
            </w:pPr>
            <w:r>
              <w:rPr>
                <w:color w:val="666666"/>
                <w:sz w:val="17"/>
                <w:szCs w:val="17"/>
              </w:rPr>
              <w:t xml:space="preserve">MAPA_PREVENCAO › varanda › titulo</w:t>
            </w:r>
          </w:p>
        </w:tc>
        <w:tc>
          <w:tcPr>
            <w:tcW w:type="dxa" w:w="6516"/>
            <w:tcMar>
              <w:top w:type="dxa" w:w="80"/>
              <w:left w:type="dxa" w:w="120"/>
              <w:bottom w:type="dxa" w:w="80"/>
              <w:right w:type="dxa" w:w="120"/>
            </w:tcMar>
          </w:tcPr>
          <w:p>
            <w:pPr>
              <w:spacing w:after="0"/>
            </w:pPr>
            <w:r>
              <w:t xml:space="preserve">Churrasqueira e Gás na Varanda</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KNO-1669</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varanda › texto</w:t>
            </w:r>
          </w:p>
        </w:tc>
        <w:tc>
          <w:tcPr>
            <w:tcW w:type="dxa" w:w="6516"/>
            <w:shd w:fill="F2F2F2" w:color="auto" w:val="clear"/>
            <w:tcMar>
              <w:top w:type="dxa" w:w="80"/>
              <w:left w:type="dxa" w:w="120"/>
              <w:bottom w:type="dxa" w:w="80"/>
              <w:right w:type="dxa" w:w="120"/>
            </w:tcMar>
          </w:tcPr>
          <w:p>
            <w:pPr>
              <w:spacing w:after="0"/>
            </w:pPr>
            <w:r>
              <w:t xml:space="preserve">Se a varanda for área de churrasco, mantenha o botijão sempre do lado externo da sacada (nunca encostado em paredes vizinhas). Verifique que a saída de fumaça não invada o apartamento de cima: convenções de condomínio têm exigência clara sobre coifa.</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KNO-1670</w:t>
            </w:r>
          </w:p>
        </w:tc>
        <w:tc>
          <w:tcPr>
            <w:tcW w:type="dxa" w:w="2700"/>
            <w:tcMar>
              <w:top w:type="dxa" w:w="80"/>
              <w:left w:type="dxa" w:w="120"/>
              <w:bottom w:type="dxa" w:w="80"/>
              <w:right w:type="dxa" w:w="120"/>
            </w:tcMar>
          </w:tcPr>
          <w:p>
            <w:pPr>
              <w:spacing w:after="0"/>
            </w:pPr>
            <w:r>
              <w:rPr>
                <w:color w:val="666666"/>
                <w:sz w:val="17"/>
                <w:szCs w:val="17"/>
              </w:rPr>
              <w:t xml:space="preserve">MAPA_PREVENCAO › varanda › titulo</w:t>
            </w:r>
          </w:p>
        </w:tc>
        <w:tc>
          <w:tcPr>
            <w:tcW w:type="dxa" w:w="6516"/>
            <w:tcMar>
              <w:top w:type="dxa" w:w="80"/>
              <w:left w:type="dxa" w:w="120"/>
              <w:bottom w:type="dxa" w:w="80"/>
              <w:right w:type="dxa" w:w="120"/>
            </w:tcMar>
          </w:tcPr>
          <w:p>
            <w:pPr>
              <w:spacing w:after="0"/>
            </w:pPr>
            <w:r>
              <w:t xml:space="preserve">Piso Antiderrapante</w:t>
            </w:r>
          </w:p>
        </w:tc>
      </w:tr>
      <w:tr>
        <w:tc>
          <w:tcPr>
            <w:tcW w:type="dxa" w:w="1250"/>
            <w:shd w:fill="F2F2F2" w:color="auto" w:val="clear"/>
            <w:tcMar>
              <w:top w:type="dxa" w:w="80"/>
              <w:left w:type="dxa" w:w="120"/>
              <w:bottom w:type="dxa" w:w="80"/>
              <w:right w:type="dxa" w:w="120"/>
            </w:tcMar>
          </w:tcPr>
          <w:p>
            <w:pPr>
              <w:spacing w:after="0"/>
            </w:pPr>
            <w:r>
              <w:rPr>
                <w:rFonts w:ascii="Consolas" w:cs="Consolas" w:eastAsia="Consolas" w:hAnsi="Consolas"/>
                <w:b/>
                <w:bCs/>
                <w:sz w:val="18"/>
                <w:szCs w:val="18"/>
              </w:rPr>
              <w:t xml:space="preserve">KNO-1671</w:t>
            </w:r>
          </w:p>
        </w:tc>
        <w:tc>
          <w:tcPr>
            <w:tcW w:type="dxa" w:w="2700"/>
            <w:shd w:fill="F2F2F2" w:color="auto" w:val="clear"/>
            <w:tcMar>
              <w:top w:type="dxa" w:w="80"/>
              <w:left w:type="dxa" w:w="120"/>
              <w:bottom w:type="dxa" w:w="80"/>
              <w:right w:type="dxa" w:w="120"/>
            </w:tcMar>
          </w:tcPr>
          <w:p>
            <w:pPr>
              <w:spacing w:after="0"/>
            </w:pPr>
            <w:r>
              <w:rPr>
                <w:color w:val="666666"/>
                <w:sz w:val="17"/>
                <w:szCs w:val="17"/>
              </w:rPr>
              <w:t xml:space="preserve">MAPA_PREVENCAO › varanda › texto</w:t>
            </w:r>
          </w:p>
        </w:tc>
        <w:tc>
          <w:tcPr>
            <w:tcW w:type="dxa" w:w="6516"/>
            <w:shd w:fill="F2F2F2" w:color="auto" w:val="clear"/>
            <w:tcMar>
              <w:top w:type="dxa" w:w="80"/>
              <w:left w:type="dxa" w:w="120"/>
              <w:bottom w:type="dxa" w:w="80"/>
              <w:right w:type="dxa" w:w="120"/>
            </w:tcMar>
          </w:tcPr>
          <w:p>
            <w:pPr>
              <w:spacing w:after="0"/>
            </w:pPr>
            <w:r>
              <w:t xml:space="preserve">Cerâmica polida em varanda + chuva = pista de patinação. Aplique antiderrapante químico transparente (vendido em casas de construção) ou tapetes de borracha com base ventosa. Idosos em sacadas escorregadias têm taxa de queda 4x maior.</w:t>
            </w:r>
          </w:p>
        </w:tc>
      </w:tr>
      <w:tr>
        <w:tc>
          <w:tcPr>
            <w:tcW w:type="dxa" w:w="1250"/>
            <w:tcMar>
              <w:top w:type="dxa" w:w="80"/>
              <w:left w:type="dxa" w:w="120"/>
              <w:bottom w:type="dxa" w:w="80"/>
              <w:right w:type="dxa" w:w="120"/>
            </w:tcMar>
          </w:tcPr>
          <w:p>
            <w:pPr>
              <w:spacing w:after="0"/>
            </w:pPr>
            <w:r>
              <w:rPr>
                <w:rFonts w:ascii="Consolas" w:cs="Consolas" w:eastAsia="Consolas" w:hAnsi="Consolas"/>
                <w:b/>
                <w:bCs/>
                <w:sz w:val="18"/>
                <w:szCs w:val="18"/>
              </w:rPr>
              <w:t xml:space="preserve">KNO-1672</w:t>
            </w:r>
          </w:p>
        </w:tc>
        <w:tc>
          <w:tcPr>
            <w:tcW w:type="dxa" w:w="2700"/>
            <w:tcMar>
              <w:top w:type="dxa" w:w="80"/>
              <w:left w:type="dxa" w:w="120"/>
              <w:bottom w:type="dxa" w:w="80"/>
              <w:right w:type="dxa" w:w="120"/>
            </w:tcMar>
          </w:tcPr>
          <w:p>
            <w:pPr>
              <w:spacing w:after="0"/>
            </w:pPr>
            <w:r>
              <w:rPr>
                <w:color w:val="666666"/>
                <w:sz w:val="17"/>
                <w:szCs w:val="17"/>
              </w:rPr>
              <w:t xml:space="preserve">MAPA_PREVENCAO › varanda › texto</w:t>
            </w:r>
          </w:p>
        </w:tc>
        <w:tc>
          <w:tcPr>
            <w:tcW w:type="dxa" w:w="6516"/>
            <w:tcMar>
              <w:top w:type="dxa" w:w="80"/>
              <w:left w:type="dxa" w:w="120"/>
              <w:bottom w:type="dxa" w:w="80"/>
              <w:right w:type="dxa" w:w="120"/>
            </w:tcMar>
          </w:tcPr>
          <w:p>
            <w:pPr>
              <w:spacing w:after="0"/>
            </w:pPr>
            <w:r>
              <w:t xml:space="preserve">Nunca coloque mesas, cadeiras ou bancos junto ao parapeito. Crianças escalam tudo. A distância mínima entre mobiliário e parapeito deve ser de 1 metro.</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2026-09-26T03:21:54.369Z</dcterms:created>
  <dcterms:modified xsi:type="dcterms:W3CDTF">2026-09-26T03:21:54.369Z</dcterms:modified>
</cp:coreProperties>
</file>

<file path=docProps/custom.xml><?xml version="1.0" encoding="utf-8"?>
<Properties xmlns="http://schemas.openxmlformats.org/officeDocument/2006/custom-properties" xmlns:vt="http://schemas.openxmlformats.org/officeDocument/2006/docPropsVTypes"/>
</file>