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riscos_fisicos</w:t>
      </w:r>
    </w:p>
    <w:p>
      <w:pPr>
        <w:spacing w:after="120"/>
      </w:pPr>
      <w:r>
        <w:rPr>
          <w:color w:val="666666"/>
        </w:rPr>
        <w:t xml:space="preserve">Origem: data/riscos_fisicos.js · 137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Benjamins e Tês (Sobrecarga)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e Incêndio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causa de incêndios elétricos no Brasil (Abracopel). Plásticos derretem e propagam fogo rapidamente.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ligue aparelhos de resistência (micro-ondas, airfryer, secador) em benjamins.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filtros de linha com fusível embutido.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 tomada ou o pino do aparelho estiverem quentes, desligue imediatamente.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Celular no Banheiro/Molhado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Fatal por Umidade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corpo molhado reduz drasticamente a resistência da pele, tornando o choque de carregadores letal.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o celular conectado à tomada enquanto estiver no banho ou com o corpo úmido.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Carregue o celular fora de banheiros ou áreas de piscina.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cabos piratas ou falsificados, que não possuem isolamento seguro.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 Desencapados (Pets e Bebês)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Eletrocussão e Asfixia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de estimação roem cabos baixos e bebês (fase oral) os levam à boca, fechando curto-circuito.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 cabos por dentro de canaletas de PVC rígidas.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organizadores de fios em formato de conduíte espiral duro.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Retire extensões rasteiras do chão, subindo a fiação.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Troca da Resistência do Chuveiro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Fibrilar no Banho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 muito comum ao tentar consertar chuveiro com o box ainda molhado e apenas desligando a torneira.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desligue o DISJUNTOR no quadro de força, não apenas a torneira.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 de borracha (chinelo seco) durante a troca.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Após a troca, deixe a água correr no Frio primeiro, para não queimar a nova resistência.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Desprotegidas (Crianças)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nas Mãos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de 1 a 5 anos frequentemente inserem clipes, grampos ou chaves nos buracos das tomadas baixas.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Coloque protetores de plástico em todas as tomadas não utilizadas.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Bloqueie o acesso a tomadas com móveis pesados (sofás, estantes).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as crianças sobre o risco do choque de forma lúdica.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Eletrodomésticos Perto de Pias/Piscinas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por Queda na Água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Secadores na pia, rádios na borda da piscina ou liquidificadores molhados causam acidentes com alta letalidade.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aparelhos elétricos a pelo menos 1 metro de pias, banheiras e piscinas.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tomadas com Dispositivo DR (Diferencial Residual) nestas áreas.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Seque bem as mãos antes de tocar em qualquer eletrodoméstico.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Pipas na Rede Elétrica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Arco Elétrico de Alta Tensão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 grave em ruas e condomínios. Linhas chilenas ou úmidas conduzem a alta tensão direto para o adolescente.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Solte pipas apenas em parques abertos, longe de postes de rua.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Jamais use linha com cerol, linha chilena ou fios metálicos.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 pipa enroscar no fio, NÃO tente tirar com cabos de vassoura, canos ou pedras.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Instalações Antigas e Gambiarras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Noturno (Idosos)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Casas construídas há mais de 20 anos não suportam as cargas atuais. Fios ressecam no forro, causando fogo.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Realize uma revisão com eletricista qualificado a cada 10 anos.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quadros de força de fusível antigo por disjuntores DIN e DR.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emendas malfeitas com fita isolante de baixa qualidade.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Extensões sob Tapetes e Portas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e Fogo em Tecido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pisoteio constante ou esmagamento sob portas quebra os filamentos de cobre, gerando um ponto de calor extremo.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passe fios elétricos debaixo de tapetes, sofás ou colchões.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passe extensões por frestas de portas que possam "prensar" o cabo.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precisar cruzar um cômodo, use passadores de piso protetores de borracha.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RIS-2899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Choque do Resgatista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Múltiplas Vítimas Fatais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Muitas mortes ocorrem quando um familiar tenta puxar a pessoa que está tomando o choque e acaba eletrocutado junto.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primeira regra é: o corpo humano conduz eletricidade. NÃO TOQUE NA VÍTIMA DIRETAMENTE.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Mapeie e conheça onde fica o quadro de força (disjuntores) da casa.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Tenha sempre lanternas caso o desligamento ocorra à noite.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Armas de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Morte Acidental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acesso indevido por crianças ou em momentos de raiva pode ser fatal.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Armazene a arma desmuniciada em cofre trancado.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a munição em local separado e também trancado.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chave/segredo do cofre deve ser restrita aos donos.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Eduque crianças: se virem uma arma, NÃO TOCAR, sair de perto e chamar um adulto.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Prevenção de Quedas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Fraturas e Traumas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Principal causa de acidentes com idosos e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corrimão em ambos os lados da escada.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adequada em corredores e banheiros (luz noturna).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tapetes soltos ou use antiderrapantes.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grades de proteção em janelas e sacadas.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barras de apoio na parede do chuveiro e ao lado do vaso sanitário.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Morte por Asfixia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Pode acontecer em poucos centímetros de água (baldes, banheiras).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crianças sozinhas no banho ou piscina.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Esvazie baldes e bacias após o uso.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tampa do vaso sanitário travada.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Cerque a piscina completamente.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Esmagamento por Tombamento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Lesões Fatais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hábito infantil de escalar móveis pode fazer com que estantes altas e televisores tombem sobre as crianças. Além disso, portas sem travas antiesmagamento causam severas lesões.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estantes altas e cômodas na parede usando suportes.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televisores de tela plana na parede ou no rack.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protetores salva-dedos (trava antiesmagamento) em todas as portas.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coloque brinquedos no topo de móveis altos, evitando que a criança tente escalar.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Térmicas Graves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cozinha é o ambiente mais crítico. Tombamento de líquidos ferventes (ao puxar toalhas) e cabos de panela para fora causam lesões irreparáveis.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Vire os cabos das panelas para o centro do fogão.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as bocas de trás do fogão sempre que possível.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use toalhas de mesa compridas se houver crianças que possam puxá-las.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 ao abrir a porta do forno quente e ao usar panelas de pressão.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Sufocação e Engasgo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Morte por Asfixia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Primeira causa de morte acidental entre bebês de até um ano. Riscos incluem travesseiros no berço, peças pequenas e alimentos granulados.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Bebês devem dormir de barriga para cima, em berço vazio (sem protetores, ursos ou travesseiros).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 alimentos redondos (uvas, tomate cereja) ao comprido antes de servir a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indicação de idade e selo do INMETRO nos brinquedos.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feijões crus, milho e moedas longe do alcance.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Hemorragia Severa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mal armazenadas e louças de banheiro (pias) usadas como apoio por idosos, que quebram e geram lâminas mortais.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facas e ferramentas cortantes em gavetas altas ou com trava.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se apoie na pia do banheiro (cerâmica). Instale barras de apoio de metal fixadas na alvenaria.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anticorte (EPI) ao manusear ferramentas pesadas.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Coloque películas protetoras ou redes em portas de vidro.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E-bikes e Bicicletas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Trauma Craniano e Fraturas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aumento de veículos elétricos e em alta velocidade (32-60 km/h) transformou ciclovias em zonas de tensão, causando colisões e atropelamentos.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uso do capacete é INEGOCIÁVEL para todos os ocupantes, incluindo em patinetes.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Respeite a velocidade da via e a desproporção de massa com os pedestres.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em bikes comuns devem pedalar em locais seguros, longe do trânsito de carros.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Sinalize suas ações e evite usar fones de ouvido no trânsito.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Lesões em Parquinhos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Cortes, Tétano e Fraturas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de manutenção gera ferrugem, pregos expostos e partes soltas. Brincar em áreas não compatíveis com a idade também causa choques violentos.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uma vistoria visual rápida antes da criança brincar (Vistoria Dinâmica).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Supervisione ativamente. Acidentes acontecem em frações de segundo.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Certifique-se de que o piso do parquinho seja de borracha ou areia fofa, não asfalto.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roupas com cordões no parquinho para prevenir enforcamento.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em Eventos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Explosões e Queimaduras Graves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Uso de álcool líquido em churrasqueiras e manuseio amador de fogos de artifício em festas representam os maiores picos de acidentes do ano.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álcool líquido (seja de qual volume for) para acender o carvão. Use acendedores sólidos.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as crianças longe (pelo menos 2 metros) da churrasqueira.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Fogos de artifício só devem ser manuseados por profissionais com licença.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acenda fogueiras próximo à rede elétrica ou vegetação seca.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Exposição ao Clima e Insolação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Desidratação e Mal-Estar Térmico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Ficar exposto ao sol quente por longos períodos cuidando do jardim ou quintal é um risco silencioso que pode levar à desidratação severa e insolação.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Priorize o trabalho no jardim nas primeiras horas da manhã ou no fim da tarde.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chapéus de abas largas, óculos de sol e protetor solar.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RIS-2981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riscosFisicos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uma garrafa de água por perto e faça pausas regulares à sombra.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2026-09-26T03:21:54.719Z</dcterms:created>
  <dcterms:modified xsi:type="dcterms:W3CDTF">2026-09-26T03:21:54.719Z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