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tag_guidance</w:t>
      </w:r>
    </w:p>
    <w:p>
      <w:pPr>
        <w:spacing w:after="120"/>
      </w:pPr>
      <w:r>
        <w:rPr>
          <w:color w:val="666666"/>
        </w:rPr>
        <w:t xml:space="preserve">Origem: data/tag_guidance.js · 96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queimadura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queimadura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queimadura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Uma queimadura pode acontecer já no próximo uso do ambiente — crianças e idosos se recuperam mais devagar e com mais dor.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queimadura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pequenas repetidas atrasam a cicatrização e podem infeccionar sem o cuidado adequado.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queimadura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graves deixam cicatrizes permanentes e, em casos extremos, exigem enxerto de pele.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choque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choque elétrico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choque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 choque pode ocorrer no próximo contato com o fio, a tomada ou o aparelho exposto.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choque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Fiação ou tomada danificada tende a piorar com o uso contínuo, aumentando o risco de superaquecimento.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choque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Instalações elétricas não corrigidas estão entre as principais causas de incêndio doméstico com o tempo.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afogamento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afogamento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afogamento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Uma criança pode se afogar em silêncio, em menos de 2 minutos, sem gritar ou se debater.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afogamento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Enquanto a área ficar sem barreira, a supervisão constante vira a única proteção — um único descuido é suficiente.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afogamento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Afogamentos não fatais podem causar lesões neurológicas permanentes por falta de oxigênio.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intoxicação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 medicamento ou produto de limpeza ao alcance pode ser ingerido na próxima vez que a criança ou o idoso explorar o local.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exposição repetida a produtos guardados incorretamente aumenta a chance de um acidente grave.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Intoxicações graves podem causar lesões permanentes no fígado, nos rins ou no sistema nervoso.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corte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corte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corte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 objeto cortante acessível pode ferir na próxima manipulação, principalmente por crianças curiosas.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corte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Cortes recorrentes em casa costumam indicar que o armazenamento seguro nunca chegou a ser corrigido.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corte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Cortes profundos não tratados a tempo podem deixar cicatrizes ou comprometer a mobilidade da mão.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queda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queda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queda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Uma queda pode acontecer já na próxima passagem pelo local — tapetes soltos e pisos molhados são causas imediatas.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queda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Quedas repetidas em idosos aumentam o medo de se mover, o que reduz a mobilidade com o tempo.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queda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Fraturas de fêmur ou quadril em idosos exigem longos períodos de imobilização e podem comprometer a independência.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TAG-3099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tombamento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tombamento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tombamento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 móvel ou eletrônico não fixado pode tombar na próxima vez que for escalado ou puxado.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tombamento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Crianças em fase de explorar o ambiente tendem a testar justamente os móveis que ainda não foram fixados.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tombamento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tombamento de móveis pesados sobre crianças é uma das principais causas de traumatismo craniano em casa.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sufocamento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sufocamento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sufocamento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Objetos pequenos ou sacos plásticos ao alcance podem causar sufocamento em segundos, sem tempo de reação.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sufocamento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Cada novo brinquedo ou embalagem deixada sem checagem repete o mesmo risco.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sufocamento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É a principal causa de morte acidental em bebês no Brasil — o risco não diminui com o tempo, só a atenção diminui.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asfixia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asfixia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asfixia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Objetos pequenos ou espaços apertados podem causar asfixia em segundos, sem tempo de reação.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asfixia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Enquanto o ponto não for corrigido, o risco se repete a cada vez que a criança ou o pet volta ao local.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asfixia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É uma das principais causas de morte acidental em bebês e crianças pequenas no Brasil.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estrangulamento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estrangulamento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estrangulamento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Fios, cordas ou cortinas soltas podem enroscar em segundos, sem que ninguém perceba a tempo.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estrangulamento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Crianças em crescimento alcançam alturas novas a cada mês — o que hoje está "fora de alcance" deixa de estar.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estrangulamento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Acidentes de estrangulamento têm alta letalidade quando não há supervisão imediata.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esmagamento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esmagamento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esmagamento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Uma porta, gaveta ou móvel sem proteção pode esmagar dedos na próxima vez que for fechado com força.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esmagamento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Lesões repetidas nos dedos podem atrapalhar o desenvolvimento motor fino em crianças pequenas.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esmagamento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Esmagamentos graves podem causar deformidade permanente ou perda parcial de movimento.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incêndio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 vazamento de gás ou uma fiação exposta pode iniciar um princípio de incêndio a qualquer momento.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Sinais pequenos e ignorados — cheiro de queimado, disjuntor caindo — tendem a se repetir até o incêndio acontecer de verdade.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Incêndios domésticos costumam causar perda material total e risco de vida para todos os moradores.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fogo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incêndio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fogo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Uma fonte de calor sem controle pode iniciar um princípio de incêndio a qualquer momento.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fogo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Descuidos pequenos e repetidos com fogo tendem a se acumular até um incidente real acontecer.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fogo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Incêndios domésticos costumam causar perda material total e risco de vida para todos os moradores.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explosão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 vazamento de gás perto de uma fonte de calor pode causar explosão imediatamente.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Mangueiras e reguladores vencidos perdem vedação aos poucos, até o vazamento se tornar perigoso.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Explosões domésticas causam destruição estrutural e ferimentos graves a todos os presentes.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vazamento de gás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 vazamento não identificado pode se acumular e reagir com qualquer faísca ou chama por perto.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Mangueiras fora da validade perdem a vedação aos poucos, aumentando o risco a cada mês.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TAG-3134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Vazamentos prolongados aumentam o risco de intoxicação por inalação e de explosão.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atropelamento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atropelamento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TAG-3136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atropelamento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Uma criança ou pet pode correr para a garagem no exato momento em que o carro for movimentado.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atropelamento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rotina de não checar a área embaixo e ao redor do carro tende a se repetir a cada saída.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atropelamento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Atropelamentos em garagem estão entre os acidentes domésticos mais graves — e mais evitáveis — com crianças pequenas.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aprisionamento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aprisionamento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aprisionamento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Uma criança pode ficar presa em um espaço apertado ou trancado já na próxima brincadeira.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aprisionamento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Baús, freezers antigos e armários sem trava interna continuam sendo risco enquanto não forem lacrados ou removidos.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aprisionamento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Aprisionamento em espaços fechados pode levar à asfixia se não houver ventilação e não for percebido a tempo.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animais peçonhentos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Frestas e entulho acumulado continuam servindo de esconderijo para aranhas, escorpiões ou cobras a qualquer momento.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 controle do quintal, animais peçonhentos tendem a se instalar e se reproduzir no local.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Picadas não tratadas a tempo podem evoluir para quadros graves que exigem soroterapia hospitalar.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contaminação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Alimentos ou água contaminados podem causar mal-estar já na próxima refeição.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contaminação recorrente do ambiente favorece infecções alimentares e intoxicações.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Exposição contínua a focos de contaminação compromete a saúde geral dos moradores mais vulneráveis.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pragas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pragas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pragas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Insetos e roedores continuam com acesso livre ao ambiente enquanto o foco não for eliminado.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pragas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Pragas se reproduzem rápido — o problema tende a crescer, não a desaparecer sozinho.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pragas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Infestações prolongadas trazem risco de doenças transmitidas por roedores e insetos.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tétano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 ferimento com objeto enferrujado ou sujo pode expor à bactéria do tétano imediatamente.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Objetos cortantes expostos ao tempo continuam acumulando risco de contaminação a cada novo contato.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tétano não tratado é potencialmente fatal e exige atenção médica imediata após qualquer ferimento suspeito.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vazamento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vazamento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vazamento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 vazamento de água, gás ou produto químico pode piorar já no próximo uso do sistema.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vazamento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Vazamentos ignorados tendem a se agravar com o uso contínuo, danificando estruturas e instalações.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TAG_GUIDANCE › vazamento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Vazamentos crônicos podem causar infiltração estrutural, mofo ou risco elétrico e de incêndio.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FALLBACK_CRITICAL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crítico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FALLBACK_CRITICAL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Este ponto pode causar um acidente já na próxima vez que o ambiente for usado.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FALLBACK_CRITICAL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Pontos críticos deixados sem solução tendem a se repetir a cada uso do ambiente.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FALLBACK_CRITICAL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Riscos críticos não corrigidos aumentam a chance de um acidente grave com o passar do tempo.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FALLBACK_ATTENTION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Ponto de atenção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FALLBACK_ATTENTION › curto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Este ponto pode evoluir para um problema maior se continuar sem ser observado.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FALLBACK_ATTENTION › medio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Pontos de atenção acumulados tendem a passar despercebidos até um incidente acontecer.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TAG-3170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FALLBACK_ATTENTION › longo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Pequenas pendências não resolvidas viram hábito — e é o hábito que costuma anteceder o acidente.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2026-09-26T03:21:54.808Z</dcterms:created>
  <dcterms:modified xsi:type="dcterms:W3CDTF">2026-09-26T03:21:54.808Z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