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F8F0C" w14:textId="77777777" w:rsidR="002E3D6A" w:rsidRPr="004F731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F7313">
        <w:rPr>
          <w:rFonts w:ascii="Times New Roman" w:hAnsi="Times New Roman" w:cs="Times New Roman"/>
          <w:color w:val="000000" w:themeColor="text1"/>
        </w:rPr>
        <w:t>BR-6: Payment Analytics – Data Model</w:t>
      </w:r>
    </w:p>
    <w:p w14:paraId="1ECF9FB8" w14:textId="77777777" w:rsidR="002E3D6A" w:rsidRPr="004F7313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F7313">
        <w:rPr>
          <w:rFonts w:ascii="Times New Roman" w:hAnsi="Times New Roman" w:cs="Times New Roman"/>
          <w:b/>
          <w:bCs/>
          <w:color w:val="000000" w:themeColor="text1"/>
        </w:rPr>
        <w:t>Objective</w:t>
      </w:r>
    </w:p>
    <w:p w14:paraId="1E2F1FF3" w14:textId="77777777" w:rsidR="002E3D6A" w:rsidRPr="004F7313" w:rsidRDefault="00000000">
      <w:pPr>
        <w:rPr>
          <w:rFonts w:ascii="Times New Roman" w:hAnsi="Times New Roman" w:cs="Times New Roman"/>
          <w:color w:val="000000" w:themeColor="text1"/>
        </w:rPr>
      </w:pPr>
      <w:r w:rsidRPr="004F7313">
        <w:rPr>
          <w:rFonts w:ascii="Times New Roman" w:hAnsi="Times New Roman" w:cs="Times New Roman"/>
          <w:color w:val="000000" w:themeColor="text1"/>
        </w:rPr>
        <w:t>This document defines the analytical data model for payment behavior analysis, focusing on payment methods and transaction values.</w:t>
      </w:r>
    </w:p>
    <w:p w14:paraId="10E97968" w14:textId="77777777" w:rsidR="002E3D6A" w:rsidRPr="004F7313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F7313">
        <w:rPr>
          <w:rFonts w:ascii="Times New Roman" w:hAnsi="Times New Roman" w:cs="Times New Roman"/>
          <w:b/>
          <w:bCs/>
          <w:color w:val="000000" w:themeColor="text1"/>
        </w:rPr>
        <w:t>Grain</w:t>
      </w:r>
    </w:p>
    <w:p w14:paraId="67E3533C" w14:textId="77777777" w:rsidR="002E3D6A" w:rsidRPr="004F7313" w:rsidRDefault="00000000">
      <w:pPr>
        <w:rPr>
          <w:rFonts w:ascii="Times New Roman" w:hAnsi="Times New Roman" w:cs="Times New Roman"/>
          <w:color w:val="000000" w:themeColor="text1"/>
        </w:rPr>
      </w:pPr>
      <w:r w:rsidRPr="004F7313">
        <w:rPr>
          <w:rFonts w:ascii="Times New Roman" w:hAnsi="Times New Roman" w:cs="Times New Roman"/>
          <w:color w:val="000000" w:themeColor="text1"/>
        </w:rPr>
        <w:t>One row per DAY per PAYMENT TYPE</w:t>
      </w:r>
    </w:p>
    <w:p w14:paraId="16FD1771" w14:textId="77777777" w:rsidR="002E3D6A" w:rsidRPr="004F7313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F7313">
        <w:rPr>
          <w:rFonts w:ascii="Times New Roman" w:hAnsi="Times New Roman" w:cs="Times New Roman"/>
          <w:b/>
          <w:bCs/>
          <w:color w:val="000000" w:themeColor="text1"/>
        </w:rPr>
        <w:t>Final Output Table</w:t>
      </w:r>
    </w:p>
    <w:p w14:paraId="0678FA15" w14:textId="77777777" w:rsidR="002E3D6A" w:rsidRPr="004F7313" w:rsidRDefault="00000000">
      <w:pPr>
        <w:rPr>
          <w:rFonts w:ascii="Times New Roman" w:hAnsi="Times New Roman" w:cs="Times New Roman"/>
          <w:color w:val="000000" w:themeColor="text1"/>
        </w:rPr>
      </w:pPr>
      <w:r w:rsidRPr="004F7313">
        <w:rPr>
          <w:rFonts w:ascii="Times New Roman" w:hAnsi="Times New Roman" w:cs="Times New Roman"/>
          <w:color w:val="000000" w:themeColor="text1"/>
        </w:rPr>
        <w:t>brazillian_e_</w:t>
      </w:r>
      <w:proofErr w:type="gramStart"/>
      <w:r w:rsidRPr="004F7313">
        <w:rPr>
          <w:rFonts w:ascii="Times New Roman" w:hAnsi="Times New Roman" w:cs="Times New Roman"/>
          <w:color w:val="000000" w:themeColor="text1"/>
        </w:rPr>
        <w:t>commerce.final</w:t>
      </w:r>
      <w:proofErr w:type="gramEnd"/>
      <w:r w:rsidRPr="004F7313">
        <w:rPr>
          <w:rFonts w:ascii="Times New Roman" w:hAnsi="Times New Roman" w:cs="Times New Roman"/>
          <w:color w:val="000000" w:themeColor="text1"/>
        </w:rPr>
        <w:t>.payment_analytics</w:t>
      </w:r>
    </w:p>
    <w:p w14:paraId="6A1EBBA9" w14:textId="77777777" w:rsidR="002E3D6A" w:rsidRPr="004F7313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F7313">
        <w:rPr>
          <w:rFonts w:ascii="Times New Roman" w:hAnsi="Times New Roman" w:cs="Times New Roman"/>
          <w:b/>
          <w:bCs/>
          <w:color w:val="000000" w:themeColor="text1"/>
        </w:rPr>
        <w:t>Measures</w:t>
      </w:r>
    </w:p>
    <w:p w14:paraId="38123FE6" w14:textId="77777777" w:rsidR="002E3D6A" w:rsidRPr="004F7313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F7313">
        <w:rPr>
          <w:rFonts w:ascii="Times New Roman" w:hAnsi="Times New Roman" w:cs="Times New Roman"/>
          <w:color w:val="000000" w:themeColor="text1"/>
        </w:rPr>
        <w:t xml:space="preserve">total_orders = </w:t>
      </w:r>
      <w:proofErr w:type="gramStart"/>
      <w:r w:rsidRPr="004F7313">
        <w:rPr>
          <w:rFonts w:ascii="Times New Roman" w:hAnsi="Times New Roman" w:cs="Times New Roman"/>
          <w:color w:val="000000" w:themeColor="text1"/>
        </w:rPr>
        <w:t>COUNT(</w:t>
      </w:r>
      <w:proofErr w:type="gramEnd"/>
      <w:r w:rsidRPr="004F7313">
        <w:rPr>
          <w:rFonts w:ascii="Times New Roman" w:hAnsi="Times New Roman" w:cs="Times New Roman"/>
          <w:color w:val="000000" w:themeColor="text1"/>
        </w:rPr>
        <w:t>DISTINCT order_id)</w:t>
      </w:r>
    </w:p>
    <w:p w14:paraId="2F2A3DE9" w14:textId="77777777" w:rsidR="002E3D6A" w:rsidRPr="004F7313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F7313">
        <w:rPr>
          <w:rFonts w:ascii="Times New Roman" w:hAnsi="Times New Roman" w:cs="Times New Roman"/>
          <w:color w:val="000000" w:themeColor="text1"/>
        </w:rPr>
        <w:t>total_payment_value = SUM(payment_value)</w:t>
      </w:r>
    </w:p>
    <w:p w14:paraId="0295E7F1" w14:textId="77777777" w:rsidR="002E3D6A" w:rsidRPr="004F7313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F7313">
        <w:rPr>
          <w:rFonts w:ascii="Times New Roman" w:hAnsi="Times New Roman" w:cs="Times New Roman"/>
          <w:color w:val="000000" w:themeColor="text1"/>
        </w:rPr>
        <w:t>avg_payment_value = total_payment_value / total_orders</w:t>
      </w:r>
    </w:p>
    <w:p w14:paraId="4BEFC94A" w14:textId="77777777" w:rsidR="002E3D6A" w:rsidRPr="004F7313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F7313">
        <w:rPr>
          <w:rFonts w:ascii="Times New Roman" w:hAnsi="Times New Roman" w:cs="Times New Roman"/>
          <w:b/>
          <w:bCs/>
          <w:color w:val="000000" w:themeColor="text1"/>
        </w:rPr>
        <w:t>Dimensions</w:t>
      </w:r>
    </w:p>
    <w:p w14:paraId="4909F354" w14:textId="77777777" w:rsidR="002E3D6A" w:rsidRPr="004F7313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F7313">
        <w:rPr>
          <w:rFonts w:ascii="Times New Roman" w:hAnsi="Times New Roman" w:cs="Times New Roman"/>
          <w:color w:val="000000" w:themeColor="text1"/>
        </w:rPr>
        <w:t>Date</w:t>
      </w:r>
    </w:p>
    <w:p w14:paraId="1DC8A706" w14:textId="77777777" w:rsidR="002E3D6A" w:rsidRPr="004F7313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F7313">
        <w:rPr>
          <w:rFonts w:ascii="Times New Roman" w:hAnsi="Times New Roman" w:cs="Times New Roman"/>
          <w:color w:val="000000" w:themeColor="text1"/>
        </w:rPr>
        <w:t>Payment Type</w:t>
      </w:r>
    </w:p>
    <w:p w14:paraId="35BC4BED" w14:textId="77777777" w:rsidR="002E3D6A" w:rsidRPr="004F7313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F7313">
        <w:rPr>
          <w:rFonts w:ascii="Times New Roman" w:hAnsi="Times New Roman" w:cs="Times New Roman"/>
          <w:b/>
          <w:bCs/>
          <w:color w:val="000000" w:themeColor="text1"/>
        </w:rPr>
        <w:t>Source Tables (Gold Layer)</w:t>
      </w:r>
    </w:p>
    <w:p w14:paraId="13B98629" w14:textId="77777777" w:rsidR="002E3D6A" w:rsidRPr="004F7313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F7313">
        <w:rPr>
          <w:rFonts w:ascii="Times New Roman" w:hAnsi="Times New Roman" w:cs="Times New Roman"/>
          <w:color w:val="000000" w:themeColor="text1"/>
        </w:rPr>
        <w:t>brazillian_e_</w:t>
      </w:r>
      <w:proofErr w:type="gramStart"/>
      <w:r w:rsidRPr="004F7313">
        <w:rPr>
          <w:rFonts w:ascii="Times New Roman" w:hAnsi="Times New Roman" w:cs="Times New Roman"/>
          <w:color w:val="000000" w:themeColor="text1"/>
        </w:rPr>
        <w:t>commerce.gold</w:t>
      </w:r>
      <w:proofErr w:type="gramEnd"/>
      <w:r w:rsidRPr="004F7313">
        <w:rPr>
          <w:rFonts w:ascii="Times New Roman" w:hAnsi="Times New Roman" w:cs="Times New Roman"/>
          <w:color w:val="000000" w:themeColor="text1"/>
        </w:rPr>
        <w:t>.fact_payments</w:t>
      </w:r>
    </w:p>
    <w:p w14:paraId="4F5C9C2C" w14:textId="77777777" w:rsidR="002E3D6A" w:rsidRPr="004F7313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F7313">
        <w:rPr>
          <w:rFonts w:ascii="Times New Roman" w:hAnsi="Times New Roman" w:cs="Times New Roman"/>
          <w:color w:val="000000" w:themeColor="text1"/>
        </w:rPr>
        <w:t>brazillian_e_commerce.gold.fact_orders</w:t>
      </w:r>
    </w:p>
    <w:p w14:paraId="2EE0368D" w14:textId="77777777" w:rsidR="002E3D6A" w:rsidRPr="004F7313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F7313">
        <w:rPr>
          <w:rFonts w:ascii="Times New Roman" w:hAnsi="Times New Roman" w:cs="Times New Roman"/>
          <w:color w:val="000000" w:themeColor="text1"/>
        </w:rPr>
        <w:t>brazillian_e_commerce.gold.dim_date</w:t>
      </w:r>
    </w:p>
    <w:p w14:paraId="6A998EA5" w14:textId="77777777" w:rsidR="002E3D6A" w:rsidRPr="004F7313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F7313">
        <w:rPr>
          <w:rFonts w:ascii="Times New Roman" w:hAnsi="Times New Roman" w:cs="Times New Roman"/>
          <w:b/>
          <w:bCs/>
          <w:color w:val="000000" w:themeColor="text1"/>
        </w:rPr>
        <w:t>Relationships</w:t>
      </w:r>
    </w:p>
    <w:p w14:paraId="20023E77" w14:textId="77777777" w:rsidR="002E3D6A" w:rsidRPr="004F7313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F7313">
        <w:rPr>
          <w:rFonts w:ascii="Times New Roman" w:hAnsi="Times New Roman" w:cs="Times New Roman"/>
          <w:color w:val="000000" w:themeColor="text1"/>
        </w:rPr>
        <w:t>fact_</w:t>
      </w:r>
      <w:proofErr w:type="gramStart"/>
      <w:r w:rsidRPr="004F7313">
        <w:rPr>
          <w:rFonts w:ascii="Times New Roman" w:hAnsi="Times New Roman" w:cs="Times New Roman"/>
          <w:color w:val="000000" w:themeColor="text1"/>
        </w:rPr>
        <w:t>payments.order</w:t>
      </w:r>
      <w:proofErr w:type="gramEnd"/>
      <w:r w:rsidRPr="004F7313">
        <w:rPr>
          <w:rFonts w:ascii="Times New Roman" w:hAnsi="Times New Roman" w:cs="Times New Roman"/>
          <w:color w:val="000000" w:themeColor="text1"/>
        </w:rPr>
        <w:t>_id → fact_</w:t>
      </w:r>
      <w:proofErr w:type="gramStart"/>
      <w:r w:rsidRPr="004F7313">
        <w:rPr>
          <w:rFonts w:ascii="Times New Roman" w:hAnsi="Times New Roman" w:cs="Times New Roman"/>
          <w:color w:val="000000" w:themeColor="text1"/>
        </w:rPr>
        <w:t>orders.order</w:t>
      </w:r>
      <w:proofErr w:type="gramEnd"/>
      <w:r w:rsidRPr="004F7313">
        <w:rPr>
          <w:rFonts w:ascii="Times New Roman" w:hAnsi="Times New Roman" w:cs="Times New Roman"/>
          <w:color w:val="000000" w:themeColor="text1"/>
        </w:rPr>
        <w:t>_id</w:t>
      </w:r>
    </w:p>
    <w:p w14:paraId="11230BA3" w14:textId="77777777" w:rsidR="002E3D6A" w:rsidRPr="004F7313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F7313">
        <w:rPr>
          <w:rFonts w:ascii="Times New Roman" w:hAnsi="Times New Roman" w:cs="Times New Roman"/>
          <w:color w:val="000000" w:themeColor="text1"/>
        </w:rPr>
        <w:t>fact_orders.order_date → dim_date.date</w:t>
      </w:r>
    </w:p>
    <w:p w14:paraId="08822CBB" w14:textId="77777777" w:rsidR="002E3D6A" w:rsidRPr="004F7313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F7313">
        <w:rPr>
          <w:rFonts w:ascii="Times New Roman" w:hAnsi="Times New Roman" w:cs="Times New Roman"/>
          <w:b/>
          <w:bCs/>
          <w:color w:val="000000" w:themeColor="text1"/>
        </w:rPr>
        <w:t>Modeling Notes</w:t>
      </w:r>
    </w:p>
    <w:p w14:paraId="04FAC479" w14:textId="77777777" w:rsidR="002E3D6A" w:rsidRPr="004F7313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F7313">
        <w:rPr>
          <w:rFonts w:ascii="Times New Roman" w:hAnsi="Times New Roman" w:cs="Times New Roman"/>
          <w:color w:val="000000" w:themeColor="text1"/>
        </w:rPr>
        <w:t>Supports multiple payments per order</w:t>
      </w:r>
    </w:p>
    <w:p w14:paraId="235014D3" w14:textId="77777777" w:rsidR="002E3D6A" w:rsidRPr="004F7313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F7313">
        <w:rPr>
          <w:rFonts w:ascii="Times New Roman" w:hAnsi="Times New Roman" w:cs="Times New Roman"/>
          <w:color w:val="000000" w:themeColor="text1"/>
        </w:rPr>
        <w:t>Payment aggregation avoids double counting using distinct orders</w:t>
      </w:r>
    </w:p>
    <w:p w14:paraId="523BA556" w14:textId="77777777" w:rsidR="002E3D6A" w:rsidRPr="004F7313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4F7313">
        <w:rPr>
          <w:rFonts w:ascii="Times New Roman" w:hAnsi="Times New Roman" w:cs="Times New Roman"/>
          <w:color w:val="000000" w:themeColor="text1"/>
        </w:rPr>
        <w:t>Designed for finance and BI reporting</w:t>
      </w:r>
    </w:p>
    <w:sectPr w:rsidR="002E3D6A" w:rsidRPr="004F73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0517400">
    <w:abstractNumId w:val="8"/>
  </w:num>
  <w:num w:numId="2" w16cid:durableId="660429320">
    <w:abstractNumId w:val="6"/>
  </w:num>
  <w:num w:numId="3" w16cid:durableId="1843816989">
    <w:abstractNumId w:val="5"/>
  </w:num>
  <w:num w:numId="4" w16cid:durableId="792753661">
    <w:abstractNumId w:val="4"/>
  </w:num>
  <w:num w:numId="5" w16cid:durableId="196353371">
    <w:abstractNumId w:val="7"/>
  </w:num>
  <w:num w:numId="6" w16cid:durableId="1629777591">
    <w:abstractNumId w:val="3"/>
  </w:num>
  <w:num w:numId="7" w16cid:durableId="2124036563">
    <w:abstractNumId w:val="2"/>
  </w:num>
  <w:num w:numId="8" w16cid:durableId="1310357877">
    <w:abstractNumId w:val="1"/>
  </w:num>
  <w:num w:numId="9" w16cid:durableId="658967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75A"/>
    <w:rsid w:val="0015074B"/>
    <w:rsid w:val="0029639D"/>
    <w:rsid w:val="002E3D6A"/>
    <w:rsid w:val="00326F90"/>
    <w:rsid w:val="0036793F"/>
    <w:rsid w:val="004F73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8BEE9E"/>
  <w14:defaultImageDpi w14:val="300"/>
  <w15:docId w15:val="{9D95E715-25F9-40B8-ADE2-BFD1654E7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 Subramanian</cp:lastModifiedBy>
  <cp:revision>3</cp:revision>
  <dcterms:created xsi:type="dcterms:W3CDTF">2013-12-23T23:15:00Z</dcterms:created>
  <dcterms:modified xsi:type="dcterms:W3CDTF">2026-01-30T11:34:00Z</dcterms:modified>
  <cp:category/>
</cp:coreProperties>
</file>