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8C100" w14:textId="77777777" w:rsidR="00D04340" w:rsidRPr="00B7496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BR-7: Customer Satisfaction &amp; Reviews – Data Model</w:t>
      </w:r>
    </w:p>
    <w:p w14:paraId="0ED0C683" w14:textId="77777777" w:rsidR="00D04340" w:rsidRPr="00B7496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4962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7A5C5B30" w14:textId="77777777" w:rsidR="00D04340" w:rsidRPr="00B74962" w:rsidRDefault="00000000">
      <w:pPr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This document defines the analytical data model for customer satisfaction analysis using review scores, product details, and delivery behavior.</w:t>
      </w:r>
    </w:p>
    <w:p w14:paraId="44234B34" w14:textId="77777777" w:rsidR="00D04340" w:rsidRPr="00B7496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4962">
        <w:rPr>
          <w:rFonts w:ascii="Times New Roman" w:hAnsi="Times New Roman" w:cs="Times New Roman"/>
          <w:b/>
          <w:bCs/>
          <w:color w:val="000000" w:themeColor="text1"/>
        </w:rPr>
        <w:t>Grain</w:t>
      </w:r>
    </w:p>
    <w:p w14:paraId="1908F305" w14:textId="77777777" w:rsidR="00D04340" w:rsidRPr="00B74962" w:rsidRDefault="00000000">
      <w:pPr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One row per DAY per PRODUCT</w:t>
      </w:r>
    </w:p>
    <w:p w14:paraId="075FB43A" w14:textId="77777777" w:rsidR="00D04340" w:rsidRPr="00B7496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4962">
        <w:rPr>
          <w:rFonts w:ascii="Times New Roman" w:hAnsi="Times New Roman" w:cs="Times New Roman"/>
          <w:b/>
          <w:bCs/>
          <w:color w:val="000000" w:themeColor="text1"/>
        </w:rPr>
        <w:t>Final Output Table</w:t>
      </w:r>
    </w:p>
    <w:p w14:paraId="7D91CB64" w14:textId="77777777" w:rsidR="00D04340" w:rsidRPr="00B74962" w:rsidRDefault="00000000">
      <w:pPr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B74962">
        <w:rPr>
          <w:rFonts w:ascii="Times New Roman" w:hAnsi="Times New Roman" w:cs="Times New Roman"/>
          <w:color w:val="000000" w:themeColor="text1"/>
        </w:rPr>
        <w:t>commerce.final</w:t>
      </w:r>
      <w:proofErr w:type="gramEnd"/>
      <w:r w:rsidRPr="00B74962">
        <w:rPr>
          <w:rFonts w:ascii="Times New Roman" w:hAnsi="Times New Roman" w:cs="Times New Roman"/>
          <w:color w:val="000000" w:themeColor="text1"/>
        </w:rPr>
        <w:t>.review_satisfaction</w:t>
      </w:r>
    </w:p>
    <w:p w14:paraId="5D34AF9E" w14:textId="77777777" w:rsidR="00D04340" w:rsidRPr="00B7496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4962">
        <w:rPr>
          <w:rFonts w:ascii="Times New Roman" w:hAnsi="Times New Roman" w:cs="Times New Roman"/>
          <w:b/>
          <w:bCs/>
          <w:color w:val="000000" w:themeColor="text1"/>
        </w:rPr>
        <w:t>Measures</w:t>
      </w:r>
    </w:p>
    <w:p w14:paraId="494216A4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 xml:space="preserve">total_reviews = </w:t>
      </w:r>
      <w:proofErr w:type="gramStart"/>
      <w:r w:rsidRPr="00B74962">
        <w:rPr>
          <w:rFonts w:ascii="Times New Roman" w:hAnsi="Times New Roman" w:cs="Times New Roman"/>
          <w:color w:val="000000" w:themeColor="text1"/>
        </w:rPr>
        <w:t>COUNT(</w:t>
      </w:r>
      <w:proofErr w:type="gramEnd"/>
      <w:r w:rsidRPr="00B74962">
        <w:rPr>
          <w:rFonts w:ascii="Times New Roman" w:hAnsi="Times New Roman" w:cs="Times New Roman"/>
          <w:color w:val="000000" w:themeColor="text1"/>
        </w:rPr>
        <w:t>review_id)</w:t>
      </w:r>
    </w:p>
    <w:p w14:paraId="076B6E0B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avg_review_score = AVG(review_score)</w:t>
      </w:r>
    </w:p>
    <w:p w14:paraId="3F695504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positive_reviews = COUNT(review_score &gt;= 4)</w:t>
      </w:r>
    </w:p>
    <w:p w14:paraId="46EF5D0F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negative_reviews = COUNT(review_score &lt;= 2)</w:t>
      </w:r>
    </w:p>
    <w:p w14:paraId="67D1E3C9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avg_delivery_days = AVG(delivery_days)</w:t>
      </w:r>
    </w:p>
    <w:p w14:paraId="7A1C7FF7" w14:textId="77777777" w:rsidR="00D04340" w:rsidRPr="00B7496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4962">
        <w:rPr>
          <w:rFonts w:ascii="Times New Roman" w:hAnsi="Times New Roman" w:cs="Times New Roman"/>
          <w:b/>
          <w:bCs/>
          <w:color w:val="000000" w:themeColor="text1"/>
        </w:rPr>
        <w:t>Dimensions</w:t>
      </w:r>
    </w:p>
    <w:p w14:paraId="326620CA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Date</w:t>
      </w:r>
    </w:p>
    <w:p w14:paraId="1304BB2E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Product</w:t>
      </w:r>
    </w:p>
    <w:p w14:paraId="378D865D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Product Category</w:t>
      </w:r>
    </w:p>
    <w:p w14:paraId="4B686F88" w14:textId="77777777" w:rsidR="00D04340" w:rsidRPr="00B7496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4962">
        <w:rPr>
          <w:rFonts w:ascii="Times New Roman" w:hAnsi="Times New Roman" w:cs="Times New Roman"/>
          <w:b/>
          <w:bCs/>
          <w:color w:val="000000" w:themeColor="text1"/>
        </w:rPr>
        <w:t>Source Tables (Gold Layer)</w:t>
      </w:r>
    </w:p>
    <w:p w14:paraId="008B94C5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B74962">
        <w:rPr>
          <w:rFonts w:ascii="Times New Roman" w:hAnsi="Times New Roman" w:cs="Times New Roman"/>
          <w:color w:val="000000" w:themeColor="text1"/>
        </w:rPr>
        <w:t>commerce.gold</w:t>
      </w:r>
      <w:proofErr w:type="gramEnd"/>
      <w:r w:rsidRPr="00B74962">
        <w:rPr>
          <w:rFonts w:ascii="Times New Roman" w:hAnsi="Times New Roman" w:cs="Times New Roman"/>
          <w:color w:val="000000" w:themeColor="text1"/>
        </w:rPr>
        <w:t>.fact_reviews</w:t>
      </w:r>
    </w:p>
    <w:p w14:paraId="05D6ED50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brazillian_e_commerce.gold.fact_orders</w:t>
      </w:r>
    </w:p>
    <w:p w14:paraId="215ABBD4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brazillian_e_commerce.gold.fact_sales</w:t>
      </w:r>
    </w:p>
    <w:p w14:paraId="30E487F8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brazillian_e_commerce.gold.dim_products</w:t>
      </w:r>
    </w:p>
    <w:p w14:paraId="4A410860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brazillian_e_commerce.gold.dim_date</w:t>
      </w:r>
    </w:p>
    <w:p w14:paraId="3BEB33D0" w14:textId="77777777" w:rsidR="00D04340" w:rsidRPr="00B7496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4962">
        <w:rPr>
          <w:rFonts w:ascii="Times New Roman" w:hAnsi="Times New Roman" w:cs="Times New Roman"/>
          <w:b/>
          <w:bCs/>
          <w:color w:val="000000" w:themeColor="text1"/>
        </w:rPr>
        <w:t>Relationships</w:t>
      </w:r>
    </w:p>
    <w:p w14:paraId="492F8821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fact_</w:t>
      </w:r>
      <w:proofErr w:type="gramStart"/>
      <w:r w:rsidRPr="00B74962">
        <w:rPr>
          <w:rFonts w:ascii="Times New Roman" w:hAnsi="Times New Roman" w:cs="Times New Roman"/>
          <w:color w:val="000000" w:themeColor="text1"/>
        </w:rPr>
        <w:t>reviews.order</w:t>
      </w:r>
      <w:proofErr w:type="gramEnd"/>
      <w:r w:rsidRPr="00B74962">
        <w:rPr>
          <w:rFonts w:ascii="Times New Roman" w:hAnsi="Times New Roman" w:cs="Times New Roman"/>
          <w:color w:val="000000" w:themeColor="text1"/>
        </w:rPr>
        <w:t>_id → fact_</w:t>
      </w:r>
      <w:proofErr w:type="gramStart"/>
      <w:r w:rsidRPr="00B74962">
        <w:rPr>
          <w:rFonts w:ascii="Times New Roman" w:hAnsi="Times New Roman" w:cs="Times New Roman"/>
          <w:color w:val="000000" w:themeColor="text1"/>
        </w:rPr>
        <w:t>orders.order</w:t>
      </w:r>
      <w:proofErr w:type="gramEnd"/>
      <w:r w:rsidRPr="00B74962">
        <w:rPr>
          <w:rFonts w:ascii="Times New Roman" w:hAnsi="Times New Roman" w:cs="Times New Roman"/>
          <w:color w:val="000000" w:themeColor="text1"/>
        </w:rPr>
        <w:t>_id</w:t>
      </w:r>
    </w:p>
    <w:p w14:paraId="3F864476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fact_orders.order_id → fact_sales.order_id</w:t>
      </w:r>
    </w:p>
    <w:p w14:paraId="1CFD40FB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fact_sales.product_id → dim_products.product_id</w:t>
      </w:r>
    </w:p>
    <w:p w14:paraId="3AB2960E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proofErr w:type="spellStart"/>
      <w:r w:rsidRPr="00B74962">
        <w:rPr>
          <w:rFonts w:ascii="Times New Roman" w:hAnsi="Times New Roman" w:cs="Times New Roman"/>
          <w:color w:val="000000" w:themeColor="text1"/>
        </w:rPr>
        <w:t>fact_</w:t>
      </w:r>
      <w:proofErr w:type="gramStart"/>
      <w:r w:rsidRPr="00B74962">
        <w:rPr>
          <w:rFonts w:ascii="Times New Roman" w:hAnsi="Times New Roman" w:cs="Times New Roman"/>
          <w:color w:val="000000" w:themeColor="text1"/>
        </w:rPr>
        <w:t>orders.order</w:t>
      </w:r>
      <w:proofErr w:type="gramEnd"/>
      <w:r w:rsidRPr="00B74962">
        <w:rPr>
          <w:rFonts w:ascii="Times New Roman" w:hAnsi="Times New Roman" w:cs="Times New Roman"/>
          <w:color w:val="000000" w:themeColor="text1"/>
        </w:rPr>
        <w:t>_date</w:t>
      </w:r>
      <w:proofErr w:type="spellEnd"/>
      <w:r w:rsidRPr="00B74962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B74962">
        <w:rPr>
          <w:rFonts w:ascii="Times New Roman" w:hAnsi="Times New Roman" w:cs="Times New Roman"/>
          <w:color w:val="000000" w:themeColor="text1"/>
        </w:rPr>
        <w:t>dim_</w:t>
      </w:r>
      <w:proofErr w:type="gramStart"/>
      <w:r w:rsidRPr="00B74962">
        <w:rPr>
          <w:rFonts w:ascii="Times New Roman" w:hAnsi="Times New Roman" w:cs="Times New Roman"/>
          <w:color w:val="000000" w:themeColor="text1"/>
        </w:rPr>
        <w:t>date.date</w:t>
      </w:r>
      <w:proofErr w:type="spellEnd"/>
      <w:proofErr w:type="gramEnd"/>
    </w:p>
    <w:p w14:paraId="70EF11EC" w14:textId="77777777" w:rsidR="00B74962" w:rsidRPr="00B74962" w:rsidRDefault="00B74962" w:rsidP="00B7496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46D23F4" w14:textId="77777777" w:rsidR="00B74962" w:rsidRDefault="00B74962" w:rsidP="00B7496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086E8E0" w14:textId="77777777" w:rsidR="00F40E33" w:rsidRPr="00B74962" w:rsidRDefault="00F40E33" w:rsidP="00B7496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0336BC1" w14:textId="77777777" w:rsidR="00D04340" w:rsidRPr="00B7496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4962">
        <w:rPr>
          <w:rFonts w:ascii="Times New Roman" w:hAnsi="Times New Roman" w:cs="Times New Roman"/>
          <w:b/>
          <w:bCs/>
          <w:color w:val="000000" w:themeColor="text1"/>
        </w:rPr>
        <w:lastRenderedPageBreak/>
        <w:t>Modeling Notes</w:t>
      </w:r>
    </w:p>
    <w:p w14:paraId="7FB9AEB0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Reviews are linked only to completed orders</w:t>
      </w:r>
    </w:p>
    <w:p w14:paraId="116FA594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Product-level aggregation enables quality analysis</w:t>
      </w:r>
    </w:p>
    <w:p w14:paraId="032FDA30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Delivery impact on satisfaction can be derived</w:t>
      </w:r>
    </w:p>
    <w:p w14:paraId="5DD2187C" w14:textId="77777777" w:rsidR="00D04340" w:rsidRPr="00B7496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4962">
        <w:rPr>
          <w:rFonts w:ascii="Times New Roman" w:hAnsi="Times New Roman" w:cs="Times New Roman"/>
          <w:color w:val="000000" w:themeColor="text1"/>
        </w:rPr>
        <w:t>Designed for customer experience analytics</w:t>
      </w:r>
    </w:p>
    <w:sectPr w:rsidR="00D04340" w:rsidRPr="00B749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53835">
    <w:abstractNumId w:val="8"/>
  </w:num>
  <w:num w:numId="2" w16cid:durableId="549654659">
    <w:abstractNumId w:val="6"/>
  </w:num>
  <w:num w:numId="3" w16cid:durableId="227960351">
    <w:abstractNumId w:val="5"/>
  </w:num>
  <w:num w:numId="4" w16cid:durableId="713506321">
    <w:abstractNumId w:val="4"/>
  </w:num>
  <w:num w:numId="5" w16cid:durableId="1314216835">
    <w:abstractNumId w:val="7"/>
  </w:num>
  <w:num w:numId="6" w16cid:durableId="1304116939">
    <w:abstractNumId w:val="3"/>
  </w:num>
  <w:num w:numId="7" w16cid:durableId="1066755544">
    <w:abstractNumId w:val="2"/>
  </w:num>
  <w:num w:numId="8" w16cid:durableId="569777266">
    <w:abstractNumId w:val="1"/>
  </w:num>
  <w:num w:numId="9" w16cid:durableId="146973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93F"/>
    <w:rsid w:val="00AA1D8D"/>
    <w:rsid w:val="00B47730"/>
    <w:rsid w:val="00B74962"/>
    <w:rsid w:val="00CB0664"/>
    <w:rsid w:val="00D04340"/>
    <w:rsid w:val="00F40E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3D0EB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3</cp:revision>
  <dcterms:created xsi:type="dcterms:W3CDTF">2013-12-23T23:15:00Z</dcterms:created>
  <dcterms:modified xsi:type="dcterms:W3CDTF">2026-01-30T11:37:00Z</dcterms:modified>
  <cp:category/>
</cp:coreProperties>
</file>