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926" w:rsidRPr="00233F55" w:rsidRDefault="00C64926" w:rsidP="00C64926">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C64926" w:rsidRPr="00AF492D" w:rsidTr="003F68BA">
        <w:trPr>
          <w:trHeight w:val="671"/>
        </w:trPr>
        <w:tc>
          <w:tcPr>
            <w:tcW w:w="9577" w:type="dxa"/>
          </w:tcPr>
          <w:p w:rsidR="00C64926" w:rsidRPr="00AF492D" w:rsidRDefault="00C64926" w:rsidP="003F68BA">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C64926" w:rsidRPr="00AF492D" w:rsidRDefault="00C64926" w:rsidP="003F68BA">
            <w:pPr>
              <w:rPr>
                <w:color w:val="002060"/>
              </w:rPr>
            </w:pPr>
            <w:r w:rsidRPr="00AF492D">
              <w:rPr>
                <w:color w:val="002060"/>
              </w:rPr>
              <w:t xml:space="preserve">Basically WHAT–WHEN-HOW </w:t>
            </w:r>
          </w:p>
          <w:p w:rsidR="00C64926" w:rsidRPr="00AF492D" w:rsidRDefault="00C64926" w:rsidP="003F68BA">
            <w:pPr>
              <w:rPr>
                <w:color w:val="002060"/>
              </w:rPr>
            </w:pPr>
          </w:p>
          <w:p w:rsidR="00C64926" w:rsidRPr="00AF492D" w:rsidRDefault="00C64926" w:rsidP="003F68BA">
            <w:pPr>
              <w:rPr>
                <w:color w:val="002060"/>
              </w:rPr>
            </w:pPr>
            <w:r w:rsidRPr="00AF492D">
              <w:rPr>
                <w:color w:val="002060"/>
              </w:rPr>
              <w:t xml:space="preserve">Here, Whole session will be in multiple iteration of 3 steps; </w:t>
            </w:r>
          </w:p>
          <w:p w:rsidR="00C64926" w:rsidRPr="00AF492D" w:rsidRDefault="00C64926" w:rsidP="003F68BA">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C64926" w:rsidRPr="00AF492D" w:rsidRDefault="00C64926" w:rsidP="003F68BA">
            <w:pPr>
              <w:rPr>
                <w:color w:val="002060"/>
              </w:rPr>
            </w:pPr>
          </w:p>
          <w:p w:rsidR="00C64926" w:rsidRPr="00AF492D" w:rsidRDefault="00C64926" w:rsidP="003F68BA">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C64926" w:rsidRPr="00AF492D" w:rsidRDefault="00C64926" w:rsidP="003F68BA">
            <w:pPr>
              <w:rPr>
                <w:color w:val="002060"/>
              </w:rPr>
            </w:pPr>
          </w:p>
          <w:p w:rsidR="00C64926" w:rsidRPr="00AF492D" w:rsidRDefault="00C64926" w:rsidP="003F68BA">
            <w:pPr>
              <w:rPr>
                <w:color w:val="002060"/>
              </w:rPr>
            </w:pPr>
            <w:r w:rsidRPr="00AF492D">
              <w:rPr>
                <w:color w:val="002060"/>
              </w:rPr>
              <w:t xml:space="preserve">At last, this is not a rulebook, so it is </w:t>
            </w:r>
            <w:proofErr w:type="spellStart"/>
            <w:r w:rsidRPr="00AF492D">
              <w:rPr>
                <w:color w:val="002060"/>
              </w:rPr>
              <w:t>upto</w:t>
            </w:r>
            <w:proofErr w:type="spellEnd"/>
            <w:r w:rsidRPr="00AF492D">
              <w:rPr>
                <w:color w:val="002060"/>
              </w:rPr>
              <w:t xml:space="preserve"> facilitator to follow it or use his/her own style </w:t>
            </w:r>
          </w:p>
        </w:tc>
      </w:tr>
    </w:tbl>
    <w:p w:rsidR="00C64926" w:rsidRDefault="00C64926" w:rsidP="00C64926">
      <w:pPr>
        <w:spacing w:after="0"/>
        <w:rPr>
          <w:b/>
          <w:color w:val="1F497D" w:themeColor="text2"/>
        </w:rPr>
      </w:pPr>
    </w:p>
    <w:p w:rsidR="0064611D" w:rsidRDefault="0064611D" w:rsidP="000B5F96">
      <w:pPr>
        <w:spacing w:line="360" w:lineRule="auto"/>
        <w:rPr>
          <w:b/>
          <w:color w:val="1F497D" w:themeColor="text2"/>
          <w:sz w:val="24"/>
          <w:szCs w:val="24"/>
        </w:rPr>
      </w:pPr>
    </w:p>
    <w:p w:rsidR="008334D7" w:rsidRPr="00256331" w:rsidRDefault="00EA13A6" w:rsidP="000B5F96">
      <w:pPr>
        <w:spacing w:line="360" w:lineRule="auto"/>
        <w:rPr>
          <w:b/>
          <w:sz w:val="24"/>
          <w:szCs w:val="24"/>
        </w:rPr>
      </w:pPr>
      <w:r w:rsidRPr="00256331">
        <w:rPr>
          <w:b/>
          <w:color w:val="1F497D" w:themeColor="text2"/>
          <w:sz w:val="24"/>
          <w:szCs w:val="24"/>
        </w:rPr>
        <w:t>JDBC</w:t>
      </w:r>
    </w:p>
    <w:p w:rsidR="00EE481B" w:rsidRPr="00EE481B" w:rsidRDefault="008334D7" w:rsidP="00EE481B">
      <w:pPr>
        <w:spacing w:line="360" w:lineRule="auto"/>
        <w:rPr>
          <w:color w:val="1F497D" w:themeColor="text2"/>
        </w:rPr>
      </w:pPr>
      <w:r w:rsidRPr="00EE481B">
        <w:rPr>
          <w:b/>
          <w:highlight w:val="darkGray"/>
        </w:rPr>
        <w:t>Objective -</w:t>
      </w:r>
      <w:r w:rsidRPr="00EE481B">
        <w:rPr>
          <w:b/>
        </w:rPr>
        <w:t xml:space="preserve">  </w:t>
      </w:r>
      <w:r>
        <w:t xml:space="preserve"> </w:t>
      </w:r>
      <w:r w:rsidR="00EA13A6">
        <w:rPr>
          <w:color w:val="1F497D" w:themeColor="text2"/>
        </w:rPr>
        <w:t>Awareness of JDBC API, drivers, type of database drivers, how to create DB connection, execute query and handle result,  statement, callable statement and prepared statement, transactions, and batch update.</w:t>
      </w:r>
    </w:p>
    <w:p w:rsidR="0064611D" w:rsidRDefault="0064611D" w:rsidP="005B3461">
      <w:pPr>
        <w:spacing w:after="0"/>
        <w:rPr>
          <w:b/>
          <w:highlight w:val="yellow"/>
        </w:rPr>
      </w:pPr>
    </w:p>
    <w:p w:rsidR="008334D7" w:rsidRPr="00C2252B" w:rsidRDefault="008334D7" w:rsidP="005B3461">
      <w:pPr>
        <w:spacing w:after="0"/>
        <w:rPr>
          <w:b/>
        </w:rPr>
      </w:pPr>
      <w:r w:rsidRPr="00C2252B">
        <w:rPr>
          <w:b/>
          <w:highlight w:val="yellow"/>
        </w:rPr>
        <w:t>ROUND 1</w:t>
      </w:r>
    </w:p>
    <w:tbl>
      <w:tblPr>
        <w:tblStyle w:val="TableGrid"/>
        <w:tblW w:w="0" w:type="auto"/>
        <w:tblLook w:val="04A0"/>
      </w:tblPr>
      <w:tblGrid>
        <w:gridCol w:w="2268"/>
        <w:gridCol w:w="7308"/>
      </w:tblGrid>
      <w:tr w:rsidR="008334D7" w:rsidTr="008334D7">
        <w:tc>
          <w:tcPr>
            <w:tcW w:w="2268" w:type="dxa"/>
          </w:tcPr>
          <w:p w:rsidR="008334D7" w:rsidRPr="00D4171B" w:rsidRDefault="008334D7" w:rsidP="008334D7">
            <w:pPr>
              <w:rPr>
                <w:color w:val="1F497D" w:themeColor="text2"/>
              </w:rPr>
            </w:pPr>
            <w:r w:rsidRPr="00D4171B">
              <w:rPr>
                <w:color w:val="1F497D" w:themeColor="text2"/>
              </w:rPr>
              <w:t>Topics to be facilitated  (teach)</w:t>
            </w:r>
          </w:p>
        </w:tc>
        <w:tc>
          <w:tcPr>
            <w:tcW w:w="7308" w:type="dxa"/>
          </w:tcPr>
          <w:p w:rsidR="006D1F5D" w:rsidRDefault="00EA13A6" w:rsidP="00936BF8">
            <w:pPr>
              <w:pStyle w:val="ListParagraph"/>
              <w:numPr>
                <w:ilvl w:val="0"/>
                <w:numId w:val="36"/>
              </w:numPr>
            </w:pPr>
            <w:r>
              <w:t xml:space="preserve">What is JDBC </w:t>
            </w:r>
          </w:p>
          <w:p w:rsidR="00EA13A6" w:rsidRDefault="00EA13A6" w:rsidP="00936BF8">
            <w:pPr>
              <w:pStyle w:val="ListParagraph"/>
              <w:numPr>
                <w:ilvl w:val="0"/>
                <w:numId w:val="36"/>
              </w:numPr>
            </w:pPr>
            <w:r>
              <w:t>JDBC API</w:t>
            </w:r>
          </w:p>
          <w:p w:rsidR="00EA13A6" w:rsidRDefault="00EA13A6" w:rsidP="00936BF8">
            <w:pPr>
              <w:pStyle w:val="ListParagraph"/>
              <w:numPr>
                <w:ilvl w:val="0"/>
                <w:numId w:val="36"/>
              </w:numPr>
            </w:pPr>
            <w:r>
              <w:t>Divers, Type of drivers</w:t>
            </w:r>
          </w:p>
          <w:p w:rsidR="00EA13A6" w:rsidRDefault="00EA13A6" w:rsidP="00EA13A6">
            <w:pPr>
              <w:pStyle w:val="ListParagraph"/>
              <w:numPr>
                <w:ilvl w:val="0"/>
                <w:numId w:val="36"/>
              </w:numPr>
            </w:pPr>
            <w:r>
              <w:t>Steps to create db connection and execute query</w:t>
            </w:r>
          </w:p>
          <w:p w:rsidR="0033260C" w:rsidRDefault="0033260C" w:rsidP="00E37A61">
            <w:pPr>
              <w:pStyle w:val="ListParagraph"/>
            </w:pPr>
          </w:p>
        </w:tc>
      </w:tr>
      <w:tr w:rsidR="008334D7" w:rsidTr="008334D7">
        <w:tc>
          <w:tcPr>
            <w:tcW w:w="2268" w:type="dxa"/>
          </w:tcPr>
          <w:p w:rsidR="008334D7" w:rsidRPr="00D4171B" w:rsidRDefault="008334D7" w:rsidP="008334D7">
            <w:pPr>
              <w:rPr>
                <w:color w:val="1F497D" w:themeColor="text2"/>
              </w:rPr>
            </w:pPr>
            <w:r w:rsidRPr="00D4171B">
              <w:rPr>
                <w:color w:val="1F497D" w:themeColor="text2"/>
              </w:rPr>
              <w:t>LAB assignment</w:t>
            </w:r>
          </w:p>
        </w:tc>
        <w:tc>
          <w:tcPr>
            <w:tcW w:w="7308" w:type="dxa"/>
          </w:tcPr>
          <w:p w:rsidR="0064611D" w:rsidRDefault="0064611D" w:rsidP="0064611D">
            <w:pPr>
              <w:rPr>
                <w:i/>
              </w:rPr>
            </w:pPr>
            <w:r>
              <w:rPr>
                <w:i/>
              </w:rPr>
              <w:t>Create a database; with a table name USER having columns (fields) – NAME and TECHNOLOGY.    Enter some data in the table.</w:t>
            </w:r>
          </w:p>
          <w:p w:rsidR="0064611D" w:rsidRDefault="0064611D" w:rsidP="00ED2873">
            <w:pPr>
              <w:rPr>
                <w:b/>
                <w:color w:val="1F497D" w:themeColor="text2"/>
              </w:rPr>
            </w:pPr>
          </w:p>
          <w:p w:rsidR="00ED2873" w:rsidRDefault="00ED2873" w:rsidP="00ED2873">
            <w:pPr>
              <w:rPr>
                <w:b/>
                <w:color w:val="1F497D" w:themeColor="text2"/>
              </w:rPr>
            </w:pPr>
            <w:r w:rsidRPr="00387B8B">
              <w:rPr>
                <w:b/>
                <w:color w:val="1F497D" w:themeColor="text2"/>
              </w:rPr>
              <w:t xml:space="preserve">LAB </w:t>
            </w:r>
            <w:r w:rsidR="00EA13A6">
              <w:rPr>
                <w:b/>
                <w:color w:val="1F497D" w:themeColor="text2"/>
              </w:rPr>
              <w:t>11.1</w:t>
            </w:r>
          </w:p>
          <w:p w:rsidR="00402113" w:rsidRPr="00F804FD" w:rsidRDefault="0064611D" w:rsidP="007D27D4">
            <w:pPr>
              <w:rPr>
                <w:b/>
                <w:i/>
                <w:color w:val="1F497D" w:themeColor="text2"/>
              </w:rPr>
            </w:pPr>
            <w:r>
              <w:rPr>
                <w:i/>
              </w:rPr>
              <w:t>W</w:t>
            </w:r>
            <w:r w:rsidR="00402113">
              <w:rPr>
                <w:i/>
              </w:rPr>
              <w:t>rite a program which fetch data from table (using JDBC) and display it on console</w:t>
            </w:r>
          </w:p>
          <w:p w:rsidR="007408F3" w:rsidRDefault="007408F3" w:rsidP="008334D7"/>
          <w:p w:rsidR="0064611D" w:rsidRDefault="0064611D" w:rsidP="00402113">
            <w:pPr>
              <w:rPr>
                <w:b/>
                <w:color w:val="1F497D" w:themeColor="text2"/>
              </w:rPr>
            </w:pPr>
          </w:p>
          <w:p w:rsidR="00402113" w:rsidRDefault="00402113" w:rsidP="00402113">
            <w:pPr>
              <w:rPr>
                <w:b/>
                <w:color w:val="1F497D" w:themeColor="text2"/>
              </w:rPr>
            </w:pPr>
            <w:r w:rsidRPr="00387B8B">
              <w:rPr>
                <w:b/>
                <w:color w:val="1F497D" w:themeColor="text2"/>
              </w:rPr>
              <w:t xml:space="preserve">LAB </w:t>
            </w:r>
            <w:r>
              <w:rPr>
                <w:b/>
                <w:color w:val="1F497D" w:themeColor="text2"/>
              </w:rPr>
              <w:t>11.2</w:t>
            </w:r>
          </w:p>
          <w:p w:rsidR="00402113" w:rsidRDefault="00402113" w:rsidP="00402113">
            <w:pPr>
              <w:rPr>
                <w:i/>
              </w:rPr>
            </w:pPr>
            <w:r>
              <w:rPr>
                <w:i/>
              </w:rPr>
              <w:t xml:space="preserve">Write a program- in which, end user will enter a name, and system will return the technology to which that user belongs.  Use Scanner for user interaction.  If user not found in DB, system should show appropriate message. </w:t>
            </w:r>
          </w:p>
          <w:p w:rsidR="00EA13A6" w:rsidRDefault="00EA13A6" w:rsidP="008334D7"/>
          <w:p w:rsidR="005B3461" w:rsidRDefault="005B3461" w:rsidP="005B3461">
            <w:pPr>
              <w:rPr>
                <w:b/>
                <w:color w:val="1F497D" w:themeColor="text2"/>
              </w:rPr>
            </w:pPr>
            <w:r w:rsidRPr="00387B8B">
              <w:rPr>
                <w:b/>
                <w:color w:val="1F497D" w:themeColor="text2"/>
              </w:rPr>
              <w:lastRenderedPageBreak/>
              <w:t xml:space="preserve">LAB </w:t>
            </w:r>
            <w:r w:rsidR="00402113">
              <w:rPr>
                <w:b/>
                <w:color w:val="1F497D" w:themeColor="text2"/>
              </w:rPr>
              <w:t>11.3</w:t>
            </w:r>
          </w:p>
          <w:p w:rsidR="005B3461" w:rsidRPr="005B3461" w:rsidRDefault="005B3461" w:rsidP="005B3461">
            <w:pPr>
              <w:rPr>
                <w:i/>
              </w:rPr>
            </w:pPr>
            <w:r w:rsidRPr="005B3461">
              <w:rPr>
                <w:i/>
              </w:rPr>
              <w:t xml:space="preserve">Write a program, where system will receive new data from user (which is name and technology) and add it into database.   The name must be unique, so system should not allow entering duplicate data.  System should show appropriate message on successful insertion or otherwise. </w:t>
            </w:r>
          </w:p>
          <w:p w:rsidR="005B3461" w:rsidRDefault="005B3461" w:rsidP="008334D7"/>
        </w:tc>
      </w:tr>
      <w:tr w:rsidR="008334D7" w:rsidTr="008334D7">
        <w:tc>
          <w:tcPr>
            <w:tcW w:w="2268" w:type="dxa"/>
          </w:tcPr>
          <w:p w:rsidR="008334D7" w:rsidRPr="00D4171B" w:rsidRDefault="008334D7" w:rsidP="008334D7">
            <w:pPr>
              <w:rPr>
                <w:color w:val="1F497D" w:themeColor="text2"/>
              </w:rPr>
            </w:pPr>
            <w:r w:rsidRPr="00D4171B">
              <w:rPr>
                <w:color w:val="1F497D" w:themeColor="text2"/>
              </w:rPr>
              <w:lastRenderedPageBreak/>
              <w:t>Recap (learning from the LAB assignment)</w:t>
            </w:r>
          </w:p>
        </w:tc>
        <w:tc>
          <w:tcPr>
            <w:tcW w:w="7308" w:type="dxa"/>
          </w:tcPr>
          <w:p w:rsidR="005B3461" w:rsidRDefault="005B3461" w:rsidP="005B3461">
            <w:r>
              <w:t>How to load DB driver, create connection, execute query, handle result</w:t>
            </w:r>
          </w:p>
          <w:p w:rsidR="008334D7" w:rsidRDefault="008334D7" w:rsidP="00FE3922"/>
        </w:tc>
      </w:tr>
    </w:tbl>
    <w:p w:rsidR="0064611D" w:rsidRDefault="0064611D" w:rsidP="005B3461">
      <w:pPr>
        <w:spacing w:after="0"/>
        <w:rPr>
          <w:b/>
          <w:highlight w:val="yellow"/>
        </w:rPr>
      </w:pPr>
    </w:p>
    <w:p w:rsidR="0064611D" w:rsidRDefault="0064611D" w:rsidP="005B3461">
      <w:pPr>
        <w:spacing w:after="0"/>
        <w:rPr>
          <w:b/>
          <w:highlight w:val="yellow"/>
        </w:rPr>
      </w:pPr>
    </w:p>
    <w:p w:rsidR="0064611D" w:rsidRDefault="0064611D" w:rsidP="005B3461">
      <w:pPr>
        <w:spacing w:after="0"/>
        <w:rPr>
          <w:b/>
          <w:highlight w:val="yellow"/>
        </w:rPr>
      </w:pPr>
    </w:p>
    <w:p w:rsidR="005B3461" w:rsidRPr="00C2252B" w:rsidRDefault="005B3461" w:rsidP="005B3461">
      <w:pPr>
        <w:spacing w:after="0"/>
        <w:rPr>
          <w:b/>
        </w:rPr>
      </w:pPr>
      <w:r w:rsidRPr="00C2252B">
        <w:rPr>
          <w:b/>
          <w:highlight w:val="yellow"/>
        </w:rPr>
        <w:t xml:space="preserve">ROUND </w:t>
      </w:r>
      <w:r>
        <w:rPr>
          <w:b/>
          <w:highlight w:val="yellow"/>
        </w:rPr>
        <w:t>2</w:t>
      </w:r>
    </w:p>
    <w:tbl>
      <w:tblPr>
        <w:tblStyle w:val="TableGrid"/>
        <w:tblW w:w="0" w:type="auto"/>
        <w:tblLook w:val="04A0"/>
      </w:tblPr>
      <w:tblGrid>
        <w:gridCol w:w="2268"/>
        <w:gridCol w:w="7308"/>
      </w:tblGrid>
      <w:tr w:rsidR="005B3461" w:rsidTr="005B3461">
        <w:tc>
          <w:tcPr>
            <w:tcW w:w="2268" w:type="dxa"/>
          </w:tcPr>
          <w:p w:rsidR="005B3461" w:rsidRPr="00D4171B" w:rsidRDefault="005B3461" w:rsidP="005B3461">
            <w:pPr>
              <w:rPr>
                <w:color w:val="1F497D" w:themeColor="text2"/>
              </w:rPr>
            </w:pPr>
            <w:r w:rsidRPr="00D4171B">
              <w:rPr>
                <w:color w:val="1F497D" w:themeColor="text2"/>
              </w:rPr>
              <w:t>Topics to be facilitated  (teach)</w:t>
            </w:r>
          </w:p>
        </w:tc>
        <w:tc>
          <w:tcPr>
            <w:tcW w:w="7308" w:type="dxa"/>
          </w:tcPr>
          <w:p w:rsidR="005B3461" w:rsidRDefault="005B3461" w:rsidP="005B3461">
            <w:pPr>
              <w:pStyle w:val="ListParagraph"/>
              <w:numPr>
                <w:ilvl w:val="0"/>
                <w:numId w:val="36"/>
              </w:numPr>
            </w:pPr>
            <w:r>
              <w:t>Prepared statement</w:t>
            </w:r>
          </w:p>
          <w:p w:rsidR="005B3461" w:rsidRDefault="005B3461" w:rsidP="005B3461">
            <w:pPr>
              <w:pStyle w:val="ListParagraph"/>
              <w:numPr>
                <w:ilvl w:val="0"/>
                <w:numId w:val="36"/>
              </w:numPr>
            </w:pPr>
            <w:r>
              <w:t>Callable statement</w:t>
            </w:r>
          </w:p>
          <w:p w:rsidR="005B3461" w:rsidRDefault="005B3461" w:rsidP="005B3461">
            <w:pPr>
              <w:pStyle w:val="ListParagraph"/>
            </w:pPr>
          </w:p>
        </w:tc>
      </w:tr>
      <w:tr w:rsidR="005B3461" w:rsidTr="005B3461">
        <w:tc>
          <w:tcPr>
            <w:tcW w:w="2268" w:type="dxa"/>
          </w:tcPr>
          <w:p w:rsidR="005B3461" w:rsidRPr="00D4171B" w:rsidRDefault="005B3461" w:rsidP="005B3461">
            <w:pPr>
              <w:rPr>
                <w:color w:val="1F497D" w:themeColor="text2"/>
              </w:rPr>
            </w:pPr>
            <w:r w:rsidRPr="00D4171B">
              <w:rPr>
                <w:color w:val="1F497D" w:themeColor="text2"/>
              </w:rPr>
              <w:t>LAB assignment</w:t>
            </w:r>
          </w:p>
        </w:tc>
        <w:tc>
          <w:tcPr>
            <w:tcW w:w="7308" w:type="dxa"/>
          </w:tcPr>
          <w:p w:rsidR="005B3461" w:rsidRDefault="005B3461" w:rsidP="005B3461">
            <w:pPr>
              <w:rPr>
                <w:b/>
                <w:color w:val="1F497D" w:themeColor="text2"/>
              </w:rPr>
            </w:pPr>
            <w:r w:rsidRPr="00387B8B">
              <w:rPr>
                <w:b/>
                <w:color w:val="1F497D" w:themeColor="text2"/>
              </w:rPr>
              <w:t xml:space="preserve">LAB </w:t>
            </w:r>
            <w:r w:rsidR="0064611D">
              <w:rPr>
                <w:b/>
                <w:color w:val="1F497D" w:themeColor="text2"/>
              </w:rPr>
              <w:t>11.4</w:t>
            </w:r>
          </w:p>
          <w:p w:rsidR="005B3461" w:rsidRDefault="005B3461" w:rsidP="005B3461">
            <w:pPr>
              <w:rPr>
                <w:i/>
              </w:rPr>
            </w:pPr>
            <w:r>
              <w:rPr>
                <w:i/>
              </w:rPr>
              <w:t>Execute the Lab 11.</w:t>
            </w:r>
            <w:r w:rsidR="0064611D">
              <w:rPr>
                <w:i/>
              </w:rPr>
              <w:t>2</w:t>
            </w:r>
            <w:r>
              <w:rPr>
                <w:i/>
              </w:rPr>
              <w:t xml:space="preserve"> using prepared statement.</w:t>
            </w:r>
          </w:p>
          <w:p w:rsidR="005B3461" w:rsidRDefault="005B3461" w:rsidP="00B275C4"/>
        </w:tc>
      </w:tr>
      <w:tr w:rsidR="005B3461" w:rsidTr="005B3461">
        <w:tc>
          <w:tcPr>
            <w:tcW w:w="2268" w:type="dxa"/>
          </w:tcPr>
          <w:p w:rsidR="005B3461" w:rsidRPr="00D4171B" w:rsidRDefault="005B3461" w:rsidP="005B3461">
            <w:pPr>
              <w:rPr>
                <w:color w:val="1F497D" w:themeColor="text2"/>
              </w:rPr>
            </w:pPr>
            <w:r w:rsidRPr="00D4171B">
              <w:rPr>
                <w:color w:val="1F497D" w:themeColor="text2"/>
              </w:rPr>
              <w:t>Recap (learning from the LAB assignment)</w:t>
            </w:r>
          </w:p>
        </w:tc>
        <w:tc>
          <w:tcPr>
            <w:tcW w:w="7308" w:type="dxa"/>
          </w:tcPr>
          <w:p w:rsidR="005B3461" w:rsidRDefault="005B3461" w:rsidP="005B3461">
            <w:r>
              <w:t>What is prepared statement, how to create it and use it</w:t>
            </w:r>
          </w:p>
          <w:p w:rsidR="005B3461" w:rsidRDefault="005B3461" w:rsidP="005B3461"/>
        </w:tc>
      </w:tr>
    </w:tbl>
    <w:p w:rsidR="005B3461" w:rsidRDefault="005B3461" w:rsidP="005B3461"/>
    <w:p w:rsidR="0064611D" w:rsidRDefault="0064611D" w:rsidP="005B3461">
      <w:pPr>
        <w:spacing w:after="0"/>
        <w:rPr>
          <w:b/>
          <w:highlight w:val="yellow"/>
        </w:rPr>
      </w:pPr>
    </w:p>
    <w:p w:rsidR="005B3461" w:rsidRPr="00C2252B" w:rsidRDefault="005B3461" w:rsidP="005B3461">
      <w:pPr>
        <w:spacing w:after="0"/>
        <w:rPr>
          <w:b/>
        </w:rPr>
      </w:pPr>
      <w:r w:rsidRPr="00C2252B">
        <w:rPr>
          <w:b/>
          <w:highlight w:val="yellow"/>
        </w:rPr>
        <w:t xml:space="preserve">ROUND </w:t>
      </w:r>
      <w:r>
        <w:rPr>
          <w:b/>
          <w:highlight w:val="yellow"/>
        </w:rPr>
        <w:t>3</w:t>
      </w:r>
    </w:p>
    <w:tbl>
      <w:tblPr>
        <w:tblStyle w:val="TableGrid"/>
        <w:tblW w:w="0" w:type="auto"/>
        <w:tblLook w:val="04A0"/>
      </w:tblPr>
      <w:tblGrid>
        <w:gridCol w:w="2268"/>
        <w:gridCol w:w="7308"/>
      </w:tblGrid>
      <w:tr w:rsidR="005B3461" w:rsidTr="005B3461">
        <w:tc>
          <w:tcPr>
            <w:tcW w:w="2268" w:type="dxa"/>
          </w:tcPr>
          <w:p w:rsidR="005B3461" w:rsidRPr="00D4171B" w:rsidRDefault="005B3461" w:rsidP="005B3461">
            <w:pPr>
              <w:rPr>
                <w:color w:val="1F497D" w:themeColor="text2"/>
              </w:rPr>
            </w:pPr>
            <w:r w:rsidRPr="00D4171B">
              <w:rPr>
                <w:color w:val="1F497D" w:themeColor="text2"/>
              </w:rPr>
              <w:t>Topics to be facilitated  (teach)</w:t>
            </w:r>
          </w:p>
        </w:tc>
        <w:tc>
          <w:tcPr>
            <w:tcW w:w="7308" w:type="dxa"/>
          </w:tcPr>
          <w:p w:rsidR="005B3461" w:rsidRDefault="005B3461" w:rsidP="005B3461">
            <w:pPr>
              <w:pStyle w:val="ListParagraph"/>
              <w:numPr>
                <w:ilvl w:val="0"/>
                <w:numId w:val="36"/>
              </w:numPr>
            </w:pPr>
            <w:r>
              <w:t>Transaction</w:t>
            </w:r>
          </w:p>
          <w:p w:rsidR="005B3461" w:rsidRDefault="005B3461" w:rsidP="005B3461">
            <w:pPr>
              <w:pStyle w:val="ListParagraph"/>
              <w:numPr>
                <w:ilvl w:val="0"/>
                <w:numId w:val="36"/>
              </w:numPr>
            </w:pPr>
            <w:r>
              <w:t>Batch execute</w:t>
            </w:r>
          </w:p>
          <w:p w:rsidR="005B3461" w:rsidRDefault="005B3461" w:rsidP="005B3461">
            <w:pPr>
              <w:pStyle w:val="ListParagraph"/>
            </w:pPr>
          </w:p>
        </w:tc>
      </w:tr>
      <w:tr w:rsidR="005B3461" w:rsidTr="005B3461">
        <w:tc>
          <w:tcPr>
            <w:tcW w:w="2268" w:type="dxa"/>
          </w:tcPr>
          <w:p w:rsidR="005B3461" w:rsidRPr="00D4171B" w:rsidRDefault="005B3461" w:rsidP="005B3461">
            <w:pPr>
              <w:rPr>
                <w:color w:val="1F497D" w:themeColor="text2"/>
              </w:rPr>
            </w:pPr>
            <w:r w:rsidRPr="00D4171B">
              <w:rPr>
                <w:color w:val="1F497D" w:themeColor="text2"/>
              </w:rPr>
              <w:t>LAB assignment</w:t>
            </w:r>
          </w:p>
        </w:tc>
        <w:tc>
          <w:tcPr>
            <w:tcW w:w="7308" w:type="dxa"/>
          </w:tcPr>
          <w:p w:rsidR="005B3461" w:rsidRDefault="005B3461" w:rsidP="005B3461">
            <w:pPr>
              <w:rPr>
                <w:b/>
                <w:color w:val="1F497D" w:themeColor="text2"/>
              </w:rPr>
            </w:pPr>
            <w:r w:rsidRPr="00387B8B">
              <w:rPr>
                <w:b/>
                <w:color w:val="1F497D" w:themeColor="text2"/>
              </w:rPr>
              <w:t xml:space="preserve">LAB </w:t>
            </w:r>
            <w:r w:rsidR="00B275C4">
              <w:rPr>
                <w:b/>
                <w:color w:val="1F497D" w:themeColor="text2"/>
              </w:rPr>
              <w:t>11.</w:t>
            </w:r>
            <w:r w:rsidR="0064611D">
              <w:rPr>
                <w:b/>
                <w:color w:val="1F497D" w:themeColor="text2"/>
              </w:rPr>
              <w:t>5</w:t>
            </w:r>
          </w:p>
          <w:p w:rsidR="005B3461" w:rsidRDefault="005B3461" w:rsidP="005B3461">
            <w:pPr>
              <w:rPr>
                <w:i/>
              </w:rPr>
            </w:pPr>
            <w:r>
              <w:rPr>
                <w:i/>
              </w:rPr>
              <w:t>Write a program- which use to add new entry in USER table; which is combination of name and technology.</w:t>
            </w:r>
          </w:p>
          <w:p w:rsidR="005B3461" w:rsidRDefault="005B3461" w:rsidP="005B3461">
            <w:pPr>
              <w:rPr>
                <w:i/>
              </w:rPr>
            </w:pPr>
          </w:p>
          <w:p w:rsidR="00F86391" w:rsidRDefault="00F86391" w:rsidP="00F86391">
            <w:pPr>
              <w:rPr>
                <w:i/>
              </w:rPr>
            </w:pPr>
            <w:r>
              <w:rPr>
                <w:i/>
              </w:rPr>
              <w:t xml:space="preserve">Say, three are 4 insert query, and after 2 query executes, there is </w:t>
            </w:r>
            <w:proofErr w:type="spellStart"/>
            <w:proofErr w:type="gramStart"/>
            <w:r>
              <w:rPr>
                <w:i/>
              </w:rPr>
              <w:t>System.exit</w:t>
            </w:r>
            <w:proofErr w:type="spellEnd"/>
            <w:r>
              <w:rPr>
                <w:i/>
              </w:rPr>
              <w:t>(</w:t>
            </w:r>
            <w:proofErr w:type="gramEnd"/>
            <w:r>
              <w:rPr>
                <w:i/>
              </w:rPr>
              <w:t>) to terminate program.    Check the changes in DB for normal and transactional scenario.</w:t>
            </w:r>
          </w:p>
          <w:p w:rsidR="00F86391" w:rsidRDefault="00F86391" w:rsidP="005B3461">
            <w:pPr>
              <w:rPr>
                <w:i/>
              </w:rPr>
            </w:pPr>
          </w:p>
          <w:p w:rsidR="00F86391" w:rsidRDefault="00F86391" w:rsidP="00F86391">
            <w:pPr>
              <w:rPr>
                <w:b/>
                <w:color w:val="1F497D" w:themeColor="text2"/>
              </w:rPr>
            </w:pPr>
            <w:r w:rsidRPr="00387B8B">
              <w:rPr>
                <w:b/>
                <w:color w:val="1F497D" w:themeColor="text2"/>
              </w:rPr>
              <w:t xml:space="preserve">LAB </w:t>
            </w:r>
            <w:r>
              <w:rPr>
                <w:b/>
                <w:color w:val="1F497D" w:themeColor="text2"/>
              </w:rPr>
              <w:t>11.6</w:t>
            </w:r>
          </w:p>
          <w:p w:rsidR="005B3461" w:rsidRDefault="00F86391" w:rsidP="00F86391">
            <w:pPr>
              <w:rPr>
                <w:i/>
              </w:rPr>
            </w:pPr>
            <w:r>
              <w:rPr>
                <w:i/>
              </w:rPr>
              <w:t>Extension of Lab 11.5; add all 4 insert query in batch and then execute batch. S</w:t>
            </w:r>
            <w:r w:rsidR="005B3461">
              <w:rPr>
                <w:i/>
              </w:rPr>
              <w:t>ystem will execute (add data into database) in one go (batch update).  It must be transactional (all or none)</w:t>
            </w:r>
          </w:p>
          <w:p w:rsidR="00F86391" w:rsidRPr="00F86391" w:rsidRDefault="00F86391" w:rsidP="00F86391">
            <w:pPr>
              <w:rPr>
                <w:i/>
              </w:rPr>
            </w:pPr>
          </w:p>
        </w:tc>
      </w:tr>
      <w:tr w:rsidR="005B3461" w:rsidTr="005B3461">
        <w:tc>
          <w:tcPr>
            <w:tcW w:w="2268" w:type="dxa"/>
          </w:tcPr>
          <w:p w:rsidR="005B3461" w:rsidRPr="00D4171B" w:rsidRDefault="005B3461" w:rsidP="005B3461">
            <w:pPr>
              <w:rPr>
                <w:color w:val="1F497D" w:themeColor="text2"/>
              </w:rPr>
            </w:pPr>
            <w:r w:rsidRPr="00D4171B">
              <w:rPr>
                <w:color w:val="1F497D" w:themeColor="text2"/>
              </w:rPr>
              <w:t>Recap (learning from the LAB assignment)</w:t>
            </w:r>
          </w:p>
        </w:tc>
        <w:tc>
          <w:tcPr>
            <w:tcW w:w="7308" w:type="dxa"/>
          </w:tcPr>
          <w:p w:rsidR="005B3461" w:rsidRDefault="005B3461" w:rsidP="005B3461">
            <w:r>
              <w:t>How to achieve transaction, and execute batch update</w:t>
            </w:r>
          </w:p>
          <w:p w:rsidR="005B3461" w:rsidRDefault="005B3461" w:rsidP="005B3461"/>
        </w:tc>
      </w:tr>
    </w:tbl>
    <w:p w:rsidR="005B3461" w:rsidRDefault="005B3461" w:rsidP="005B3461"/>
    <w:p w:rsidR="005B3461" w:rsidRDefault="005B3461" w:rsidP="005B3461"/>
    <w:sectPr w:rsidR="005B3461"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6D8" w:rsidRDefault="00C656D8" w:rsidP="00233F55">
      <w:pPr>
        <w:spacing w:after="0" w:line="240" w:lineRule="auto"/>
      </w:pPr>
      <w:r>
        <w:separator/>
      </w:r>
    </w:p>
  </w:endnote>
  <w:endnote w:type="continuationSeparator" w:id="0">
    <w:p w:rsidR="00C656D8" w:rsidRDefault="00C656D8"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5B3461">
      <w:tc>
        <w:tcPr>
          <w:tcW w:w="4500" w:type="pct"/>
          <w:tcBorders>
            <w:top w:val="single" w:sz="4" w:space="0" w:color="000000" w:themeColor="text1"/>
          </w:tcBorders>
        </w:tcPr>
        <w:p w:rsidR="005B3461" w:rsidRDefault="00DF1ED8" w:rsidP="00E8049C">
          <w:pPr>
            <w:pStyle w:val="Footer"/>
            <w:jc w:val="right"/>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005B3461" w:rsidRPr="00233F55">
                <w:rPr>
                  <w:b/>
                  <w:color w:val="4F81BD" w:themeColor="accent1"/>
                </w:rPr>
                <w:t>Capgemini India Private Limited</w:t>
              </w:r>
            </w:sdtContent>
          </w:sdt>
          <w:r w:rsidR="005B3461">
            <w:t xml:space="preserve"> | </w:t>
          </w:r>
          <w:r w:rsidR="005B3461" w:rsidRPr="00233F55">
            <w:rPr>
              <w:b/>
            </w:rPr>
            <w:t>Facilitator’s Manual – Java-FLP (</w:t>
          </w:r>
          <w:r w:rsidR="00E8049C">
            <w:rPr>
              <w:b/>
            </w:rPr>
            <w:t>JDBC</w:t>
          </w:r>
          <w:r w:rsidR="005B3461" w:rsidRPr="00233F55">
            <w:rPr>
              <w:b/>
            </w:rPr>
            <w:t>)</w:t>
          </w:r>
        </w:p>
      </w:tc>
      <w:tc>
        <w:tcPr>
          <w:tcW w:w="500" w:type="pct"/>
          <w:tcBorders>
            <w:top w:val="single" w:sz="4" w:space="0" w:color="C0504D" w:themeColor="accent2"/>
          </w:tcBorders>
          <w:shd w:val="clear" w:color="auto" w:fill="943634" w:themeFill="accent2" w:themeFillShade="BF"/>
        </w:tcPr>
        <w:p w:rsidR="005B3461" w:rsidRDefault="00DF1ED8">
          <w:pPr>
            <w:pStyle w:val="Header"/>
            <w:rPr>
              <w:color w:val="FFFFFF" w:themeColor="background1"/>
            </w:rPr>
          </w:pPr>
          <w:fldSimple w:instr=" PAGE   \* MERGEFORMAT ">
            <w:r w:rsidR="00F86391" w:rsidRPr="00F86391">
              <w:rPr>
                <w:noProof/>
                <w:color w:val="FFFFFF" w:themeColor="background1"/>
              </w:rPr>
              <w:t>2</w:t>
            </w:r>
          </w:fldSimple>
        </w:p>
      </w:tc>
    </w:tr>
  </w:tbl>
  <w:p w:rsidR="005B3461" w:rsidRDefault="005B34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6D8" w:rsidRDefault="00C656D8" w:rsidP="00233F55">
      <w:pPr>
        <w:spacing w:after="0" w:line="240" w:lineRule="auto"/>
      </w:pPr>
      <w:r>
        <w:separator/>
      </w:r>
    </w:p>
  </w:footnote>
  <w:footnote w:type="continuationSeparator" w:id="0">
    <w:p w:rsidR="00C656D8" w:rsidRDefault="00C656D8"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B3461">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4D737B20121C415BA4FB9417CEA629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B3461" w:rsidRDefault="005B3461" w:rsidP="004C15EE">
              <w:pPr>
                <w:pStyle w:val="Header"/>
                <w:jc w:val="right"/>
                <w:rPr>
                  <w:rFonts w:asciiTheme="majorHAnsi" w:eastAsiaTheme="majorEastAsia" w:hAnsiTheme="majorHAnsi" w:cstheme="majorBidi"/>
                  <w:sz w:val="36"/>
                  <w:szCs w:val="36"/>
                </w:rPr>
              </w:pPr>
              <w:r w:rsidRPr="004C15EE">
                <w:rPr>
                  <w:rFonts w:asciiTheme="majorHAnsi" w:eastAsiaTheme="majorEastAsia" w:hAnsiTheme="majorHAnsi" w:cstheme="majorBidi"/>
                  <w:b/>
                  <w:color w:val="FFFFFF" w:themeColor="background1"/>
                  <w:sz w:val="36"/>
                  <w:szCs w:val="36"/>
                  <w:highlight w:val="darkRed"/>
                </w:rPr>
                <w:t>Facilitator’s Manual</w:t>
              </w:r>
              <w:r>
                <w:rPr>
                  <w:rFonts w:asciiTheme="majorHAnsi" w:eastAsiaTheme="majorEastAsia" w:hAnsiTheme="majorHAnsi" w:cstheme="majorBidi"/>
                  <w:b/>
                  <w:color w:val="FFFFFF" w:themeColor="background1"/>
                  <w:sz w:val="36"/>
                  <w:szCs w:val="36"/>
                  <w:highlight w:val="darkRed"/>
                </w:rPr>
                <w:t xml:space="preserve">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D4F9F8FB50754F648B917DC831CB6865"/>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5B3461" w:rsidRDefault="005B3461" w:rsidP="00C6492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C64926">
                <w:rPr>
                  <w:rFonts w:asciiTheme="majorHAnsi" w:eastAsiaTheme="majorEastAsia" w:hAnsiTheme="majorHAnsi" w:cstheme="majorBidi"/>
                  <w:b/>
                  <w:bCs/>
                  <w:color w:val="4F81BD" w:themeColor="accent1"/>
                  <w:sz w:val="36"/>
                  <w:szCs w:val="36"/>
                </w:rPr>
                <w:t>2</w:t>
              </w:r>
            </w:p>
          </w:tc>
        </w:sdtContent>
      </w:sdt>
    </w:tr>
  </w:tbl>
  <w:p w:rsidR="005B3461" w:rsidRPr="00C37BC9" w:rsidRDefault="005B3461"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E26B5"/>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BB17CC"/>
    <w:multiLevelType w:val="hybridMultilevel"/>
    <w:tmpl w:val="DE4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7"/>
  </w:num>
  <w:num w:numId="4">
    <w:abstractNumId w:val="2"/>
  </w:num>
  <w:num w:numId="5">
    <w:abstractNumId w:val="8"/>
  </w:num>
  <w:num w:numId="6">
    <w:abstractNumId w:val="37"/>
  </w:num>
  <w:num w:numId="7">
    <w:abstractNumId w:val="16"/>
  </w:num>
  <w:num w:numId="8">
    <w:abstractNumId w:val="40"/>
  </w:num>
  <w:num w:numId="9">
    <w:abstractNumId w:val="30"/>
  </w:num>
  <w:num w:numId="10">
    <w:abstractNumId w:val="9"/>
  </w:num>
  <w:num w:numId="11">
    <w:abstractNumId w:val="25"/>
  </w:num>
  <w:num w:numId="12">
    <w:abstractNumId w:val="34"/>
  </w:num>
  <w:num w:numId="13">
    <w:abstractNumId w:val="4"/>
  </w:num>
  <w:num w:numId="14">
    <w:abstractNumId w:val="10"/>
  </w:num>
  <w:num w:numId="15">
    <w:abstractNumId w:val="35"/>
  </w:num>
  <w:num w:numId="16">
    <w:abstractNumId w:val="26"/>
  </w:num>
  <w:num w:numId="17">
    <w:abstractNumId w:val="11"/>
  </w:num>
  <w:num w:numId="18">
    <w:abstractNumId w:val="23"/>
  </w:num>
  <w:num w:numId="19">
    <w:abstractNumId w:val="19"/>
  </w:num>
  <w:num w:numId="20">
    <w:abstractNumId w:val="18"/>
  </w:num>
  <w:num w:numId="21">
    <w:abstractNumId w:val="14"/>
  </w:num>
  <w:num w:numId="22">
    <w:abstractNumId w:val="29"/>
  </w:num>
  <w:num w:numId="23">
    <w:abstractNumId w:val="20"/>
  </w:num>
  <w:num w:numId="24">
    <w:abstractNumId w:val="21"/>
  </w:num>
  <w:num w:numId="25">
    <w:abstractNumId w:val="33"/>
  </w:num>
  <w:num w:numId="26">
    <w:abstractNumId w:val="3"/>
  </w:num>
  <w:num w:numId="27">
    <w:abstractNumId w:val="32"/>
  </w:num>
  <w:num w:numId="28">
    <w:abstractNumId w:val="7"/>
  </w:num>
  <w:num w:numId="29">
    <w:abstractNumId w:val="36"/>
  </w:num>
  <w:num w:numId="30">
    <w:abstractNumId w:val="6"/>
  </w:num>
  <w:num w:numId="31">
    <w:abstractNumId w:val="1"/>
  </w:num>
  <w:num w:numId="32">
    <w:abstractNumId w:val="31"/>
  </w:num>
  <w:num w:numId="33">
    <w:abstractNumId w:val="39"/>
  </w:num>
  <w:num w:numId="34">
    <w:abstractNumId w:val="5"/>
  </w:num>
  <w:num w:numId="35">
    <w:abstractNumId w:val="38"/>
  </w:num>
  <w:num w:numId="36">
    <w:abstractNumId w:val="24"/>
  </w:num>
  <w:num w:numId="37">
    <w:abstractNumId w:val="13"/>
  </w:num>
  <w:num w:numId="38">
    <w:abstractNumId w:val="17"/>
  </w:num>
  <w:num w:numId="39">
    <w:abstractNumId w:val="0"/>
  </w:num>
  <w:num w:numId="40">
    <w:abstractNumId w:val="15"/>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5AE7"/>
    <w:rsid w:val="000079A8"/>
    <w:rsid w:val="00014005"/>
    <w:rsid w:val="00022501"/>
    <w:rsid w:val="00044EF8"/>
    <w:rsid w:val="0008169F"/>
    <w:rsid w:val="000B5F96"/>
    <w:rsid w:val="000F4A01"/>
    <w:rsid w:val="00115C2D"/>
    <w:rsid w:val="00116086"/>
    <w:rsid w:val="00125F04"/>
    <w:rsid w:val="00155AE7"/>
    <w:rsid w:val="001601C7"/>
    <w:rsid w:val="00190642"/>
    <w:rsid w:val="001943B1"/>
    <w:rsid w:val="001A47E3"/>
    <w:rsid w:val="001D4A92"/>
    <w:rsid w:val="00217AD6"/>
    <w:rsid w:val="00233F55"/>
    <w:rsid w:val="00242464"/>
    <w:rsid w:val="00256331"/>
    <w:rsid w:val="002675FE"/>
    <w:rsid w:val="00292F91"/>
    <w:rsid w:val="002B063B"/>
    <w:rsid w:val="002C12BE"/>
    <w:rsid w:val="002F5578"/>
    <w:rsid w:val="0031618D"/>
    <w:rsid w:val="0033260C"/>
    <w:rsid w:val="00335219"/>
    <w:rsid w:val="0033567E"/>
    <w:rsid w:val="00374FDB"/>
    <w:rsid w:val="0037712C"/>
    <w:rsid w:val="00390815"/>
    <w:rsid w:val="003C77A3"/>
    <w:rsid w:val="003D018B"/>
    <w:rsid w:val="003E4E4F"/>
    <w:rsid w:val="00402113"/>
    <w:rsid w:val="00423DBB"/>
    <w:rsid w:val="0042452B"/>
    <w:rsid w:val="00460C82"/>
    <w:rsid w:val="004625F7"/>
    <w:rsid w:val="0049578C"/>
    <w:rsid w:val="00495CD8"/>
    <w:rsid w:val="004A1E89"/>
    <w:rsid w:val="004C15EE"/>
    <w:rsid w:val="004F386E"/>
    <w:rsid w:val="00534B2C"/>
    <w:rsid w:val="00534CA2"/>
    <w:rsid w:val="00544404"/>
    <w:rsid w:val="005500C4"/>
    <w:rsid w:val="00565DBA"/>
    <w:rsid w:val="005940FF"/>
    <w:rsid w:val="005B08C9"/>
    <w:rsid w:val="005B1511"/>
    <w:rsid w:val="005B3461"/>
    <w:rsid w:val="005C4FBE"/>
    <w:rsid w:val="0064611D"/>
    <w:rsid w:val="00654EFE"/>
    <w:rsid w:val="006745F3"/>
    <w:rsid w:val="006D1F5D"/>
    <w:rsid w:val="006E7990"/>
    <w:rsid w:val="00707976"/>
    <w:rsid w:val="007128C0"/>
    <w:rsid w:val="007233B2"/>
    <w:rsid w:val="007408F3"/>
    <w:rsid w:val="00771454"/>
    <w:rsid w:val="00781A41"/>
    <w:rsid w:val="0079097C"/>
    <w:rsid w:val="00797485"/>
    <w:rsid w:val="007B1E92"/>
    <w:rsid w:val="007C0975"/>
    <w:rsid w:val="007C3063"/>
    <w:rsid w:val="007D27D4"/>
    <w:rsid w:val="007E7951"/>
    <w:rsid w:val="008334D7"/>
    <w:rsid w:val="00835C2E"/>
    <w:rsid w:val="008363B2"/>
    <w:rsid w:val="008472CA"/>
    <w:rsid w:val="008600CC"/>
    <w:rsid w:val="008931CC"/>
    <w:rsid w:val="008C5C7F"/>
    <w:rsid w:val="00936BF8"/>
    <w:rsid w:val="00950A10"/>
    <w:rsid w:val="0096114A"/>
    <w:rsid w:val="0097515D"/>
    <w:rsid w:val="00980C85"/>
    <w:rsid w:val="00995D1A"/>
    <w:rsid w:val="009A4814"/>
    <w:rsid w:val="009B7122"/>
    <w:rsid w:val="009C1CB6"/>
    <w:rsid w:val="009C3764"/>
    <w:rsid w:val="009E3C56"/>
    <w:rsid w:val="009E55AA"/>
    <w:rsid w:val="00A068D2"/>
    <w:rsid w:val="00A14160"/>
    <w:rsid w:val="00A35B8F"/>
    <w:rsid w:val="00A777D9"/>
    <w:rsid w:val="00A93B3A"/>
    <w:rsid w:val="00AE5785"/>
    <w:rsid w:val="00AF33E3"/>
    <w:rsid w:val="00B03301"/>
    <w:rsid w:val="00B275C4"/>
    <w:rsid w:val="00B43F0D"/>
    <w:rsid w:val="00B522F3"/>
    <w:rsid w:val="00B531B1"/>
    <w:rsid w:val="00B62DCC"/>
    <w:rsid w:val="00B6780B"/>
    <w:rsid w:val="00BB18EF"/>
    <w:rsid w:val="00C2252B"/>
    <w:rsid w:val="00C37BC9"/>
    <w:rsid w:val="00C44CA6"/>
    <w:rsid w:val="00C4600D"/>
    <w:rsid w:val="00C55B01"/>
    <w:rsid w:val="00C64926"/>
    <w:rsid w:val="00C656D8"/>
    <w:rsid w:val="00CB58B3"/>
    <w:rsid w:val="00CE3061"/>
    <w:rsid w:val="00CE5EDC"/>
    <w:rsid w:val="00D024EC"/>
    <w:rsid w:val="00D12E33"/>
    <w:rsid w:val="00D25217"/>
    <w:rsid w:val="00D27910"/>
    <w:rsid w:val="00D4171B"/>
    <w:rsid w:val="00D51404"/>
    <w:rsid w:val="00D54487"/>
    <w:rsid w:val="00DA0B8A"/>
    <w:rsid w:val="00DB0D11"/>
    <w:rsid w:val="00DF1ED8"/>
    <w:rsid w:val="00E07BFC"/>
    <w:rsid w:val="00E332D8"/>
    <w:rsid w:val="00E37A61"/>
    <w:rsid w:val="00E571CD"/>
    <w:rsid w:val="00E73126"/>
    <w:rsid w:val="00E8049C"/>
    <w:rsid w:val="00EA13A6"/>
    <w:rsid w:val="00EA652D"/>
    <w:rsid w:val="00ED2873"/>
    <w:rsid w:val="00ED5BF2"/>
    <w:rsid w:val="00EE481B"/>
    <w:rsid w:val="00EF15F2"/>
    <w:rsid w:val="00EF69AF"/>
    <w:rsid w:val="00F041B7"/>
    <w:rsid w:val="00F60C43"/>
    <w:rsid w:val="00F65555"/>
    <w:rsid w:val="00F742DD"/>
    <w:rsid w:val="00F86391"/>
    <w:rsid w:val="00FE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4D737B20121C415BA4FB9417CEA629DB"/>
        <w:category>
          <w:name w:val="General"/>
          <w:gallery w:val="placeholder"/>
        </w:category>
        <w:types>
          <w:type w:val="bbPlcHdr"/>
        </w:types>
        <w:behaviors>
          <w:behavior w:val="content"/>
        </w:behaviors>
        <w:guid w:val="{7F3AFAA8-B04B-4E59-8723-B8F9DAF213B9}"/>
      </w:docPartPr>
      <w:docPartBody>
        <w:p w:rsidR="00953970" w:rsidRDefault="00B00F12" w:rsidP="00B00F12">
          <w:pPr>
            <w:pStyle w:val="4D737B20121C415BA4FB9417CEA629DB"/>
          </w:pPr>
          <w:r>
            <w:rPr>
              <w:rFonts w:asciiTheme="majorHAnsi" w:eastAsiaTheme="majorEastAsia" w:hAnsiTheme="majorHAnsi" w:cstheme="majorBidi"/>
              <w:sz w:val="36"/>
              <w:szCs w:val="36"/>
            </w:rPr>
            <w:t>[Type the document title]</w:t>
          </w:r>
        </w:p>
      </w:docPartBody>
    </w:docPart>
    <w:docPart>
      <w:docPartPr>
        <w:name w:val="D4F9F8FB50754F648B917DC831CB6865"/>
        <w:category>
          <w:name w:val="General"/>
          <w:gallery w:val="placeholder"/>
        </w:category>
        <w:types>
          <w:type w:val="bbPlcHdr"/>
        </w:types>
        <w:behaviors>
          <w:behavior w:val="content"/>
        </w:behaviors>
        <w:guid w:val="{D568C599-B7A2-41D0-BE6B-C83FE741066B}"/>
      </w:docPartPr>
      <w:docPartBody>
        <w:p w:rsidR="00953970" w:rsidRDefault="00B00F12" w:rsidP="00B00F12">
          <w:pPr>
            <w:pStyle w:val="D4F9F8FB50754F648B917DC831CB68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D1172"/>
    <w:rsid w:val="000E0748"/>
    <w:rsid w:val="001D4875"/>
    <w:rsid w:val="001F6491"/>
    <w:rsid w:val="003A2A86"/>
    <w:rsid w:val="003B7342"/>
    <w:rsid w:val="004D3516"/>
    <w:rsid w:val="0051213F"/>
    <w:rsid w:val="007C6334"/>
    <w:rsid w:val="008471F5"/>
    <w:rsid w:val="00897FB3"/>
    <w:rsid w:val="00953970"/>
    <w:rsid w:val="009E53A1"/>
    <w:rsid w:val="00B00F12"/>
    <w:rsid w:val="00E2579F"/>
    <w:rsid w:val="00E371C8"/>
    <w:rsid w:val="00EA2FA3"/>
    <w:rsid w:val="00F61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4D737B20121C415BA4FB9417CEA629DB">
    <w:name w:val="4D737B20121C415BA4FB9417CEA629DB"/>
    <w:rsid w:val="00B00F12"/>
  </w:style>
  <w:style w:type="paragraph" w:customStyle="1" w:styleId="D4F9F8FB50754F648B917DC831CB6865">
    <w:name w:val="D4F9F8FB50754F648B917DC831CB6865"/>
    <w:rsid w:val="00B00F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78</cp:revision>
  <cp:lastPrinted>2011-09-14T10:19:00Z</cp:lastPrinted>
  <dcterms:created xsi:type="dcterms:W3CDTF">2011-07-08T05:08:00Z</dcterms:created>
  <dcterms:modified xsi:type="dcterms:W3CDTF">2013-02-18T06:07:00Z</dcterms:modified>
</cp:coreProperties>
</file>