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4E4" w:rsidRDefault="00AF6D16" w:rsidP="00B024E4">
      <w:pPr>
        <w:rPr>
          <w:b/>
          <w:color w:val="1F497D" w:themeColor="text2"/>
        </w:rPr>
      </w:pPr>
      <w:r>
        <w:rPr>
          <w:b/>
          <w:color w:val="1F497D" w:themeColor="text2"/>
        </w:rPr>
        <w:t>Common Database for all the assignment of this topic</w:t>
      </w:r>
    </w:p>
    <w:p w:rsidR="00AF6D16" w:rsidRDefault="00AF6D16" w:rsidP="00AF6D16">
      <w:pPr>
        <w:rPr>
          <w:i/>
        </w:rPr>
      </w:pPr>
      <w:r>
        <w:rPr>
          <w:i/>
        </w:rPr>
        <w:t>Create a database; with a table name USER having columns (fields) – NAME and TECHNOLOGY.    Enter some data in the table.</w:t>
      </w:r>
    </w:p>
    <w:p w:rsidR="00663CF2" w:rsidRPr="00387B8B" w:rsidRDefault="00663CF2" w:rsidP="00663CF2">
      <w:pPr>
        <w:spacing w:after="0"/>
        <w:rPr>
          <w:b/>
          <w:color w:val="1F497D" w:themeColor="text2"/>
        </w:rPr>
      </w:pPr>
      <w:r w:rsidRPr="00387B8B">
        <w:rPr>
          <w:b/>
          <w:color w:val="1F497D" w:themeColor="text2"/>
        </w:rPr>
        <w:t>Steps:</w:t>
      </w:r>
    </w:p>
    <w:p w:rsidR="00AF6D16" w:rsidRDefault="00B024E4" w:rsidP="00663CF2">
      <w:pPr>
        <w:pStyle w:val="ListParagraph"/>
        <w:numPr>
          <w:ilvl w:val="0"/>
          <w:numId w:val="2"/>
        </w:numPr>
      </w:pPr>
      <w:r>
        <w:t>Create a database on MySQL</w:t>
      </w:r>
      <w:r w:rsidR="00AF6D16">
        <w:t xml:space="preserve"> (say DB name is ems)</w:t>
      </w:r>
      <w:r>
        <w:t xml:space="preserve">, </w:t>
      </w:r>
    </w:p>
    <w:p w:rsidR="00AF6D16" w:rsidRDefault="00B024E4" w:rsidP="00663CF2">
      <w:pPr>
        <w:pStyle w:val="ListParagraph"/>
        <w:numPr>
          <w:ilvl w:val="0"/>
          <w:numId w:val="2"/>
        </w:numPr>
      </w:pPr>
      <w:r>
        <w:t xml:space="preserve">create a table “USER”;  </w:t>
      </w:r>
    </w:p>
    <w:p w:rsidR="00663CF2" w:rsidRDefault="00B024E4" w:rsidP="00663CF2">
      <w:pPr>
        <w:pStyle w:val="ListParagraph"/>
        <w:numPr>
          <w:ilvl w:val="0"/>
          <w:numId w:val="2"/>
        </w:numPr>
      </w:pPr>
      <w:r>
        <w:t>this table will be columns NAME (varchar, not null, unique) and Technology (varchar, not null)</w:t>
      </w:r>
      <w:r w:rsidR="00AF6D16">
        <w:t>, and password (varchar, not null),</w:t>
      </w:r>
    </w:p>
    <w:p w:rsidR="00AF6D16" w:rsidRDefault="00AF6D16" w:rsidP="00AF6D16">
      <w:pPr>
        <w:pStyle w:val="ListParagraph"/>
        <w:numPr>
          <w:ilvl w:val="0"/>
          <w:numId w:val="2"/>
        </w:numPr>
      </w:pPr>
      <w:r>
        <w:t>Enter some data in the table (using SQL)</w:t>
      </w:r>
    </w:p>
    <w:p w:rsidR="00AF6D16" w:rsidRDefault="00AF6D16" w:rsidP="00AF6D16">
      <w:pPr>
        <w:rPr>
          <w:b/>
          <w:color w:val="1F497D" w:themeColor="text2"/>
        </w:rPr>
      </w:pPr>
    </w:p>
    <w:p w:rsidR="00AF6D16" w:rsidRDefault="00AF6D16" w:rsidP="00AF6D16">
      <w:pPr>
        <w:ind w:firstLine="360"/>
        <w:rPr>
          <w:b/>
          <w:color w:val="1F497D" w:themeColor="text2"/>
        </w:rPr>
      </w:pPr>
      <w:r>
        <w:rPr>
          <w:b/>
          <w:color w:val="1F497D" w:themeColor="text2"/>
        </w:rPr>
        <w:t>Upon executing - Select * from user; database is showing following data in the user table</w:t>
      </w:r>
    </w:p>
    <w:p w:rsidR="00AF6D16" w:rsidRDefault="00AF6D16" w:rsidP="00AF6D16">
      <w:pPr>
        <w:rPr>
          <w:b/>
          <w:color w:val="1F497D" w:themeColor="text2"/>
        </w:rPr>
      </w:pPr>
      <w:r>
        <w:rPr>
          <w:b/>
          <w:noProof/>
          <w:color w:val="1F497D" w:themeColor="text2"/>
        </w:rPr>
        <w:drawing>
          <wp:inline distT="0" distB="0" distL="0" distR="0">
            <wp:extent cx="3238500" cy="1390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38500" cy="1390650"/>
                    </a:xfrm>
                    <a:prstGeom prst="rect">
                      <a:avLst/>
                    </a:prstGeom>
                    <a:noFill/>
                    <a:ln w="9525">
                      <a:noFill/>
                      <a:miter lim="800000"/>
                      <a:headEnd/>
                      <a:tailEnd/>
                    </a:ln>
                  </pic:spPr>
                </pic:pic>
              </a:graphicData>
            </a:graphic>
          </wp:inline>
        </w:drawing>
      </w:r>
    </w:p>
    <w:p w:rsidR="00AF6D16" w:rsidRDefault="00AF6D16" w:rsidP="00AF6D16">
      <w:pPr>
        <w:rPr>
          <w:b/>
          <w:color w:val="1F497D" w:themeColor="text2"/>
        </w:rPr>
      </w:pPr>
    </w:p>
    <w:p w:rsidR="00AF6D16" w:rsidRPr="00AF6D16" w:rsidRDefault="00AF6D16" w:rsidP="00AF6D16">
      <w:r w:rsidRPr="00AF6D16">
        <w:rPr>
          <w:b/>
          <w:color w:val="1F497D" w:themeColor="text2"/>
        </w:rPr>
        <w:t>LAB 11.1</w:t>
      </w:r>
    </w:p>
    <w:p w:rsidR="00AF6D16" w:rsidRPr="00F804FD" w:rsidRDefault="00AF6D16" w:rsidP="00AF6D16">
      <w:pPr>
        <w:rPr>
          <w:b/>
          <w:i/>
          <w:color w:val="1F497D" w:themeColor="text2"/>
        </w:rPr>
      </w:pPr>
      <w:r>
        <w:rPr>
          <w:i/>
        </w:rPr>
        <w:t>Write a program which fetch data from table (using JDBC) and display it on console</w:t>
      </w:r>
    </w:p>
    <w:p w:rsidR="00AF6D16" w:rsidRDefault="00AF6D16" w:rsidP="00AF6D16">
      <w:pPr>
        <w:spacing w:after="0"/>
      </w:pPr>
      <w:r w:rsidRPr="00AF6D16">
        <w:rPr>
          <w:b/>
          <w:color w:val="1F497D" w:themeColor="text2"/>
        </w:rPr>
        <w:t>Steps:</w:t>
      </w:r>
    </w:p>
    <w:p w:rsidR="00B024E4" w:rsidRDefault="00AF6D16" w:rsidP="00AF6D16">
      <w:pPr>
        <w:pStyle w:val="ListParagraph"/>
        <w:numPr>
          <w:ilvl w:val="0"/>
          <w:numId w:val="2"/>
        </w:numPr>
        <w:spacing w:after="0"/>
      </w:pPr>
      <w:r>
        <w:t>Write Java class which fetches all the data of user table</w:t>
      </w:r>
    </w:p>
    <w:p w:rsidR="00AF6D16" w:rsidRDefault="00D31958" w:rsidP="00663CF2">
      <w:pPr>
        <w:pStyle w:val="ListParagraph"/>
        <w:numPr>
          <w:ilvl w:val="0"/>
          <w:numId w:val="2"/>
        </w:numPr>
      </w:pPr>
      <w:r>
        <w:t>Add jar of mySql connection in the build path</w:t>
      </w:r>
    </w:p>
    <w:p w:rsidR="00B024E4" w:rsidRDefault="00B024E4" w:rsidP="00663CF2">
      <w:pPr>
        <w:pStyle w:val="ListParagraph"/>
        <w:numPr>
          <w:ilvl w:val="0"/>
          <w:numId w:val="2"/>
        </w:numPr>
      </w:pPr>
      <w:r>
        <w:t>Load driver, create connection, create statement, execute query, receive response in result set</w:t>
      </w:r>
    </w:p>
    <w:p w:rsidR="00B024E4" w:rsidRDefault="00B024E4" w:rsidP="00663CF2">
      <w:pPr>
        <w:pStyle w:val="ListParagraph"/>
        <w:numPr>
          <w:ilvl w:val="0"/>
          <w:numId w:val="2"/>
        </w:numPr>
      </w:pPr>
      <w:r>
        <w:t>As per result show/print the response on console</w:t>
      </w:r>
    </w:p>
    <w:p w:rsidR="00AF6D16" w:rsidRDefault="00AF6D16" w:rsidP="00AF6D16">
      <w:pPr>
        <w:pStyle w:val="ListParagraph"/>
      </w:pP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java.sql.Connection;</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java.sql.DriverManager;</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java.sql.ResultSet;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java.sql.SQLException;</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java.sql.Statement;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DBConnection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step 1 - load the driver</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Class.</w:t>
      </w:r>
      <w:r>
        <w:rPr>
          <w:rFonts w:ascii="Courier New" w:hAnsi="Courier New" w:cs="Courier New"/>
          <w:i/>
          <w:iCs/>
          <w:color w:val="000000"/>
          <w:sz w:val="20"/>
          <w:szCs w:val="20"/>
        </w:rPr>
        <w:t>forName</w:t>
      </w:r>
      <w:r>
        <w:rPr>
          <w:rFonts w:ascii="Courier New" w:hAnsi="Courier New" w:cs="Courier New"/>
          <w:color w:val="000000"/>
          <w:sz w:val="20"/>
          <w:szCs w:val="20"/>
        </w:rPr>
        <w:t>(</w:t>
      </w:r>
      <w:r>
        <w:rPr>
          <w:rFonts w:ascii="Courier New" w:hAnsi="Courier New" w:cs="Courier New"/>
          <w:color w:val="2A00FF"/>
          <w:sz w:val="20"/>
          <w:szCs w:val="20"/>
        </w:rPr>
        <w:t>"com.mysql.jdbc.Driver"</w:t>
      </w:r>
      <w:r>
        <w:rPr>
          <w:rFonts w:ascii="Courier New" w:hAnsi="Courier New" w:cs="Courier New"/>
          <w:color w:val="000000"/>
          <w:sz w:val="20"/>
          <w:szCs w:val="20"/>
        </w:rPr>
        <w:t>).newInstance();</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step 2 - create connection</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Connection con = DriverManager.</w:t>
      </w:r>
      <w:r>
        <w:rPr>
          <w:rFonts w:ascii="Courier New" w:hAnsi="Courier New" w:cs="Courier New"/>
          <w:i/>
          <w:iCs/>
          <w:color w:val="000000"/>
          <w:sz w:val="20"/>
          <w:szCs w:val="20"/>
        </w:rPr>
        <w:t>getConnection</w:t>
      </w:r>
      <w:r>
        <w:rPr>
          <w:rFonts w:ascii="Courier New" w:hAnsi="Courier New" w:cs="Courier New"/>
          <w:color w:val="000000"/>
          <w:sz w:val="20"/>
          <w:szCs w:val="20"/>
        </w:rPr>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"jdbc:mysql://localhost:3306/ems"</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 xml:space="preserve">, </w:t>
      </w:r>
      <w:r>
        <w:rPr>
          <w:rFonts w:ascii="Courier New" w:hAnsi="Courier New" w:cs="Courier New"/>
          <w:color w:val="2A00FF"/>
          <w:sz w:val="20"/>
          <w:szCs w:val="20"/>
        </w:rPr>
        <w:t>"admin"</w:t>
      </w:r>
      <w:r>
        <w:rPr>
          <w:rFonts w:ascii="Courier New" w:hAnsi="Courier New" w:cs="Courier New"/>
          <w:color w:val="000000"/>
          <w:sz w:val="20"/>
          <w:szCs w:val="20"/>
        </w:rPr>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step 3 - create statement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Statement st = con.createStatement();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Creating query String</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StringBuilder sb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2A00FF"/>
          <w:sz w:val="20"/>
          <w:szCs w:val="20"/>
        </w:rPr>
        <w:t>"select * from user"</w:t>
      </w:r>
      <w:r>
        <w:rPr>
          <w:rFonts w:ascii="Courier New" w:hAnsi="Courier New" w:cs="Courier New"/>
          <w:color w:val="000000"/>
          <w:sz w:val="20"/>
          <w:szCs w:val="20"/>
        </w:rPr>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step 4 - execute query</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ResultSet rs = st.executeQuery(sb.toString());</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"\t"</w:t>
      </w:r>
      <w:r>
        <w:rPr>
          <w:rFonts w:ascii="Courier New" w:hAnsi="Courier New" w:cs="Courier New"/>
          <w:color w:val="000000"/>
          <w:sz w:val="20"/>
          <w:szCs w:val="20"/>
        </w:rPr>
        <w:t xml:space="preserve"> + </w:t>
      </w:r>
      <w:r>
        <w:rPr>
          <w:rFonts w:ascii="Courier New" w:hAnsi="Courier New" w:cs="Courier New"/>
          <w:color w:val="2A00FF"/>
          <w:sz w:val="20"/>
          <w:szCs w:val="20"/>
        </w:rPr>
        <w:t>"PWD"</w:t>
      </w:r>
      <w:r>
        <w:rPr>
          <w:rFonts w:ascii="Courier New" w:hAnsi="Courier New" w:cs="Courier New"/>
          <w:color w:val="000000"/>
          <w:sz w:val="20"/>
          <w:szCs w:val="20"/>
        </w:rPr>
        <w:t xml:space="preserve"> + </w:t>
      </w:r>
      <w:r>
        <w:rPr>
          <w:rFonts w:ascii="Courier New" w:hAnsi="Courier New" w:cs="Courier New"/>
          <w:color w:val="2A00FF"/>
          <w:sz w:val="20"/>
          <w:szCs w:val="20"/>
        </w:rPr>
        <w:t>"\t"</w:t>
      </w:r>
      <w:r>
        <w:rPr>
          <w:rFonts w:ascii="Courier New" w:hAnsi="Courier New" w:cs="Courier New"/>
          <w:color w:val="000000"/>
          <w:sz w:val="20"/>
          <w:szCs w:val="20"/>
        </w:rPr>
        <w:t xml:space="preserve"> + </w:t>
      </w:r>
      <w:r>
        <w:rPr>
          <w:rFonts w:ascii="Courier New" w:hAnsi="Courier New" w:cs="Courier New"/>
          <w:color w:val="2A00FF"/>
          <w:sz w:val="20"/>
          <w:szCs w:val="20"/>
        </w:rPr>
        <w:t>"TECH"</w:t>
      </w:r>
      <w:r>
        <w:rPr>
          <w:rFonts w:ascii="Courier New" w:hAnsi="Courier New" w:cs="Courier New"/>
          <w:color w:val="000000"/>
          <w:sz w:val="20"/>
          <w:szCs w:val="20"/>
        </w:rPr>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step 5 - handing the result set;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(rs.next())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userName = rs.getString(</w:t>
      </w:r>
      <w:r>
        <w:rPr>
          <w:rFonts w:ascii="Courier New" w:hAnsi="Courier New" w:cs="Courier New"/>
          <w:color w:val="2A00FF"/>
          <w:sz w:val="20"/>
          <w:szCs w:val="20"/>
        </w:rPr>
        <w:t>"name"</w:t>
      </w:r>
      <w:r>
        <w:rPr>
          <w:rFonts w:ascii="Courier New" w:hAnsi="Courier New" w:cs="Courier New"/>
          <w:color w:val="000000"/>
          <w:sz w:val="20"/>
          <w:szCs w:val="20"/>
        </w:rPr>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password = rs.getString(</w:t>
      </w:r>
      <w:r>
        <w:rPr>
          <w:rFonts w:ascii="Courier New" w:hAnsi="Courier New" w:cs="Courier New"/>
          <w:color w:val="2A00FF"/>
          <w:sz w:val="20"/>
          <w:szCs w:val="20"/>
        </w:rPr>
        <w:t>"password"</w:t>
      </w:r>
      <w:r>
        <w:rPr>
          <w:rFonts w:ascii="Courier New" w:hAnsi="Courier New" w:cs="Courier New"/>
          <w:color w:val="000000"/>
          <w:sz w:val="20"/>
          <w:szCs w:val="20"/>
        </w:rPr>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technology = rs.getString(</w:t>
      </w:r>
      <w:r>
        <w:rPr>
          <w:rFonts w:ascii="Courier New" w:hAnsi="Courier New" w:cs="Courier New"/>
          <w:color w:val="2A00FF"/>
          <w:sz w:val="20"/>
          <w:szCs w:val="20"/>
        </w:rPr>
        <w:t>"technology"</w:t>
      </w:r>
      <w:r>
        <w:rPr>
          <w:rFonts w:ascii="Courier New" w:hAnsi="Courier New" w:cs="Courier New"/>
          <w:color w:val="000000"/>
          <w:sz w:val="20"/>
          <w:szCs w:val="20"/>
        </w:rPr>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.println(userName + </w:t>
      </w:r>
      <w:r>
        <w:rPr>
          <w:rFonts w:ascii="Courier New" w:hAnsi="Courier New" w:cs="Courier New"/>
          <w:color w:val="2A00FF"/>
          <w:sz w:val="20"/>
          <w:szCs w:val="20"/>
        </w:rPr>
        <w:t>"\t"</w:t>
      </w:r>
      <w:r>
        <w:rPr>
          <w:rFonts w:ascii="Courier New" w:hAnsi="Courier New" w:cs="Courier New"/>
          <w:color w:val="000000"/>
          <w:sz w:val="20"/>
          <w:szCs w:val="20"/>
        </w:rPr>
        <w:t xml:space="preserve"> + password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"\t"</w:t>
      </w:r>
      <w:r>
        <w:rPr>
          <w:rFonts w:ascii="Courier New" w:hAnsi="Courier New" w:cs="Courier New"/>
          <w:color w:val="000000"/>
          <w:sz w:val="20"/>
          <w:szCs w:val="20"/>
        </w:rPr>
        <w:t xml:space="preserve"> + technology);</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(InstantiationException e)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(IllegalAccessException e)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(ClassNotFoundException e)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(SQLException e) {</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1958" w:rsidRDefault="00D31958" w:rsidP="00D31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31958" w:rsidRDefault="00D31958" w:rsidP="00D31958">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D31958">
        <w:rPr>
          <w:rFonts w:ascii="Courier New" w:hAnsi="Courier New" w:cs="Courier New"/>
          <w:color w:val="000000"/>
          <w:sz w:val="20"/>
          <w:szCs w:val="20"/>
        </w:rPr>
        <w:t>}</w:t>
      </w:r>
    </w:p>
    <w:p w:rsidR="00D31958"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b/>
          <w:color w:val="1F497D" w:themeColor="text2"/>
        </w:rPr>
      </w:pPr>
      <w:r w:rsidRPr="00D31958">
        <w:rPr>
          <w:b/>
          <w:color w:val="1F497D" w:themeColor="text2"/>
        </w:rPr>
        <w:t>OUTPUT</w:t>
      </w:r>
    </w:p>
    <w:p w:rsidR="00D31958"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sidRPr="00D31958">
        <w:rPr>
          <w:rFonts w:ascii="Courier New" w:hAnsi="Courier New" w:cs="Courier New"/>
          <w:color w:val="000000"/>
          <w:sz w:val="20"/>
          <w:szCs w:val="20"/>
        </w:rPr>
        <w:t>NAME</w:t>
      </w:r>
      <w:r w:rsidRPr="00D31958">
        <w:rPr>
          <w:rFonts w:ascii="Courier New" w:hAnsi="Courier New" w:cs="Courier New"/>
          <w:color w:val="000000"/>
          <w:sz w:val="20"/>
          <w:szCs w:val="20"/>
        </w:rPr>
        <w:tab/>
        <w:t>PWD</w:t>
      </w:r>
      <w:r w:rsidRPr="00D31958">
        <w:rPr>
          <w:rFonts w:ascii="Courier New" w:hAnsi="Courier New" w:cs="Courier New"/>
          <w:color w:val="000000"/>
          <w:sz w:val="20"/>
          <w:szCs w:val="20"/>
        </w:rPr>
        <w:tab/>
        <w:t>TECH</w:t>
      </w:r>
    </w:p>
    <w:p w:rsidR="00D31958"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sidRPr="00D31958">
        <w:rPr>
          <w:rFonts w:ascii="Courier New" w:hAnsi="Courier New" w:cs="Courier New"/>
          <w:color w:val="000000"/>
          <w:sz w:val="20"/>
          <w:szCs w:val="20"/>
        </w:rPr>
        <w:t>tum</w:t>
      </w:r>
      <w:r w:rsidRPr="00D31958">
        <w:rPr>
          <w:rFonts w:ascii="Courier New" w:hAnsi="Courier New" w:cs="Courier New"/>
          <w:color w:val="000000"/>
          <w:sz w:val="20"/>
          <w:szCs w:val="20"/>
        </w:rPr>
        <w:tab/>
        <w:t>CG123</w:t>
      </w:r>
      <w:r w:rsidRPr="00D31958">
        <w:rPr>
          <w:rFonts w:ascii="Courier New" w:hAnsi="Courier New" w:cs="Courier New"/>
          <w:color w:val="000000"/>
          <w:sz w:val="20"/>
          <w:szCs w:val="20"/>
        </w:rPr>
        <w:tab/>
        <w:t>java</w:t>
      </w:r>
    </w:p>
    <w:p w:rsidR="00D31958"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sidRPr="00D31958">
        <w:rPr>
          <w:rFonts w:ascii="Courier New" w:hAnsi="Courier New" w:cs="Courier New"/>
          <w:color w:val="000000"/>
          <w:sz w:val="20"/>
          <w:szCs w:val="20"/>
        </w:rPr>
        <w:t>bhi</w:t>
      </w:r>
      <w:r w:rsidRPr="00D31958">
        <w:rPr>
          <w:rFonts w:ascii="Courier New" w:hAnsi="Courier New" w:cs="Courier New"/>
          <w:color w:val="000000"/>
          <w:sz w:val="20"/>
          <w:szCs w:val="20"/>
        </w:rPr>
        <w:tab/>
        <w:t>CG123</w:t>
      </w:r>
      <w:r w:rsidRPr="00D31958">
        <w:rPr>
          <w:rFonts w:ascii="Courier New" w:hAnsi="Courier New" w:cs="Courier New"/>
          <w:color w:val="000000"/>
          <w:sz w:val="20"/>
          <w:szCs w:val="20"/>
        </w:rPr>
        <w:tab/>
        <w:t>mainframe</w:t>
      </w:r>
    </w:p>
    <w:p w:rsidR="00D31958"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sidRPr="00D31958">
        <w:rPr>
          <w:rFonts w:ascii="Courier New" w:hAnsi="Courier New" w:cs="Courier New"/>
          <w:color w:val="000000"/>
          <w:sz w:val="20"/>
          <w:szCs w:val="20"/>
        </w:rPr>
        <w:t>na</w:t>
      </w:r>
      <w:r w:rsidRPr="00D31958">
        <w:rPr>
          <w:rFonts w:ascii="Courier New" w:hAnsi="Courier New" w:cs="Courier New"/>
          <w:color w:val="000000"/>
          <w:sz w:val="20"/>
          <w:szCs w:val="20"/>
        </w:rPr>
        <w:tab/>
        <w:t>CG123</w:t>
      </w:r>
      <w:r w:rsidRPr="00D31958">
        <w:rPr>
          <w:rFonts w:ascii="Courier New" w:hAnsi="Courier New" w:cs="Courier New"/>
          <w:color w:val="000000"/>
          <w:sz w:val="20"/>
          <w:szCs w:val="20"/>
        </w:rPr>
        <w:tab/>
        <w:t>dot net</w:t>
      </w:r>
    </w:p>
    <w:p w:rsidR="00D31958"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sidRPr="00D31958">
        <w:rPr>
          <w:rFonts w:ascii="Courier New" w:hAnsi="Courier New" w:cs="Courier New"/>
          <w:color w:val="000000"/>
          <w:sz w:val="20"/>
          <w:szCs w:val="20"/>
        </w:rPr>
        <w:t>kamaal</w:t>
      </w:r>
      <w:r w:rsidRPr="00D31958">
        <w:rPr>
          <w:rFonts w:ascii="Courier New" w:hAnsi="Courier New" w:cs="Courier New"/>
          <w:color w:val="000000"/>
          <w:sz w:val="20"/>
          <w:szCs w:val="20"/>
        </w:rPr>
        <w:tab/>
        <w:t>CG123</w:t>
      </w:r>
      <w:r w:rsidRPr="00D31958">
        <w:rPr>
          <w:rFonts w:ascii="Courier New" w:hAnsi="Courier New" w:cs="Courier New"/>
          <w:color w:val="000000"/>
          <w:sz w:val="20"/>
          <w:szCs w:val="20"/>
        </w:rPr>
        <w:tab/>
        <w:t>java</w:t>
      </w:r>
    </w:p>
    <w:p w:rsidR="00D31958"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sidRPr="00D31958">
        <w:rPr>
          <w:rFonts w:ascii="Courier New" w:hAnsi="Courier New" w:cs="Courier New"/>
          <w:color w:val="000000"/>
          <w:sz w:val="20"/>
          <w:szCs w:val="20"/>
        </w:rPr>
        <w:t>kerte</w:t>
      </w:r>
      <w:r w:rsidRPr="00D31958">
        <w:rPr>
          <w:rFonts w:ascii="Courier New" w:hAnsi="Courier New" w:cs="Courier New"/>
          <w:color w:val="000000"/>
          <w:sz w:val="20"/>
          <w:szCs w:val="20"/>
        </w:rPr>
        <w:tab/>
        <w:t>CG123</w:t>
      </w:r>
      <w:r w:rsidRPr="00D31958">
        <w:rPr>
          <w:rFonts w:ascii="Courier New" w:hAnsi="Courier New" w:cs="Courier New"/>
          <w:color w:val="000000"/>
          <w:sz w:val="20"/>
          <w:szCs w:val="20"/>
        </w:rPr>
        <w:tab/>
        <w:t>mainframe</w:t>
      </w:r>
    </w:p>
    <w:p w:rsidR="00D31958"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sidRPr="00D31958">
        <w:rPr>
          <w:rFonts w:ascii="Courier New" w:hAnsi="Courier New" w:cs="Courier New"/>
          <w:color w:val="000000"/>
          <w:sz w:val="20"/>
          <w:szCs w:val="20"/>
        </w:rPr>
        <w:t>ho</w:t>
      </w:r>
      <w:r w:rsidRPr="00D31958">
        <w:rPr>
          <w:rFonts w:ascii="Courier New" w:hAnsi="Courier New" w:cs="Courier New"/>
          <w:color w:val="000000"/>
          <w:sz w:val="20"/>
          <w:szCs w:val="20"/>
        </w:rPr>
        <w:tab/>
        <w:t>CG123</w:t>
      </w:r>
      <w:r w:rsidRPr="00D31958">
        <w:rPr>
          <w:rFonts w:ascii="Courier New" w:hAnsi="Courier New" w:cs="Courier New"/>
          <w:color w:val="000000"/>
          <w:sz w:val="20"/>
          <w:szCs w:val="20"/>
        </w:rPr>
        <w:tab/>
        <w:t>dot net</w:t>
      </w:r>
    </w:p>
    <w:p w:rsidR="00663CF2" w:rsidRPr="00D31958" w:rsidRDefault="00D31958" w:rsidP="00D3195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sidRPr="00D31958">
        <w:rPr>
          <w:rFonts w:ascii="Courier New" w:hAnsi="Courier New" w:cs="Courier New"/>
          <w:color w:val="000000"/>
          <w:sz w:val="20"/>
          <w:szCs w:val="20"/>
        </w:rPr>
        <w:t>yaar</w:t>
      </w:r>
      <w:r w:rsidRPr="00D31958">
        <w:rPr>
          <w:rFonts w:ascii="Courier New" w:hAnsi="Courier New" w:cs="Courier New"/>
          <w:color w:val="000000"/>
          <w:sz w:val="20"/>
          <w:szCs w:val="20"/>
        </w:rPr>
        <w:tab/>
        <w:t>CG123</w:t>
      </w:r>
      <w:r w:rsidRPr="00D31958">
        <w:rPr>
          <w:rFonts w:ascii="Courier New" w:hAnsi="Courier New" w:cs="Courier New"/>
          <w:color w:val="000000"/>
          <w:sz w:val="20"/>
          <w:szCs w:val="20"/>
        </w:rPr>
        <w:tab/>
        <w:t>php</w:t>
      </w:r>
    </w:p>
    <w:p w:rsidR="00D31958" w:rsidRDefault="00D31958" w:rsidP="00663CF2">
      <w:pPr>
        <w:spacing w:after="0"/>
        <w:rPr>
          <w:b/>
          <w:color w:val="1F497D" w:themeColor="text2"/>
        </w:rPr>
      </w:pPr>
    </w:p>
    <w:p w:rsidR="00D31958" w:rsidRDefault="00D31958" w:rsidP="00663CF2">
      <w:pPr>
        <w:spacing w:after="0"/>
        <w:rPr>
          <w:b/>
          <w:color w:val="1F497D" w:themeColor="text2"/>
        </w:rPr>
      </w:pPr>
    </w:p>
    <w:p w:rsidR="00663CF2" w:rsidRPr="00387B8B" w:rsidRDefault="00663CF2" w:rsidP="00663CF2">
      <w:pPr>
        <w:spacing w:after="0"/>
        <w:rPr>
          <w:b/>
          <w:color w:val="1F497D" w:themeColor="text2"/>
        </w:rPr>
      </w:pPr>
      <w:r>
        <w:rPr>
          <w:b/>
          <w:color w:val="1F497D" w:themeColor="text2"/>
        </w:rPr>
        <w:t>Learning</w:t>
      </w:r>
      <w:r w:rsidRPr="00387B8B">
        <w:rPr>
          <w:b/>
          <w:color w:val="1F497D" w:themeColor="text2"/>
        </w:rPr>
        <w:t>:</w:t>
      </w:r>
    </w:p>
    <w:p w:rsidR="00B024E4" w:rsidRDefault="00B024E4" w:rsidP="00663CF2">
      <w:pPr>
        <w:pStyle w:val="ListParagraph"/>
        <w:numPr>
          <w:ilvl w:val="0"/>
          <w:numId w:val="2"/>
        </w:numPr>
      </w:pPr>
      <w:r>
        <w:t>How to load DB driver, create connection, execute query, handle result</w:t>
      </w:r>
    </w:p>
    <w:p w:rsidR="00D31958" w:rsidRDefault="00D31958" w:rsidP="00D31958">
      <w:pPr>
        <w:rPr>
          <w:b/>
          <w:color w:val="1F497D" w:themeColor="text2"/>
        </w:rPr>
      </w:pPr>
      <w:r w:rsidRPr="00387B8B">
        <w:rPr>
          <w:b/>
          <w:color w:val="1F497D" w:themeColor="text2"/>
        </w:rPr>
        <w:lastRenderedPageBreak/>
        <w:t xml:space="preserve">LAB </w:t>
      </w:r>
      <w:r>
        <w:rPr>
          <w:b/>
          <w:color w:val="1F497D" w:themeColor="text2"/>
        </w:rPr>
        <w:t>11.2</w:t>
      </w:r>
    </w:p>
    <w:p w:rsidR="00D31958" w:rsidRDefault="00D31958" w:rsidP="00D31958">
      <w:pPr>
        <w:rPr>
          <w:i/>
        </w:rPr>
      </w:pPr>
      <w:r>
        <w:rPr>
          <w:i/>
        </w:rPr>
        <w:t xml:space="preserve">Write a program- in which, end user will enter a name, and system will return the technology to which that user belongs.  Use Scanner for user interaction.  If user not found in DB, system should show appropriate message. </w:t>
      </w:r>
    </w:p>
    <w:p w:rsidR="00D31958" w:rsidRDefault="00D31958" w:rsidP="00547223"/>
    <w:p w:rsidR="00D31958" w:rsidRDefault="00D31958" w:rsidP="00D31958">
      <w:pPr>
        <w:spacing w:after="0"/>
      </w:pPr>
      <w:r w:rsidRPr="00AF6D16">
        <w:rPr>
          <w:b/>
          <w:color w:val="1F497D" w:themeColor="text2"/>
        </w:rPr>
        <w:t>Steps:</w:t>
      </w:r>
    </w:p>
    <w:p w:rsidR="00D31958" w:rsidRDefault="00D31958" w:rsidP="00D31958">
      <w:pPr>
        <w:pStyle w:val="ListParagraph"/>
        <w:numPr>
          <w:ilvl w:val="0"/>
          <w:numId w:val="2"/>
        </w:numPr>
        <w:spacing w:after="0"/>
      </w:pPr>
      <w:r>
        <w:t xml:space="preserve">Same as Lab 11.1;  only need to add code of scanner (for user’s input) and </w:t>
      </w:r>
      <w:r w:rsidR="00C96D83">
        <w:t>fetch query will be change from all data to specific data</w:t>
      </w:r>
    </w:p>
    <w:p w:rsidR="00D31958" w:rsidRDefault="00D31958" w:rsidP="00547223"/>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java.sql.Connection;</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java.sql.DriverManager;</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java.sql.ResultSet;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java.sql.SQLException;</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java.sql.Statement;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JdbcPractice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args</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Name : "</w:t>
      </w: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 = sc.next();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Connection con = </w:t>
      </w:r>
      <w:r>
        <w:rPr>
          <w:rFonts w:ascii="Courier New" w:hAnsi="Courier New" w:cs="Courier New"/>
          <w:b/>
          <w:bCs/>
          <w:color w:val="7F0055"/>
          <w:sz w:val="20"/>
          <w:szCs w:val="20"/>
        </w:rPr>
        <w:t>null</w:t>
      </w: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Class.</w:t>
      </w:r>
      <w:r>
        <w:rPr>
          <w:rFonts w:ascii="Courier New" w:hAnsi="Courier New" w:cs="Courier New"/>
          <w:i/>
          <w:iCs/>
          <w:color w:val="000000"/>
          <w:sz w:val="20"/>
          <w:szCs w:val="20"/>
        </w:rPr>
        <w:t>forName</w:t>
      </w:r>
      <w:r>
        <w:rPr>
          <w:rFonts w:ascii="Courier New" w:hAnsi="Courier New" w:cs="Courier New"/>
          <w:color w:val="000000"/>
          <w:sz w:val="20"/>
          <w:szCs w:val="20"/>
        </w:rPr>
        <w:t>(</w:t>
      </w:r>
      <w:r>
        <w:rPr>
          <w:rFonts w:ascii="Courier New" w:hAnsi="Courier New" w:cs="Courier New"/>
          <w:color w:val="2A00FF"/>
          <w:sz w:val="20"/>
          <w:szCs w:val="20"/>
        </w:rPr>
        <w:t>"com.mysql.jdbc.Driver"</w:t>
      </w:r>
      <w:r>
        <w:rPr>
          <w:rFonts w:ascii="Courier New" w:hAnsi="Courier New" w:cs="Courier New"/>
          <w:color w:val="000000"/>
          <w:sz w:val="20"/>
          <w:szCs w:val="20"/>
        </w:rPr>
        <w:t>).newInstance();</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 = DriverManager.</w:t>
      </w:r>
      <w:r>
        <w:rPr>
          <w:rFonts w:ascii="Courier New" w:hAnsi="Courier New" w:cs="Courier New"/>
          <w:i/>
          <w:iCs/>
          <w:color w:val="000000"/>
          <w:sz w:val="20"/>
          <w:szCs w:val="20"/>
        </w:rPr>
        <w:t>getConnection</w:t>
      </w:r>
    </w:p>
    <w:p w:rsidR="00D31958" w:rsidRP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"jdbc:mysql://localhost:3306/ems"</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 xml:space="preserve">, </w:t>
      </w:r>
      <w:r>
        <w:rPr>
          <w:rFonts w:ascii="Courier New" w:hAnsi="Courier New" w:cs="Courier New"/>
          <w:color w:val="2A00FF"/>
          <w:sz w:val="20"/>
          <w:szCs w:val="20"/>
        </w:rPr>
        <w:t>"admin"</w:t>
      </w: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            Statement st = con.createStatement();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StringBuilder sb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2A00FF"/>
          <w:sz w:val="20"/>
          <w:szCs w:val="20"/>
        </w:rPr>
        <w:t>"select * from user where name ='"</w:t>
      </w:r>
      <w:r>
        <w:rPr>
          <w:rFonts w:ascii="Courier New" w:hAnsi="Courier New" w:cs="Courier New"/>
          <w:color w:val="000000"/>
          <w:sz w:val="20"/>
          <w:szCs w:val="20"/>
        </w:rPr>
        <w:t xml:space="preserve">+ name + </w:t>
      </w:r>
      <w:r>
        <w:rPr>
          <w:rFonts w:ascii="Courier New" w:hAnsi="Courier New" w:cs="Courier New"/>
          <w:color w:val="2A00FF"/>
          <w:sz w:val="20"/>
          <w:szCs w:val="20"/>
        </w:rPr>
        <w:t>"'"</w:t>
      </w: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ResultSet rs = st.executeQuery(sb.toString());</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(rs.next())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userName = rs.getString(</w:t>
      </w:r>
      <w:r>
        <w:rPr>
          <w:rFonts w:ascii="Courier New" w:hAnsi="Courier New" w:cs="Courier New"/>
          <w:color w:val="2A00FF"/>
          <w:sz w:val="20"/>
          <w:szCs w:val="20"/>
        </w:rPr>
        <w:t>"name"</w:t>
      </w: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technology = rs.getString(</w:t>
      </w:r>
      <w:r>
        <w:rPr>
          <w:rFonts w:ascii="Courier New" w:hAnsi="Courier New" w:cs="Courier New"/>
          <w:color w:val="2A00FF"/>
          <w:sz w:val="20"/>
          <w:szCs w:val="20"/>
        </w:rPr>
        <w:t>"technology"</w:t>
      </w: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.println(userName + </w:t>
      </w:r>
      <w:r>
        <w:rPr>
          <w:rFonts w:ascii="Courier New" w:hAnsi="Courier New" w:cs="Courier New"/>
          <w:color w:val="2A00FF"/>
          <w:sz w:val="20"/>
          <w:szCs w:val="20"/>
        </w:rPr>
        <w:t>" belong to "</w:t>
      </w:r>
      <w:r>
        <w:rPr>
          <w:rFonts w:ascii="Courier New" w:hAnsi="Courier New" w:cs="Courier New"/>
          <w:color w:val="000000"/>
          <w:sz w:val="20"/>
          <w:szCs w:val="20"/>
        </w:rPr>
        <w:t xml:space="preserv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technology + </w:t>
      </w:r>
      <w:r>
        <w:rPr>
          <w:rFonts w:ascii="Courier New" w:hAnsi="Courier New" w:cs="Courier New"/>
          <w:color w:val="2A00FF"/>
          <w:sz w:val="20"/>
          <w:szCs w:val="20"/>
        </w:rPr>
        <w:t>" technology"</w:t>
      </w: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(InstantiationException 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(IllegalAccessException 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(ClassNotFoundException 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(SQLException 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con.close();</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(SQLException e) {</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p>
    <w:p w:rsidR="00D31958" w:rsidRP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000000"/>
          <w:sz w:val="20"/>
          <w:szCs w:val="20"/>
        </w:rPr>
      </w:pPr>
      <w:r w:rsidRPr="00D31958">
        <w:rPr>
          <w:rFonts w:ascii="Courier New" w:hAnsi="Courier New" w:cs="Courier New"/>
          <w:b/>
          <w:color w:val="000000"/>
          <w:sz w:val="20"/>
          <w:szCs w:val="20"/>
        </w:rPr>
        <w:t>OUTPUT</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p>
    <w:p w:rsidR="00D31958" w:rsidRP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sidRPr="00D31958">
        <w:rPr>
          <w:rFonts w:ascii="Courier New" w:hAnsi="Courier New" w:cs="Courier New"/>
          <w:color w:val="000000"/>
          <w:sz w:val="20"/>
          <w:szCs w:val="20"/>
        </w:rPr>
        <w:t xml:space="preserve">Enter Name : </w:t>
      </w:r>
    </w:p>
    <w:p w:rsidR="00D31958" w:rsidRP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r w:rsidRPr="00D31958">
        <w:rPr>
          <w:rFonts w:ascii="Courier New" w:hAnsi="Courier New" w:cs="Courier New"/>
          <w:color w:val="000000"/>
          <w:sz w:val="20"/>
          <w:szCs w:val="20"/>
        </w:rPr>
        <w:t>tum</w:t>
      </w:r>
    </w:p>
    <w:p w:rsidR="00D31958" w:rsidRDefault="00D31958" w:rsidP="00D319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sidRPr="00D31958">
        <w:rPr>
          <w:rFonts w:ascii="Courier New" w:hAnsi="Courier New" w:cs="Courier New"/>
          <w:color w:val="000000"/>
          <w:sz w:val="20"/>
          <w:szCs w:val="20"/>
        </w:rPr>
        <w:t>tum belong to java technology</w:t>
      </w:r>
    </w:p>
    <w:p w:rsidR="00D31958" w:rsidRDefault="00D31958" w:rsidP="00547223"/>
    <w:p w:rsidR="00D31958" w:rsidRPr="00387B8B" w:rsidRDefault="00D31958" w:rsidP="00D31958">
      <w:pPr>
        <w:spacing w:after="0"/>
        <w:rPr>
          <w:b/>
          <w:color w:val="1F497D" w:themeColor="text2"/>
        </w:rPr>
      </w:pPr>
      <w:r>
        <w:rPr>
          <w:b/>
          <w:color w:val="1F497D" w:themeColor="text2"/>
        </w:rPr>
        <w:t>Learning</w:t>
      </w:r>
      <w:r w:rsidRPr="00387B8B">
        <w:rPr>
          <w:b/>
          <w:color w:val="1F497D" w:themeColor="text2"/>
        </w:rPr>
        <w:t>:</w:t>
      </w:r>
    </w:p>
    <w:p w:rsidR="00D31958" w:rsidRDefault="00D31958" w:rsidP="00D31958">
      <w:pPr>
        <w:pStyle w:val="ListParagraph"/>
        <w:numPr>
          <w:ilvl w:val="0"/>
          <w:numId w:val="2"/>
        </w:numPr>
      </w:pPr>
      <w:r>
        <w:t>How to handle search query</w:t>
      </w:r>
    </w:p>
    <w:p w:rsidR="00D31958" w:rsidRDefault="00D31958" w:rsidP="00547223"/>
    <w:p w:rsidR="00C96D83" w:rsidRDefault="00C96D83" w:rsidP="00547223">
      <w:pPr>
        <w:rPr>
          <w:b/>
          <w:color w:val="1F497D" w:themeColor="text2"/>
        </w:rPr>
      </w:pPr>
    </w:p>
    <w:p w:rsidR="00547223" w:rsidRDefault="00547223" w:rsidP="00547223">
      <w:pPr>
        <w:rPr>
          <w:b/>
          <w:color w:val="1F497D" w:themeColor="text2"/>
        </w:rPr>
      </w:pPr>
      <w:r w:rsidRPr="00387B8B">
        <w:rPr>
          <w:b/>
          <w:color w:val="1F497D" w:themeColor="text2"/>
        </w:rPr>
        <w:t xml:space="preserve">LAB </w:t>
      </w:r>
      <w:r w:rsidR="00D31958">
        <w:rPr>
          <w:b/>
          <w:color w:val="1F497D" w:themeColor="text2"/>
        </w:rPr>
        <w:t>11.3</w:t>
      </w:r>
    </w:p>
    <w:p w:rsidR="00547223" w:rsidRPr="005B3461" w:rsidRDefault="00547223" w:rsidP="00547223">
      <w:pPr>
        <w:rPr>
          <w:i/>
        </w:rPr>
      </w:pPr>
      <w:r w:rsidRPr="005B3461">
        <w:rPr>
          <w:i/>
        </w:rPr>
        <w:t xml:space="preserve">Write a program, where system will receive new data from user (which is name and technology) and add it into database.   The name must be unique, so system should not allow entering duplicate data.  System should show appropriate message on successful insertion or otherwise. </w:t>
      </w:r>
    </w:p>
    <w:p w:rsidR="00C96D83" w:rsidRDefault="00C96D83" w:rsidP="00C96D83">
      <w:pPr>
        <w:spacing w:after="0"/>
      </w:pPr>
      <w:r w:rsidRPr="00AF6D16">
        <w:rPr>
          <w:b/>
          <w:color w:val="1F497D" w:themeColor="text2"/>
        </w:rPr>
        <w:t>Steps:</w:t>
      </w:r>
    </w:p>
    <w:p w:rsidR="00C96D83" w:rsidRDefault="00C96D83" w:rsidP="00C96D83">
      <w:pPr>
        <w:pStyle w:val="ListParagraph"/>
        <w:numPr>
          <w:ilvl w:val="0"/>
          <w:numId w:val="2"/>
        </w:numPr>
        <w:spacing w:after="0"/>
      </w:pPr>
      <w:r>
        <w:t>Same as Lab 11.1; only before the fetch query, it will also have insert query</w:t>
      </w:r>
    </w:p>
    <w:p w:rsidR="00C96D83" w:rsidRDefault="00C96D83" w:rsidP="00547223">
      <w:pPr>
        <w:spacing w:after="0"/>
        <w:rPr>
          <w:b/>
          <w:color w:val="1F497D" w:themeColor="text2"/>
        </w:rPr>
      </w:pPr>
    </w:p>
    <w:p w:rsidR="00C96D83" w:rsidRDefault="00C96D83" w:rsidP="00C96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Code below will come in between step 3 and step 4 of Lab 11.1 (refer to code snippet of Lab 11.1) </w:t>
      </w:r>
    </w:p>
    <w:p w:rsidR="00C96D83" w:rsidRDefault="00C96D83" w:rsidP="00C96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C96D83" w:rsidRDefault="00C96D83" w:rsidP="00C96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StringBuilder sb1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rsidR="00C96D83" w:rsidRDefault="00C96D83" w:rsidP="00C96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sb1.append(</w:t>
      </w:r>
      <w:r>
        <w:rPr>
          <w:rFonts w:ascii="Courier New" w:hAnsi="Courier New" w:cs="Courier New"/>
          <w:color w:val="2A00FF"/>
          <w:sz w:val="20"/>
          <w:szCs w:val="20"/>
        </w:rPr>
        <w:t>"insert into user values(8, 'ohHo', 'java', 'pwd')"</w:t>
      </w:r>
      <w:r>
        <w:rPr>
          <w:rFonts w:ascii="Courier New" w:hAnsi="Courier New" w:cs="Courier New"/>
          <w:color w:val="000000"/>
          <w:sz w:val="20"/>
          <w:szCs w:val="20"/>
        </w:rPr>
        <w:t>);</w:t>
      </w:r>
    </w:p>
    <w:p w:rsidR="00C96D83" w:rsidRDefault="00C96D83" w:rsidP="00C96D83">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Pr>
          <w:rFonts w:ascii="Courier New" w:hAnsi="Courier New" w:cs="Courier New"/>
          <w:color w:val="000000"/>
          <w:sz w:val="20"/>
          <w:szCs w:val="20"/>
        </w:rPr>
        <w:t>st.executeUpdate(sb1.toString());</w:t>
      </w:r>
    </w:p>
    <w:p w:rsidR="00C96D83" w:rsidRDefault="00C96D83" w:rsidP="00C96D83">
      <w:pPr>
        <w:pBdr>
          <w:top w:val="single" w:sz="4" w:space="1" w:color="auto"/>
          <w:left w:val="single" w:sz="4" w:space="4" w:color="auto"/>
          <w:bottom w:val="single" w:sz="4" w:space="1" w:color="auto"/>
          <w:right w:val="single" w:sz="4" w:space="4" w:color="auto"/>
        </w:pBdr>
        <w:spacing w:after="0"/>
        <w:rPr>
          <w:b/>
          <w:color w:val="1F497D" w:themeColor="text2"/>
        </w:rPr>
      </w:pPr>
    </w:p>
    <w:p w:rsidR="00C96D83" w:rsidRDefault="00C96D83" w:rsidP="00547223">
      <w:pPr>
        <w:spacing w:after="0"/>
        <w:rPr>
          <w:b/>
          <w:color w:val="1F497D" w:themeColor="text2"/>
        </w:rPr>
      </w:pPr>
    </w:p>
    <w:p w:rsidR="00547223" w:rsidRPr="00387B8B" w:rsidRDefault="00547223" w:rsidP="00547223">
      <w:pPr>
        <w:spacing w:after="0"/>
        <w:rPr>
          <w:b/>
          <w:color w:val="1F497D" w:themeColor="text2"/>
        </w:rPr>
      </w:pPr>
      <w:r>
        <w:rPr>
          <w:b/>
          <w:color w:val="1F497D" w:themeColor="text2"/>
        </w:rPr>
        <w:t>Learning</w:t>
      </w:r>
      <w:r w:rsidRPr="00387B8B">
        <w:rPr>
          <w:b/>
          <w:color w:val="1F497D" w:themeColor="text2"/>
        </w:rPr>
        <w:t>:</w:t>
      </w:r>
    </w:p>
    <w:p w:rsidR="00547223" w:rsidRDefault="00547223" w:rsidP="00547223">
      <w:pPr>
        <w:pStyle w:val="ListParagraph"/>
        <w:numPr>
          <w:ilvl w:val="0"/>
          <w:numId w:val="2"/>
        </w:numPr>
      </w:pPr>
      <w:r>
        <w:t>How to execute update query</w:t>
      </w:r>
    </w:p>
    <w:p w:rsidR="00547223" w:rsidRDefault="00547223" w:rsidP="00547223">
      <w:pPr>
        <w:rPr>
          <w:b/>
          <w:color w:val="1F497D" w:themeColor="text2"/>
        </w:rPr>
      </w:pPr>
      <w:r w:rsidRPr="00387B8B">
        <w:rPr>
          <w:b/>
          <w:color w:val="1F497D" w:themeColor="text2"/>
        </w:rPr>
        <w:lastRenderedPageBreak/>
        <w:t xml:space="preserve">LAB </w:t>
      </w:r>
      <w:r w:rsidR="00C96D83">
        <w:rPr>
          <w:b/>
          <w:color w:val="1F497D" w:themeColor="text2"/>
        </w:rPr>
        <w:t>11.4</w:t>
      </w:r>
    </w:p>
    <w:p w:rsidR="00547223" w:rsidRDefault="00547223" w:rsidP="00547223">
      <w:pPr>
        <w:rPr>
          <w:i/>
        </w:rPr>
      </w:pPr>
      <w:r>
        <w:rPr>
          <w:i/>
        </w:rPr>
        <w:t>Execute the Lab 11.</w:t>
      </w:r>
      <w:r w:rsidR="00C96D83">
        <w:rPr>
          <w:i/>
        </w:rPr>
        <w:t>2</w:t>
      </w:r>
      <w:r>
        <w:rPr>
          <w:i/>
        </w:rPr>
        <w:t xml:space="preserve"> using prepared statement.</w:t>
      </w:r>
    </w:p>
    <w:p w:rsidR="00C96D83" w:rsidRDefault="00C96D83" w:rsidP="00547223">
      <w:pPr>
        <w:spacing w:after="0"/>
        <w:rPr>
          <w:b/>
          <w:color w:val="1F497D" w:themeColor="text2"/>
        </w:rPr>
      </w:pPr>
    </w:p>
    <w:p w:rsidR="00E52DF7" w:rsidRDefault="00E52DF7" w:rsidP="00E52DF7">
      <w:pPr>
        <w:spacing w:after="0"/>
      </w:pPr>
      <w:r w:rsidRPr="00AF6D16">
        <w:rPr>
          <w:b/>
          <w:color w:val="1F497D" w:themeColor="text2"/>
        </w:rPr>
        <w:t>Steps:</w:t>
      </w:r>
    </w:p>
    <w:p w:rsidR="00E52DF7" w:rsidRDefault="00E52DF7" w:rsidP="00E52DF7">
      <w:pPr>
        <w:pStyle w:val="ListParagraph"/>
        <w:numPr>
          <w:ilvl w:val="0"/>
          <w:numId w:val="2"/>
        </w:numPr>
        <w:spacing w:after="0"/>
      </w:pPr>
      <w:r>
        <w:t>Same as Lab 11.2; only change the statement to prepared statement to execute the fetch query; as shown in the code snippet below</w:t>
      </w:r>
    </w:p>
    <w:p w:rsidR="00E52DF7" w:rsidRDefault="00E52DF7" w:rsidP="00E52DF7">
      <w:pPr>
        <w:pStyle w:val="ListParagraph"/>
        <w:spacing w:after="0"/>
      </w:pP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Code for Lab 11.2 </w:t>
      </w:r>
      <w:r>
        <w:rPr>
          <w:rFonts w:ascii="Courier New" w:hAnsi="Courier New" w:cs="Courier New"/>
          <w:color w:val="7F7F9F"/>
          <w:sz w:val="20"/>
          <w:szCs w:val="20"/>
        </w:rPr>
        <w:t>-</w:t>
      </w:r>
      <w:r>
        <w:rPr>
          <w:rFonts w:ascii="Courier New" w:hAnsi="Courier New" w:cs="Courier New"/>
          <w:color w:val="3F5FBF"/>
          <w:sz w:val="20"/>
          <w:szCs w:val="20"/>
        </w:rPr>
        <w:t xml:space="preserve"> using statement</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Statement </w:t>
      </w:r>
      <w:r>
        <w:rPr>
          <w:rFonts w:ascii="Courier New" w:hAnsi="Courier New" w:cs="Courier New"/>
          <w:color w:val="3F7F5F"/>
          <w:sz w:val="20"/>
          <w:szCs w:val="20"/>
          <w:u w:val="single"/>
        </w:rPr>
        <w:t>st</w:t>
      </w:r>
      <w:r>
        <w:rPr>
          <w:rFonts w:ascii="Courier New" w:hAnsi="Courier New" w:cs="Courier New"/>
          <w:color w:val="3F7F5F"/>
          <w:sz w:val="20"/>
          <w:szCs w:val="20"/>
        </w:rPr>
        <w:t xml:space="preserve"> = con.createStatement();</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StringBuilder </w:t>
      </w:r>
      <w:r>
        <w:rPr>
          <w:rFonts w:ascii="Courier New" w:hAnsi="Courier New" w:cs="Courier New"/>
          <w:color w:val="3F7F5F"/>
          <w:sz w:val="20"/>
          <w:szCs w:val="20"/>
          <w:u w:val="single"/>
        </w:rPr>
        <w:t>sb</w:t>
      </w:r>
      <w:r>
        <w:rPr>
          <w:rFonts w:ascii="Courier New" w:hAnsi="Courier New" w:cs="Courier New"/>
          <w:color w:val="3F7F5F"/>
          <w:sz w:val="20"/>
          <w:szCs w:val="20"/>
        </w:rPr>
        <w:t xml:space="preserve"> = new StringBuilder();</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sb.append("select * from user where name = '" + name + "'");</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ResultSet </w:t>
      </w:r>
      <w:r>
        <w:rPr>
          <w:rFonts w:ascii="Courier New" w:hAnsi="Courier New" w:cs="Courier New"/>
          <w:color w:val="3F7F5F"/>
          <w:sz w:val="20"/>
          <w:szCs w:val="20"/>
          <w:u w:val="single"/>
        </w:rPr>
        <w:t>rs</w:t>
      </w:r>
      <w:r>
        <w:rPr>
          <w:rFonts w:ascii="Courier New" w:hAnsi="Courier New" w:cs="Courier New"/>
          <w:color w:val="3F7F5F"/>
          <w:sz w:val="20"/>
          <w:szCs w:val="20"/>
        </w:rPr>
        <w:t xml:space="preserve"> = st.executeQuery(sb.toString());</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Fetch query using Prepared statement </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2A00FF"/>
          <w:sz w:val="20"/>
          <w:szCs w:val="20"/>
        </w:rPr>
      </w:pPr>
      <w:r>
        <w:rPr>
          <w:rFonts w:ascii="Courier New" w:hAnsi="Courier New" w:cs="Courier New"/>
          <w:color w:val="000000"/>
          <w:sz w:val="20"/>
          <w:szCs w:val="20"/>
        </w:rPr>
        <w:t>PreparedStatement ps = con.prepareStatement(</w:t>
      </w:r>
      <w:r>
        <w:rPr>
          <w:rFonts w:ascii="Courier New" w:hAnsi="Courier New" w:cs="Courier New"/>
          <w:color w:val="2A00FF"/>
          <w:sz w:val="20"/>
          <w:szCs w:val="20"/>
        </w:rPr>
        <w:t xml:space="preserve">"select * from user where </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2A00FF"/>
          <w:sz w:val="20"/>
          <w:szCs w:val="20"/>
        </w:rPr>
        <w:t xml:space="preserve">                                            name = ?"</w:t>
      </w:r>
      <w:r>
        <w:rPr>
          <w:rFonts w:ascii="Courier New" w:hAnsi="Courier New" w:cs="Courier New"/>
          <w:color w:val="000000"/>
          <w:sz w:val="20"/>
          <w:szCs w:val="20"/>
        </w:rPr>
        <w:t>);</w:t>
      </w:r>
    </w:p>
    <w:p w:rsidR="00E52DF7" w:rsidRDefault="00E52DF7" w:rsidP="00E52D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ps.setString(1, name);</w:t>
      </w:r>
    </w:p>
    <w:p w:rsidR="00E52DF7" w:rsidRDefault="00E52DF7" w:rsidP="00E52DF7">
      <w:pPr>
        <w:pBdr>
          <w:top w:val="single" w:sz="4" w:space="1" w:color="auto"/>
          <w:left w:val="single" w:sz="4" w:space="4" w:color="auto"/>
          <w:bottom w:val="single" w:sz="4" w:space="1" w:color="auto"/>
          <w:right w:val="single" w:sz="4" w:space="4" w:color="auto"/>
        </w:pBdr>
        <w:spacing w:after="0"/>
        <w:rPr>
          <w:b/>
          <w:color w:val="1F497D" w:themeColor="text2"/>
        </w:rPr>
      </w:pPr>
      <w:r>
        <w:rPr>
          <w:rFonts w:ascii="Courier New" w:hAnsi="Courier New" w:cs="Courier New"/>
          <w:color w:val="000000"/>
          <w:sz w:val="20"/>
          <w:szCs w:val="20"/>
        </w:rPr>
        <w:tab/>
        <w:t>ResultSet rs = ps.executeQuery();</w:t>
      </w:r>
    </w:p>
    <w:p w:rsidR="00C96D83" w:rsidRDefault="00C96D83" w:rsidP="00547223">
      <w:pPr>
        <w:spacing w:after="0"/>
        <w:rPr>
          <w:b/>
          <w:color w:val="1F497D" w:themeColor="text2"/>
        </w:rPr>
      </w:pPr>
    </w:p>
    <w:p w:rsidR="00547223" w:rsidRPr="00387B8B" w:rsidRDefault="00547223" w:rsidP="00547223">
      <w:pPr>
        <w:spacing w:after="0"/>
        <w:rPr>
          <w:b/>
          <w:color w:val="1F497D" w:themeColor="text2"/>
        </w:rPr>
      </w:pPr>
      <w:r>
        <w:rPr>
          <w:b/>
          <w:color w:val="1F497D" w:themeColor="text2"/>
        </w:rPr>
        <w:t>Learning</w:t>
      </w:r>
      <w:r w:rsidRPr="00387B8B">
        <w:rPr>
          <w:b/>
          <w:color w:val="1F497D" w:themeColor="text2"/>
        </w:rPr>
        <w:t>:</w:t>
      </w:r>
    </w:p>
    <w:p w:rsidR="00547223" w:rsidRDefault="00547223" w:rsidP="00547223">
      <w:pPr>
        <w:pStyle w:val="ListParagraph"/>
        <w:numPr>
          <w:ilvl w:val="0"/>
          <w:numId w:val="2"/>
        </w:numPr>
      </w:pPr>
      <w:r>
        <w:t>What is prepared statement, how to create it and use it</w:t>
      </w:r>
    </w:p>
    <w:p w:rsidR="00A850A5" w:rsidRDefault="00A850A5" w:rsidP="00A850A5">
      <w:pPr>
        <w:rPr>
          <w:b/>
          <w:color w:val="1F497D" w:themeColor="text2"/>
        </w:rPr>
      </w:pPr>
      <w:r w:rsidRPr="00387B8B">
        <w:rPr>
          <w:b/>
          <w:color w:val="1F497D" w:themeColor="text2"/>
        </w:rPr>
        <w:t xml:space="preserve">LAB </w:t>
      </w:r>
      <w:r>
        <w:rPr>
          <w:b/>
          <w:color w:val="1F497D" w:themeColor="text2"/>
        </w:rPr>
        <w:t>11.5</w:t>
      </w:r>
    </w:p>
    <w:p w:rsidR="00A850A5" w:rsidRDefault="00A850A5" w:rsidP="00A850A5">
      <w:pPr>
        <w:rPr>
          <w:i/>
        </w:rPr>
      </w:pPr>
      <w:r>
        <w:rPr>
          <w:i/>
        </w:rPr>
        <w:t>Write a program- which use to add new entry in USER table; which is combination of name and technology.  Say, three are 4 insert query, and after 2 query executes, there is System.exit() to terminate program.    Check the changes in DB for normal and transactional scenario.</w:t>
      </w:r>
    </w:p>
    <w:p w:rsidR="00A850A5" w:rsidRPr="00387B8B" w:rsidRDefault="00A850A5" w:rsidP="00A850A5">
      <w:pPr>
        <w:spacing w:after="0"/>
        <w:rPr>
          <w:b/>
          <w:color w:val="1F497D" w:themeColor="text2"/>
        </w:rPr>
      </w:pPr>
      <w:r>
        <w:rPr>
          <w:b/>
          <w:color w:val="1F497D" w:themeColor="text2"/>
        </w:rPr>
        <w:t>Learning</w:t>
      </w:r>
      <w:r w:rsidRPr="00387B8B">
        <w:rPr>
          <w:b/>
          <w:color w:val="1F497D" w:themeColor="text2"/>
        </w:rPr>
        <w:t>:</w:t>
      </w:r>
    </w:p>
    <w:p w:rsidR="00A850A5" w:rsidRDefault="00A850A5" w:rsidP="00A850A5">
      <w:pPr>
        <w:pStyle w:val="ListParagraph"/>
        <w:numPr>
          <w:ilvl w:val="0"/>
          <w:numId w:val="2"/>
        </w:numPr>
      </w:pPr>
      <w:r>
        <w:t>How to achieve transaction, and execute batch update</w:t>
      </w:r>
    </w:p>
    <w:p w:rsidR="00A850A5" w:rsidRDefault="00A850A5" w:rsidP="00A850A5">
      <w:pPr>
        <w:rPr>
          <w:b/>
          <w:color w:val="1F497D" w:themeColor="text2"/>
        </w:rPr>
      </w:pPr>
      <w:r w:rsidRPr="00387B8B">
        <w:rPr>
          <w:b/>
          <w:color w:val="1F497D" w:themeColor="text2"/>
        </w:rPr>
        <w:t xml:space="preserve">LAB </w:t>
      </w:r>
      <w:r>
        <w:rPr>
          <w:b/>
          <w:color w:val="1F497D" w:themeColor="text2"/>
        </w:rPr>
        <w:t>11.6</w:t>
      </w:r>
    </w:p>
    <w:p w:rsidR="00A850A5" w:rsidRDefault="00A850A5" w:rsidP="00A850A5">
      <w:pPr>
        <w:rPr>
          <w:i/>
        </w:rPr>
      </w:pPr>
      <w:r>
        <w:rPr>
          <w:i/>
        </w:rPr>
        <w:t>Extension of Lab 11.5; add all 4 insert query in batch and then execute batch. System will execute (add data into database) in one go (batch update).  It must be transactional (all or none)</w:t>
      </w:r>
    </w:p>
    <w:p w:rsidR="00547223" w:rsidRPr="00387B8B" w:rsidRDefault="00547223" w:rsidP="00547223">
      <w:pPr>
        <w:spacing w:after="0"/>
        <w:rPr>
          <w:b/>
          <w:color w:val="1F497D" w:themeColor="text2"/>
        </w:rPr>
      </w:pPr>
      <w:r>
        <w:rPr>
          <w:b/>
          <w:color w:val="1F497D" w:themeColor="text2"/>
        </w:rPr>
        <w:t>Learning</w:t>
      </w:r>
      <w:r w:rsidRPr="00387B8B">
        <w:rPr>
          <w:b/>
          <w:color w:val="1F497D" w:themeColor="text2"/>
        </w:rPr>
        <w:t>:</w:t>
      </w:r>
    </w:p>
    <w:p w:rsidR="00547223" w:rsidRDefault="00547223" w:rsidP="00547223">
      <w:pPr>
        <w:pStyle w:val="ListParagraph"/>
        <w:numPr>
          <w:ilvl w:val="0"/>
          <w:numId w:val="2"/>
        </w:numPr>
      </w:pPr>
      <w:r>
        <w:t>How to achieve transaction, and execute batch update</w:t>
      </w:r>
    </w:p>
    <w:p w:rsidR="00547223" w:rsidRDefault="00547223" w:rsidP="00547223"/>
    <w:sectPr w:rsidR="00547223" w:rsidSect="00FF3A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A5D" w:rsidRDefault="00A35A5D" w:rsidP="00D04F79">
      <w:pPr>
        <w:spacing w:after="0" w:line="240" w:lineRule="auto"/>
      </w:pPr>
      <w:r>
        <w:separator/>
      </w:r>
    </w:p>
  </w:endnote>
  <w:endnote w:type="continuationSeparator" w:id="0">
    <w:p w:rsidR="00A35A5D" w:rsidRDefault="00A35A5D" w:rsidP="00D04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0A782D">
      <w:tc>
        <w:tcPr>
          <w:tcW w:w="4500" w:type="pct"/>
          <w:tcBorders>
            <w:top w:val="single" w:sz="4" w:space="0" w:color="000000" w:themeColor="text1"/>
          </w:tcBorders>
        </w:tcPr>
        <w:p w:rsidR="000A782D" w:rsidRDefault="00ED0DE8" w:rsidP="00C32953">
          <w:pPr>
            <w:pStyle w:val="Footer"/>
            <w:jc w:val="right"/>
          </w:pPr>
          <w:sdt>
            <w:sdtPr>
              <w:rPr>
                <w:b/>
                <w:color w:val="1F497D" w:themeColor="text2"/>
              </w:rPr>
              <w:alias w:val="Company"/>
              <w:id w:val="75971759"/>
              <w:placeholder>
                <w:docPart w:val="5ABE98E0F5A74BE5BE4D250402C6D770"/>
              </w:placeholder>
              <w:dataBinding w:prefixMappings="xmlns:ns0='http://schemas.openxmlformats.org/officeDocument/2006/extended-properties'" w:xpath="/ns0:Properties[1]/ns0:Company[1]" w:storeItemID="{6668398D-A668-4E3E-A5EB-62B293D839F1}"/>
              <w:text/>
            </w:sdtPr>
            <w:sdtContent>
              <w:r w:rsidR="000A782D" w:rsidRPr="00D04F79">
                <w:rPr>
                  <w:b/>
                  <w:color w:val="1F497D" w:themeColor="text2"/>
                </w:rPr>
                <w:t>Capgemini India Private Limited</w:t>
              </w:r>
            </w:sdtContent>
          </w:sdt>
          <w:r w:rsidR="000A782D">
            <w:t xml:space="preserve"> | </w:t>
          </w:r>
          <w:r w:rsidR="000A782D" w:rsidRPr="00D04F79">
            <w:rPr>
              <w:b/>
            </w:rPr>
            <w:t xml:space="preserve">Java-FLP – </w:t>
          </w:r>
          <w:r w:rsidR="00C32953">
            <w:rPr>
              <w:b/>
            </w:rPr>
            <w:t>JDBC</w:t>
          </w:r>
        </w:p>
      </w:tc>
      <w:tc>
        <w:tcPr>
          <w:tcW w:w="500" w:type="pct"/>
          <w:tcBorders>
            <w:top w:val="single" w:sz="4" w:space="0" w:color="C0504D" w:themeColor="accent2"/>
          </w:tcBorders>
          <w:shd w:val="clear" w:color="auto" w:fill="943634" w:themeFill="accent2" w:themeFillShade="BF"/>
        </w:tcPr>
        <w:p w:rsidR="000A782D" w:rsidRDefault="00ED0DE8">
          <w:pPr>
            <w:pStyle w:val="Header"/>
            <w:rPr>
              <w:color w:val="FFFFFF" w:themeColor="background1"/>
            </w:rPr>
          </w:pPr>
          <w:fldSimple w:instr=" PAGE   \* MERGEFORMAT ">
            <w:r w:rsidR="00A850A5" w:rsidRPr="00A850A5">
              <w:rPr>
                <w:noProof/>
                <w:color w:val="FFFFFF" w:themeColor="background1"/>
              </w:rPr>
              <w:t>5</w:t>
            </w:r>
          </w:fldSimple>
        </w:p>
      </w:tc>
    </w:tr>
  </w:tbl>
  <w:p w:rsidR="000A782D" w:rsidRDefault="000A78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A5D" w:rsidRDefault="00A35A5D" w:rsidP="00D04F79">
      <w:pPr>
        <w:spacing w:after="0" w:line="240" w:lineRule="auto"/>
      </w:pPr>
      <w:r>
        <w:separator/>
      </w:r>
    </w:p>
  </w:footnote>
  <w:footnote w:type="continuationSeparator" w:id="0">
    <w:p w:rsidR="00A35A5D" w:rsidRDefault="00A35A5D" w:rsidP="00D04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A782D" w:rsidRPr="00BC1B06">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CD36D145C8214B87A78B931F2D48AA8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A782D" w:rsidRPr="00BC1B06" w:rsidRDefault="000A782D" w:rsidP="00380881">
              <w:pPr>
                <w:pStyle w:val="Header"/>
                <w:jc w:val="right"/>
                <w:rPr>
                  <w:rFonts w:asciiTheme="majorHAnsi" w:eastAsiaTheme="majorEastAsia" w:hAnsiTheme="majorHAnsi" w:cstheme="majorBidi"/>
                  <w:b/>
                  <w:color w:val="FFFFFF" w:themeColor="background1"/>
                  <w:sz w:val="36"/>
                  <w:szCs w:val="36"/>
                </w:rPr>
              </w:pPr>
              <w:r w:rsidRPr="00BC1B06">
                <w:rPr>
                  <w:rFonts w:asciiTheme="majorHAnsi" w:eastAsiaTheme="majorEastAsia" w:hAnsiTheme="majorHAnsi" w:cstheme="majorBidi"/>
                  <w:b/>
                  <w:color w:val="FFFFFF" w:themeColor="background1"/>
                  <w:sz w:val="36"/>
                  <w:szCs w:val="36"/>
                  <w:highlight w:val="darkRed"/>
                </w:rPr>
                <w:t>LAB Assignments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4E7CF5F64D964ED1A9981D26E4ED970A"/>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0A782D" w:rsidRPr="00BC1B06" w:rsidRDefault="000A782D" w:rsidP="00C32953">
              <w:pPr>
                <w:pStyle w:val="Header"/>
                <w:rPr>
                  <w:rFonts w:asciiTheme="majorHAnsi" w:eastAsiaTheme="majorEastAsia" w:hAnsiTheme="majorHAnsi" w:cstheme="majorBidi"/>
                  <w:b/>
                  <w:bCs/>
                  <w:color w:val="4F81BD" w:themeColor="accent1"/>
                  <w:sz w:val="36"/>
                  <w:szCs w:val="36"/>
                </w:rPr>
              </w:pPr>
              <w:r w:rsidRPr="00BC1B06">
                <w:rPr>
                  <w:rFonts w:asciiTheme="majorHAnsi" w:eastAsiaTheme="majorEastAsia" w:hAnsiTheme="majorHAnsi" w:cstheme="majorBidi"/>
                  <w:b/>
                  <w:bCs/>
                  <w:color w:val="4F81BD" w:themeColor="accent1"/>
                  <w:sz w:val="36"/>
                  <w:szCs w:val="36"/>
                </w:rPr>
                <w:t>201</w:t>
              </w:r>
              <w:r w:rsidR="00C32953">
                <w:rPr>
                  <w:rFonts w:asciiTheme="majorHAnsi" w:eastAsiaTheme="majorEastAsia" w:hAnsiTheme="majorHAnsi" w:cstheme="majorBidi"/>
                  <w:b/>
                  <w:bCs/>
                  <w:color w:val="4F81BD" w:themeColor="accent1"/>
                  <w:sz w:val="36"/>
                  <w:szCs w:val="36"/>
                </w:rPr>
                <w:t>2</w:t>
              </w:r>
            </w:p>
          </w:tc>
        </w:sdtContent>
      </w:sdt>
    </w:tr>
  </w:tbl>
  <w:p w:rsidR="000A782D" w:rsidRPr="00BC1B06" w:rsidRDefault="000A782D">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0378"/>
    <w:multiLevelType w:val="hybridMultilevel"/>
    <w:tmpl w:val="87DA4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87718"/>
    <w:multiLevelType w:val="hybridMultilevel"/>
    <w:tmpl w:val="9920F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9E3878"/>
    <w:multiLevelType w:val="hybridMultilevel"/>
    <w:tmpl w:val="1C2E6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0A7D7B"/>
    <w:multiLevelType w:val="hybridMultilevel"/>
    <w:tmpl w:val="5928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00BBD"/>
    <w:multiLevelType w:val="hybridMultilevel"/>
    <w:tmpl w:val="B62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87B8B"/>
    <w:rsid w:val="000A782D"/>
    <w:rsid w:val="000C65BA"/>
    <w:rsid w:val="001279F4"/>
    <w:rsid w:val="001309DB"/>
    <w:rsid w:val="001725AE"/>
    <w:rsid w:val="001A76AF"/>
    <w:rsid w:val="001B2E0B"/>
    <w:rsid w:val="00223FAF"/>
    <w:rsid w:val="00247F3A"/>
    <w:rsid w:val="003451EA"/>
    <w:rsid w:val="00380881"/>
    <w:rsid w:val="00387B8B"/>
    <w:rsid w:val="003E1CA2"/>
    <w:rsid w:val="003F5C67"/>
    <w:rsid w:val="004402E5"/>
    <w:rsid w:val="00493148"/>
    <w:rsid w:val="004A3925"/>
    <w:rsid w:val="00521FC9"/>
    <w:rsid w:val="00547223"/>
    <w:rsid w:val="00582F7A"/>
    <w:rsid w:val="005F2ED0"/>
    <w:rsid w:val="00663CF2"/>
    <w:rsid w:val="00715F1D"/>
    <w:rsid w:val="007211C6"/>
    <w:rsid w:val="00856CF2"/>
    <w:rsid w:val="0085787C"/>
    <w:rsid w:val="00882D7F"/>
    <w:rsid w:val="00892CD2"/>
    <w:rsid w:val="008F2562"/>
    <w:rsid w:val="00925A2F"/>
    <w:rsid w:val="009344DE"/>
    <w:rsid w:val="00962C39"/>
    <w:rsid w:val="00976B33"/>
    <w:rsid w:val="00A35A5D"/>
    <w:rsid w:val="00A63703"/>
    <w:rsid w:val="00A6688C"/>
    <w:rsid w:val="00A850A5"/>
    <w:rsid w:val="00AB6BF6"/>
    <w:rsid w:val="00AF6D16"/>
    <w:rsid w:val="00B024E4"/>
    <w:rsid w:val="00B12D46"/>
    <w:rsid w:val="00BC1B06"/>
    <w:rsid w:val="00C32953"/>
    <w:rsid w:val="00C72B7C"/>
    <w:rsid w:val="00C96D83"/>
    <w:rsid w:val="00CF6085"/>
    <w:rsid w:val="00D04F79"/>
    <w:rsid w:val="00D31958"/>
    <w:rsid w:val="00DF39DE"/>
    <w:rsid w:val="00E062FC"/>
    <w:rsid w:val="00E26EF0"/>
    <w:rsid w:val="00E52DF7"/>
    <w:rsid w:val="00EC5CA5"/>
    <w:rsid w:val="00ED0DE8"/>
    <w:rsid w:val="00EF07E2"/>
    <w:rsid w:val="00F651DA"/>
    <w:rsid w:val="00F804FD"/>
    <w:rsid w:val="00FB4257"/>
    <w:rsid w:val="00FC15D6"/>
    <w:rsid w:val="00FF3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B8B"/>
    <w:pPr>
      <w:ind w:left="720"/>
      <w:contextualSpacing/>
    </w:pPr>
  </w:style>
  <w:style w:type="paragraph" w:styleId="Header">
    <w:name w:val="header"/>
    <w:basedOn w:val="Normal"/>
    <w:link w:val="HeaderChar"/>
    <w:uiPriority w:val="99"/>
    <w:unhideWhenUsed/>
    <w:rsid w:val="00D04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79"/>
  </w:style>
  <w:style w:type="paragraph" w:styleId="Footer">
    <w:name w:val="footer"/>
    <w:basedOn w:val="Normal"/>
    <w:link w:val="FooterChar"/>
    <w:uiPriority w:val="99"/>
    <w:unhideWhenUsed/>
    <w:rsid w:val="00D04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79"/>
  </w:style>
  <w:style w:type="paragraph" w:styleId="BalloonText">
    <w:name w:val="Balloon Text"/>
    <w:basedOn w:val="Normal"/>
    <w:link w:val="BalloonTextChar"/>
    <w:uiPriority w:val="99"/>
    <w:semiHidden/>
    <w:unhideWhenUsed/>
    <w:rsid w:val="00D0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79"/>
    <w:rPr>
      <w:rFonts w:ascii="Tahoma" w:hAnsi="Tahoma" w:cs="Tahoma"/>
      <w:sz w:val="16"/>
      <w:szCs w:val="16"/>
    </w:rPr>
  </w:style>
  <w:style w:type="table" w:styleId="TableGrid">
    <w:name w:val="Table Grid"/>
    <w:basedOn w:val="TableNormal"/>
    <w:uiPriority w:val="59"/>
    <w:rsid w:val="005F2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BE98E0F5A74BE5BE4D250402C6D770"/>
        <w:category>
          <w:name w:val="General"/>
          <w:gallery w:val="placeholder"/>
        </w:category>
        <w:types>
          <w:type w:val="bbPlcHdr"/>
        </w:types>
        <w:behaviors>
          <w:behavior w:val="content"/>
        </w:behaviors>
        <w:guid w:val="{41CB1CEC-B78F-4DD6-9767-FF8A2D7FF69A}"/>
      </w:docPartPr>
      <w:docPartBody>
        <w:p w:rsidR="00160801" w:rsidRDefault="007F44D9" w:rsidP="007F44D9">
          <w:pPr>
            <w:pStyle w:val="5ABE98E0F5A74BE5BE4D250402C6D770"/>
          </w:pPr>
          <w:r>
            <w:t>[Type the company name]</w:t>
          </w:r>
        </w:p>
      </w:docPartBody>
    </w:docPart>
    <w:docPart>
      <w:docPartPr>
        <w:name w:val="CD36D145C8214B87A78B931F2D48AA84"/>
        <w:category>
          <w:name w:val="General"/>
          <w:gallery w:val="placeholder"/>
        </w:category>
        <w:types>
          <w:type w:val="bbPlcHdr"/>
        </w:types>
        <w:behaviors>
          <w:behavior w:val="content"/>
        </w:behaviors>
        <w:guid w:val="{8ED4AD8C-C88A-4ED7-B407-DDD710170B2F}"/>
      </w:docPartPr>
      <w:docPartBody>
        <w:p w:rsidR="00356A2E" w:rsidRDefault="00160801" w:rsidP="00160801">
          <w:pPr>
            <w:pStyle w:val="CD36D145C8214B87A78B931F2D48AA84"/>
          </w:pPr>
          <w:r>
            <w:rPr>
              <w:rFonts w:asciiTheme="majorHAnsi" w:eastAsiaTheme="majorEastAsia" w:hAnsiTheme="majorHAnsi" w:cstheme="majorBidi"/>
              <w:sz w:val="36"/>
              <w:szCs w:val="36"/>
            </w:rPr>
            <w:t>[Type the document title]</w:t>
          </w:r>
        </w:p>
      </w:docPartBody>
    </w:docPart>
    <w:docPart>
      <w:docPartPr>
        <w:name w:val="4E7CF5F64D964ED1A9981D26E4ED970A"/>
        <w:category>
          <w:name w:val="General"/>
          <w:gallery w:val="placeholder"/>
        </w:category>
        <w:types>
          <w:type w:val="bbPlcHdr"/>
        </w:types>
        <w:behaviors>
          <w:behavior w:val="content"/>
        </w:behaviors>
        <w:guid w:val="{B29CA798-CF69-44DD-ABB4-3038405C6432}"/>
      </w:docPartPr>
      <w:docPartBody>
        <w:p w:rsidR="00356A2E" w:rsidRDefault="00160801" w:rsidP="00160801">
          <w:pPr>
            <w:pStyle w:val="4E7CF5F64D964ED1A9981D26E4ED970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44D9"/>
    <w:rsid w:val="0013068E"/>
    <w:rsid w:val="00160801"/>
    <w:rsid w:val="00356A2E"/>
    <w:rsid w:val="0036074F"/>
    <w:rsid w:val="003A3C02"/>
    <w:rsid w:val="007F44D9"/>
    <w:rsid w:val="00896650"/>
    <w:rsid w:val="00992847"/>
    <w:rsid w:val="00A303E8"/>
    <w:rsid w:val="00AF1EB4"/>
    <w:rsid w:val="00BF3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E98E0F5A74BE5BE4D250402C6D770">
    <w:name w:val="5ABE98E0F5A74BE5BE4D250402C6D770"/>
    <w:rsid w:val="007F44D9"/>
  </w:style>
  <w:style w:type="paragraph" w:customStyle="1" w:styleId="C7475616BE7545AD96E6B97BD2EE01AE">
    <w:name w:val="C7475616BE7545AD96E6B97BD2EE01AE"/>
    <w:rsid w:val="007F44D9"/>
  </w:style>
  <w:style w:type="paragraph" w:customStyle="1" w:styleId="CD36D145C8214B87A78B931F2D48AA84">
    <w:name w:val="CD36D145C8214B87A78B931F2D48AA84"/>
    <w:rsid w:val="00160801"/>
  </w:style>
  <w:style w:type="paragraph" w:customStyle="1" w:styleId="4E7CF5F64D964ED1A9981D26E4ED970A">
    <w:name w:val="4E7CF5F64D964ED1A9981D26E4ED970A"/>
    <w:rsid w:val="00160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374B9-D31A-40AA-A228-74482B90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Assignments – Java FLP</vt:lpstr>
    </vt:vector>
  </TitlesOfParts>
  <Company>Capgemini India Private Limited</Company>
  <LinksUpToDate>false</LinksUpToDate>
  <CharactersWithSpaces>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Assignments – Java FLP</dc:title>
  <dc:subject/>
  <dc:creator>vivsinha</dc:creator>
  <cp:keywords/>
  <dc:description/>
  <cp:lastModifiedBy>vivsinha</cp:lastModifiedBy>
  <cp:revision>24</cp:revision>
  <dcterms:created xsi:type="dcterms:W3CDTF">2011-09-14T09:32:00Z</dcterms:created>
  <dcterms:modified xsi:type="dcterms:W3CDTF">2013-02-18T06:06:00Z</dcterms:modified>
</cp:coreProperties>
</file>