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62" w:rsidRDefault="00A37462" w:rsidP="00A37462">
      <w:pPr>
        <w:pStyle w:val="Heading1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spellStart"/>
      <w:r>
        <w:t>SimAgro</w:t>
      </w:r>
      <w:proofErr w:type="spellEnd"/>
      <w:r>
        <w:t>: A Hybrid AI Framework for Crop Health, Yield, and Disease Prediction</w:t>
      </w:r>
    </w:p>
    <w:p w:rsidR="00A37462" w:rsidRDefault="00A37462" w:rsidP="00A37462">
      <w:pPr>
        <w:pStyle w:val="Heading2"/>
      </w:pPr>
      <w:r>
        <w:t>Abstract</w:t>
      </w:r>
    </w:p>
    <w:p w:rsidR="00A37462" w:rsidRDefault="00A37462" w:rsidP="00A37462">
      <w:pPr>
        <w:pStyle w:val="NormalWeb"/>
      </w:pPr>
      <w:r>
        <w:t xml:space="preserve">Agriculture is undergoing a digital transformation, with Artificial Intelligence (AI) playing a pivotal role in precision farming. This paper proposes </w:t>
      </w:r>
      <w:proofErr w:type="spellStart"/>
      <w:r>
        <w:rPr>
          <w:rStyle w:val="Strong"/>
        </w:rPr>
        <w:t>SimAgro</w:t>
      </w:r>
      <w:proofErr w:type="spellEnd"/>
      <w:r>
        <w:t xml:space="preserve">, an integrated machine learning and deep learning framework for </w:t>
      </w:r>
      <w:r>
        <w:rPr>
          <w:rStyle w:val="Strong"/>
        </w:rPr>
        <w:t>crop health monitoring, yield estimation, and disease detection</w:t>
      </w:r>
      <w:r>
        <w:t xml:space="preserve">. </w:t>
      </w:r>
      <w:proofErr w:type="spellStart"/>
      <w:r>
        <w:t>SimAgro</w:t>
      </w:r>
      <w:proofErr w:type="spellEnd"/>
      <w:r>
        <w:t xml:space="preserve"> leverages </w:t>
      </w:r>
      <w:r>
        <w:rPr>
          <w:rStyle w:val="Strong"/>
        </w:rPr>
        <w:t>feature-based models</w:t>
      </w:r>
      <w:r>
        <w:t xml:space="preserve"> trained on agronomic and environmental data alongside </w:t>
      </w:r>
      <w:r>
        <w:rPr>
          <w:rStyle w:val="Strong"/>
        </w:rPr>
        <w:t>image-based convolutional neural networks (CNNs)</w:t>
      </w:r>
      <w:r>
        <w:t xml:space="preserve"> for disease identification.</w:t>
      </w:r>
    </w:p>
    <w:p w:rsidR="00A37462" w:rsidRDefault="00A37462" w:rsidP="00A37462">
      <w:pPr>
        <w:pStyle w:val="NormalWeb"/>
      </w:pPr>
      <w:r>
        <w:t>Experiments demonstrate:</w:t>
      </w:r>
    </w:p>
    <w:p w:rsidR="00A37462" w:rsidRDefault="00A37462" w:rsidP="00A37462">
      <w:pPr>
        <w:pStyle w:val="NormalWeb"/>
        <w:numPr>
          <w:ilvl w:val="0"/>
          <w:numId w:val="19"/>
        </w:numPr>
      </w:pPr>
      <w:r>
        <w:rPr>
          <w:rStyle w:val="Strong"/>
        </w:rPr>
        <w:t>98.84% accuracy</w:t>
      </w:r>
      <w:r>
        <w:t xml:space="preserve"> in crop health classification using Random Forest.</w:t>
      </w:r>
    </w:p>
    <w:p w:rsidR="00A37462" w:rsidRDefault="00A37462" w:rsidP="00A37462">
      <w:pPr>
        <w:pStyle w:val="NormalWeb"/>
        <w:numPr>
          <w:ilvl w:val="0"/>
          <w:numId w:val="19"/>
        </w:numPr>
      </w:pPr>
      <w:r>
        <w:rPr>
          <w:rStyle w:val="Strong"/>
        </w:rPr>
        <w:t>R² score of 0.9719</w:t>
      </w:r>
      <w:r>
        <w:t xml:space="preserve"> for yield estimation, with RMSE of 0.28 tons/hectare.</w:t>
      </w:r>
    </w:p>
    <w:p w:rsidR="00A37462" w:rsidRDefault="00A37462" w:rsidP="00A37462">
      <w:pPr>
        <w:pStyle w:val="NormalWeb"/>
        <w:numPr>
          <w:ilvl w:val="0"/>
          <w:numId w:val="19"/>
        </w:numPr>
      </w:pPr>
      <w:r>
        <w:rPr>
          <w:rStyle w:val="Strong"/>
        </w:rPr>
        <w:t>98% accuracy</w:t>
      </w:r>
      <w:r>
        <w:t xml:space="preserve"> in leaf disease detection using ResNet18 trained on the </w:t>
      </w:r>
      <w:proofErr w:type="spellStart"/>
      <w:r>
        <w:rPr>
          <w:rStyle w:val="Strong"/>
        </w:rPr>
        <w:t>PlantVillage</w:t>
      </w:r>
      <w:proofErr w:type="spellEnd"/>
      <w:r>
        <w:rPr>
          <w:rStyle w:val="Strong"/>
        </w:rPr>
        <w:t xml:space="preserve"> dataset</w:t>
      </w:r>
      <w:r>
        <w:t>.</w:t>
      </w:r>
    </w:p>
    <w:p w:rsidR="00A37462" w:rsidRDefault="00A37462" w:rsidP="00A37462">
      <w:pPr>
        <w:pStyle w:val="NormalWeb"/>
      </w:pPr>
      <w:r>
        <w:t xml:space="preserve">The proposed system is deployed via an interactive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dashboard</w:t>
      </w:r>
      <w:r>
        <w:t>, enabling real-time farmer advisory support through data-driven predictions and actionable recommendations.</w:t>
      </w:r>
    </w:p>
    <w:p w:rsidR="00A37462" w:rsidRDefault="00A37462" w:rsidP="00A37462">
      <w:pPr>
        <w:pStyle w:val="NormalWeb"/>
      </w:pPr>
      <w:r>
        <w:rPr>
          <w:rStyle w:val="Strong"/>
        </w:rPr>
        <w:t>Keywords</w:t>
      </w:r>
      <w:r>
        <w:t xml:space="preserve">: Precision Agriculture, Crop Health, Yield Prediction, Leaf Disease Detection, Machine Learning, Deep Learning, ResNet18, </w:t>
      </w:r>
      <w:proofErr w:type="spellStart"/>
      <w:r>
        <w:t>PlantVillage</w:t>
      </w:r>
      <w:proofErr w:type="spellEnd"/>
      <w:r>
        <w:t xml:space="preserve"> Dataset, Smart Farming.</w:t>
      </w:r>
    </w:p>
    <w:p w:rsidR="00A37462" w:rsidRDefault="00A37462" w:rsidP="00A37462">
      <w:r>
        <w:pict>
          <v:rect id="_x0000_i1179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I. Introduction</w:t>
      </w:r>
    </w:p>
    <w:p w:rsidR="00A37462" w:rsidRDefault="00A37462" w:rsidP="00A37462">
      <w:pPr>
        <w:pStyle w:val="NormalWeb"/>
      </w:pPr>
      <w:r>
        <w:t xml:space="preserve">Agriculture accounts for a significant share of global GDP and food supply, yet it faces challenges from </w:t>
      </w:r>
      <w:r>
        <w:rPr>
          <w:rStyle w:val="Strong"/>
        </w:rPr>
        <w:t>climate variability, pest outbreaks, and plant diseases</w:t>
      </w:r>
      <w:r>
        <w:t xml:space="preserve">. Traditional monitoring techniques rely on </w:t>
      </w:r>
      <w:r>
        <w:rPr>
          <w:rStyle w:val="Strong"/>
        </w:rPr>
        <w:t>manual inspection</w:t>
      </w:r>
      <w:r>
        <w:t>, which is time-consuming, error-prone, and limited in scalability.</w:t>
      </w:r>
    </w:p>
    <w:p w:rsidR="00A37462" w:rsidRDefault="00A37462" w:rsidP="00A37462">
      <w:pPr>
        <w:pStyle w:val="NormalWeb"/>
      </w:pPr>
      <w:r>
        <w:t xml:space="preserve">Recent works have applied </w:t>
      </w:r>
      <w:r>
        <w:rPr>
          <w:rStyle w:val="Strong"/>
        </w:rPr>
        <w:t>machine learning</w:t>
      </w:r>
      <w:r>
        <w:t xml:space="preserve"> for yield prediction and </w:t>
      </w:r>
      <w:r>
        <w:rPr>
          <w:rStyle w:val="Strong"/>
        </w:rPr>
        <w:t>deep learning</w:t>
      </w:r>
      <w:r>
        <w:t xml:space="preserve"> for disease detection, but few offer an </w:t>
      </w:r>
      <w:r>
        <w:rPr>
          <w:rStyle w:val="Strong"/>
        </w:rPr>
        <w:t>end-to-end integrated system</w:t>
      </w:r>
      <w:r>
        <w:t xml:space="preserve"> covering </w:t>
      </w:r>
      <w:r>
        <w:rPr>
          <w:rStyle w:val="Strong"/>
        </w:rPr>
        <w:t>health, yield, and disease diagnostics</w:t>
      </w:r>
      <w:r>
        <w:t xml:space="preserve"> in a single pipeline.</w:t>
      </w:r>
    </w:p>
    <w:p w:rsidR="00A37462" w:rsidRDefault="00A37462" w:rsidP="00A37462">
      <w:pPr>
        <w:pStyle w:val="NormalWeb"/>
      </w:pPr>
      <w:proofErr w:type="spellStart"/>
      <w:r>
        <w:rPr>
          <w:rStyle w:val="Strong"/>
        </w:rPr>
        <w:t>SimAgro</w:t>
      </w:r>
      <w:proofErr w:type="spellEnd"/>
      <w:r>
        <w:rPr>
          <w:rStyle w:val="Strong"/>
        </w:rPr>
        <w:t xml:space="preserve"> bridges this gap</w:t>
      </w:r>
      <w:r>
        <w:t xml:space="preserve"> by combining:</w:t>
      </w:r>
    </w:p>
    <w:p w:rsidR="00A37462" w:rsidRDefault="00A37462" w:rsidP="00A37462">
      <w:pPr>
        <w:pStyle w:val="NormalWeb"/>
        <w:numPr>
          <w:ilvl w:val="0"/>
          <w:numId w:val="20"/>
        </w:numPr>
      </w:pPr>
      <w:r>
        <w:rPr>
          <w:rStyle w:val="Strong"/>
        </w:rPr>
        <w:t>Health classification</w:t>
      </w:r>
      <w:r>
        <w:t xml:space="preserve"> based on multi-feature agronomic data.</w:t>
      </w:r>
    </w:p>
    <w:p w:rsidR="00A37462" w:rsidRDefault="00A37462" w:rsidP="00A37462">
      <w:pPr>
        <w:pStyle w:val="NormalWeb"/>
        <w:numPr>
          <w:ilvl w:val="0"/>
          <w:numId w:val="20"/>
        </w:numPr>
      </w:pPr>
      <w:r>
        <w:rPr>
          <w:rStyle w:val="Strong"/>
        </w:rPr>
        <w:t>Yield estimation</w:t>
      </w:r>
      <w:r>
        <w:t xml:space="preserve"> through regression models.</w:t>
      </w:r>
    </w:p>
    <w:p w:rsidR="00A37462" w:rsidRDefault="00A37462" w:rsidP="00A37462">
      <w:pPr>
        <w:pStyle w:val="NormalWeb"/>
        <w:numPr>
          <w:ilvl w:val="0"/>
          <w:numId w:val="20"/>
        </w:numPr>
      </w:pPr>
      <w:r>
        <w:rPr>
          <w:rStyle w:val="Strong"/>
        </w:rPr>
        <w:t>Leaf disease detection</w:t>
      </w:r>
      <w:r>
        <w:t xml:space="preserve"> using CNNs trained on </w:t>
      </w:r>
      <w:proofErr w:type="spellStart"/>
      <w:r>
        <w:t>PlantVillage</w:t>
      </w:r>
      <w:proofErr w:type="spellEnd"/>
      <w:r>
        <w:t>.</w:t>
      </w:r>
    </w:p>
    <w:p w:rsidR="00A37462" w:rsidRDefault="00A37462" w:rsidP="00A37462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-based decision support system</w:t>
      </w:r>
      <w:r>
        <w:t xml:space="preserve"> with a virtual </w:t>
      </w:r>
      <w:proofErr w:type="spellStart"/>
      <w:r>
        <w:t>cobot</w:t>
      </w:r>
      <w:proofErr w:type="spellEnd"/>
      <w:r>
        <w:t xml:space="preserve"> advisor.</w:t>
      </w:r>
    </w:p>
    <w:p w:rsidR="00A37462" w:rsidRDefault="00A37462" w:rsidP="00A37462">
      <w:r>
        <w:lastRenderedPageBreak/>
        <w:pict>
          <v:rect id="_x0000_i1180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II. Related Work</w:t>
      </w:r>
    </w:p>
    <w:p w:rsidR="00A37462" w:rsidRDefault="00A37462" w:rsidP="00A37462">
      <w:pPr>
        <w:pStyle w:val="NormalWeb"/>
        <w:numPr>
          <w:ilvl w:val="0"/>
          <w:numId w:val="21"/>
        </w:numPr>
      </w:pPr>
      <w:r>
        <w:rPr>
          <w:rStyle w:val="Strong"/>
        </w:rPr>
        <w:t>Yield Prediction</w:t>
      </w:r>
      <w:r>
        <w:t>: Studies often rely on regression models (e.g., linear regression, SVMs) using rainfall, temperature, and soil data. These models lack adaptability to dynamic environments.</w:t>
      </w:r>
    </w:p>
    <w:p w:rsidR="00A37462" w:rsidRDefault="00A37462" w:rsidP="00A37462">
      <w:pPr>
        <w:pStyle w:val="NormalWeb"/>
        <w:numPr>
          <w:ilvl w:val="0"/>
          <w:numId w:val="21"/>
        </w:numPr>
      </w:pPr>
      <w:r>
        <w:rPr>
          <w:rStyle w:val="Strong"/>
        </w:rPr>
        <w:t>Disease Detection</w:t>
      </w:r>
      <w:r>
        <w:t xml:space="preserve">: Deep learning approaches (CNN, VGG16, </w:t>
      </w:r>
      <w:proofErr w:type="spellStart"/>
      <w:r>
        <w:t>ResNet</w:t>
      </w:r>
      <w:proofErr w:type="spellEnd"/>
      <w:r>
        <w:t xml:space="preserve">) on </w:t>
      </w:r>
      <w:proofErr w:type="spellStart"/>
      <w:r>
        <w:t>PlantVillage</w:t>
      </w:r>
      <w:proofErr w:type="spellEnd"/>
      <w:r>
        <w:t xml:space="preserve"> dataset have achieved &gt;95% accuracy. However, most are standalone applications without integration into broader farming systems.</w:t>
      </w:r>
    </w:p>
    <w:p w:rsidR="00A37462" w:rsidRDefault="00A37462" w:rsidP="00A37462">
      <w:pPr>
        <w:pStyle w:val="NormalWeb"/>
        <w:numPr>
          <w:ilvl w:val="0"/>
          <w:numId w:val="21"/>
        </w:numPr>
      </w:pPr>
      <w:r>
        <w:rPr>
          <w:rStyle w:val="Strong"/>
        </w:rPr>
        <w:t>Integrated Frameworks</w:t>
      </w:r>
      <w:r>
        <w:t xml:space="preserve">: Very few works combine </w:t>
      </w:r>
      <w:r>
        <w:rPr>
          <w:rStyle w:val="Strong"/>
        </w:rPr>
        <w:t>feature-based crop modeling</w:t>
      </w:r>
      <w:r>
        <w:t xml:space="preserve"> and </w:t>
      </w:r>
      <w:r>
        <w:rPr>
          <w:rStyle w:val="Strong"/>
        </w:rPr>
        <w:t>image-based disease detection</w:t>
      </w:r>
      <w:r>
        <w:t xml:space="preserve"> into one platform, highlighting a research gap.</w:t>
      </w:r>
    </w:p>
    <w:p w:rsidR="00A37462" w:rsidRDefault="00A37462" w:rsidP="00A37462">
      <w:r>
        <w:pict>
          <v:rect id="_x0000_i1181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III. Methodology</w:t>
      </w:r>
    </w:p>
    <w:p w:rsidR="00A37462" w:rsidRDefault="00A37462" w:rsidP="00A37462">
      <w:pPr>
        <w:pStyle w:val="Heading3"/>
      </w:pPr>
      <w:r>
        <w:t>A. Data Sources</w:t>
      </w:r>
    </w:p>
    <w:p w:rsidR="00A37462" w:rsidRDefault="00A37462" w:rsidP="00A37462">
      <w:pPr>
        <w:pStyle w:val="NormalWeb"/>
        <w:numPr>
          <w:ilvl w:val="0"/>
          <w:numId w:val="22"/>
        </w:numPr>
      </w:pPr>
      <w:r>
        <w:rPr>
          <w:rStyle w:val="Strong"/>
        </w:rPr>
        <w:t>Tabular Data</w:t>
      </w:r>
      <w:r>
        <w:t xml:space="preserve">: Custom agronomic datasets (30+ features) including NDVI, SAVI, soil moisture, pest level, crop height, fertilizer use, rainfall, temperature, sunlight, and soil </w:t>
      </w:r>
      <w:proofErr w:type="spellStart"/>
      <w:r>
        <w:t>pH.</w:t>
      </w:r>
      <w:proofErr w:type="spellEnd"/>
    </w:p>
    <w:p w:rsidR="00A37462" w:rsidRDefault="00A37462" w:rsidP="00A37462">
      <w:pPr>
        <w:pStyle w:val="NormalWeb"/>
        <w:numPr>
          <w:ilvl w:val="0"/>
          <w:numId w:val="22"/>
        </w:numPr>
      </w:pPr>
      <w:r>
        <w:rPr>
          <w:rStyle w:val="Strong"/>
        </w:rPr>
        <w:t>Image Data</w:t>
      </w:r>
      <w:r>
        <w:t xml:space="preserve">: </w:t>
      </w:r>
      <w:proofErr w:type="spellStart"/>
      <w:r>
        <w:t>PlantVillage</w:t>
      </w:r>
      <w:proofErr w:type="spellEnd"/>
      <w:r>
        <w:t xml:space="preserve"> dataset from </w:t>
      </w:r>
      <w:proofErr w:type="spellStart"/>
      <w:r>
        <w:t>Kaggle</w:t>
      </w:r>
      <w:proofErr w:type="spellEnd"/>
      <w:r>
        <w:t xml:space="preserve">, containing </w:t>
      </w:r>
      <w:r>
        <w:rPr>
          <w:rStyle w:val="Strong"/>
        </w:rPr>
        <w:t>54,000+ labeled leaf images across 38 crop-disease classes</w:t>
      </w:r>
      <w:r>
        <w:t>.</w:t>
      </w:r>
    </w:p>
    <w:p w:rsidR="00A37462" w:rsidRDefault="00A37462" w:rsidP="00A37462">
      <w:pPr>
        <w:pStyle w:val="Heading3"/>
      </w:pPr>
      <w:r>
        <w:t>B. Preprocessing</w:t>
      </w:r>
    </w:p>
    <w:p w:rsidR="00A37462" w:rsidRDefault="00A37462" w:rsidP="00A37462">
      <w:pPr>
        <w:pStyle w:val="NormalWeb"/>
        <w:numPr>
          <w:ilvl w:val="0"/>
          <w:numId w:val="23"/>
        </w:numPr>
      </w:pPr>
      <w:r>
        <w:t>Feature scaling and label encoding for categorical features (crop type, soil, region).</w:t>
      </w:r>
    </w:p>
    <w:p w:rsidR="00A37462" w:rsidRDefault="00A37462" w:rsidP="00A37462">
      <w:pPr>
        <w:pStyle w:val="NormalWeb"/>
        <w:numPr>
          <w:ilvl w:val="0"/>
          <w:numId w:val="23"/>
        </w:numPr>
      </w:pPr>
      <w:r>
        <w:t>Image augmentation (rotation, flipping, brightness variation) to improve CNN robustness.</w:t>
      </w:r>
    </w:p>
    <w:p w:rsidR="00A37462" w:rsidRDefault="00A37462" w:rsidP="00A37462">
      <w:pPr>
        <w:pStyle w:val="Heading3"/>
      </w:pPr>
      <w:r>
        <w:t>C. Models</w:t>
      </w:r>
    </w:p>
    <w:p w:rsidR="00A37462" w:rsidRDefault="00A37462" w:rsidP="00A37462">
      <w:pPr>
        <w:pStyle w:val="NormalWeb"/>
        <w:numPr>
          <w:ilvl w:val="0"/>
          <w:numId w:val="24"/>
        </w:numPr>
      </w:pPr>
      <w:r>
        <w:rPr>
          <w:rStyle w:val="Strong"/>
        </w:rPr>
        <w:t>Health Classification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>Algorithm: Random Forest Classifier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>Accuracy: 98.84%</w:t>
      </w:r>
    </w:p>
    <w:p w:rsidR="00A37462" w:rsidRDefault="00A37462" w:rsidP="00A37462">
      <w:pPr>
        <w:pStyle w:val="NormalWeb"/>
        <w:numPr>
          <w:ilvl w:val="0"/>
          <w:numId w:val="24"/>
        </w:numPr>
      </w:pPr>
      <w:r>
        <w:rPr>
          <w:rStyle w:val="Strong"/>
        </w:rPr>
        <w:t>Yield Estimation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 xml:space="preserve">Algorithm: Random Forest </w:t>
      </w:r>
      <w:proofErr w:type="spellStart"/>
      <w:r>
        <w:t>Regressor</w:t>
      </w:r>
      <w:proofErr w:type="spellEnd"/>
    </w:p>
    <w:p w:rsidR="00A37462" w:rsidRDefault="00A37462" w:rsidP="00A37462">
      <w:pPr>
        <w:pStyle w:val="NormalWeb"/>
        <w:numPr>
          <w:ilvl w:val="1"/>
          <w:numId w:val="24"/>
        </w:numPr>
      </w:pPr>
      <w:r>
        <w:t>R² = 0.9719, RMSE = 0.28</w:t>
      </w:r>
    </w:p>
    <w:p w:rsidR="00A37462" w:rsidRDefault="00A37462" w:rsidP="00A37462">
      <w:pPr>
        <w:pStyle w:val="NormalWeb"/>
        <w:numPr>
          <w:ilvl w:val="0"/>
          <w:numId w:val="24"/>
        </w:numPr>
      </w:pPr>
      <w:r>
        <w:rPr>
          <w:rStyle w:val="Strong"/>
        </w:rPr>
        <w:t>Disease Detection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>Model: ResNet18 CNN (</w:t>
      </w:r>
      <w:proofErr w:type="spellStart"/>
      <w:r>
        <w:t>pretrained</w:t>
      </w:r>
      <w:proofErr w:type="spellEnd"/>
      <w:r>
        <w:t xml:space="preserve"> on ImageNet, fine-tuned on </w:t>
      </w:r>
      <w:proofErr w:type="spellStart"/>
      <w:r>
        <w:t>PlantVillage</w:t>
      </w:r>
      <w:proofErr w:type="spellEnd"/>
      <w:r>
        <w:t>).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>Accuracy: 98%</w:t>
      </w:r>
    </w:p>
    <w:p w:rsidR="00A37462" w:rsidRDefault="00A37462" w:rsidP="00A37462">
      <w:pPr>
        <w:pStyle w:val="NormalWeb"/>
        <w:numPr>
          <w:ilvl w:val="1"/>
          <w:numId w:val="24"/>
        </w:numPr>
      </w:pPr>
      <w:r>
        <w:t>Provides disease class, cause, and treatment recommendation via a knowledge base.</w:t>
      </w:r>
    </w:p>
    <w:p w:rsidR="00A37462" w:rsidRDefault="00A37462" w:rsidP="00A37462">
      <w:pPr>
        <w:pStyle w:val="Heading3"/>
      </w:pPr>
      <w:r>
        <w:t>D. Deployment Architecture</w:t>
      </w:r>
    </w:p>
    <w:p w:rsidR="00A37462" w:rsidRDefault="00A37462" w:rsidP="00A37462">
      <w:pPr>
        <w:pStyle w:val="NormalWeb"/>
        <w:numPr>
          <w:ilvl w:val="0"/>
          <w:numId w:val="25"/>
        </w:numPr>
      </w:pPr>
      <w:r>
        <w:lastRenderedPageBreak/>
        <w:t xml:space="preserve">Models serialized with </w:t>
      </w:r>
      <w:proofErr w:type="spellStart"/>
      <w:r>
        <w:rPr>
          <w:rStyle w:val="HTMLCode"/>
        </w:rPr>
        <w:t>joblib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>.</w:t>
      </w:r>
    </w:p>
    <w:p w:rsidR="00A37462" w:rsidRDefault="00A37462" w:rsidP="00A37462">
      <w:pPr>
        <w:pStyle w:val="NormalWeb"/>
        <w:numPr>
          <w:ilvl w:val="0"/>
          <w:numId w:val="25"/>
        </w:numPr>
      </w:pPr>
      <w:r>
        <w:t xml:space="preserve">Integrated into 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dashboard</w:t>
      </w:r>
      <w:r>
        <w:t>:</w:t>
      </w:r>
    </w:p>
    <w:p w:rsidR="00A37462" w:rsidRDefault="00A37462" w:rsidP="00A37462">
      <w:pPr>
        <w:pStyle w:val="NormalWeb"/>
        <w:numPr>
          <w:ilvl w:val="1"/>
          <w:numId w:val="25"/>
        </w:numPr>
      </w:pPr>
      <w:r>
        <w:rPr>
          <w:rStyle w:val="Strong"/>
        </w:rPr>
        <w:t>Sliders</w:t>
      </w:r>
      <w:r>
        <w:t xml:space="preserve"> for input features.</w:t>
      </w:r>
    </w:p>
    <w:p w:rsidR="00A37462" w:rsidRDefault="00A37462" w:rsidP="00A37462">
      <w:pPr>
        <w:pStyle w:val="NormalWeb"/>
        <w:numPr>
          <w:ilvl w:val="1"/>
          <w:numId w:val="25"/>
        </w:numPr>
      </w:pPr>
      <w:r>
        <w:rPr>
          <w:rStyle w:val="Strong"/>
        </w:rPr>
        <w:t>Image uploader</w:t>
      </w:r>
      <w:r>
        <w:t xml:space="preserve"> for disease detection.</w:t>
      </w:r>
    </w:p>
    <w:p w:rsidR="00A37462" w:rsidRDefault="00A37462" w:rsidP="00A37462">
      <w:pPr>
        <w:pStyle w:val="NormalWeb"/>
        <w:numPr>
          <w:ilvl w:val="1"/>
          <w:numId w:val="25"/>
        </w:numPr>
      </w:pPr>
      <w:r>
        <w:rPr>
          <w:rStyle w:val="Strong"/>
        </w:rPr>
        <w:t xml:space="preserve">Virtual </w:t>
      </w:r>
      <w:proofErr w:type="spellStart"/>
      <w:r>
        <w:rPr>
          <w:rStyle w:val="Strong"/>
        </w:rPr>
        <w:t>Cobot</w:t>
      </w:r>
      <w:proofErr w:type="spellEnd"/>
      <w:r>
        <w:rPr>
          <w:rStyle w:val="Strong"/>
        </w:rPr>
        <w:t xml:space="preserve"> Advisor</w:t>
      </w:r>
      <w:r>
        <w:t xml:space="preserve"> for recommendations.</w:t>
      </w:r>
    </w:p>
    <w:p w:rsidR="00A37462" w:rsidRDefault="00A37462" w:rsidP="00A37462">
      <w:pPr>
        <w:pStyle w:val="NormalWeb"/>
        <w:numPr>
          <w:ilvl w:val="1"/>
          <w:numId w:val="25"/>
        </w:numPr>
      </w:pPr>
      <w:r>
        <w:rPr>
          <w:rStyle w:val="Strong"/>
        </w:rPr>
        <w:t>Charts</w:t>
      </w:r>
      <w:r>
        <w:t xml:space="preserve"> for visualization of simulation trends.</w:t>
      </w:r>
    </w:p>
    <w:p w:rsidR="00A37462" w:rsidRDefault="00A37462" w:rsidP="00A37462">
      <w:r>
        <w:pict>
          <v:rect id="_x0000_i1182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IV.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35"/>
        <w:gridCol w:w="1603"/>
        <w:gridCol w:w="1783"/>
        <w:gridCol w:w="2697"/>
      </w:tblGrid>
      <w:tr w:rsidR="00A37462" w:rsidTr="00A37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/ R²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Crop Health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Agronomic 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98.84%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Robust across Poor, Average, Good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Yield Prediction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 xml:space="preserve">Random Forest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Agronomic 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R² = 0.9719</w:t>
            </w:r>
            <w:r>
              <w:t>, RMSE=0.28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Low error, scalable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Disease Detection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ResNet18 CNN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roofErr w:type="spellStart"/>
            <w:r>
              <w:t>PlantVillage</w:t>
            </w:r>
            <w:proofErr w:type="spellEnd"/>
            <w:r>
              <w:t xml:space="preserve"> (</w:t>
            </w:r>
            <w:proofErr w:type="spellStart"/>
            <w:r>
              <w:t>Kaggle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Strong generalization across 38 classes</w:t>
            </w:r>
          </w:p>
        </w:tc>
      </w:tr>
    </w:tbl>
    <w:p w:rsidR="00A37462" w:rsidRDefault="00A37462" w:rsidP="00A37462">
      <w:r>
        <w:pict>
          <v:rect id="_x0000_i1183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V. Comparative Analysis of Existing Projects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391"/>
        <w:gridCol w:w="1918"/>
        <w:gridCol w:w="1410"/>
        <w:gridCol w:w="2702"/>
      </w:tblGrid>
      <w:tr w:rsidR="00A37462" w:rsidTr="00A37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Algorithm / Model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Accuracy / R²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Remarks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Crop Disease Detection (</w:t>
            </w:r>
            <w:proofErr w:type="spellStart"/>
            <w:r>
              <w:t>IoT</w:t>
            </w:r>
            <w:proofErr w:type="spellEnd"/>
            <w:r>
              <w:t xml:space="preserve"> Pivot System)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ResNet50 (embedded)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Custom field images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Real-time pivot system sprays automatically; hardware-dependent, less scalable.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Multi-crop Disease Detection (Slender-CNN)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Lightweight CNN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CRW (Corn, Rice, Wheat) 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88.54%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Efficient but lower accuracy; crop-specific.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Agro Deep Learning Framework (ADLF)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Deep Learning (Hybrid)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Environmental data (soil, temp, humidity)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85% (F1=88.9%)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Focused on environmental features, no disease detection.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SMARD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CNN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Tomato leaf images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97.3% (F1=96%)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Focused on tomato, not multi-crop; high accuracy.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proofErr w:type="spellStart"/>
            <w:r>
              <w:lastRenderedPageBreak/>
              <w:t>FourCropNet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CNN + Attention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Grape, corn, soybean, cotton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95–99.7%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Strong for specific crops, but not yield-focused.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proofErr w:type="spellStart"/>
            <w:r>
              <w:t>sCrop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Device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CNN (on-device)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Real-field images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99.2%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 xml:space="preserve">Solar-powered </w:t>
            </w:r>
            <w:proofErr w:type="spellStart"/>
            <w:r>
              <w:t>IoT</w:t>
            </w:r>
            <w:proofErr w:type="spellEnd"/>
            <w:r>
              <w:t>; hardware cost limits adoption.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proofErr w:type="spellStart"/>
            <w:r>
              <w:t>Plantix</w:t>
            </w:r>
            <w:proofErr w:type="spellEnd"/>
            <w:r>
              <w:t xml:space="preserve"> (Mobile App)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CNN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Farmer-uploaded images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~</w:t>
            </w:r>
            <w:r>
              <w:rPr>
                <w:rStyle w:val="Strong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Widely used, but lacks yield prediction &amp; feature integration.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Aggrotech (Tomato)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VGG19, Inception v3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Tomato leaf dataset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rPr>
                <w:rStyle w:val="Strong"/>
              </w:rPr>
              <w:t>93.9%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Tomato-only, lower generalization.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Smart Agriculture Competition (AI Greenhouse)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 xml:space="preserve">ML + </w:t>
            </w:r>
            <w:proofErr w:type="spellStart"/>
            <w: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Real greenhouse strawberry data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Yield ↑196%, Cost ↓75.5%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Amazing results, but limited to controlled greenhouse setting.</w:t>
            </w:r>
          </w:p>
        </w:tc>
      </w:tr>
      <w:tr w:rsidR="00A37462" w:rsidTr="00A37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462" w:rsidRDefault="00A37462">
            <w:r>
              <w:t>IIT KGP Robot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CV + ML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Pest detection dataset (field)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A37462" w:rsidRDefault="00A37462">
            <w:r>
              <w:t>Strong robotics integration, but heavy hardware.</w:t>
            </w:r>
          </w:p>
        </w:tc>
      </w:tr>
    </w:tbl>
    <w:p w:rsidR="00A37462" w:rsidRDefault="00A37462" w:rsidP="00A37462">
      <w:r>
        <w:pict>
          <v:rect id="_x0000_i1184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 xml:space="preserve">VI. Why </w:t>
      </w:r>
      <w:proofErr w:type="spellStart"/>
      <w:r>
        <w:t>SimAgro</w:t>
      </w:r>
      <w:proofErr w:type="spellEnd"/>
      <w:r>
        <w:t xml:space="preserve"> is Better</w:t>
      </w:r>
    </w:p>
    <w:p w:rsidR="00A37462" w:rsidRDefault="00A37462" w:rsidP="00A37462">
      <w:pPr>
        <w:pStyle w:val="NormalWeb"/>
      </w:pPr>
      <w:proofErr w:type="spellStart"/>
      <w:r>
        <w:t>SimAgro</w:t>
      </w:r>
      <w:proofErr w:type="spellEnd"/>
      <w:r>
        <w:t xml:space="preserve"> outperforms existing systems due to its </w:t>
      </w:r>
      <w:r>
        <w:rPr>
          <w:rStyle w:val="Strong"/>
        </w:rPr>
        <w:t>hybrid and integrated approach</w:t>
      </w:r>
      <w:r>
        <w:t>: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t xml:space="preserve">Combines </w:t>
      </w:r>
      <w:r>
        <w:rPr>
          <w:rStyle w:val="Strong"/>
        </w:rPr>
        <w:t>three tasks in one system</w:t>
      </w:r>
      <w:r>
        <w:t>: crop health classification, yield prediction, and leaf disease detection.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t xml:space="preserve">Achieves </w:t>
      </w:r>
      <w:r>
        <w:rPr>
          <w:rStyle w:val="Strong"/>
        </w:rPr>
        <w:t>high accuracy across all tasks</w:t>
      </w:r>
      <w:r>
        <w:t>: 98.84% (health), R²=0.9719 (yield), 98% (disease).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t xml:space="preserve">Accepts </w:t>
      </w:r>
      <w:r>
        <w:rPr>
          <w:rStyle w:val="Strong"/>
        </w:rPr>
        <w:t>multi-modal inputs</w:t>
      </w:r>
      <w:r>
        <w:t>: tabular agronomic features + image inputs.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t xml:space="preserve">Farmer-friendly deployment via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dashboard</w:t>
      </w:r>
      <w:r>
        <w:t xml:space="preserve"> with </w:t>
      </w:r>
      <w:proofErr w:type="spellStart"/>
      <w:r>
        <w:t>cobot</w:t>
      </w:r>
      <w:proofErr w:type="spellEnd"/>
      <w:r>
        <w:t xml:space="preserve"> advisor, sliders, and charts.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rPr>
          <w:rStyle w:val="Strong"/>
        </w:rPr>
        <w:t>Hardware-independent</w:t>
      </w:r>
      <w:r>
        <w:t xml:space="preserve"> and scalable for smallholder farmers (unlike </w:t>
      </w:r>
      <w:proofErr w:type="spellStart"/>
      <w:r>
        <w:t>IoT</w:t>
      </w:r>
      <w:proofErr w:type="spellEnd"/>
      <w:r>
        <w:t xml:space="preserve"> pivots or robots).</w:t>
      </w:r>
    </w:p>
    <w:p w:rsidR="00A37462" w:rsidRDefault="00A37462" w:rsidP="00A37462">
      <w:pPr>
        <w:pStyle w:val="NormalWeb"/>
        <w:numPr>
          <w:ilvl w:val="0"/>
          <w:numId w:val="26"/>
        </w:numPr>
      </w:pPr>
      <w:r>
        <w:t xml:space="preserve">Provides </w:t>
      </w:r>
      <w:r>
        <w:rPr>
          <w:rStyle w:val="Strong"/>
        </w:rPr>
        <w:t>knowledge-based disease insights</w:t>
      </w:r>
      <w:r>
        <w:t xml:space="preserve"> (cause + treatment) alongside predictions.</w:t>
      </w:r>
    </w:p>
    <w:p w:rsidR="00A37462" w:rsidRDefault="00A37462" w:rsidP="00A37462">
      <w:pPr>
        <w:pStyle w:val="NormalWeb"/>
      </w:pPr>
      <w:r>
        <w:t xml:space="preserve">Thus, </w:t>
      </w:r>
      <w:proofErr w:type="spellStart"/>
      <w:r>
        <w:rPr>
          <w:rStyle w:val="Strong"/>
        </w:rPr>
        <w:t>SimAgro</w:t>
      </w:r>
      <w:proofErr w:type="spellEnd"/>
      <w:r>
        <w:rPr>
          <w:rStyle w:val="Strong"/>
        </w:rPr>
        <w:t xml:space="preserve"> is not just accurate but also practical, scalable, and holistic</w:t>
      </w:r>
      <w:r>
        <w:t>, addressing multiple aspects of smart farming in one solution.</w:t>
      </w:r>
    </w:p>
    <w:p w:rsidR="00A37462" w:rsidRDefault="00A37462" w:rsidP="00A37462">
      <w:r>
        <w:pict>
          <v:rect id="_x0000_i1185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lastRenderedPageBreak/>
        <w:t>VII. Discussion</w:t>
      </w:r>
    </w:p>
    <w:p w:rsidR="00A37462" w:rsidRDefault="00A37462" w:rsidP="00A37462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</w:rPr>
        <w:t>Random Forest models</w:t>
      </w:r>
      <w:r>
        <w:t xml:space="preserve"> demonstrated excellent stability across diverse feature sets, suitable for real-world deployment.</w:t>
      </w:r>
    </w:p>
    <w:p w:rsidR="00A37462" w:rsidRDefault="00A37462" w:rsidP="00A37462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</w:rPr>
        <w:t>ResNet18 disease detector</w:t>
      </w:r>
      <w:r>
        <w:t xml:space="preserve"> achieved high accuracy, validating CNNs for agricultural imaging tasks.</w:t>
      </w:r>
    </w:p>
    <w:p w:rsidR="00A37462" w:rsidRDefault="00A37462" w:rsidP="00A37462">
      <w:pPr>
        <w:pStyle w:val="NormalWeb"/>
        <w:numPr>
          <w:ilvl w:val="0"/>
          <w:numId w:val="27"/>
        </w:numPr>
      </w:pPr>
      <w:r>
        <w:t xml:space="preserve">The </w:t>
      </w:r>
      <w:r>
        <w:rPr>
          <w:rStyle w:val="Strong"/>
        </w:rPr>
        <w:t>integration into a single dashboard</w:t>
      </w:r>
      <w:r>
        <w:t xml:space="preserve"> enhances usability for farmers, researchers, and policymakers.</w:t>
      </w:r>
    </w:p>
    <w:p w:rsidR="00A37462" w:rsidRDefault="00A37462" w:rsidP="00A37462">
      <w:pPr>
        <w:pStyle w:val="NormalWeb"/>
        <w:numPr>
          <w:ilvl w:val="0"/>
          <w:numId w:val="27"/>
        </w:numPr>
      </w:pPr>
      <w:r>
        <w:t xml:space="preserve">Comparative analysis shows that while other projects excel in </w:t>
      </w:r>
      <w:r>
        <w:rPr>
          <w:rStyle w:val="Strong"/>
        </w:rPr>
        <w:t>specialized areas</w:t>
      </w:r>
      <w:r>
        <w:t xml:space="preserve">, </w:t>
      </w:r>
      <w:proofErr w:type="spellStart"/>
      <w:r>
        <w:t>SimAgro</w:t>
      </w:r>
      <w:proofErr w:type="spellEnd"/>
      <w:r>
        <w:t xml:space="preserve"> is unique in combining multiple predictive dimensions into one platform.</w:t>
      </w:r>
    </w:p>
    <w:p w:rsidR="00A37462" w:rsidRDefault="00A37462" w:rsidP="00A37462">
      <w:r>
        <w:pict>
          <v:rect id="_x0000_i1186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VIII. Conclusion</w:t>
      </w:r>
    </w:p>
    <w:p w:rsidR="00A37462" w:rsidRDefault="00A37462" w:rsidP="00A37462">
      <w:pPr>
        <w:pStyle w:val="NormalWeb"/>
      </w:pPr>
      <w:proofErr w:type="spellStart"/>
      <w:r>
        <w:t>SimAgro</w:t>
      </w:r>
      <w:proofErr w:type="spellEnd"/>
      <w:r>
        <w:t xml:space="preserve"> presents a </w:t>
      </w:r>
      <w:r>
        <w:rPr>
          <w:rStyle w:val="Strong"/>
        </w:rPr>
        <w:t>hybrid AI framework</w:t>
      </w:r>
      <w:r>
        <w:t xml:space="preserve"> for precision agriculture, integrating </w:t>
      </w:r>
      <w:r>
        <w:rPr>
          <w:rStyle w:val="Strong"/>
        </w:rPr>
        <w:t>feature-based ML</w:t>
      </w:r>
      <w:r>
        <w:t xml:space="preserve"> and </w:t>
      </w:r>
      <w:r>
        <w:rPr>
          <w:rStyle w:val="Strong"/>
        </w:rPr>
        <w:t>image-based DL</w:t>
      </w:r>
      <w:r>
        <w:t xml:space="preserve"> for robust crop management. With high accuracy across all modules and a farmer-friendly interface, it represents a significant advancement toward </w:t>
      </w:r>
      <w:r>
        <w:rPr>
          <w:rStyle w:val="Strong"/>
        </w:rPr>
        <w:t>Agriculture 6.0</w:t>
      </w:r>
      <w:r>
        <w:t>.</w:t>
      </w:r>
    </w:p>
    <w:p w:rsidR="00A37462" w:rsidRDefault="00A37462" w:rsidP="00A37462">
      <w:r>
        <w:pict>
          <v:rect id="_x0000_i1187" style="width:0;height:1.5pt" o:hralign="center" o:hrstd="t" o:hr="t" fillcolor="#a0a0a0" stroked="f"/>
        </w:pict>
      </w:r>
    </w:p>
    <w:p w:rsidR="00A37462" w:rsidRDefault="00A37462" w:rsidP="00A37462">
      <w:pPr>
        <w:pStyle w:val="Heading2"/>
      </w:pPr>
      <w:r>
        <w:t>IX. Future Work</w:t>
      </w:r>
    </w:p>
    <w:p w:rsidR="00A37462" w:rsidRDefault="00A37462" w:rsidP="00A37462">
      <w:pPr>
        <w:pStyle w:val="NormalWeb"/>
        <w:numPr>
          <w:ilvl w:val="0"/>
          <w:numId w:val="28"/>
        </w:numPr>
      </w:pPr>
      <w:r>
        <w:t xml:space="preserve">Extend dataset to </w:t>
      </w:r>
      <w:r>
        <w:rPr>
          <w:rStyle w:val="Strong"/>
        </w:rPr>
        <w:t>field-level images</w:t>
      </w:r>
      <w:r>
        <w:t xml:space="preserve"> beyond </w:t>
      </w:r>
      <w:proofErr w:type="spellStart"/>
      <w:r>
        <w:t>PlantVillage</w:t>
      </w:r>
      <w:proofErr w:type="spellEnd"/>
      <w:r>
        <w:t>.</w:t>
      </w:r>
    </w:p>
    <w:p w:rsidR="00A37462" w:rsidRDefault="00A37462" w:rsidP="00A37462">
      <w:pPr>
        <w:pStyle w:val="NormalWeb"/>
        <w:numPr>
          <w:ilvl w:val="0"/>
          <w:numId w:val="28"/>
        </w:numPr>
      </w:pPr>
      <w:r>
        <w:t xml:space="preserve">Integrate </w:t>
      </w:r>
      <w:r>
        <w:rPr>
          <w:rStyle w:val="Strong"/>
        </w:rPr>
        <w:t xml:space="preserve">satellite and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sensor data</w:t>
      </w:r>
      <w:r>
        <w:t xml:space="preserve"> for </w:t>
      </w:r>
      <w:proofErr w:type="spellStart"/>
      <w:r>
        <w:t>spatio</w:t>
      </w:r>
      <w:proofErr w:type="spellEnd"/>
      <w:r>
        <w:t>-temporal predictions.</w:t>
      </w:r>
    </w:p>
    <w:p w:rsidR="00A37462" w:rsidRDefault="00A37462" w:rsidP="00A37462">
      <w:pPr>
        <w:pStyle w:val="NormalWeb"/>
        <w:numPr>
          <w:ilvl w:val="0"/>
          <w:numId w:val="28"/>
        </w:numPr>
      </w:pPr>
      <w:r>
        <w:t xml:space="preserve">Develop </w:t>
      </w:r>
      <w:r>
        <w:rPr>
          <w:rStyle w:val="Strong"/>
        </w:rPr>
        <w:t>mobile application</w:t>
      </w:r>
      <w:r>
        <w:t xml:space="preserve"> with offline support and regional language interfaces.</w:t>
      </w:r>
    </w:p>
    <w:p w:rsidR="00A37462" w:rsidRDefault="00A37462" w:rsidP="00A37462">
      <w:pPr>
        <w:pStyle w:val="NormalWeb"/>
        <w:numPr>
          <w:ilvl w:val="0"/>
          <w:numId w:val="28"/>
        </w:numPr>
      </w:pPr>
      <w:r>
        <w:t xml:space="preserve">Explore </w:t>
      </w:r>
      <w:r>
        <w:rPr>
          <w:rStyle w:val="Strong"/>
        </w:rPr>
        <w:t>transformer-based vision models (</w:t>
      </w:r>
      <w:proofErr w:type="spellStart"/>
      <w:r>
        <w:rPr>
          <w:rStyle w:val="Strong"/>
        </w:rPr>
        <w:t>ViT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Swin</w:t>
      </w:r>
      <w:proofErr w:type="spellEnd"/>
      <w:r>
        <w:rPr>
          <w:rStyle w:val="Strong"/>
        </w:rPr>
        <w:t>)</w:t>
      </w:r>
      <w:r>
        <w:t xml:space="preserve"> for disease detection.</w:t>
      </w:r>
    </w:p>
    <w:p w:rsidR="00A37462" w:rsidRDefault="00A37462" w:rsidP="00A37462">
      <w:pPr>
        <w:pStyle w:val="NormalWeb"/>
        <w:numPr>
          <w:ilvl w:val="0"/>
          <w:numId w:val="28"/>
        </w:numPr>
      </w:pPr>
      <w:r>
        <w:t xml:space="preserve">Incorporate </w:t>
      </w:r>
      <w:r>
        <w:rPr>
          <w:rStyle w:val="Strong"/>
        </w:rPr>
        <w:t>time-series models (LSTMs, GRUs)</w:t>
      </w:r>
      <w:r>
        <w:t xml:space="preserve"> for yield forecasting.</w:t>
      </w:r>
    </w:p>
    <w:p w:rsidR="00A37462" w:rsidRDefault="00A37462" w:rsidP="00A37462"/>
    <w:p w:rsidR="00BA1948" w:rsidRPr="00A37462" w:rsidRDefault="00BA1948" w:rsidP="00A37462"/>
    <w:sectPr w:rsidR="00BA1948" w:rsidRPr="00A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CE1"/>
    <w:multiLevelType w:val="multilevel"/>
    <w:tmpl w:val="D2D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B84"/>
    <w:multiLevelType w:val="multilevel"/>
    <w:tmpl w:val="201C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8EE"/>
    <w:multiLevelType w:val="multilevel"/>
    <w:tmpl w:val="6330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B24E6"/>
    <w:multiLevelType w:val="multilevel"/>
    <w:tmpl w:val="A0CE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875C4"/>
    <w:multiLevelType w:val="multilevel"/>
    <w:tmpl w:val="440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94D03"/>
    <w:multiLevelType w:val="multilevel"/>
    <w:tmpl w:val="539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4B6C"/>
    <w:multiLevelType w:val="multilevel"/>
    <w:tmpl w:val="63F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A1E12"/>
    <w:multiLevelType w:val="multilevel"/>
    <w:tmpl w:val="A88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0774C"/>
    <w:multiLevelType w:val="multilevel"/>
    <w:tmpl w:val="00D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4B8D"/>
    <w:multiLevelType w:val="multilevel"/>
    <w:tmpl w:val="6EB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E2FF8"/>
    <w:multiLevelType w:val="multilevel"/>
    <w:tmpl w:val="EEF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B7447"/>
    <w:multiLevelType w:val="multilevel"/>
    <w:tmpl w:val="3C8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312FE"/>
    <w:multiLevelType w:val="multilevel"/>
    <w:tmpl w:val="B7F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63E3"/>
    <w:multiLevelType w:val="multilevel"/>
    <w:tmpl w:val="81C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8110F"/>
    <w:multiLevelType w:val="multilevel"/>
    <w:tmpl w:val="3E3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1DF3"/>
    <w:multiLevelType w:val="multilevel"/>
    <w:tmpl w:val="615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34378"/>
    <w:multiLevelType w:val="multilevel"/>
    <w:tmpl w:val="4FC4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92802"/>
    <w:multiLevelType w:val="multilevel"/>
    <w:tmpl w:val="35B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C39D2"/>
    <w:multiLevelType w:val="multilevel"/>
    <w:tmpl w:val="DCD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83BE9"/>
    <w:multiLevelType w:val="multilevel"/>
    <w:tmpl w:val="478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30B6E"/>
    <w:multiLevelType w:val="multilevel"/>
    <w:tmpl w:val="699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B2E33"/>
    <w:multiLevelType w:val="multilevel"/>
    <w:tmpl w:val="1B8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F3294"/>
    <w:multiLevelType w:val="multilevel"/>
    <w:tmpl w:val="09A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C08C3"/>
    <w:multiLevelType w:val="multilevel"/>
    <w:tmpl w:val="9A6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D7C8A"/>
    <w:multiLevelType w:val="multilevel"/>
    <w:tmpl w:val="168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85195"/>
    <w:multiLevelType w:val="multilevel"/>
    <w:tmpl w:val="1750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C4834"/>
    <w:multiLevelType w:val="multilevel"/>
    <w:tmpl w:val="5C6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A2AAB"/>
    <w:multiLevelType w:val="multilevel"/>
    <w:tmpl w:val="2E0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21"/>
  </w:num>
  <w:num w:numId="5">
    <w:abstractNumId w:val="15"/>
  </w:num>
  <w:num w:numId="6">
    <w:abstractNumId w:val="20"/>
  </w:num>
  <w:num w:numId="7">
    <w:abstractNumId w:val="18"/>
  </w:num>
  <w:num w:numId="8">
    <w:abstractNumId w:val="0"/>
  </w:num>
  <w:num w:numId="9">
    <w:abstractNumId w:val="16"/>
  </w:num>
  <w:num w:numId="10">
    <w:abstractNumId w:val="23"/>
  </w:num>
  <w:num w:numId="11">
    <w:abstractNumId w:val="19"/>
  </w:num>
  <w:num w:numId="12">
    <w:abstractNumId w:val="7"/>
  </w:num>
  <w:num w:numId="13">
    <w:abstractNumId w:val="25"/>
  </w:num>
  <w:num w:numId="14">
    <w:abstractNumId w:val="13"/>
  </w:num>
  <w:num w:numId="15">
    <w:abstractNumId w:val="10"/>
  </w:num>
  <w:num w:numId="16">
    <w:abstractNumId w:val="14"/>
  </w:num>
  <w:num w:numId="17">
    <w:abstractNumId w:val="27"/>
  </w:num>
  <w:num w:numId="18">
    <w:abstractNumId w:val="6"/>
  </w:num>
  <w:num w:numId="19">
    <w:abstractNumId w:val="26"/>
  </w:num>
  <w:num w:numId="20">
    <w:abstractNumId w:val="9"/>
  </w:num>
  <w:num w:numId="21">
    <w:abstractNumId w:val="17"/>
  </w:num>
  <w:num w:numId="22">
    <w:abstractNumId w:val="12"/>
  </w:num>
  <w:num w:numId="23">
    <w:abstractNumId w:val="5"/>
  </w:num>
  <w:num w:numId="24">
    <w:abstractNumId w:val="1"/>
  </w:num>
  <w:num w:numId="25">
    <w:abstractNumId w:val="4"/>
  </w:num>
  <w:num w:numId="26">
    <w:abstractNumId w:val="3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37"/>
    <w:rsid w:val="009B051C"/>
    <w:rsid w:val="00A13E37"/>
    <w:rsid w:val="00A37462"/>
    <w:rsid w:val="00B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36FF"/>
  <w15:chartTrackingRefBased/>
  <w15:docId w15:val="{2922B6CC-104C-4477-B19A-F140904E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3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E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E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E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2025-08-17T17:30:00Z</cp:lastPrinted>
  <dcterms:created xsi:type="dcterms:W3CDTF">2025-08-02T21:59:00Z</dcterms:created>
  <dcterms:modified xsi:type="dcterms:W3CDTF">2025-08-17T17:31:00Z</dcterms:modified>
</cp:coreProperties>
</file>