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BB" w:rsidRDefault="00970EBB" w:rsidP="00970EBB">
      <w:pPr>
        <w:spacing w:line="240" w:lineRule="auto"/>
        <w:jc w:val="center"/>
      </w:pPr>
      <w:r w:rsidRPr="00AD5C0C">
        <w:rPr>
          <w:noProof/>
        </w:rPr>
        <w:drawing>
          <wp:inline distT="0" distB="0" distL="0" distR="0" wp14:anchorId="30FCC170" wp14:editId="6B95A72C">
            <wp:extent cx="5941465" cy="1685925"/>
            <wp:effectExtent l="0" t="0" r="2540" b="0"/>
            <wp:docPr id="3" name="Picture 3" descr="S:\MBA\Studies\UB S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MBA\Studies\UB S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40" cy="16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BB" w:rsidRDefault="00970EBB" w:rsidP="00970EBB">
      <w:pPr>
        <w:spacing w:line="240" w:lineRule="auto"/>
        <w:jc w:val="center"/>
      </w:pPr>
    </w:p>
    <w:p w:rsidR="00970EBB" w:rsidRDefault="00970EBB" w:rsidP="00970EBB">
      <w:pPr>
        <w:spacing w:line="240" w:lineRule="auto"/>
        <w:jc w:val="center"/>
      </w:pPr>
    </w:p>
    <w:p w:rsidR="00970EBB" w:rsidRDefault="00DF337E" w:rsidP="00970EBB">
      <w:pPr>
        <w:spacing w:line="240" w:lineRule="auto"/>
        <w:jc w:val="center"/>
      </w:pPr>
      <w:r w:rsidRPr="00DF337E">
        <w:rPr>
          <w:noProof/>
        </w:rPr>
        <w:drawing>
          <wp:inline distT="0" distB="0" distL="0" distR="0">
            <wp:extent cx="3333750" cy="2381250"/>
            <wp:effectExtent l="0" t="0" r="0" b="0"/>
            <wp:docPr id="6" name="Picture 6" descr="S:\MBA\Studies\Spring 2016\MGO 644 Business practices\GATCO\mobile-lo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BA\Studies\Spring 2016\MGO 644 Business practices\GATCO\mobile-logo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BB" w:rsidRDefault="00970EBB" w:rsidP="00970EBB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70EBB" w:rsidRDefault="00DF337E" w:rsidP="00970EBB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Distributor based Competitor </w:t>
      </w:r>
    </w:p>
    <w:p w:rsidR="00970EBB" w:rsidRDefault="00DF337E" w:rsidP="00970EB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Business Model</w:t>
      </w:r>
    </w:p>
    <w:p w:rsidR="00970EBB" w:rsidRDefault="00970EBB" w:rsidP="00970EB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472265" w:rsidRDefault="00472265" w:rsidP="00970EB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70EBB" w:rsidRDefault="00970EBB" w:rsidP="00970EBB">
      <w:pPr>
        <w:spacing w:line="240" w:lineRule="auto"/>
        <w:jc w:val="center"/>
        <w:rPr>
          <w:rFonts w:ascii="Times New Roman" w:hAnsi="Times New Roman" w:cs="Times New Roman"/>
          <w:i/>
          <w:sz w:val="32"/>
        </w:rPr>
      </w:pPr>
      <w:r w:rsidRPr="00D402C8">
        <w:rPr>
          <w:rFonts w:ascii="Times New Roman" w:hAnsi="Times New Roman" w:cs="Times New Roman"/>
          <w:i/>
          <w:sz w:val="32"/>
        </w:rPr>
        <w:t>by:</w:t>
      </w:r>
    </w:p>
    <w:p w:rsidR="00970EBB" w:rsidRPr="00AC00F2" w:rsidRDefault="00970EBB" w:rsidP="00970EBB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AC00F2">
        <w:rPr>
          <w:rFonts w:ascii="Times New Roman" w:hAnsi="Times New Roman" w:cs="Times New Roman"/>
          <w:sz w:val="40"/>
        </w:rPr>
        <w:t>Vignesh Sundara Rajan</w:t>
      </w:r>
    </w:p>
    <w:p w:rsidR="00970EBB" w:rsidRDefault="00970EBB" w:rsidP="00970EB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970EBB" w:rsidRDefault="00E7135B" w:rsidP="00970EBB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April 11</w:t>
      </w:r>
      <w:r w:rsidR="00970EBB">
        <w:rPr>
          <w:rFonts w:ascii="Times New Roman" w:hAnsi="Times New Roman" w:cs="Times New Roman"/>
          <w:sz w:val="32"/>
        </w:rPr>
        <w:t>, 2016</w:t>
      </w:r>
    </w:p>
    <w:p w:rsidR="0027307D" w:rsidRDefault="0027307D" w:rsidP="00970EB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070E5" w:rsidRPr="008070E5" w:rsidRDefault="008070E5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u w:val="single"/>
        </w:rPr>
      </w:pPr>
      <w:r w:rsidRPr="008070E5">
        <w:rPr>
          <w:rFonts w:ascii="Times New Roman" w:hAnsi="Times New Roman" w:cs="Times New Roman"/>
          <w:b/>
          <w:bCs/>
          <w:iCs/>
          <w:sz w:val="28"/>
          <w:u w:val="single"/>
        </w:rPr>
        <w:lastRenderedPageBreak/>
        <w:t>Overview:</w:t>
      </w:r>
    </w:p>
    <w:p w:rsidR="008070E5" w:rsidRDefault="0015682A" w:rsidP="00B11EF3">
      <w:pPr>
        <w:spacing w:line="360" w:lineRule="auto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 xml:space="preserve">In this report, </w:t>
      </w:r>
      <w:r w:rsidR="00BA7A06">
        <w:rPr>
          <w:rFonts w:ascii="Times New Roman" w:hAnsi="Times New Roman" w:cs="Times New Roman"/>
          <w:bCs/>
          <w:iCs/>
          <w:sz w:val="24"/>
        </w:rPr>
        <w:t>a</w:t>
      </w:r>
      <w:r>
        <w:rPr>
          <w:rFonts w:ascii="Times New Roman" w:hAnsi="Times New Roman" w:cs="Times New Roman"/>
          <w:bCs/>
          <w:iCs/>
          <w:sz w:val="24"/>
        </w:rPr>
        <w:t xml:space="preserve"> business model of distributor based competitor for</w:t>
      </w:r>
      <w:r w:rsidR="00A14181">
        <w:rPr>
          <w:rFonts w:ascii="Times New Roman" w:hAnsi="Times New Roman" w:cs="Times New Roman"/>
          <w:bCs/>
          <w:iCs/>
          <w:sz w:val="24"/>
        </w:rPr>
        <w:t xml:space="preserve"> GATCO</w:t>
      </w:r>
      <w:r w:rsidR="00BA7A06">
        <w:rPr>
          <w:rFonts w:ascii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</w:rPr>
        <w:t xml:space="preserve">is analyzed which </w:t>
      </w:r>
      <w:r w:rsidR="00BA7A06">
        <w:rPr>
          <w:rFonts w:ascii="Times New Roman" w:hAnsi="Times New Roman" w:cs="Times New Roman"/>
          <w:bCs/>
          <w:iCs/>
          <w:sz w:val="24"/>
        </w:rPr>
        <w:t>mainly focuses on the</w:t>
      </w:r>
      <w:r>
        <w:rPr>
          <w:rFonts w:ascii="Times New Roman" w:hAnsi="Times New Roman" w:cs="Times New Roman"/>
          <w:bCs/>
          <w:iCs/>
          <w:sz w:val="24"/>
        </w:rPr>
        <w:t xml:space="preserve"> resources used</w:t>
      </w:r>
      <w:r w:rsidR="00BA7A06">
        <w:rPr>
          <w:rFonts w:ascii="Times New Roman" w:hAnsi="Times New Roman" w:cs="Times New Roman"/>
          <w:bCs/>
          <w:iCs/>
          <w:sz w:val="24"/>
        </w:rPr>
        <w:t xml:space="preserve"> by the competitor</w:t>
      </w:r>
      <w:r>
        <w:rPr>
          <w:rFonts w:ascii="Times New Roman" w:hAnsi="Times New Roman" w:cs="Times New Roman"/>
          <w:bCs/>
          <w:iCs/>
          <w:sz w:val="24"/>
        </w:rPr>
        <w:t xml:space="preserve">, target customers </w:t>
      </w:r>
      <w:r w:rsidR="00BA7A06">
        <w:rPr>
          <w:rFonts w:ascii="Times New Roman" w:hAnsi="Times New Roman" w:cs="Times New Roman"/>
          <w:bCs/>
          <w:iCs/>
          <w:sz w:val="24"/>
        </w:rPr>
        <w:t xml:space="preserve">of the competitor </w:t>
      </w:r>
      <w:r>
        <w:rPr>
          <w:rFonts w:ascii="Times New Roman" w:hAnsi="Times New Roman" w:cs="Times New Roman"/>
          <w:bCs/>
          <w:iCs/>
          <w:sz w:val="24"/>
        </w:rPr>
        <w:t xml:space="preserve">and value proposition </w:t>
      </w:r>
      <w:r w:rsidR="00A14181">
        <w:rPr>
          <w:rFonts w:ascii="Times New Roman" w:hAnsi="Times New Roman" w:cs="Times New Roman"/>
          <w:bCs/>
          <w:iCs/>
          <w:sz w:val="24"/>
        </w:rPr>
        <w:t>proposed by the competitor. The overall K</w:t>
      </w:r>
      <w:r>
        <w:rPr>
          <w:rFonts w:ascii="Times New Roman" w:hAnsi="Times New Roman" w:cs="Times New Roman"/>
          <w:bCs/>
          <w:iCs/>
          <w:sz w:val="24"/>
        </w:rPr>
        <w:t xml:space="preserve">nife sharpening products can be classified into two, </w:t>
      </w:r>
      <w:r w:rsidR="00A14181">
        <w:rPr>
          <w:rFonts w:ascii="Times New Roman" w:hAnsi="Times New Roman" w:cs="Times New Roman"/>
          <w:bCs/>
          <w:iCs/>
          <w:sz w:val="24"/>
        </w:rPr>
        <w:t xml:space="preserve">namely manual sharpener and electric powered sharpener. </w:t>
      </w:r>
      <w:r w:rsidR="00F959A2">
        <w:rPr>
          <w:rFonts w:ascii="Times New Roman" w:hAnsi="Times New Roman" w:cs="Times New Roman"/>
          <w:bCs/>
          <w:iCs/>
          <w:sz w:val="24"/>
        </w:rPr>
        <w:t xml:space="preserve">GATCO </w:t>
      </w:r>
      <w:r w:rsidR="00392B7A">
        <w:rPr>
          <w:rFonts w:ascii="Times New Roman" w:hAnsi="Times New Roman" w:cs="Times New Roman"/>
          <w:bCs/>
          <w:iCs/>
          <w:sz w:val="24"/>
        </w:rPr>
        <w:t>manufactures</w:t>
      </w:r>
      <w:r w:rsidR="00F959A2">
        <w:rPr>
          <w:rFonts w:ascii="Times New Roman" w:hAnsi="Times New Roman" w:cs="Times New Roman"/>
          <w:bCs/>
          <w:iCs/>
          <w:sz w:val="24"/>
        </w:rPr>
        <w:t xml:space="preserve"> ceramic knife sharpener, diamond knife sharpener, carbide knife sharpener and other knife sharpening accessories</w:t>
      </w:r>
      <w:r w:rsidR="002C1C0F">
        <w:rPr>
          <w:rFonts w:ascii="Times New Roman" w:hAnsi="Times New Roman" w:cs="Times New Roman"/>
          <w:bCs/>
          <w:iCs/>
          <w:sz w:val="24"/>
        </w:rPr>
        <w:t xml:space="preserve"> which f</w:t>
      </w:r>
      <w:r w:rsidR="00F959A2">
        <w:rPr>
          <w:rFonts w:ascii="Times New Roman" w:hAnsi="Times New Roman" w:cs="Times New Roman"/>
          <w:bCs/>
          <w:iCs/>
          <w:sz w:val="24"/>
        </w:rPr>
        <w:t>all</w:t>
      </w:r>
      <w:r w:rsidR="002C1C0F">
        <w:rPr>
          <w:rFonts w:ascii="Times New Roman" w:hAnsi="Times New Roman" w:cs="Times New Roman"/>
          <w:bCs/>
          <w:iCs/>
          <w:sz w:val="24"/>
        </w:rPr>
        <w:t>s</w:t>
      </w:r>
      <w:r w:rsidR="00F959A2">
        <w:rPr>
          <w:rFonts w:ascii="Times New Roman" w:hAnsi="Times New Roman" w:cs="Times New Roman"/>
          <w:bCs/>
          <w:iCs/>
          <w:sz w:val="24"/>
        </w:rPr>
        <w:t xml:space="preserve"> into the category of manual knife sharpeners. </w:t>
      </w:r>
    </w:p>
    <w:p w:rsidR="00776B5D" w:rsidRDefault="00776B5D" w:rsidP="00B11EF3">
      <w:pPr>
        <w:spacing w:line="360" w:lineRule="auto"/>
        <w:rPr>
          <w:rFonts w:ascii="Times New Roman" w:hAnsi="Times New Roman" w:cs="Times New Roman"/>
          <w:bCs/>
          <w:iCs/>
          <w:sz w:val="24"/>
        </w:rPr>
      </w:pPr>
    </w:p>
    <w:p w:rsidR="00776B5D" w:rsidRPr="00803459" w:rsidRDefault="00776B5D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u w:val="single"/>
        </w:rPr>
      </w:pPr>
      <w:r w:rsidRPr="00803459">
        <w:rPr>
          <w:rFonts w:ascii="Times New Roman" w:hAnsi="Times New Roman" w:cs="Times New Roman"/>
          <w:b/>
          <w:bCs/>
          <w:iCs/>
          <w:sz w:val="28"/>
          <w:u w:val="single"/>
        </w:rPr>
        <w:t>Competitor selection</w:t>
      </w:r>
      <w:r w:rsidR="00E60FD3">
        <w:rPr>
          <w:rFonts w:ascii="Times New Roman" w:hAnsi="Times New Roman" w:cs="Times New Roman"/>
          <w:b/>
          <w:bCs/>
          <w:iCs/>
          <w:sz w:val="28"/>
          <w:u w:val="single"/>
        </w:rPr>
        <w:t xml:space="preserve"> – Buck Knives Inc.</w:t>
      </w:r>
      <w:r w:rsidRPr="00803459">
        <w:rPr>
          <w:rFonts w:ascii="Times New Roman" w:hAnsi="Times New Roman" w:cs="Times New Roman"/>
          <w:b/>
          <w:bCs/>
          <w:iCs/>
          <w:sz w:val="28"/>
          <w:u w:val="single"/>
        </w:rPr>
        <w:t>:</w:t>
      </w:r>
    </w:p>
    <w:p w:rsidR="00776B5D" w:rsidRPr="0015682A" w:rsidRDefault="00776B5D" w:rsidP="00B11EF3">
      <w:pPr>
        <w:spacing w:line="360" w:lineRule="auto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Currently there are two major competitor</w:t>
      </w:r>
      <w:r w:rsidR="00336363">
        <w:rPr>
          <w:rFonts w:ascii="Times New Roman" w:hAnsi="Times New Roman" w:cs="Times New Roman"/>
          <w:bCs/>
          <w:iCs/>
          <w:sz w:val="24"/>
        </w:rPr>
        <w:t>s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="00336363">
        <w:rPr>
          <w:rFonts w:ascii="Times New Roman" w:hAnsi="Times New Roman" w:cs="Times New Roman"/>
          <w:bCs/>
          <w:iCs/>
          <w:sz w:val="24"/>
        </w:rPr>
        <w:t>who</w:t>
      </w:r>
      <w:r>
        <w:rPr>
          <w:rFonts w:ascii="Times New Roman" w:hAnsi="Times New Roman" w:cs="Times New Roman"/>
          <w:bCs/>
          <w:iCs/>
          <w:sz w:val="24"/>
        </w:rPr>
        <w:t xml:space="preserve"> are efficiently increasing their market share in knife sharpening industry namely Work Sharp Tools and Buck Knives, Inc. </w:t>
      </w:r>
      <w:r w:rsidR="00DE06EC">
        <w:rPr>
          <w:rFonts w:ascii="Times New Roman" w:hAnsi="Times New Roman" w:cs="Times New Roman"/>
          <w:bCs/>
          <w:iCs/>
          <w:sz w:val="24"/>
        </w:rPr>
        <w:t xml:space="preserve">Work Sharp tools mainly focus on powered </w:t>
      </w:r>
      <w:r w:rsidR="004B1BEC">
        <w:rPr>
          <w:rFonts w:ascii="Times New Roman" w:hAnsi="Times New Roman" w:cs="Times New Roman"/>
          <w:bCs/>
          <w:iCs/>
          <w:sz w:val="24"/>
        </w:rPr>
        <w:t xml:space="preserve">knife </w:t>
      </w:r>
      <w:bookmarkStart w:id="0" w:name="_GoBack"/>
      <w:bookmarkEnd w:id="0"/>
      <w:r w:rsidR="00DE06EC">
        <w:rPr>
          <w:rFonts w:ascii="Times New Roman" w:hAnsi="Times New Roman" w:cs="Times New Roman"/>
          <w:bCs/>
          <w:iCs/>
          <w:sz w:val="24"/>
        </w:rPr>
        <w:t xml:space="preserve">sharpeners and offers very limited product varieties in manual knife sharpeners. </w:t>
      </w:r>
      <w:r w:rsidR="00966A7F">
        <w:rPr>
          <w:rFonts w:ascii="Times New Roman" w:hAnsi="Times New Roman" w:cs="Times New Roman"/>
          <w:bCs/>
          <w:iCs/>
          <w:sz w:val="24"/>
        </w:rPr>
        <w:t xml:space="preserve">Buck </w:t>
      </w:r>
      <w:r w:rsidR="00BC2717">
        <w:rPr>
          <w:rFonts w:ascii="Times New Roman" w:hAnsi="Times New Roman" w:cs="Times New Roman"/>
          <w:bCs/>
          <w:iCs/>
          <w:sz w:val="24"/>
        </w:rPr>
        <w:t>Knives</w:t>
      </w:r>
      <w:r w:rsidR="00966A7F">
        <w:rPr>
          <w:rFonts w:ascii="Times New Roman" w:hAnsi="Times New Roman" w:cs="Times New Roman"/>
          <w:bCs/>
          <w:iCs/>
          <w:sz w:val="24"/>
        </w:rPr>
        <w:t xml:space="preserve"> offers a wide variety of manual sharpers and offers similar products like GATCO which includes Diamond pocket sharpeners, EdgeTek Bench stone sharpener and EdgeTek Ultra steel honing devices. In the Whitby and</w:t>
      </w:r>
      <w:r w:rsidR="00F62EF9">
        <w:rPr>
          <w:rFonts w:ascii="Times New Roman" w:hAnsi="Times New Roman" w:cs="Times New Roman"/>
          <w:bCs/>
          <w:iCs/>
          <w:sz w:val="24"/>
        </w:rPr>
        <w:t xml:space="preserve"> Co and other online sites</w:t>
      </w:r>
      <w:r w:rsidR="00966A7F">
        <w:rPr>
          <w:rFonts w:ascii="Times New Roman" w:hAnsi="Times New Roman" w:cs="Times New Roman"/>
          <w:bCs/>
          <w:iCs/>
          <w:sz w:val="24"/>
        </w:rPr>
        <w:t xml:space="preserve">, </w:t>
      </w:r>
      <w:r w:rsidR="00D26B4B">
        <w:rPr>
          <w:rFonts w:ascii="Times New Roman" w:hAnsi="Times New Roman" w:cs="Times New Roman"/>
          <w:bCs/>
          <w:iCs/>
          <w:sz w:val="24"/>
        </w:rPr>
        <w:t>the</w:t>
      </w:r>
      <w:r w:rsidR="00966A7F">
        <w:rPr>
          <w:rFonts w:ascii="Times New Roman" w:hAnsi="Times New Roman" w:cs="Times New Roman"/>
          <w:bCs/>
          <w:iCs/>
          <w:sz w:val="24"/>
        </w:rPr>
        <w:t xml:space="preserve"> products of GATCO and Buck </w:t>
      </w:r>
      <w:r w:rsidR="00FB5415">
        <w:rPr>
          <w:rFonts w:ascii="Times New Roman" w:hAnsi="Times New Roman" w:cs="Times New Roman"/>
          <w:bCs/>
          <w:iCs/>
          <w:sz w:val="24"/>
        </w:rPr>
        <w:t xml:space="preserve">knife sharpeners </w:t>
      </w:r>
      <w:r w:rsidR="00D26B4B">
        <w:rPr>
          <w:rFonts w:ascii="Times New Roman" w:hAnsi="Times New Roman" w:cs="Times New Roman"/>
          <w:bCs/>
          <w:iCs/>
          <w:sz w:val="24"/>
        </w:rPr>
        <w:t>are displayed close to each other</w:t>
      </w:r>
      <w:r w:rsidR="00966A7F">
        <w:rPr>
          <w:rFonts w:ascii="Times New Roman" w:hAnsi="Times New Roman" w:cs="Times New Roman"/>
          <w:bCs/>
          <w:iCs/>
          <w:sz w:val="24"/>
        </w:rPr>
        <w:t xml:space="preserve"> to attract </w:t>
      </w:r>
      <w:r w:rsidR="00D26B4B">
        <w:rPr>
          <w:rFonts w:ascii="Times New Roman" w:hAnsi="Times New Roman" w:cs="Times New Roman"/>
          <w:bCs/>
          <w:iCs/>
          <w:sz w:val="24"/>
        </w:rPr>
        <w:t>the</w:t>
      </w:r>
      <w:r w:rsidR="00966A7F">
        <w:rPr>
          <w:rFonts w:ascii="Times New Roman" w:hAnsi="Times New Roman" w:cs="Times New Roman"/>
          <w:bCs/>
          <w:iCs/>
          <w:sz w:val="24"/>
        </w:rPr>
        <w:t xml:space="preserve"> customers. </w:t>
      </w:r>
      <w:r w:rsidR="00AE7843">
        <w:rPr>
          <w:rFonts w:ascii="Times New Roman" w:hAnsi="Times New Roman" w:cs="Times New Roman"/>
          <w:bCs/>
          <w:iCs/>
          <w:sz w:val="24"/>
        </w:rPr>
        <w:t xml:space="preserve">Hence, this report will focus on the strategy implemented by Buck </w:t>
      </w:r>
      <w:r w:rsidR="00BC2717">
        <w:rPr>
          <w:rFonts w:ascii="Times New Roman" w:hAnsi="Times New Roman" w:cs="Times New Roman"/>
          <w:bCs/>
          <w:iCs/>
          <w:sz w:val="24"/>
        </w:rPr>
        <w:t>Knives</w:t>
      </w:r>
      <w:r w:rsidR="00AE7843">
        <w:rPr>
          <w:rFonts w:ascii="Times New Roman" w:hAnsi="Times New Roman" w:cs="Times New Roman"/>
          <w:bCs/>
          <w:iCs/>
          <w:sz w:val="24"/>
        </w:rPr>
        <w:t>, Inc</w:t>
      </w:r>
      <w:r w:rsidR="00761513">
        <w:rPr>
          <w:rFonts w:ascii="Times New Roman" w:hAnsi="Times New Roman" w:cs="Times New Roman"/>
          <w:bCs/>
          <w:iCs/>
          <w:sz w:val="24"/>
        </w:rPr>
        <w:t>.</w:t>
      </w:r>
      <w:r w:rsidR="00AE7843">
        <w:rPr>
          <w:rFonts w:ascii="Times New Roman" w:hAnsi="Times New Roman" w:cs="Times New Roman"/>
          <w:bCs/>
          <w:iCs/>
          <w:sz w:val="24"/>
        </w:rPr>
        <w:t xml:space="preserve"> and a brief reasoning of how this strategy will be helpful for GATCO to compete efficiently in the knife sharpening industry. </w:t>
      </w:r>
    </w:p>
    <w:p w:rsidR="008070E5" w:rsidRDefault="008070E5" w:rsidP="00B11EF3">
      <w:pPr>
        <w:spacing w:line="360" w:lineRule="auto"/>
        <w:rPr>
          <w:bCs/>
          <w:iCs/>
        </w:rPr>
      </w:pPr>
    </w:p>
    <w:p w:rsidR="00382141" w:rsidRPr="006B5F37" w:rsidRDefault="006B5F37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u w:val="single"/>
        </w:rPr>
      </w:pPr>
      <w:r w:rsidRPr="006B5F37">
        <w:rPr>
          <w:rFonts w:ascii="Times New Roman" w:hAnsi="Times New Roman" w:cs="Times New Roman"/>
          <w:b/>
          <w:bCs/>
          <w:iCs/>
          <w:sz w:val="28"/>
          <w:u w:val="single"/>
        </w:rPr>
        <w:t>Target customers:</w:t>
      </w:r>
    </w:p>
    <w:p w:rsidR="006B5F37" w:rsidRDefault="00C74146" w:rsidP="00B11EF3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The company</w:t>
      </w:r>
      <w:r w:rsidR="009673E1">
        <w:rPr>
          <w:rFonts w:ascii="Times New Roman" w:hAnsi="Times New Roman" w:cs="Times New Roman"/>
          <w:bCs/>
          <w:iCs/>
          <w:sz w:val="24"/>
          <w:szCs w:val="24"/>
        </w:rPr>
        <w:t xml:space="preserve"> offers </w:t>
      </w:r>
      <w:r w:rsidR="00C82ADA">
        <w:rPr>
          <w:rFonts w:ascii="Times New Roman" w:hAnsi="Times New Roman" w:cs="Times New Roman"/>
          <w:bCs/>
          <w:iCs/>
          <w:sz w:val="24"/>
          <w:szCs w:val="24"/>
        </w:rPr>
        <w:t xml:space="preserve">knife sharpening </w:t>
      </w:r>
      <w:r w:rsidR="009673E1">
        <w:rPr>
          <w:rFonts w:ascii="Times New Roman" w:hAnsi="Times New Roman" w:cs="Times New Roman"/>
          <w:bCs/>
          <w:iCs/>
          <w:sz w:val="24"/>
          <w:szCs w:val="24"/>
        </w:rPr>
        <w:t xml:space="preserve">products that are more appealing and </w:t>
      </w:r>
      <w:r w:rsidR="00F2196B">
        <w:rPr>
          <w:rFonts w:ascii="Times New Roman" w:hAnsi="Times New Roman" w:cs="Times New Roman"/>
          <w:bCs/>
          <w:iCs/>
          <w:sz w:val="24"/>
          <w:szCs w:val="24"/>
        </w:rPr>
        <w:t xml:space="preserve">provides a </w:t>
      </w:r>
      <w:r w:rsidR="009673E1">
        <w:rPr>
          <w:rFonts w:ascii="Times New Roman" w:hAnsi="Times New Roman" w:cs="Times New Roman"/>
          <w:bCs/>
          <w:iCs/>
          <w:sz w:val="24"/>
          <w:szCs w:val="24"/>
        </w:rPr>
        <w:t xml:space="preserve">glossy look to attract their customers. </w:t>
      </w:r>
      <w:r w:rsidR="00F2196B">
        <w:rPr>
          <w:rFonts w:ascii="Times New Roman" w:hAnsi="Times New Roman" w:cs="Times New Roman"/>
          <w:bCs/>
          <w:iCs/>
          <w:sz w:val="24"/>
          <w:szCs w:val="24"/>
        </w:rPr>
        <w:t>Their main customers are the following:</w:t>
      </w:r>
    </w:p>
    <w:p w:rsidR="00F2196B" w:rsidRPr="000E13FD" w:rsidRDefault="00F2196B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0E13FD">
        <w:rPr>
          <w:rFonts w:ascii="Times New Roman" w:hAnsi="Times New Roman" w:cs="Times New Roman"/>
          <w:bCs/>
          <w:iCs/>
          <w:sz w:val="24"/>
          <w:szCs w:val="24"/>
        </w:rPr>
        <w:t>Est</w:t>
      </w:r>
      <w:r w:rsidR="00396F94">
        <w:rPr>
          <w:rFonts w:ascii="Times New Roman" w:hAnsi="Times New Roman" w:cs="Times New Roman"/>
          <w:bCs/>
          <w:iCs/>
          <w:sz w:val="24"/>
          <w:szCs w:val="24"/>
        </w:rPr>
        <w:t>ablished whole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>sale</w:t>
      </w:r>
      <w:r w:rsidR="00396F94">
        <w:rPr>
          <w:rFonts w:ascii="Times New Roman" w:hAnsi="Times New Roman" w:cs="Times New Roman"/>
          <w:bCs/>
          <w:iCs/>
          <w:sz w:val="24"/>
          <w:szCs w:val="24"/>
        </w:rPr>
        <w:t>/Online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distributors</w:t>
      </w:r>
      <w:r w:rsidR="00BE6761">
        <w:rPr>
          <w:rFonts w:ascii="Times New Roman" w:hAnsi="Times New Roman" w:cs="Times New Roman"/>
          <w:bCs/>
          <w:iCs/>
          <w:sz w:val="24"/>
          <w:szCs w:val="24"/>
        </w:rPr>
        <w:t xml:space="preserve"> like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Amazon, Walmart</w:t>
      </w:r>
      <w:r w:rsidR="001E339F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A70C68">
        <w:rPr>
          <w:rFonts w:ascii="Times New Roman" w:hAnsi="Times New Roman" w:cs="Times New Roman"/>
          <w:bCs/>
          <w:iCs/>
          <w:sz w:val="24"/>
          <w:szCs w:val="24"/>
        </w:rPr>
        <w:t>Home</w:t>
      </w:r>
      <w:r w:rsidR="003E775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E339F">
        <w:rPr>
          <w:rFonts w:ascii="Times New Roman" w:hAnsi="Times New Roman" w:cs="Times New Roman"/>
          <w:bCs/>
          <w:iCs/>
          <w:sz w:val="24"/>
          <w:szCs w:val="24"/>
        </w:rPr>
        <w:t>depot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F2196B" w:rsidRDefault="00F2196B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0E13FD">
        <w:rPr>
          <w:rFonts w:ascii="Times New Roman" w:hAnsi="Times New Roman" w:cs="Times New Roman"/>
          <w:bCs/>
          <w:iCs/>
          <w:sz w:val="24"/>
          <w:szCs w:val="24"/>
        </w:rPr>
        <w:t>Knife focused distributors</w:t>
      </w:r>
      <w:r w:rsidR="000E13FD"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BE6761">
        <w:rPr>
          <w:rFonts w:ascii="Times New Roman" w:hAnsi="Times New Roman" w:cs="Times New Roman"/>
          <w:bCs/>
          <w:iCs/>
          <w:sz w:val="24"/>
          <w:szCs w:val="24"/>
        </w:rPr>
        <w:t>like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A7AB4">
        <w:rPr>
          <w:rFonts w:ascii="Times New Roman" w:hAnsi="Times New Roman" w:cs="Times New Roman"/>
          <w:bCs/>
          <w:iCs/>
          <w:sz w:val="24"/>
          <w:szCs w:val="24"/>
        </w:rPr>
        <w:t xml:space="preserve">Knife Depot and 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>Knife Center.</w:t>
      </w:r>
    </w:p>
    <w:p w:rsidR="00B06516" w:rsidRDefault="00B06516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0E13FD">
        <w:rPr>
          <w:rFonts w:ascii="Times New Roman" w:hAnsi="Times New Roman" w:cs="Times New Roman"/>
          <w:bCs/>
          <w:iCs/>
          <w:sz w:val="24"/>
          <w:szCs w:val="24"/>
        </w:rPr>
        <w:t>US Marine</w:t>
      </w:r>
    </w:p>
    <w:p w:rsidR="00655E63" w:rsidRDefault="00655E63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0E13FD">
        <w:rPr>
          <w:rFonts w:ascii="Times New Roman" w:hAnsi="Times New Roman" w:cs="Times New Roman"/>
          <w:bCs/>
          <w:iCs/>
          <w:sz w:val="24"/>
          <w:szCs w:val="24"/>
        </w:rPr>
        <w:t>Tourist</w:t>
      </w:r>
      <w:r>
        <w:rPr>
          <w:rFonts w:ascii="Times New Roman" w:hAnsi="Times New Roman" w:cs="Times New Roman"/>
          <w:bCs/>
          <w:iCs/>
          <w:sz w:val="24"/>
          <w:szCs w:val="24"/>
        </w:rPr>
        <w:t>/Trekking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enthusiast</w:t>
      </w:r>
    </w:p>
    <w:p w:rsidR="000E13FD" w:rsidRDefault="00F2196B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0E13FD">
        <w:rPr>
          <w:rFonts w:ascii="Times New Roman" w:hAnsi="Times New Roman" w:cs="Times New Roman"/>
          <w:bCs/>
          <w:iCs/>
          <w:sz w:val="24"/>
          <w:szCs w:val="24"/>
        </w:rPr>
        <w:t>Knife Magazines</w:t>
      </w:r>
      <w:r w:rsidR="00BE6761">
        <w:rPr>
          <w:rFonts w:ascii="Times New Roman" w:hAnsi="Times New Roman" w:cs="Times New Roman"/>
          <w:bCs/>
          <w:iCs/>
          <w:sz w:val="24"/>
          <w:szCs w:val="24"/>
        </w:rPr>
        <w:t xml:space="preserve"> like</w:t>
      </w:r>
      <w:r w:rsidR="000E13FD"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Blade Magazine.</w:t>
      </w:r>
    </w:p>
    <w:p w:rsidR="000E13FD" w:rsidRDefault="000E13FD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 w:rsidRPr="000E13FD">
        <w:rPr>
          <w:rFonts w:ascii="Times New Roman" w:hAnsi="Times New Roman" w:cs="Times New Roman"/>
          <w:bCs/>
          <w:iCs/>
          <w:sz w:val="24"/>
          <w:szCs w:val="24"/>
        </w:rPr>
        <w:lastRenderedPageBreak/>
        <w:t>Knife bloggers</w:t>
      </w:r>
      <w:r w:rsidR="00A54B65">
        <w:rPr>
          <w:rFonts w:ascii="Times New Roman" w:hAnsi="Times New Roman" w:cs="Times New Roman"/>
          <w:bCs/>
          <w:iCs/>
          <w:sz w:val="24"/>
          <w:szCs w:val="24"/>
        </w:rPr>
        <w:t xml:space="preserve"> like</w:t>
      </w:r>
      <w:r w:rsidRPr="000E13FD">
        <w:rPr>
          <w:rFonts w:ascii="Times New Roman" w:hAnsi="Times New Roman" w:cs="Times New Roman"/>
          <w:bCs/>
          <w:iCs/>
          <w:sz w:val="24"/>
          <w:szCs w:val="24"/>
        </w:rPr>
        <w:t xml:space="preserve"> Knifeblog.com</w:t>
      </w:r>
      <w:r w:rsidR="00024D94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7E5265" w:rsidRDefault="007E5265" w:rsidP="00B11EF3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Military fans </w:t>
      </w:r>
    </w:p>
    <w:p w:rsidR="000E13FD" w:rsidRDefault="009B5C33" w:rsidP="00B11EF3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The company increased its share by marketing</w:t>
      </w:r>
      <w:r w:rsidR="00C646D9">
        <w:rPr>
          <w:rFonts w:ascii="Times New Roman" w:hAnsi="Times New Roman" w:cs="Times New Roman"/>
          <w:bCs/>
          <w:iCs/>
          <w:sz w:val="24"/>
          <w:szCs w:val="24"/>
        </w:rPr>
        <w:t xml:space="preserve"> its products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646D9">
        <w:rPr>
          <w:rFonts w:ascii="Times New Roman" w:hAnsi="Times New Roman" w:cs="Times New Roman"/>
          <w:bCs/>
          <w:iCs/>
          <w:sz w:val="24"/>
          <w:szCs w:val="24"/>
        </w:rPr>
        <w:t>in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Rambo movies in the 1990s. </w:t>
      </w:r>
      <w:r w:rsidR="00C82ADA">
        <w:rPr>
          <w:rFonts w:ascii="Times New Roman" w:hAnsi="Times New Roman" w:cs="Times New Roman"/>
          <w:bCs/>
          <w:iCs/>
          <w:sz w:val="24"/>
          <w:szCs w:val="24"/>
        </w:rPr>
        <w:t xml:space="preserve">It has also received awards in blade shows for its design and quality. </w:t>
      </w:r>
      <w:r w:rsidR="00175FE9">
        <w:rPr>
          <w:rFonts w:ascii="Times New Roman" w:hAnsi="Times New Roman" w:cs="Times New Roman"/>
          <w:bCs/>
          <w:iCs/>
          <w:sz w:val="24"/>
          <w:szCs w:val="24"/>
        </w:rPr>
        <w:t xml:space="preserve">They have gained good recognition through marketing which makes their customers </w:t>
      </w:r>
      <w:r w:rsidR="00CB7EBF">
        <w:rPr>
          <w:rFonts w:ascii="Times New Roman" w:hAnsi="Times New Roman" w:cs="Times New Roman"/>
          <w:bCs/>
          <w:iCs/>
          <w:sz w:val="24"/>
          <w:szCs w:val="24"/>
        </w:rPr>
        <w:t>to come back for their products</w:t>
      </w:r>
      <w:r w:rsidR="00C0769D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EE6" w:rsidRDefault="00762EE6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</w:p>
    <w:p w:rsidR="009673E1" w:rsidRDefault="009C4C43" w:rsidP="00B11EF3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t>R</w:t>
      </w:r>
      <w:r w:rsidR="00795F1C" w:rsidRPr="00795F1C"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t>esources</w:t>
      </w:r>
      <w:r w:rsidR="00795F1C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95F1C" w:rsidRDefault="00FE2C18" w:rsidP="00B11EF3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company has a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120,000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sq. ft </w:t>
      </w:r>
      <w:r w:rsidR="00197402">
        <w:rPr>
          <w:rFonts w:ascii="Times New Roman" w:hAnsi="Times New Roman" w:cs="Times New Roman"/>
          <w:bCs/>
          <w:iCs/>
          <w:sz w:val="24"/>
          <w:szCs w:val="24"/>
        </w:rPr>
        <w:t xml:space="preserve">large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manufacturing plant at Post Falls, Idaho with 245 employees. </w:t>
      </w:r>
      <w:r w:rsidR="004130C4">
        <w:rPr>
          <w:rFonts w:ascii="Times New Roman" w:hAnsi="Times New Roman" w:cs="Times New Roman"/>
          <w:bCs/>
          <w:iCs/>
          <w:sz w:val="24"/>
          <w:szCs w:val="24"/>
        </w:rPr>
        <w:t xml:space="preserve">The company has moved </w:t>
      </w:r>
      <w:r w:rsidR="00A740BE">
        <w:rPr>
          <w:rFonts w:ascii="Times New Roman" w:hAnsi="Times New Roman" w:cs="Times New Roman"/>
          <w:bCs/>
          <w:iCs/>
          <w:sz w:val="24"/>
          <w:szCs w:val="24"/>
        </w:rPr>
        <w:t xml:space="preserve">it location </w:t>
      </w:r>
      <w:r w:rsidR="004130C4">
        <w:rPr>
          <w:rFonts w:ascii="Times New Roman" w:hAnsi="Times New Roman" w:cs="Times New Roman"/>
          <w:bCs/>
          <w:iCs/>
          <w:sz w:val="24"/>
          <w:szCs w:val="24"/>
        </w:rPr>
        <w:t>from San Diego, California in 2002 to reduce its cost of manufacturing</w:t>
      </w:r>
      <w:r w:rsidR="00BF1883">
        <w:rPr>
          <w:rFonts w:ascii="Times New Roman" w:hAnsi="Times New Roman" w:cs="Times New Roman"/>
          <w:bCs/>
          <w:iCs/>
          <w:sz w:val="24"/>
          <w:szCs w:val="24"/>
        </w:rPr>
        <w:t xml:space="preserve"> and it </w:t>
      </w:r>
      <w:r w:rsidR="00DE0B18">
        <w:rPr>
          <w:rFonts w:ascii="Times New Roman" w:hAnsi="Times New Roman" w:cs="Times New Roman"/>
          <w:bCs/>
          <w:iCs/>
          <w:sz w:val="24"/>
          <w:szCs w:val="24"/>
        </w:rPr>
        <w:t xml:space="preserve">has </w:t>
      </w:r>
      <w:r w:rsidR="00BF1883">
        <w:rPr>
          <w:rFonts w:ascii="Times New Roman" w:hAnsi="Times New Roman" w:cs="Times New Roman"/>
          <w:bCs/>
          <w:iCs/>
          <w:sz w:val="24"/>
          <w:szCs w:val="24"/>
        </w:rPr>
        <w:t>also opened a new manufacturing plant in China to obtain low cost raw materials and labor</w:t>
      </w:r>
      <w:r w:rsidR="004130C4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DD3F62">
        <w:rPr>
          <w:rFonts w:ascii="Times New Roman" w:hAnsi="Times New Roman" w:cs="Times New Roman"/>
          <w:bCs/>
          <w:iCs/>
          <w:sz w:val="24"/>
          <w:szCs w:val="24"/>
        </w:rPr>
        <w:t xml:space="preserve">The major resources for Buck </w:t>
      </w:r>
      <w:r w:rsidR="00BC2717">
        <w:rPr>
          <w:rFonts w:ascii="Times New Roman" w:hAnsi="Times New Roman" w:cs="Times New Roman"/>
          <w:bCs/>
          <w:iCs/>
          <w:sz w:val="24"/>
          <w:szCs w:val="24"/>
        </w:rPr>
        <w:t>knives</w:t>
      </w:r>
      <w:r w:rsidR="00DD3F62">
        <w:rPr>
          <w:rFonts w:ascii="Times New Roman" w:hAnsi="Times New Roman" w:cs="Times New Roman"/>
          <w:bCs/>
          <w:iCs/>
          <w:sz w:val="24"/>
          <w:szCs w:val="24"/>
        </w:rPr>
        <w:t xml:space="preserve"> are:</w:t>
      </w:r>
    </w:p>
    <w:p w:rsidR="00DD3F62" w:rsidRDefault="00731956" w:rsidP="00B11E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Strategic alliances with industry partners for co-branding</w:t>
      </w:r>
      <w:r w:rsidR="009B7E4F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F15813">
        <w:rPr>
          <w:rFonts w:ascii="Times New Roman" w:hAnsi="Times New Roman" w:cs="Times New Roman"/>
          <w:bCs/>
          <w:iCs/>
          <w:sz w:val="24"/>
          <w:szCs w:val="24"/>
        </w:rPr>
        <w:t>funding</w:t>
      </w:r>
      <w:r w:rsidR="00B324B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marketing initiatives.</w:t>
      </w:r>
    </w:p>
    <w:p w:rsidR="0047763A" w:rsidRDefault="0047763A" w:rsidP="00B11E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Military connections and contracts with US. Government.</w:t>
      </w:r>
    </w:p>
    <w:p w:rsidR="009B7115" w:rsidRDefault="009B7115" w:rsidP="00B11E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Outsourcing from China which is about 15 - 30% of sales.</w:t>
      </w:r>
    </w:p>
    <w:p w:rsidR="00E268C0" w:rsidRPr="00F74EF7" w:rsidRDefault="0012550B" w:rsidP="00B11E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74EF7">
        <w:rPr>
          <w:rFonts w:ascii="Times New Roman" w:hAnsi="Times New Roman" w:cs="Times New Roman"/>
          <w:bCs/>
          <w:iCs/>
          <w:sz w:val="24"/>
          <w:szCs w:val="24"/>
        </w:rPr>
        <w:t xml:space="preserve">Low cost manufacturing due to </w:t>
      </w:r>
      <w:r w:rsidR="00F74EF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E268C0" w:rsidRPr="00F74EF7">
        <w:rPr>
          <w:rFonts w:ascii="Times New Roman" w:hAnsi="Times New Roman" w:cs="Times New Roman"/>
          <w:bCs/>
          <w:iCs/>
          <w:sz w:val="24"/>
          <w:szCs w:val="24"/>
        </w:rPr>
        <w:t>ean manufacturing process implemented in 2002.</w:t>
      </w:r>
    </w:p>
    <w:p w:rsidR="0047763A" w:rsidRDefault="00C71A2B" w:rsidP="00B11E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Skilled labors</w:t>
      </w:r>
      <w:r w:rsidR="005A5B0F">
        <w:rPr>
          <w:rFonts w:ascii="Times New Roman" w:hAnsi="Times New Roman" w:cs="Times New Roman"/>
          <w:bCs/>
          <w:iCs/>
          <w:sz w:val="24"/>
          <w:szCs w:val="24"/>
        </w:rPr>
        <w:t xml:space="preserve"> w</w:t>
      </w:r>
      <w:r w:rsidR="00A87066">
        <w:rPr>
          <w:rFonts w:ascii="Times New Roman" w:hAnsi="Times New Roman" w:cs="Times New Roman"/>
          <w:bCs/>
          <w:iCs/>
          <w:sz w:val="24"/>
          <w:szCs w:val="24"/>
        </w:rPr>
        <w:t>ho works 10 hours shift per day and offers competitive salary packages.</w:t>
      </w:r>
    </w:p>
    <w:p w:rsidR="00762EE6" w:rsidRDefault="00762EE6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</w:p>
    <w:p w:rsidR="00D4295A" w:rsidRPr="00D4295A" w:rsidRDefault="00D4295A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  <w:r w:rsidRPr="00D4295A"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t>Value Proposition:</w:t>
      </w:r>
    </w:p>
    <w:p w:rsidR="00D4295A" w:rsidRDefault="00482411" w:rsidP="00B11EF3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Buck knives</w:t>
      </w:r>
      <w:r w:rsidR="00C30B89">
        <w:rPr>
          <w:rFonts w:ascii="Times New Roman" w:hAnsi="Times New Roman" w:cs="Times New Roman"/>
          <w:bCs/>
          <w:iCs/>
          <w:sz w:val="24"/>
          <w:szCs w:val="24"/>
        </w:rPr>
        <w:t xml:space="preserve"> Inc.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77A25">
        <w:rPr>
          <w:rFonts w:ascii="Times New Roman" w:hAnsi="Times New Roman" w:cs="Times New Roman"/>
          <w:bCs/>
          <w:iCs/>
          <w:sz w:val="24"/>
          <w:szCs w:val="24"/>
        </w:rPr>
        <w:t>values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their product as an </w:t>
      </w:r>
      <w:r w:rsidR="00D23DED">
        <w:rPr>
          <w:rFonts w:ascii="Times New Roman" w:hAnsi="Times New Roman" w:cs="Times New Roman"/>
          <w:bCs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  <w:iCs/>
          <w:sz w:val="24"/>
          <w:szCs w:val="24"/>
        </w:rPr>
        <w:t>American Icon</w:t>
      </w:r>
      <w:r w:rsidR="00D23DED">
        <w:rPr>
          <w:rFonts w:ascii="Times New Roman" w:hAnsi="Times New Roman" w:cs="Times New Roman"/>
          <w:bCs/>
          <w:iCs/>
          <w:sz w:val="24"/>
          <w:szCs w:val="24"/>
        </w:rPr>
        <w:t>”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501FAD">
        <w:rPr>
          <w:rFonts w:ascii="Times New Roman" w:hAnsi="Times New Roman" w:cs="Times New Roman"/>
          <w:bCs/>
          <w:iCs/>
          <w:sz w:val="24"/>
          <w:szCs w:val="24"/>
        </w:rPr>
        <w:t xml:space="preserve">It is a family owned business and the company treats their final goods as </w:t>
      </w:r>
      <w:r w:rsidR="001C1FF2">
        <w:rPr>
          <w:rFonts w:ascii="Times New Roman" w:hAnsi="Times New Roman" w:cs="Times New Roman"/>
          <w:bCs/>
          <w:iCs/>
          <w:sz w:val="24"/>
          <w:szCs w:val="24"/>
        </w:rPr>
        <w:t xml:space="preserve">not </w:t>
      </w:r>
      <w:r w:rsidR="00501FAD">
        <w:rPr>
          <w:rFonts w:ascii="Times New Roman" w:hAnsi="Times New Roman" w:cs="Times New Roman"/>
          <w:bCs/>
          <w:iCs/>
          <w:sz w:val="24"/>
          <w:szCs w:val="24"/>
        </w:rPr>
        <w:t>just</w:t>
      </w:r>
      <w:r w:rsidR="001C1FF2">
        <w:rPr>
          <w:rFonts w:ascii="Times New Roman" w:hAnsi="Times New Roman" w:cs="Times New Roman"/>
          <w:bCs/>
          <w:iCs/>
          <w:sz w:val="24"/>
          <w:szCs w:val="24"/>
        </w:rPr>
        <w:t xml:space="preserve"> a</w:t>
      </w:r>
      <w:r w:rsidR="00501FAD">
        <w:rPr>
          <w:rFonts w:ascii="Times New Roman" w:hAnsi="Times New Roman" w:cs="Times New Roman"/>
          <w:bCs/>
          <w:iCs/>
          <w:sz w:val="24"/>
          <w:szCs w:val="24"/>
        </w:rPr>
        <w:t xml:space="preserve"> product but as an added sentiment with high quality. The</w:t>
      </w:r>
      <w:r w:rsidR="000A3825">
        <w:rPr>
          <w:rFonts w:ascii="Times New Roman" w:hAnsi="Times New Roman" w:cs="Times New Roman"/>
          <w:bCs/>
          <w:iCs/>
          <w:sz w:val="24"/>
          <w:szCs w:val="24"/>
        </w:rPr>
        <w:t>ir</w:t>
      </w:r>
      <w:r w:rsidR="00501FAD">
        <w:rPr>
          <w:rFonts w:ascii="Times New Roman" w:hAnsi="Times New Roman" w:cs="Times New Roman"/>
          <w:bCs/>
          <w:iCs/>
          <w:sz w:val="24"/>
          <w:szCs w:val="24"/>
        </w:rPr>
        <w:t xml:space="preserve"> products are not cost focused but are differentiation focused. </w:t>
      </w:r>
      <w:r w:rsidR="00AF7752">
        <w:rPr>
          <w:rFonts w:ascii="Times New Roman" w:hAnsi="Times New Roman" w:cs="Times New Roman"/>
          <w:bCs/>
          <w:iCs/>
          <w:sz w:val="24"/>
          <w:szCs w:val="24"/>
        </w:rPr>
        <w:t>The following are the value proposition that the company offers to their customers.</w:t>
      </w:r>
    </w:p>
    <w:p w:rsidR="00AF7752" w:rsidRDefault="0068605C" w:rsidP="00B11E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Buck’s forever warranty </w:t>
      </w:r>
      <w:r w:rsidR="00077176">
        <w:rPr>
          <w:rFonts w:ascii="Times New Roman" w:hAnsi="Times New Roman" w:cs="Times New Roman"/>
          <w:bCs/>
          <w:iCs/>
          <w:sz w:val="24"/>
          <w:szCs w:val="24"/>
        </w:rPr>
        <w:t xml:space="preserve">for their products </w:t>
      </w:r>
      <w:r>
        <w:rPr>
          <w:rFonts w:ascii="Times New Roman" w:hAnsi="Times New Roman" w:cs="Times New Roman"/>
          <w:bCs/>
          <w:iCs/>
          <w:sz w:val="24"/>
          <w:szCs w:val="24"/>
        </w:rPr>
        <w:t>where customer</w:t>
      </w:r>
      <w:r w:rsidR="00077176">
        <w:rPr>
          <w:rFonts w:ascii="Times New Roman" w:hAnsi="Times New Roman" w:cs="Times New Roman"/>
          <w:bCs/>
          <w:iCs/>
          <w:sz w:val="24"/>
          <w:szCs w:val="24"/>
        </w:rPr>
        <w:t>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could exchange or get it repaired at lowest cost.</w:t>
      </w:r>
    </w:p>
    <w:p w:rsidR="0068605C" w:rsidRDefault="005D69DE" w:rsidP="00B11E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Customization for each customers.</w:t>
      </w:r>
    </w:p>
    <w:p w:rsidR="005D69DE" w:rsidRDefault="00E16D64" w:rsidP="00B11E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High quality and constant customer support.</w:t>
      </w:r>
    </w:p>
    <w:p w:rsidR="00C011FC" w:rsidRPr="002C489E" w:rsidRDefault="002C489E" w:rsidP="00B11EF3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  <w:r w:rsidRPr="002C489E"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lastRenderedPageBreak/>
        <w:t>Business Model:</w:t>
      </w:r>
    </w:p>
    <w:p w:rsidR="002C489E" w:rsidRDefault="00DA69B6" w:rsidP="00B11EF3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Based on the analysis, there are 3 business models that the company employs to increase its market share.</w:t>
      </w:r>
    </w:p>
    <w:p w:rsidR="00DA69B6" w:rsidRDefault="00DA69B6" w:rsidP="00B11E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572045">
        <w:rPr>
          <w:rFonts w:ascii="Times New Roman" w:hAnsi="Times New Roman" w:cs="Times New Roman"/>
          <w:bCs/>
          <w:i/>
          <w:iCs/>
          <w:sz w:val="24"/>
          <w:szCs w:val="24"/>
        </w:rPr>
        <w:t>Revenue Model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– Based on the value proposition, the company attracts large number of customers and thus increases its revenue.</w:t>
      </w:r>
    </w:p>
    <w:p w:rsidR="00DA69B6" w:rsidRDefault="00DA69B6" w:rsidP="00B11E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572045">
        <w:rPr>
          <w:rFonts w:ascii="Times New Roman" w:hAnsi="Times New Roman" w:cs="Times New Roman"/>
          <w:bCs/>
          <w:i/>
          <w:iCs/>
          <w:sz w:val="24"/>
          <w:szCs w:val="24"/>
        </w:rPr>
        <w:t>Overhead Model</w:t>
      </w:r>
      <w:r w:rsidRPr="009C15E0">
        <w:rPr>
          <w:rFonts w:ascii="Times New Roman" w:hAnsi="Times New Roman" w:cs="Times New Roman"/>
          <w:bCs/>
          <w:iCs/>
          <w:sz w:val="24"/>
          <w:szCs w:val="24"/>
        </w:rPr>
        <w:t xml:space="preserve"> – Buck Knives moves its location to low cost manufacturing sites, outsourcing to China and adopts lean manufacturing to reduce the overhead cost. </w:t>
      </w:r>
    </w:p>
    <w:p w:rsidR="009C15E0" w:rsidRPr="009C15E0" w:rsidRDefault="009C15E0" w:rsidP="00B11E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572045">
        <w:rPr>
          <w:rFonts w:ascii="Times New Roman" w:hAnsi="Times New Roman" w:cs="Times New Roman"/>
          <w:bCs/>
          <w:i/>
          <w:iCs/>
          <w:sz w:val="24"/>
          <w:szCs w:val="24"/>
        </w:rPr>
        <w:t>Profit Model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– The company combines the above two model to increases its profits margin and expand its market share.</w:t>
      </w:r>
    </w:p>
    <w:p w:rsidR="00E81736" w:rsidRDefault="00E81736" w:rsidP="00E816A1">
      <w:pPr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</w:p>
    <w:p w:rsidR="00EC360E" w:rsidRDefault="00EC360E" w:rsidP="00E816A1">
      <w:pPr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</w:p>
    <w:p w:rsidR="00C011FC" w:rsidRPr="00EA1DF1" w:rsidRDefault="00E51FD5" w:rsidP="00E816A1">
      <w:pPr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  <w:r w:rsidRPr="00EA1DF1"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t>The Triangle:</w:t>
      </w:r>
    </w:p>
    <w:p w:rsidR="00C011FC" w:rsidRDefault="000F7166" w:rsidP="00E816A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F7166">
        <w:rPr>
          <w:rFonts w:ascii="Times New Roman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7EF6FA" wp14:editId="54D5A631">
                <wp:simplePos x="0" y="0"/>
                <wp:positionH relativeFrom="margin">
                  <wp:posOffset>1675765</wp:posOffset>
                </wp:positionH>
                <wp:positionV relativeFrom="paragraph">
                  <wp:posOffset>54610</wp:posOffset>
                </wp:positionV>
                <wp:extent cx="3019425" cy="1404620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166" w:rsidRPr="000F7166" w:rsidRDefault="000F7166" w:rsidP="000F716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Customers: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Large wholesale/online distributors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Knife focused distributors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US Marine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Tourist/Trekking enthusiast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Knife magazine and bloggers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7EF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95pt;margin-top:4.3pt;width:23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" stroked="f">
                <v:textbox style="mso-fit-shape-to-text:t">
                  <w:txbxContent>
                    <w:p w:rsidR="000F7166" w:rsidRPr="000F7166" w:rsidRDefault="000F7166" w:rsidP="000F7166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u w:val="single"/>
                        </w:rPr>
                      </w:pPr>
                      <w:r w:rsidRPr="000F7166">
                        <w:rPr>
                          <w:rFonts w:ascii="Cambria" w:hAnsi="Cambria"/>
                          <w:b/>
                          <w:u w:val="single"/>
                        </w:rPr>
                        <w:t>Customers: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Large wholesale/online distributors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Knife focused distributors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US Marine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Tourist/Trekking enthusiast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Knife magazine and bloggers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27E3" w:rsidRDefault="008D27E3" w:rsidP="00E816A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8D27E3" w:rsidRDefault="008D27E3" w:rsidP="00E816A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8D27E3" w:rsidRDefault="008D27E3" w:rsidP="00E816A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FC656C" w:rsidRPr="009673E1" w:rsidRDefault="00C011FC" w:rsidP="00E816A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E816A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A3E8E" wp14:editId="5A3E9AD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667000" cy="2057400"/>
                <wp:effectExtent l="0" t="0" r="19050" b="19050"/>
                <wp:wrapNone/>
                <wp:docPr id="5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67000" cy="205740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373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0;margin-top:0;width:210pt;height:16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" filled="f" strokecolor="black [3213]">
                <v:stroke joinstyle="round"/>
                <w10:wrap anchorx="margin"/>
              </v:shape>
            </w:pict>
          </mc:Fallback>
        </mc:AlternateContent>
      </w:r>
    </w:p>
    <w:p w:rsidR="00AE7843" w:rsidRDefault="00AE7843"/>
    <w:p w:rsidR="00C011FC" w:rsidRDefault="00C011FC"/>
    <w:p w:rsidR="00C011FC" w:rsidRDefault="00C011FC"/>
    <w:p w:rsidR="00C011FC" w:rsidRDefault="00C011FC"/>
    <w:p w:rsidR="00C011FC" w:rsidRDefault="000F7166">
      <w:r w:rsidRPr="000F7166">
        <w:rPr>
          <w:rFonts w:ascii="Times New Roman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489F8C" wp14:editId="101D8DF6">
                <wp:simplePos x="0" y="0"/>
                <wp:positionH relativeFrom="margin">
                  <wp:posOffset>4034790</wp:posOffset>
                </wp:positionH>
                <wp:positionV relativeFrom="paragraph">
                  <wp:posOffset>55245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166" w:rsidRPr="000F7166" w:rsidRDefault="000F7166" w:rsidP="000F716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Value Proposition: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American Icon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Forever warranty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Customization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High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89F8C" id="_x0000_s1027" type="#_x0000_t202" style="position:absolute;margin-left:317.7pt;margin-top:4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A8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" stroked="f">
                <v:textbox style="mso-fit-shape-to-text:t">
                  <w:txbxContent>
                    <w:p w:rsidR="000F7166" w:rsidRPr="000F7166" w:rsidRDefault="000F7166" w:rsidP="000F7166">
                      <w:pPr>
                        <w:jc w:val="center"/>
                        <w:rPr>
                          <w:rFonts w:ascii="Cambria" w:hAnsi="Cambria"/>
                          <w:b/>
                          <w:u w:val="single"/>
                        </w:rPr>
                      </w:pPr>
                      <w:r w:rsidRPr="000F7166">
                        <w:rPr>
                          <w:rFonts w:ascii="Cambria" w:hAnsi="Cambria"/>
                          <w:b/>
                          <w:u w:val="single"/>
                        </w:rPr>
                        <w:t>Value Proposition: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American Icon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Forever warranty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Customization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High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166">
        <w:rPr>
          <w:rFonts w:ascii="Times New Roman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9E79AC" wp14:editId="6AAE9C84">
                <wp:simplePos x="0" y="0"/>
                <wp:positionH relativeFrom="margin">
                  <wp:posOffset>-171450</wp:posOffset>
                </wp:positionH>
                <wp:positionV relativeFrom="paragraph">
                  <wp:posOffset>121285</wp:posOffset>
                </wp:positionV>
                <wp:extent cx="2360930" cy="1404620"/>
                <wp:effectExtent l="0" t="0" r="381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166" w:rsidRPr="000F7166" w:rsidRDefault="000F7166" w:rsidP="000F716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Resources: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Strategic Alliances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Military Connections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 xml:space="preserve">Outsourcing </w:t>
                            </w:r>
                            <w:r w:rsidR="00E43D6D">
                              <w:rPr>
                                <w:rFonts w:ascii="Cambria" w:hAnsi="Cambria"/>
                              </w:rPr>
                              <w:t>from</w:t>
                            </w:r>
                            <w:r w:rsidRPr="000F7166">
                              <w:rPr>
                                <w:rFonts w:ascii="Cambria" w:hAnsi="Cambria"/>
                              </w:rPr>
                              <w:t xml:space="preserve"> China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Lean Manufacturing</w:t>
                            </w:r>
                          </w:p>
                          <w:p w:rsidR="000F7166" w:rsidRPr="000F7166" w:rsidRDefault="000F7166" w:rsidP="000F71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0F7166">
                              <w:rPr>
                                <w:rFonts w:ascii="Cambria" w:hAnsi="Cambria"/>
                              </w:rPr>
                              <w:t>Skilled Labors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E79AC" id="_x0000_s1028" type="#_x0000_t202" style="position:absolute;margin-left:-13.5pt;margin-top:9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" stroked="f">
                <v:textbox style="mso-fit-shape-to-text:t">
                  <w:txbxContent>
                    <w:p w:rsidR="000F7166" w:rsidRPr="000F7166" w:rsidRDefault="000F7166" w:rsidP="000F7166">
                      <w:pPr>
                        <w:jc w:val="center"/>
                        <w:rPr>
                          <w:rFonts w:ascii="Cambria" w:hAnsi="Cambria"/>
                          <w:b/>
                          <w:u w:val="single"/>
                        </w:rPr>
                      </w:pPr>
                      <w:r w:rsidRPr="000F7166">
                        <w:rPr>
                          <w:rFonts w:ascii="Cambria" w:hAnsi="Cambria"/>
                          <w:b/>
                          <w:u w:val="single"/>
                        </w:rPr>
                        <w:t>Resources: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Strategic Alliances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Military Connections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 xml:space="preserve">Outsourcing </w:t>
                      </w:r>
                      <w:r w:rsidR="00E43D6D">
                        <w:rPr>
                          <w:rFonts w:ascii="Cambria" w:hAnsi="Cambria"/>
                        </w:rPr>
                        <w:t>from</w:t>
                      </w:r>
                      <w:r w:rsidRPr="000F7166">
                        <w:rPr>
                          <w:rFonts w:ascii="Cambria" w:hAnsi="Cambria"/>
                        </w:rPr>
                        <w:t xml:space="preserve"> China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Lean Manufacturing</w:t>
                      </w:r>
                    </w:p>
                    <w:p w:rsidR="000F7166" w:rsidRPr="000F7166" w:rsidRDefault="000F7166" w:rsidP="000F71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</w:rPr>
                      </w:pPr>
                      <w:r w:rsidRPr="000F7166">
                        <w:rPr>
                          <w:rFonts w:ascii="Cambria" w:hAnsi="Cambria"/>
                        </w:rPr>
                        <w:t>Skilled Labors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11FC" w:rsidRDefault="00C011FC"/>
    <w:p w:rsidR="00C011FC" w:rsidRDefault="00C011FC"/>
    <w:p w:rsidR="00C011FC" w:rsidRDefault="00C011FC"/>
    <w:p w:rsidR="00AE7843" w:rsidRDefault="00AE7843"/>
    <w:p w:rsidR="00EC360E" w:rsidRDefault="00EC360E">
      <w:pPr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</w:pPr>
    </w:p>
    <w:p w:rsidR="00AE7843" w:rsidRDefault="00E70841">
      <w:r>
        <w:rPr>
          <w:rFonts w:ascii="Times New Roman" w:hAnsi="Times New Roman" w:cs="Times New Roman"/>
          <w:b/>
          <w:bCs/>
          <w:iCs/>
          <w:sz w:val="28"/>
          <w:szCs w:val="24"/>
          <w:u w:val="single"/>
        </w:rPr>
        <w:lastRenderedPageBreak/>
        <w:t>References:</w:t>
      </w:r>
    </w:p>
    <w:p w:rsidR="00AE7843" w:rsidRDefault="00E70841">
      <w:hyperlink r:id="rId7" w:history="1">
        <w:r w:rsidRPr="007442B2">
          <w:rPr>
            <w:rStyle w:val="Hyperlink"/>
          </w:rPr>
          <w:t>http://www.amazon.com/Buck-Knives-97082-EdgeTek%C2%AE-Sharpener/dp/B006YBY8V6</w:t>
        </w:r>
      </w:hyperlink>
    </w:p>
    <w:p w:rsidR="00FF3875" w:rsidRDefault="00FF3875">
      <w:hyperlink r:id="rId8" w:history="1">
        <w:r w:rsidRPr="007442B2">
          <w:rPr>
            <w:rStyle w:val="Hyperlink"/>
          </w:rPr>
          <w:t>http://www.walmart.com/ip/BUCK-KNIVES-97044-C-Knife-Sharpener-3-Side-Diamond-Poly-Hndl/40839760</w:t>
        </w:r>
      </w:hyperlink>
    </w:p>
    <w:p w:rsidR="00FF3875" w:rsidRDefault="00FF3875">
      <w:hyperlink r:id="rId9" w:history="1">
        <w:r w:rsidRPr="007442B2">
          <w:rPr>
            <w:rStyle w:val="Hyperlink"/>
          </w:rPr>
          <w:t>https://www.knife-depot.com/sharpening-stones/?sort=4&amp;brand=940&amp;submit</w:t>
        </w:r>
      </w:hyperlink>
      <w:r w:rsidRPr="00FF3875">
        <w:t>=</w:t>
      </w:r>
    </w:p>
    <w:p w:rsidR="00FF3875" w:rsidRDefault="00FF3875">
      <w:hyperlink r:id="rId10" w:history="1">
        <w:r w:rsidRPr="007442B2">
          <w:rPr>
            <w:rStyle w:val="Hyperlink"/>
          </w:rPr>
          <w:t>http://www.knifecenter.com/item/BU97082/Buck-EdgeTek-Ultra-Steel-10-inch-Diamond-3-Sided-Sharpening-Rod</w:t>
        </w:r>
      </w:hyperlink>
    </w:p>
    <w:p w:rsidR="00FF3875" w:rsidRDefault="00FF3875">
      <w:hyperlink r:id="rId11" w:history="1">
        <w:r w:rsidRPr="007442B2">
          <w:rPr>
            <w:rStyle w:val="Hyperlink"/>
          </w:rPr>
          <w:t>http://www.blademag.com/knife-showcase/buck-knives/</w:t>
        </w:r>
      </w:hyperlink>
    </w:p>
    <w:p w:rsidR="00FF3875" w:rsidRDefault="00E60050">
      <w:hyperlink r:id="rId12" w:history="1">
        <w:r w:rsidRPr="007442B2">
          <w:rPr>
            <w:rStyle w:val="Hyperlink"/>
          </w:rPr>
          <w:t>http://www.referenceforbusiness.com/history2/53/Buck-Knives-Inc.html</w:t>
        </w:r>
      </w:hyperlink>
    </w:p>
    <w:p w:rsidR="00201211" w:rsidRDefault="003502F4">
      <w:hyperlink r:id="rId13" w:history="1">
        <w:r w:rsidRPr="007442B2">
          <w:rPr>
            <w:rStyle w:val="Hyperlink"/>
          </w:rPr>
          <w:t>http://www.buckknives.com/about/press/</w:t>
        </w:r>
      </w:hyperlink>
    </w:p>
    <w:sectPr w:rsidR="0020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7465C"/>
    <w:multiLevelType w:val="hybridMultilevel"/>
    <w:tmpl w:val="085C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7A7E"/>
    <w:multiLevelType w:val="hybridMultilevel"/>
    <w:tmpl w:val="1F00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936"/>
    <w:multiLevelType w:val="hybridMultilevel"/>
    <w:tmpl w:val="3746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96A2E"/>
    <w:multiLevelType w:val="hybridMultilevel"/>
    <w:tmpl w:val="037E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7989"/>
    <w:multiLevelType w:val="hybridMultilevel"/>
    <w:tmpl w:val="A010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458D7"/>
    <w:multiLevelType w:val="hybridMultilevel"/>
    <w:tmpl w:val="5CFA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E522B"/>
    <w:multiLevelType w:val="hybridMultilevel"/>
    <w:tmpl w:val="2C50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9C"/>
    <w:rsid w:val="00013AA3"/>
    <w:rsid w:val="00024D94"/>
    <w:rsid w:val="00034600"/>
    <w:rsid w:val="00071F80"/>
    <w:rsid w:val="00077176"/>
    <w:rsid w:val="000A3825"/>
    <w:rsid w:val="000E13FD"/>
    <w:rsid w:val="000F7166"/>
    <w:rsid w:val="0012550B"/>
    <w:rsid w:val="00143CC9"/>
    <w:rsid w:val="0015682A"/>
    <w:rsid w:val="00164DF0"/>
    <w:rsid w:val="00175FE9"/>
    <w:rsid w:val="0018788C"/>
    <w:rsid w:val="00197402"/>
    <w:rsid w:val="001A00FE"/>
    <w:rsid w:val="001C1FF2"/>
    <w:rsid w:val="001C22E4"/>
    <w:rsid w:val="001D6A40"/>
    <w:rsid w:val="001E00E8"/>
    <w:rsid w:val="001E339F"/>
    <w:rsid w:val="002143FD"/>
    <w:rsid w:val="00245747"/>
    <w:rsid w:val="002718EB"/>
    <w:rsid w:val="0027307D"/>
    <w:rsid w:val="002C1C0F"/>
    <w:rsid w:val="002C489E"/>
    <w:rsid w:val="002D0246"/>
    <w:rsid w:val="002E4330"/>
    <w:rsid w:val="00336363"/>
    <w:rsid w:val="003502F4"/>
    <w:rsid w:val="00362CF9"/>
    <w:rsid w:val="00382141"/>
    <w:rsid w:val="003860EC"/>
    <w:rsid w:val="0038714B"/>
    <w:rsid w:val="00392B7A"/>
    <w:rsid w:val="00396F94"/>
    <w:rsid w:val="003E775E"/>
    <w:rsid w:val="003F3DA4"/>
    <w:rsid w:val="004130C4"/>
    <w:rsid w:val="00437DB0"/>
    <w:rsid w:val="00472265"/>
    <w:rsid w:val="0047763A"/>
    <w:rsid w:val="00482411"/>
    <w:rsid w:val="004B1BEC"/>
    <w:rsid w:val="004C676E"/>
    <w:rsid w:val="004E3DDA"/>
    <w:rsid w:val="00501FAD"/>
    <w:rsid w:val="00516E56"/>
    <w:rsid w:val="005404C6"/>
    <w:rsid w:val="00572045"/>
    <w:rsid w:val="00585306"/>
    <w:rsid w:val="00595C12"/>
    <w:rsid w:val="005A5B0F"/>
    <w:rsid w:val="005A61F8"/>
    <w:rsid w:val="005B1971"/>
    <w:rsid w:val="005D69DE"/>
    <w:rsid w:val="00650D98"/>
    <w:rsid w:val="00655E63"/>
    <w:rsid w:val="00677A25"/>
    <w:rsid w:val="0068605C"/>
    <w:rsid w:val="006B5F37"/>
    <w:rsid w:val="006D5AF5"/>
    <w:rsid w:val="00727D8B"/>
    <w:rsid w:val="00731956"/>
    <w:rsid w:val="00761513"/>
    <w:rsid w:val="00762EE6"/>
    <w:rsid w:val="00776B5D"/>
    <w:rsid w:val="00777C11"/>
    <w:rsid w:val="0078462E"/>
    <w:rsid w:val="00795F1C"/>
    <w:rsid w:val="007A44AD"/>
    <w:rsid w:val="007E5265"/>
    <w:rsid w:val="007F7FA3"/>
    <w:rsid w:val="00803459"/>
    <w:rsid w:val="008070E5"/>
    <w:rsid w:val="00827E24"/>
    <w:rsid w:val="00881C2B"/>
    <w:rsid w:val="00885D9C"/>
    <w:rsid w:val="008D27E3"/>
    <w:rsid w:val="008D4C47"/>
    <w:rsid w:val="00966A7F"/>
    <w:rsid w:val="009673E1"/>
    <w:rsid w:val="00970EBB"/>
    <w:rsid w:val="009A7560"/>
    <w:rsid w:val="009A7AB4"/>
    <w:rsid w:val="009B11E4"/>
    <w:rsid w:val="009B5C33"/>
    <w:rsid w:val="009B7115"/>
    <w:rsid w:val="009B7E4F"/>
    <w:rsid w:val="009C15E0"/>
    <w:rsid w:val="009C4C43"/>
    <w:rsid w:val="00A14181"/>
    <w:rsid w:val="00A54B65"/>
    <w:rsid w:val="00A70C68"/>
    <w:rsid w:val="00A740BE"/>
    <w:rsid w:val="00A87066"/>
    <w:rsid w:val="00A90621"/>
    <w:rsid w:val="00AD197B"/>
    <w:rsid w:val="00AE399A"/>
    <w:rsid w:val="00AE7843"/>
    <w:rsid w:val="00AF7752"/>
    <w:rsid w:val="00B06516"/>
    <w:rsid w:val="00B11EF3"/>
    <w:rsid w:val="00B2286F"/>
    <w:rsid w:val="00B324B3"/>
    <w:rsid w:val="00B93414"/>
    <w:rsid w:val="00BA7A06"/>
    <w:rsid w:val="00BC2717"/>
    <w:rsid w:val="00BD15D5"/>
    <w:rsid w:val="00BE0DC9"/>
    <w:rsid w:val="00BE6761"/>
    <w:rsid w:val="00BF1883"/>
    <w:rsid w:val="00BF625B"/>
    <w:rsid w:val="00C011FC"/>
    <w:rsid w:val="00C0769D"/>
    <w:rsid w:val="00C21234"/>
    <w:rsid w:val="00C30B89"/>
    <w:rsid w:val="00C646D9"/>
    <w:rsid w:val="00C71A2B"/>
    <w:rsid w:val="00C74146"/>
    <w:rsid w:val="00C82ADA"/>
    <w:rsid w:val="00CB7EBF"/>
    <w:rsid w:val="00CF3C34"/>
    <w:rsid w:val="00D23DED"/>
    <w:rsid w:val="00D26B3F"/>
    <w:rsid w:val="00D26B4B"/>
    <w:rsid w:val="00D4295A"/>
    <w:rsid w:val="00DA69B6"/>
    <w:rsid w:val="00DD1BA6"/>
    <w:rsid w:val="00DD3F62"/>
    <w:rsid w:val="00DE06EC"/>
    <w:rsid w:val="00DE0B18"/>
    <w:rsid w:val="00DF337E"/>
    <w:rsid w:val="00E02B35"/>
    <w:rsid w:val="00E15654"/>
    <w:rsid w:val="00E16D64"/>
    <w:rsid w:val="00E268C0"/>
    <w:rsid w:val="00E43D6D"/>
    <w:rsid w:val="00E51FD5"/>
    <w:rsid w:val="00E60050"/>
    <w:rsid w:val="00E60FD3"/>
    <w:rsid w:val="00E70841"/>
    <w:rsid w:val="00E7135B"/>
    <w:rsid w:val="00E816A1"/>
    <w:rsid w:val="00E81736"/>
    <w:rsid w:val="00EA1CC2"/>
    <w:rsid w:val="00EA1DF1"/>
    <w:rsid w:val="00EC360E"/>
    <w:rsid w:val="00ED334A"/>
    <w:rsid w:val="00F030C1"/>
    <w:rsid w:val="00F15813"/>
    <w:rsid w:val="00F2196B"/>
    <w:rsid w:val="00F62EF9"/>
    <w:rsid w:val="00F74EF7"/>
    <w:rsid w:val="00F959A2"/>
    <w:rsid w:val="00FB5415"/>
    <w:rsid w:val="00FC656C"/>
    <w:rsid w:val="00FE2C18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95BA7-E602-40B9-97DD-FF5A2FF4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mart.com/ip/BUCK-KNIVES-97044-C-Knife-Sharpener-3-Side-Diamond-Poly-Hndl/40839760" TargetMode="External"/><Relationship Id="rId13" Type="http://schemas.openxmlformats.org/officeDocument/2006/relationships/hyperlink" Target="http://www.buckknives.com/about/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com/Buck-Knives-97082-EdgeTek%C2%AE-Sharpener/dp/B006YBY8V6" TargetMode="External"/><Relationship Id="rId12" Type="http://schemas.openxmlformats.org/officeDocument/2006/relationships/hyperlink" Target="http://www.referenceforbusiness.com/history2/53/Buck-Knives-In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blademag.com/knife-showcase/buck-kniv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knifecenter.com/item/BU97082/Buck-EdgeTek-Ultra-Steel-10-inch-Diamond-3-Sided-Sharpening-R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nife-depot.com/sharpening-stones/?sort=4&amp;brand=940&amp;subm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Sundara Rajan</dc:creator>
  <cp:keywords/>
  <dc:description/>
  <cp:lastModifiedBy>Vignesh Sundara Rajan</cp:lastModifiedBy>
  <cp:revision>168</cp:revision>
  <dcterms:created xsi:type="dcterms:W3CDTF">2016-04-10T15:04:00Z</dcterms:created>
  <dcterms:modified xsi:type="dcterms:W3CDTF">2016-04-10T19:47:00Z</dcterms:modified>
</cp:coreProperties>
</file>