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orc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C00000"/>
          <w:sz w:val="48"/>
        </w:rPr>
        <w:t>NForce-OneHR</w:t>
      </w:r>
    </w:p>
    <w:p>
      <w:pPr>
        <w:jc w:val="center"/>
      </w:pPr>
      <w:r>
        <w:rPr>
          <w:color w:val="1F4E78"/>
          <w:sz w:val="28"/>
        </w:rPr>
        <w:t>Unit Test Case - ONEHR-581 US-A02: Manager view of benched direct reports</w:t>
      </w:r>
    </w:p>
    <w:p>
      <w:pPr>
        <w:spacing w:after="0"/>
      </w:pPr>
      <w:r>
        <w:rPr>
          <w:b w:val="0"/>
          <w:i/>
          <w:sz w:val="18"/>
        </w:rPr>
        <w:t>Parent epic: ONEHR-577 - Workforce Availability &amp; Bench Management</w:t>
      </w:r>
    </w:p>
    <w:p>
      <w:pPr>
        <w:spacing w:after="0"/>
      </w:pPr>
      <w:r>
        <w:rPr>
          <w:b w:val="0"/>
          <w:i/>
          <w:sz w:val="18"/>
        </w:rPr>
        <w:t>Tested: 13 October 2026</w:t>
      </w:r>
    </w:p>
    <w:p>
      <w:pPr>
        <w:spacing w:after="120"/>
      </w:pPr>
      <w:r>
        <w:rPr>
          <w:b w:val="0"/>
          <w:i/>
          <w:sz w:val="18"/>
        </w:rPr>
        <w:t>Environment: local run - frontend http://localhost:5180, backend http://localhost:8081 (Spring Boot, Java 22), shared dev database. Roles used: HR Admin (hradmin@nforceone.com), Manager (manager@nforceone.com), Employee (emponenforce@nforce.com).</w:t>
      </w:r>
    </w:p>
    <w:p>
      <w:pPr>
        <w:spacing w:after="40"/>
      </w:pPr>
      <w:r>
        <w:rPr>
          <w:b/>
          <w:i w:val="0"/>
          <w:color w:val="1F4E78"/>
          <w:sz w:val="24"/>
        </w:rP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cases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5 total: 5 passed, 0 passed after a defect was found and fixed, 0 verified by unit test only, 0 not executed</w:t>
            </w:r>
          </w:p>
        </w:tc>
      </w:tr>
    </w:tbl>
    <w:p/>
    <w:p>
      <w:pPr>
        <w:spacing w:after="60"/>
      </w:pPr>
      <w:r>
        <w:rPr>
          <w:b/>
          <w:i w:val="0"/>
          <w:color w:val="1F4E78"/>
          <w:sz w:val="22"/>
        </w:rPr>
        <w:t>UT-581-01 - Manager with no benched direct reports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UT-581-01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BenchStatusController.team -&gt; BenchStatusService.teamBench (GET /api/bench-status/team); TeamBenchSection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 with no benched direct reports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Sign in as Manager (manager@nforceone.com)</w:t>
              <w:br/>
            </w:r>
            <w:r>
              <w:rPr>
                <w:b w:val="0"/>
              </w:rPr>
              <w:t>2. Open Employee Services &gt;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read-only page with the empty message "None of your direct reports are on bench".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Empty message shown. Note that two other employees were on bench at that moment (under different managers) and are not shown.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1 - Manager - no benched reports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29874383-te4hxz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UT-581-02 - A direct report is put on bench - the manager sees name, reason, days on bench and last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UT-581-02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BenchStatusService.teamBench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 direct report is put on bench - the manager sees name, reason, days on bench and last project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HR marks Abbas DarubaiGari (reports to Narendra Reddy) on bench from 08/20/2026, reason "Role ended"</w:t>
              <w:br/>
            </w:r>
            <w:r>
              <w:rPr>
                <w:b w:val="0"/>
              </w:rPr>
              <w:t>2. Manager reloads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One row: Abbas DarubaiGari, Role ended, 54 days, last project "-" (he has no allocations).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Row shown exactly as expected.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Manager, 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2 - Manager view with one benched direct report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229438-9qo5w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UT-581-03 - "Last project" comes from the most recent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UT-581-03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BenchStatusService.lastProjectNames / ProjectAllocationRepository.findLatestEndingForEmployees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"Last project" comes from the most recent allocation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HR gives Abbas an allocation on "Bench QA Project (sample)" from 06/01/2026 to 08/19/2026</w:t>
              <w:br/>
            </w:r>
            <w:r>
              <w:rPr>
                <w:b w:val="0"/>
              </w:rPr>
              <w:t>2. Manager reloads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Last project column shows "Bench QA Project (sample)".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Column shows "Bench QA Project (sample)".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3 - Last project populated from the allocation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300269-mrw4r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UT-581-04 - Only the manager's own hierarchy is visible - and a client-supplied manager id is ignored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UT-581-04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DirectReportScopeService (hierarchy scope)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Only the manager's own hierarchy is visible - and a client-supplied manager id is ignored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While 3 employees are on bench (HR list), look at the Manager's Team Bench</w:t>
              <w:br/>
            </w:r>
            <w:r>
              <w:rPr>
                <w:b w:val="0"/>
              </w:rPr>
              <w:t>2. Call GET /api/bench-status/team?managerId=&lt;another manager's id&gt;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The manager sees only their own direct report (Abbas); the managerId parameter changes nothing.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HR list showed Abbas, Chandrasekhar and Test; the Manager saw only Abbas. The parameter call returned 200 [] (no data from the other manager's team).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Manager, HR Admin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Manager (Narendra Reddy, role MANAGER):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/api/opportunities/{id}/close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/api/bench-status/team?managerId=&lt;another manager's id&gt; -&gt; 200 []   (the parameter is ignored; only the caller's own reports are ever returned)</w:t>
            </w:r>
          </w:p>
        </w:tc>
      </w:tr>
    </w:tbl>
    <w:p/>
    <w:p>
      <w:pPr>
        <w:spacing w:after="40"/>
      </w:pPr>
      <w:r>
        <w:rPr>
          <w:b/>
          <w:i w:val="0"/>
        </w:rPr>
        <w:t>Screenshot 4 - HR sees all three benched employees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143749-zjldp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</w:rPr>
        <w:t>Screenshot 5 - Manager sees only their own report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Browser-blob-1791830229438-9qo5ww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rPr>
          <w:b/>
          <w:i w:val="0"/>
          <w:color w:val="1F4E78"/>
          <w:sz w:val="22"/>
        </w:rPr>
        <w:t>UT-581-05 - Manager cannot use the HR bench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 ID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UT-581-05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Module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Workforce Availability &amp; Bench Management / Team Bench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Class / Method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@PreAuthorize / hierarchy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 cannot use the HR bench endpoints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Steps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1. As Manager, call the HR list, dashboard, cost and settings endpoints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Expected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for each.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Actual Result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403 for each (see evidence).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Tested as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Manager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w="7056" w:type="dxa"/>
          </w:tcPr>
          <w:p>
            <w:r/>
            <w:r>
              <w:rPr>
                <w:b/>
                <w:color w:val="1E7B34"/>
              </w:rPr>
              <w:t>Pass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Developer</w:t>
            </w:r>
          </w:p>
        </w:tc>
        <w:tc>
          <w:tcPr>
            <w:tcW w:w="7056" w:type="dxa"/>
          </w:tcPr>
          <w:p>
            <w:r/>
            <w:r>
              <w:rPr>
                <w:b w:val="0"/>
              </w:rPr>
              <w:t>Abuzar Siddiqui</w:t>
            </w:r>
          </w:p>
        </w:tc>
      </w:tr>
      <w:tr>
        <w:tc>
          <w:tcPr>
            <w:shd w:val="clear" w:color="auto" w:fill="F2F2F2"/>
            <w:tcW w:w="2304" w:type="dxa"/>
          </w:tcPr>
          <w:p>
            <w:r/>
            <w:r>
              <w:rPr>
                <w:b/>
              </w:rPr>
              <w:t>Evidence (recorded response)</w:t>
            </w:r>
          </w:p>
        </w:tc>
        <w:tc>
          <w:tcPr>
            <w:tcW w:w="7056" w:type="dxa"/>
          </w:tcPr>
          <w:p>
            <w:r/>
            <w:r>
              <w:rPr>
                <w:rFonts w:ascii="Consolas" w:hAnsi="Consolas" w:eastAsia="Consolas"/>
                <w:b w:val="0"/>
                <w:sz w:val="15"/>
              </w:rPr>
              <w:t>Signed in as the Manager (Narendra Reddy, role MANAGER):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/api/bench-status/dashboard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/api/bench-status/cost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/api/compensation-bands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PUT  /api/bench-status/aging-config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POST /api/opportunities/{id}/close -&gt; 403 Access denied</w:t>
              <w:br/>
            </w:r>
            <w:r>
              <w:rPr>
                <w:rFonts w:ascii="Consolas" w:hAnsi="Consolas" w:eastAsia="Consolas"/>
                <w:b w:val="0"/>
                <w:sz w:val="15"/>
              </w:rPr>
              <w:t>GET  /api/bench-status/team?managerId=&lt;another manager's id&gt; -&gt; 200 []   (the parameter is ignored; only the caller's own reports are ever returned)</w:t>
            </w:r>
          </w:p>
        </w:tc>
      </w:tr>
    </w:tbl>
    <w:p/>
    <w:p>
      <w:pPr>
        <w:spacing w:after="40"/>
      </w:pPr>
      <w:r>
        <w:rPr>
          <w:b/>
          <w:i w:val="0"/>
          <w:color w:val="1F4E78"/>
          <w:sz w:val="24"/>
        </w:rPr>
        <w:t>Notes</w:t>
      </w:r>
    </w:p>
    <w:p>
      <w:pPr>
        <w:pStyle w:val="ListBullet"/>
      </w:pPr>
      <w:r>
        <w:rPr>
          <w:sz w:val="18"/>
        </w:rPr>
        <w:t>Audit History is slow on this remote database: the first load took over a minute and the "Other" filter timed out once (the same query returned in 25 seconds when called directly). Existing behaviour, not caused by the bench changes.</w:t>
      </w:r>
    </w:p>
    <w:p>
      <w:pPr>
        <w:pStyle w:val="ListBullet"/>
      </w:pPr>
      <w:r>
        <w:rPr>
          <w:sz w:val="18"/>
        </w:rPr>
        <w:t>A request to a route that does not exist for that method (for example DELETE /api/bench-status/{id}) returns a generic 500 from the shared error handler rather than 404/405. Left unchanged because it is shared behaviour; the useful fact is that no delete route exists.</w:t>
      </w:r>
    </w:p>
    <w:p>
      <w:pPr>
        <w:pStyle w:val="ListBullet"/>
      </w:pPr>
      <w:r>
        <w:rPr>
          <w:sz w:val="18"/>
        </w:rPr>
        <w:t>The company policy-acknowledgement pop-up appears for the Manager and Employee accounts and blocks clicks until dismissed ("Remind Me Later" was used). Unrelated to the bench module.</w:t>
      </w:r>
    </w:p>
    <w:p>
      <w:pPr>
        <w:pStyle w:val="ListBullet"/>
      </w:pPr>
      <w:r>
        <w:rPr>
          <w:sz w:val="18"/>
        </w:rPr>
        <w:t>QA data left in the shared dev database (all named "QA sample"): 3 skills, 1 compensation band, 1 project, 4 allocations, 2 opportunities, bench history for five employees (all ended), and a "30+ days" notification to the Manager. The Manager's direct report Abbas DarubaiGari and the Employee test account Chandrasekhar G were used as test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