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51EAAB">
      <w:pPr>
        <w:spacing w:before="35" w:line="259" w:lineRule="auto"/>
        <w:ind w:left="3103" w:right="3115" w:firstLine="0"/>
        <w:jc w:val="center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 xml:space="preserve">Project Design Phase Solution </w:t>
      </w:r>
      <w:r>
        <w:rPr>
          <w:rFonts w:ascii="Calibri"/>
          <w:b/>
          <w:spacing w:val="-2"/>
          <w:sz w:val="24"/>
        </w:rPr>
        <w:t>Architecture</w:t>
      </w:r>
    </w:p>
    <w:p w14:paraId="315BF278">
      <w:pPr>
        <w:pStyle w:val="4"/>
        <w:spacing w:before="28"/>
        <w:rPr>
          <w:rFonts w:ascii="Calibri"/>
          <w:b/>
          <w:sz w:val="20"/>
        </w:rPr>
      </w:pPr>
    </w:p>
    <w:tbl>
      <w:tblPr>
        <w:tblStyle w:val="3"/>
        <w:tblW w:w="0" w:type="auto"/>
        <w:tblInd w:w="4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4520"/>
      </w:tblGrid>
      <w:tr w14:paraId="44BD091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4500" w:type="dxa"/>
          </w:tcPr>
          <w:p w14:paraId="41BBC636">
            <w:pPr>
              <w:pStyle w:val="7"/>
              <w:spacing w:before="12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4520" w:type="dxa"/>
          </w:tcPr>
          <w:p w14:paraId="2A9EE1B5">
            <w:pPr>
              <w:pStyle w:val="7"/>
              <w:spacing w:before="12"/>
              <w:ind w:left="109"/>
              <w:rPr>
                <w:sz w:val="22"/>
              </w:rPr>
            </w:pPr>
            <w:r>
              <w:rPr>
                <w:sz w:val="22"/>
              </w:rPr>
              <w:t>26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June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2025</w:t>
            </w:r>
          </w:p>
        </w:tc>
      </w:tr>
      <w:tr w14:paraId="4D79B45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4500" w:type="dxa"/>
          </w:tcPr>
          <w:p w14:paraId="4829F2EC">
            <w:pPr>
              <w:pStyle w:val="7"/>
              <w:spacing w:before="15" w:line="244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Team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ID</w:t>
            </w:r>
          </w:p>
        </w:tc>
        <w:tc>
          <w:tcPr>
            <w:tcW w:w="4520" w:type="dxa"/>
          </w:tcPr>
          <w:p w14:paraId="0DA076E2">
            <w:pPr>
              <w:pStyle w:val="7"/>
              <w:spacing w:before="11" w:line="240" w:lineRule="auto"/>
              <w:ind w:left="180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pacing w:val="-2"/>
                <w:sz w:val="20"/>
              </w:rPr>
              <w:t>LTVIP2025TMID34546</w:t>
            </w:r>
          </w:p>
        </w:tc>
      </w:tr>
      <w:tr w14:paraId="31D1901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4500" w:type="dxa"/>
          </w:tcPr>
          <w:p w14:paraId="4986A7A7">
            <w:pPr>
              <w:pStyle w:val="7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520" w:type="dxa"/>
          </w:tcPr>
          <w:p w14:paraId="6CE325CF">
            <w:pPr>
              <w:pStyle w:val="7"/>
              <w:spacing w:line="260" w:lineRule="exact"/>
              <w:ind w:left="109"/>
              <w:rPr>
                <w:rFonts w:ascii="Arial MT"/>
                <w:sz w:val="23"/>
              </w:rPr>
            </w:pPr>
            <w:r>
              <w:rPr>
                <w:rFonts w:hint="default" w:ascii="Arial MT"/>
                <w:color w:val="34465C"/>
                <w:sz w:val="23"/>
                <w:lang w:val="en-IN"/>
              </w:rPr>
              <w:t>Pattern sense:</w:t>
            </w:r>
            <w:bookmarkStart w:id="0" w:name="_GoBack"/>
            <w:bookmarkEnd w:id="0"/>
            <w:r>
              <w:rPr>
                <w:rFonts w:ascii="Arial MT"/>
                <w:color w:val="34465C"/>
                <w:sz w:val="23"/>
              </w:rPr>
              <w:t>Classifying</w:t>
            </w:r>
            <w:r>
              <w:rPr>
                <w:rFonts w:ascii="Arial MT"/>
                <w:color w:val="34465C"/>
                <w:spacing w:val="-8"/>
                <w:sz w:val="23"/>
              </w:rPr>
              <w:t xml:space="preserve"> </w:t>
            </w:r>
            <w:r>
              <w:rPr>
                <w:rFonts w:ascii="Arial MT"/>
                <w:color w:val="34465C"/>
                <w:sz w:val="23"/>
              </w:rPr>
              <w:t>Fabric</w:t>
            </w:r>
            <w:r>
              <w:rPr>
                <w:rFonts w:ascii="Arial MT"/>
                <w:color w:val="34465C"/>
                <w:spacing w:val="-7"/>
                <w:sz w:val="23"/>
              </w:rPr>
              <w:t xml:space="preserve"> </w:t>
            </w:r>
            <w:r>
              <w:rPr>
                <w:rFonts w:ascii="Arial MT"/>
                <w:color w:val="34465C"/>
                <w:sz w:val="23"/>
              </w:rPr>
              <w:t>Patterns</w:t>
            </w:r>
            <w:r>
              <w:rPr>
                <w:rFonts w:ascii="Arial MT"/>
                <w:color w:val="34465C"/>
                <w:spacing w:val="-8"/>
                <w:sz w:val="23"/>
              </w:rPr>
              <w:t xml:space="preserve"> </w:t>
            </w:r>
            <w:r>
              <w:rPr>
                <w:rFonts w:ascii="Arial MT"/>
                <w:color w:val="34465C"/>
                <w:sz w:val="23"/>
              </w:rPr>
              <w:t>using</w:t>
            </w:r>
            <w:r>
              <w:rPr>
                <w:rFonts w:ascii="Arial MT"/>
                <w:color w:val="34465C"/>
                <w:spacing w:val="-7"/>
                <w:sz w:val="23"/>
              </w:rPr>
              <w:t xml:space="preserve"> </w:t>
            </w:r>
            <w:r>
              <w:rPr>
                <w:rFonts w:ascii="Arial MT"/>
                <w:color w:val="34465C"/>
                <w:spacing w:val="-4"/>
                <w:sz w:val="23"/>
              </w:rPr>
              <w:t>Deep</w:t>
            </w:r>
          </w:p>
          <w:p w14:paraId="7F50DCE8">
            <w:pPr>
              <w:pStyle w:val="7"/>
              <w:spacing w:line="240" w:lineRule="exact"/>
              <w:ind w:left="109"/>
              <w:rPr>
                <w:rFonts w:ascii="Arial MT"/>
                <w:sz w:val="23"/>
              </w:rPr>
            </w:pPr>
            <w:r>
              <w:rPr>
                <w:rFonts w:ascii="Arial MT"/>
                <w:color w:val="34465C"/>
                <w:spacing w:val="-2"/>
                <w:sz w:val="23"/>
              </w:rPr>
              <w:t>Learning</w:t>
            </w:r>
          </w:p>
        </w:tc>
      </w:tr>
      <w:tr w14:paraId="023390D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4500" w:type="dxa"/>
          </w:tcPr>
          <w:p w14:paraId="2E91AE47">
            <w:pPr>
              <w:pStyle w:val="7"/>
              <w:spacing w:before="3" w:line="257" w:lineRule="exact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Marks</w:t>
            </w:r>
          </w:p>
        </w:tc>
        <w:tc>
          <w:tcPr>
            <w:tcW w:w="4520" w:type="dxa"/>
          </w:tcPr>
          <w:p w14:paraId="7EAE60C1">
            <w:pPr>
              <w:pStyle w:val="7"/>
              <w:spacing w:before="3"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4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4F1A57D9">
      <w:pPr>
        <w:pStyle w:val="4"/>
        <w:spacing w:before="165"/>
        <w:rPr>
          <w:rFonts w:ascii="Calibri"/>
          <w:b/>
        </w:rPr>
      </w:pPr>
    </w:p>
    <w:p w14:paraId="4DCFD0B7">
      <w:pPr>
        <w:spacing w:before="0"/>
        <w:ind w:left="23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Solution </w:t>
      </w:r>
      <w:r>
        <w:rPr>
          <w:rFonts w:ascii="Arial"/>
          <w:b/>
          <w:spacing w:val="-2"/>
          <w:sz w:val="24"/>
        </w:rPr>
        <w:t>Architecture:</w:t>
      </w:r>
    </w:p>
    <w:p w14:paraId="1D233545">
      <w:pPr>
        <w:pStyle w:val="4"/>
        <w:spacing w:before="182"/>
        <w:ind w:left="23" w:right="92"/>
      </w:pPr>
      <w:r>
        <w:t>The solution uses a deep learning model (CNN-based) to classify fabric patterns from</w:t>
      </w:r>
      <w:r>
        <w:rPr>
          <w:spacing w:val="-4"/>
        </w:rPr>
        <w:t xml:space="preserve"> </w:t>
      </w:r>
      <w:r>
        <w:t>uploaded</w:t>
      </w:r>
      <w:r>
        <w:rPr>
          <w:spacing w:val="-4"/>
        </w:rPr>
        <w:t xml:space="preserve"> </w:t>
      </w:r>
      <w:r>
        <w:t>images.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enables</w:t>
      </w:r>
      <w:r>
        <w:rPr>
          <w:spacing w:val="-4"/>
        </w:rPr>
        <w:t xml:space="preserve"> </w:t>
      </w:r>
      <w:r>
        <w:t>real-time</w:t>
      </w:r>
      <w:r>
        <w:rPr>
          <w:spacing w:val="-4"/>
        </w:rPr>
        <w:t xml:space="preserve"> </w:t>
      </w:r>
      <w:r>
        <w:t>predictions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accuracy and provides confidence scores for each classification. The architecture bridges the gap between textile domain needs and AI-powered automation.</w:t>
      </w:r>
    </w:p>
    <w:p w14:paraId="0EC9B0E5">
      <w:pPr>
        <w:pStyle w:val="4"/>
      </w:pPr>
    </w:p>
    <w:p w14:paraId="2580C838">
      <w:pPr>
        <w:pStyle w:val="4"/>
      </w:pPr>
    </w:p>
    <w:p w14:paraId="4632C339">
      <w:pPr>
        <w:pStyle w:val="4"/>
        <w:spacing w:before="197"/>
      </w:pPr>
    </w:p>
    <w:p w14:paraId="044799AD">
      <w:pPr>
        <w:spacing w:before="1"/>
        <w:ind w:left="23" w:right="0" w:firstLine="0"/>
        <w:jc w:val="left"/>
        <w:rPr>
          <w:rFonts w:ascii="Calibri"/>
          <w:b/>
          <w:sz w:val="22"/>
        </w:rPr>
      </w:pPr>
      <w:r>
        <w:rPr>
          <w:rFonts w:ascii="Arial"/>
          <w:b/>
          <w:sz w:val="24"/>
        </w:rPr>
        <w:t xml:space="preserve">Example - Solution Architecture </w:t>
      </w:r>
      <w:r>
        <w:rPr>
          <w:rFonts w:ascii="Arial"/>
          <w:b/>
          <w:spacing w:val="-2"/>
          <w:sz w:val="24"/>
        </w:rPr>
        <w:t>Diagram</w:t>
      </w:r>
      <w:r>
        <w:rPr>
          <w:rFonts w:ascii="Calibri"/>
          <w:b/>
          <w:spacing w:val="-2"/>
          <w:sz w:val="22"/>
        </w:rPr>
        <w:t>:</w:t>
      </w:r>
    </w:p>
    <w:p w14:paraId="1487AC06">
      <w:pPr>
        <w:pStyle w:val="4"/>
        <w:rPr>
          <w:rFonts w:ascii="Calibri"/>
          <w:b/>
          <w:sz w:val="20"/>
        </w:rPr>
      </w:pPr>
    </w:p>
    <w:p w14:paraId="6BA310D0">
      <w:pPr>
        <w:pStyle w:val="4"/>
        <w:spacing w:before="145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964565</wp:posOffset>
            </wp:positionH>
            <wp:positionV relativeFrom="paragraph">
              <wp:posOffset>262255</wp:posOffset>
            </wp:positionV>
            <wp:extent cx="5564505" cy="2526665"/>
            <wp:effectExtent l="0" t="0" r="0" b="0"/>
            <wp:wrapTopAndBottom/>
            <wp:docPr id="1" name="Image 1" descr="Voice applications in clinical research powered by AI on AWS – Part 1:  Architecture and design considerations | AWS for Industri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Voice applications in clinical research powered by AI on AWS – Part 1:  Architecture and design considerations | AWS for Industries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662" cy="2526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20" w:h="16840"/>
      <w:pgMar w:top="820" w:right="1417" w:bottom="280" w:left="1417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AC43D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 MT" w:hAnsi="Arial MT" w:eastAsia="Arial MT" w:cs="Arial MT"/>
      <w:sz w:val="24"/>
      <w:szCs w:val="24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line="228" w:lineRule="exact"/>
      <w:ind w:left="94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0</TotalTime>
  <ScaleCrop>false</ScaleCrop>
  <LinksUpToDate>false</LinksUpToDate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2025-06-28T07:51:00Z</dcterms:created>
  <dc:creator>byman</dc:creator>
  <cp:lastModifiedBy>5406 Yojana</cp:lastModifiedBy>
  <dcterms:modified xsi:type="dcterms:W3CDTF">2025-06-28T07:51:24Z</dcterms:modified>
  <dc:title>Copy of Solution Architecture.docx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2025-06-28T00:00:00Z</vt:filetime>
  </property>
  <property fmtid="{D5CDD505-2E9C-101B-9397-08002B2CF9AE}" pid="5" name="KSOProductBuildVer">
    <vt:lpwstr>1033-12.2.0.21931</vt:lpwstr>
  </property>
  <property fmtid="{D5CDD505-2E9C-101B-9397-08002B2CF9AE}" pid="6" name="ICV">
    <vt:lpwstr>415D2CFABF474830A1C7D987AE4BD15F_12</vt:lpwstr>
  </property>
</Properties>
</file>