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E3E8B" w14:textId="28FDB98F" w:rsidR="00DB41EE" w:rsidRDefault="00CC3678" w:rsidP="00CC3678">
      <w:pPr>
        <w:jc w:val="center"/>
        <w:rPr>
          <w:rFonts w:ascii="Britannic Bold" w:hAnsi="Britannic Bold"/>
          <w:sz w:val="50"/>
          <w:szCs w:val="50"/>
        </w:rPr>
      </w:pPr>
      <w:r w:rsidRPr="00CC3678">
        <w:rPr>
          <w:rFonts w:ascii="Britannic Bold" w:hAnsi="Britannic Bold"/>
          <w:sz w:val="50"/>
          <w:szCs w:val="50"/>
        </w:rPr>
        <w:t>Calorie Estimation using Deep Learning for Dietary Images</w:t>
      </w:r>
    </w:p>
    <w:p w14:paraId="5099A1AC" w14:textId="6F411FDC" w:rsidR="006667EA" w:rsidRPr="00DC6DA8" w:rsidRDefault="006667EA" w:rsidP="006667EA">
      <w:pPr>
        <w:autoSpaceDE w:val="0"/>
        <w:autoSpaceDN w:val="0"/>
        <w:adjustRightInd w:val="0"/>
        <w:spacing w:line="276" w:lineRule="auto"/>
        <w:jc w:val="center"/>
        <w:rPr>
          <w:rFonts w:eastAsia="Calibri"/>
          <w:bCs/>
          <w:i/>
          <w:sz w:val="20"/>
          <w:szCs w:val="20"/>
        </w:rPr>
      </w:pPr>
      <w:r w:rsidRPr="00DC6DA8">
        <w:rPr>
          <w:rFonts w:eastAsia="Calibri"/>
          <w:bCs/>
          <w:i/>
          <w:sz w:val="20"/>
          <w:szCs w:val="20"/>
          <w:vertAlign w:val="superscript"/>
          <w:lang w:val="en-US"/>
        </w:rPr>
        <w:t>1</w:t>
      </w:r>
      <w:r>
        <w:rPr>
          <w:rFonts w:eastAsia="Calibri"/>
          <w:bCs/>
          <w:i/>
          <w:sz w:val="20"/>
          <w:szCs w:val="20"/>
          <w:lang w:val="en-US"/>
        </w:rPr>
        <w:t>Mohammed Aman Sami Ur Rahman</w:t>
      </w:r>
      <w:r w:rsidRPr="00DC6DA8">
        <w:rPr>
          <w:rFonts w:eastAsia="Calibri"/>
          <w:bCs/>
          <w:i/>
          <w:sz w:val="20"/>
          <w:szCs w:val="20"/>
          <w:lang w:val="en-US"/>
        </w:rPr>
        <w:t xml:space="preserve">, </w:t>
      </w:r>
      <w:r w:rsidRPr="00DC6DA8">
        <w:rPr>
          <w:rFonts w:eastAsia="Calibri"/>
          <w:bCs/>
          <w:i/>
          <w:sz w:val="20"/>
          <w:szCs w:val="20"/>
          <w:vertAlign w:val="superscript"/>
          <w:lang w:val="en-US"/>
        </w:rPr>
        <w:t>2</w:t>
      </w:r>
      <w:r>
        <w:rPr>
          <w:rFonts w:eastAsia="Calibri"/>
          <w:bCs/>
          <w:i/>
          <w:sz w:val="20"/>
          <w:szCs w:val="20"/>
          <w:lang w:val="en-US"/>
        </w:rPr>
        <w:t>Gattepally Vignesh</w:t>
      </w:r>
      <w:r w:rsidRPr="00DC6DA8">
        <w:rPr>
          <w:rFonts w:eastAsia="Calibri"/>
          <w:bCs/>
          <w:i/>
          <w:sz w:val="20"/>
          <w:szCs w:val="20"/>
          <w:lang w:val="en-US"/>
        </w:rPr>
        <w:t xml:space="preserve">, </w:t>
      </w:r>
      <w:r w:rsidRPr="00DC6DA8">
        <w:rPr>
          <w:rFonts w:eastAsia="Calibri"/>
          <w:bCs/>
          <w:i/>
          <w:sz w:val="20"/>
          <w:szCs w:val="20"/>
          <w:vertAlign w:val="superscript"/>
          <w:lang w:val="en-US"/>
        </w:rPr>
        <w:t>3</w:t>
      </w:r>
      <w:r>
        <w:rPr>
          <w:rFonts w:eastAsia="Calibri"/>
          <w:bCs/>
          <w:i/>
          <w:sz w:val="20"/>
          <w:szCs w:val="20"/>
          <w:lang w:val="en-US"/>
        </w:rPr>
        <w:t>Punnam Raja Rohith</w:t>
      </w:r>
      <w:r w:rsidRPr="00DC6DA8">
        <w:rPr>
          <w:rFonts w:eastAsia="Calibri"/>
          <w:bCs/>
          <w:i/>
          <w:sz w:val="20"/>
          <w:szCs w:val="20"/>
          <w:lang w:val="en-US"/>
        </w:rPr>
        <w:t xml:space="preserve">, </w:t>
      </w:r>
      <w:r w:rsidRPr="00DC6DA8">
        <w:rPr>
          <w:rFonts w:eastAsia="Calibri"/>
          <w:bCs/>
          <w:i/>
          <w:sz w:val="20"/>
          <w:szCs w:val="20"/>
          <w:vertAlign w:val="superscript"/>
          <w:lang w:val="en-US"/>
        </w:rPr>
        <w:t>4</w:t>
      </w:r>
      <w:r>
        <w:rPr>
          <w:rFonts w:eastAsia="Calibri"/>
          <w:bCs/>
          <w:i/>
          <w:sz w:val="20"/>
          <w:szCs w:val="20"/>
          <w:lang w:val="en-US"/>
        </w:rPr>
        <w:t xml:space="preserve">Syed </w:t>
      </w:r>
      <w:proofErr w:type="spellStart"/>
      <w:r>
        <w:rPr>
          <w:rFonts w:eastAsia="Calibri"/>
          <w:bCs/>
          <w:i/>
          <w:sz w:val="20"/>
          <w:szCs w:val="20"/>
          <w:lang w:val="en-US"/>
        </w:rPr>
        <w:t>Tameemudiin</w:t>
      </w:r>
      <w:proofErr w:type="spellEnd"/>
      <w:r w:rsidRPr="00DC6DA8">
        <w:rPr>
          <w:rFonts w:eastAsia="Calibri"/>
          <w:bCs/>
          <w:i/>
          <w:sz w:val="20"/>
          <w:szCs w:val="20"/>
          <w:lang w:val="en-US"/>
        </w:rPr>
        <w:t xml:space="preserve">, </w:t>
      </w:r>
    </w:p>
    <w:p w14:paraId="0935359E" w14:textId="714CD59E" w:rsidR="006667EA" w:rsidRPr="00DC6DA8" w:rsidRDefault="006667EA" w:rsidP="006667EA">
      <w:pPr>
        <w:autoSpaceDE w:val="0"/>
        <w:autoSpaceDN w:val="0"/>
        <w:adjustRightInd w:val="0"/>
        <w:spacing w:line="276" w:lineRule="auto"/>
        <w:jc w:val="center"/>
        <w:rPr>
          <w:rFonts w:eastAsia="Calibri"/>
          <w:bCs/>
          <w:i/>
          <w:sz w:val="20"/>
          <w:szCs w:val="20"/>
        </w:rPr>
      </w:pPr>
      <w:r>
        <w:rPr>
          <w:rFonts w:eastAsia="Calibri"/>
          <w:bCs/>
          <w:i/>
          <w:sz w:val="20"/>
          <w:szCs w:val="20"/>
          <w:vertAlign w:val="superscript"/>
          <w:lang w:val="en-US"/>
        </w:rPr>
        <w:t>1</w:t>
      </w:r>
      <w:r w:rsidRPr="00DC6DA8">
        <w:rPr>
          <w:rFonts w:eastAsia="Calibri"/>
          <w:bCs/>
          <w:i/>
          <w:sz w:val="20"/>
          <w:szCs w:val="20"/>
          <w:vertAlign w:val="superscript"/>
          <w:lang w:val="en-US"/>
        </w:rPr>
        <w:t>,</w:t>
      </w:r>
      <w:r>
        <w:rPr>
          <w:rFonts w:eastAsia="Calibri"/>
          <w:bCs/>
          <w:i/>
          <w:sz w:val="20"/>
          <w:szCs w:val="20"/>
          <w:vertAlign w:val="superscript"/>
          <w:lang w:val="en-US"/>
        </w:rPr>
        <w:t>2</w:t>
      </w:r>
      <w:r w:rsidRPr="00DC6DA8">
        <w:rPr>
          <w:rFonts w:eastAsia="Calibri"/>
          <w:bCs/>
          <w:i/>
          <w:sz w:val="20"/>
          <w:szCs w:val="20"/>
          <w:vertAlign w:val="superscript"/>
          <w:lang w:val="en-US"/>
        </w:rPr>
        <w:t>,</w:t>
      </w:r>
      <w:r>
        <w:rPr>
          <w:rFonts w:eastAsia="Calibri"/>
          <w:bCs/>
          <w:i/>
          <w:sz w:val="20"/>
          <w:szCs w:val="20"/>
          <w:vertAlign w:val="superscript"/>
          <w:lang w:val="en-US"/>
        </w:rPr>
        <w:t>3</w:t>
      </w:r>
      <w:r w:rsidRPr="00DC6DA8">
        <w:rPr>
          <w:rFonts w:eastAsia="Calibri"/>
          <w:bCs/>
          <w:i/>
          <w:sz w:val="20"/>
          <w:szCs w:val="20"/>
          <w:vertAlign w:val="superscript"/>
          <w:lang w:val="en-US"/>
        </w:rPr>
        <w:t>,</w:t>
      </w:r>
      <w:r>
        <w:rPr>
          <w:rFonts w:eastAsia="Calibri"/>
          <w:bCs/>
          <w:i/>
          <w:sz w:val="20"/>
          <w:szCs w:val="20"/>
          <w:vertAlign w:val="superscript"/>
          <w:lang w:val="en-US"/>
        </w:rPr>
        <w:t>4</w:t>
      </w:r>
      <w:r>
        <w:rPr>
          <w:rFonts w:eastAsia="Calibri"/>
          <w:bCs/>
          <w:i/>
          <w:sz w:val="20"/>
          <w:szCs w:val="20"/>
          <w:lang w:val="en-US"/>
        </w:rPr>
        <w:t>U</w:t>
      </w:r>
      <w:r w:rsidRPr="00DC6DA8">
        <w:rPr>
          <w:rFonts w:eastAsia="Calibri"/>
          <w:bCs/>
          <w:i/>
          <w:sz w:val="20"/>
          <w:szCs w:val="20"/>
          <w:lang w:val="en-US"/>
        </w:rPr>
        <w:t>ndergraduates, BTech (</w:t>
      </w:r>
      <w:r>
        <w:rPr>
          <w:rFonts w:eastAsia="Calibri"/>
          <w:bCs/>
          <w:i/>
          <w:sz w:val="20"/>
          <w:szCs w:val="20"/>
          <w:lang w:val="en-US"/>
        </w:rPr>
        <w:t>CSE</w:t>
      </w:r>
      <w:r w:rsidRPr="00DC6DA8">
        <w:rPr>
          <w:rFonts w:eastAsia="Calibri"/>
          <w:bCs/>
          <w:i/>
          <w:sz w:val="20"/>
          <w:szCs w:val="20"/>
          <w:lang w:val="en-US"/>
        </w:rPr>
        <w:t xml:space="preserve">), SR </w:t>
      </w:r>
      <w:r>
        <w:rPr>
          <w:rFonts w:eastAsia="Calibri"/>
          <w:bCs/>
          <w:i/>
          <w:sz w:val="20"/>
          <w:szCs w:val="20"/>
          <w:lang w:val="en-US"/>
        </w:rPr>
        <w:t>University</w:t>
      </w:r>
      <w:r w:rsidRPr="00DC6DA8">
        <w:rPr>
          <w:rFonts w:eastAsia="Calibri"/>
          <w:bCs/>
          <w:i/>
          <w:sz w:val="20"/>
          <w:szCs w:val="20"/>
          <w:lang w:val="en-US"/>
        </w:rPr>
        <w:t>, Warangal, India</w:t>
      </w:r>
    </w:p>
    <w:p w14:paraId="7A0B89E7" w14:textId="77777777" w:rsidR="008F08CD" w:rsidRDefault="008F08CD" w:rsidP="00CC3678">
      <w:pPr>
        <w:rPr>
          <w:rFonts w:ascii="Britannic Bold" w:hAnsi="Britannic Bold"/>
          <w:sz w:val="50"/>
          <w:szCs w:val="50"/>
        </w:rPr>
      </w:pPr>
    </w:p>
    <w:p w14:paraId="4FA0CC3F" w14:textId="042AD3C9" w:rsidR="00CC3678" w:rsidRPr="008F08CD" w:rsidRDefault="00CC3678" w:rsidP="00CC3678">
      <w:pPr>
        <w:rPr>
          <w:rFonts w:ascii="Times New Roman" w:hAnsi="Times New Roman" w:cs="Times New Roman"/>
          <w:b/>
          <w:bCs/>
          <w:sz w:val="40"/>
          <w:szCs w:val="40"/>
        </w:rPr>
      </w:pPr>
      <w:r w:rsidRPr="008F08CD">
        <w:rPr>
          <w:rFonts w:ascii="Times New Roman" w:hAnsi="Times New Roman" w:cs="Times New Roman"/>
          <w:b/>
          <w:bCs/>
          <w:sz w:val="40"/>
          <w:szCs w:val="40"/>
        </w:rPr>
        <w:t>Abstract:</w:t>
      </w:r>
    </w:p>
    <w:p w14:paraId="62855A50" w14:textId="77777777"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Healthy diet management plays a vital role in preventing and managing chronic diseases such as obesity, diabetes, and cardiovascular disorders. While traditional methods rely on expert consultations for diet and calorie monitoring, recent advancements in deep learning have paved the way for more automated and efficient systems. This paper presents a deep learning-based approach for estimating the calorie content of fruits and vegetables using dietary images. By utilizing convolutional neural networks (CNNs) and MobileNetV2, we propose a system that not only estimates calorie content but also classifies food items and generates personalized diet plans. This research demonstrates the potential of integrating deep learning models into everyday applications for health and wellness.</w:t>
      </w:r>
    </w:p>
    <w:p w14:paraId="0E054ED9" w14:textId="77777777" w:rsidR="008F08CD" w:rsidRDefault="008F08CD" w:rsidP="00CC3678">
      <w:pPr>
        <w:jc w:val="both"/>
        <w:rPr>
          <w:rFonts w:ascii="Times New Roman" w:hAnsi="Times New Roman" w:cs="Times New Roman"/>
          <w:b/>
          <w:bCs/>
          <w:sz w:val="44"/>
          <w:szCs w:val="44"/>
        </w:rPr>
      </w:pPr>
    </w:p>
    <w:p w14:paraId="06C81133" w14:textId="0D4E404C" w:rsidR="00CC3678" w:rsidRPr="008F08CD" w:rsidRDefault="00CC3678"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Keywords</w:t>
      </w:r>
    </w:p>
    <w:p w14:paraId="537E1BDA" w14:textId="4448921E" w:rsidR="00CC3678" w:rsidRDefault="00CC3678" w:rsidP="00CC3678">
      <w:pPr>
        <w:jc w:val="both"/>
        <w:rPr>
          <w:rFonts w:ascii="Times New Roman" w:hAnsi="Times New Roman" w:cs="Times New Roman"/>
          <w:sz w:val="36"/>
          <w:szCs w:val="36"/>
        </w:rPr>
      </w:pPr>
      <w:r w:rsidRPr="00ED25CC">
        <w:rPr>
          <w:rFonts w:ascii="Times New Roman" w:hAnsi="Times New Roman" w:cs="Times New Roman"/>
          <w:sz w:val="30"/>
          <w:szCs w:val="30"/>
        </w:rPr>
        <w:t>Deep Learning, Calorie Estimation, Fruit and Vegetable Classification, MobileNetV2, Convolutional Neural Networks, Diet Plan Recommendation, Food Recognition, Nutritional Monitoring</w:t>
      </w:r>
      <w:r w:rsidRPr="00CC3678">
        <w:rPr>
          <w:rFonts w:ascii="Times New Roman" w:hAnsi="Times New Roman" w:cs="Times New Roman"/>
          <w:sz w:val="36"/>
          <w:szCs w:val="36"/>
        </w:rPr>
        <w:t>.</w:t>
      </w:r>
    </w:p>
    <w:p w14:paraId="1FD81A87" w14:textId="77777777" w:rsidR="00CC3678" w:rsidRDefault="00CC3678" w:rsidP="00CC3678">
      <w:pPr>
        <w:jc w:val="both"/>
        <w:rPr>
          <w:rFonts w:ascii="Times New Roman" w:hAnsi="Times New Roman" w:cs="Times New Roman"/>
          <w:sz w:val="36"/>
          <w:szCs w:val="36"/>
        </w:rPr>
      </w:pPr>
    </w:p>
    <w:p w14:paraId="2066C58B" w14:textId="77777777" w:rsidR="00CC3678" w:rsidRPr="008F08CD" w:rsidRDefault="00CC3678"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1. Introduction</w:t>
      </w:r>
    </w:p>
    <w:p w14:paraId="21B533A6" w14:textId="77777777"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 xml:space="preserve">A balanced diet is a cornerstone of healthy living, significantly influencing the prevention of obesity, diabetes, heart diseases, and even cancer. While traditional approaches to monitoring diet and calorie intake often involve manual tracking or consultations with nutritionists, they are not always practical or accessible. In the digital age, deep learning techniques offer a </w:t>
      </w:r>
      <w:r w:rsidRPr="00ED25CC">
        <w:rPr>
          <w:rFonts w:ascii="Times New Roman" w:hAnsi="Times New Roman" w:cs="Times New Roman"/>
          <w:sz w:val="30"/>
          <w:szCs w:val="30"/>
        </w:rPr>
        <w:lastRenderedPageBreak/>
        <w:t>more scalable solution by automating the process of food identification and calorie estimation. Deep Convolutional Neural Networks (CNNs), such as MobileNetV2, have shown promise in image classification tasks, making them ideal for food recognition. This paper explores the application of these technologies in creating a system that estimates calorie content and provides personalized diet plans based on the images of fruits and vegetables.</w:t>
      </w:r>
    </w:p>
    <w:p w14:paraId="3F8B2C17" w14:textId="77777777" w:rsidR="00CC3678" w:rsidRPr="00ED25CC" w:rsidRDefault="00CC3678" w:rsidP="00CC3678">
      <w:pPr>
        <w:jc w:val="both"/>
        <w:rPr>
          <w:rFonts w:ascii="Times New Roman" w:hAnsi="Times New Roman" w:cs="Times New Roman"/>
          <w:sz w:val="30"/>
          <w:szCs w:val="30"/>
        </w:rPr>
      </w:pPr>
    </w:p>
    <w:p w14:paraId="4BAD305F" w14:textId="202B678C"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Recent works in the field of food recognition have employed various machine learning models, including support vector machines (SVM), artificial neural networks (ANN), and CNNs, with varying degrees of success. This study leverages CNN architectures, specifically MobileNetV2, known for its efficiency in resource-constrained environments, making it an ideal choice for deployment in mobile or embedded systems.</w:t>
      </w:r>
    </w:p>
    <w:p w14:paraId="1F6AC5D6" w14:textId="77777777" w:rsidR="00CC3678" w:rsidRPr="00ED25CC" w:rsidRDefault="00CC3678" w:rsidP="00CC3678">
      <w:pPr>
        <w:jc w:val="both"/>
        <w:rPr>
          <w:rFonts w:ascii="Times New Roman" w:hAnsi="Times New Roman" w:cs="Times New Roman"/>
          <w:sz w:val="30"/>
          <w:szCs w:val="30"/>
        </w:rPr>
      </w:pPr>
    </w:p>
    <w:p w14:paraId="52221397" w14:textId="77777777" w:rsidR="00CC3678" w:rsidRPr="008F08CD" w:rsidRDefault="00CC3678"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2. Literature Review</w:t>
      </w:r>
    </w:p>
    <w:p w14:paraId="005662BF" w14:textId="77777777"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The problem of food recognition and calorie estimation has been actively researched over the past decade, with various approaches demonstrating different levels of success. The following reviews key methods and datasets used in the domain:</w:t>
      </w:r>
    </w:p>
    <w:p w14:paraId="0D16F987" w14:textId="77777777" w:rsidR="00CC3678" w:rsidRPr="00ED25CC" w:rsidRDefault="00CC3678" w:rsidP="00CC3678">
      <w:pPr>
        <w:numPr>
          <w:ilvl w:val="0"/>
          <w:numId w:val="2"/>
        </w:numPr>
        <w:jc w:val="both"/>
        <w:rPr>
          <w:rFonts w:ascii="Times New Roman" w:hAnsi="Times New Roman" w:cs="Times New Roman"/>
          <w:sz w:val="30"/>
          <w:szCs w:val="30"/>
        </w:rPr>
      </w:pPr>
      <w:r w:rsidRPr="00ED25CC">
        <w:rPr>
          <w:rFonts w:ascii="Times New Roman" w:hAnsi="Times New Roman" w:cs="Times New Roman"/>
          <w:b/>
          <w:bCs/>
          <w:sz w:val="30"/>
          <w:szCs w:val="30"/>
        </w:rPr>
        <w:t>Object Detection and Image Segmentation</w:t>
      </w:r>
      <w:r w:rsidRPr="00ED25CC">
        <w:rPr>
          <w:rFonts w:ascii="Times New Roman" w:hAnsi="Times New Roman" w:cs="Times New Roman"/>
          <w:sz w:val="30"/>
          <w:szCs w:val="30"/>
        </w:rPr>
        <w:t xml:space="preserve">: Object detection algorithms, such as SSD (Single Shot </w:t>
      </w:r>
      <w:proofErr w:type="spellStart"/>
      <w:r w:rsidRPr="00ED25CC">
        <w:rPr>
          <w:rFonts w:ascii="Times New Roman" w:hAnsi="Times New Roman" w:cs="Times New Roman"/>
          <w:sz w:val="30"/>
          <w:szCs w:val="30"/>
        </w:rPr>
        <w:t>MultiBox</w:t>
      </w:r>
      <w:proofErr w:type="spellEnd"/>
      <w:r w:rsidRPr="00ED25CC">
        <w:rPr>
          <w:rFonts w:ascii="Times New Roman" w:hAnsi="Times New Roman" w:cs="Times New Roman"/>
          <w:sz w:val="30"/>
          <w:szCs w:val="30"/>
        </w:rPr>
        <w:t xml:space="preserve"> Detector) and Faster R-CNN, have been applied to food recognition tasks. For instance, </w:t>
      </w:r>
      <w:r w:rsidRPr="00ED25CC">
        <w:rPr>
          <w:rFonts w:ascii="Times New Roman" w:hAnsi="Times New Roman" w:cs="Times New Roman"/>
          <w:i/>
          <w:iCs/>
          <w:sz w:val="30"/>
          <w:szCs w:val="30"/>
        </w:rPr>
        <w:t>Hu et al. (2020)</w:t>
      </w:r>
      <w:r w:rsidRPr="00ED25CC">
        <w:rPr>
          <w:rFonts w:ascii="Times New Roman" w:hAnsi="Times New Roman" w:cs="Times New Roman"/>
          <w:sz w:val="30"/>
          <w:szCs w:val="30"/>
        </w:rPr>
        <w:t xml:space="preserve"> employed SSD for food recognition, achieving high accuracy with minimal computational overhead. Another notable work by </w:t>
      </w:r>
      <w:r w:rsidRPr="00ED25CC">
        <w:rPr>
          <w:rFonts w:ascii="Times New Roman" w:hAnsi="Times New Roman" w:cs="Times New Roman"/>
          <w:i/>
          <w:iCs/>
          <w:sz w:val="30"/>
          <w:szCs w:val="30"/>
        </w:rPr>
        <w:t>Zhang et al. (2019)</w:t>
      </w:r>
      <w:r w:rsidRPr="00ED25CC">
        <w:rPr>
          <w:rFonts w:ascii="Times New Roman" w:hAnsi="Times New Roman" w:cs="Times New Roman"/>
          <w:sz w:val="30"/>
          <w:szCs w:val="30"/>
        </w:rPr>
        <w:t xml:space="preserve"> explored image segmentation techniques to separate food items from background clutter, improving recognition accuracy in real-world scenarios.</w:t>
      </w:r>
    </w:p>
    <w:p w14:paraId="456F761A" w14:textId="77777777" w:rsidR="00CC3678" w:rsidRPr="00ED25CC" w:rsidRDefault="00CC3678" w:rsidP="00CC3678">
      <w:pPr>
        <w:numPr>
          <w:ilvl w:val="0"/>
          <w:numId w:val="2"/>
        </w:numPr>
        <w:jc w:val="both"/>
        <w:rPr>
          <w:rFonts w:ascii="Times New Roman" w:hAnsi="Times New Roman" w:cs="Times New Roman"/>
          <w:sz w:val="30"/>
          <w:szCs w:val="30"/>
        </w:rPr>
      </w:pPr>
      <w:r w:rsidRPr="00ED25CC">
        <w:rPr>
          <w:rFonts w:ascii="Times New Roman" w:hAnsi="Times New Roman" w:cs="Times New Roman"/>
          <w:b/>
          <w:bCs/>
          <w:sz w:val="30"/>
          <w:szCs w:val="30"/>
        </w:rPr>
        <w:t>Convolutional Neural Networks (CNNs)</w:t>
      </w:r>
      <w:r w:rsidRPr="00ED25CC">
        <w:rPr>
          <w:rFonts w:ascii="Times New Roman" w:hAnsi="Times New Roman" w:cs="Times New Roman"/>
          <w:sz w:val="30"/>
          <w:szCs w:val="30"/>
        </w:rPr>
        <w:t xml:space="preserve">: CNNs have proven to be highly effective in image-based tasks, including food classification. </w:t>
      </w:r>
      <w:r w:rsidRPr="00ED25CC">
        <w:rPr>
          <w:rFonts w:ascii="Times New Roman" w:hAnsi="Times New Roman" w:cs="Times New Roman"/>
          <w:i/>
          <w:iCs/>
          <w:sz w:val="30"/>
          <w:szCs w:val="30"/>
        </w:rPr>
        <w:t>LeNet</w:t>
      </w:r>
      <w:r w:rsidRPr="00ED25CC">
        <w:rPr>
          <w:rFonts w:ascii="Times New Roman" w:hAnsi="Times New Roman" w:cs="Times New Roman"/>
          <w:sz w:val="30"/>
          <w:szCs w:val="30"/>
        </w:rPr>
        <w:t xml:space="preserve"> and </w:t>
      </w:r>
      <w:proofErr w:type="spellStart"/>
      <w:r w:rsidRPr="00ED25CC">
        <w:rPr>
          <w:rFonts w:ascii="Times New Roman" w:hAnsi="Times New Roman" w:cs="Times New Roman"/>
          <w:i/>
          <w:iCs/>
          <w:sz w:val="30"/>
          <w:szCs w:val="30"/>
        </w:rPr>
        <w:t>AlexNet</w:t>
      </w:r>
      <w:proofErr w:type="spellEnd"/>
      <w:r w:rsidRPr="00ED25CC">
        <w:rPr>
          <w:rFonts w:ascii="Times New Roman" w:hAnsi="Times New Roman" w:cs="Times New Roman"/>
          <w:sz w:val="30"/>
          <w:szCs w:val="30"/>
        </w:rPr>
        <w:t xml:space="preserve"> were some of the earliest CNNs applied to food recognition. More recently, </w:t>
      </w:r>
      <w:r w:rsidRPr="00ED25CC">
        <w:rPr>
          <w:rFonts w:ascii="Times New Roman" w:hAnsi="Times New Roman" w:cs="Times New Roman"/>
          <w:i/>
          <w:iCs/>
          <w:sz w:val="30"/>
          <w:szCs w:val="30"/>
        </w:rPr>
        <w:t>MobileNetV2</w:t>
      </w:r>
      <w:r w:rsidRPr="00ED25CC">
        <w:rPr>
          <w:rFonts w:ascii="Times New Roman" w:hAnsi="Times New Roman" w:cs="Times New Roman"/>
          <w:sz w:val="30"/>
          <w:szCs w:val="30"/>
        </w:rPr>
        <w:t xml:space="preserve"> has gained attention for its lightweight design, offering good accuracy while being efficient enough for deployment in mobile applications. Studies by </w:t>
      </w:r>
      <w:r w:rsidRPr="00ED25CC">
        <w:rPr>
          <w:rFonts w:ascii="Times New Roman" w:hAnsi="Times New Roman" w:cs="Times New Roman"/>
          <w:i/>
          <w:iCs/>
          <w:sz w:val="30"/>
          <w:szCs w:val="30"/>
        </w:rPr>
        <w:t xml:space="preserve">Sandler et </w:t>
      </w:r>
      <w:r w:rsidRPr="00ED25CC">
        <w:rPr>
          <w:rFonts w:ascii="Times New Roman" w:hAnsi="Times New Roman" w:cs="Times New Roman"/>
          <w:i/>
          <w:iCs/>
          <w:sz w:val="30"/>
          <w:szCs w:val="30"/>
        </w:rPr>
        <w:lastRenderedPageBreak/>
        <w:t>al. (2018)</w:t>
      </w:r>
      <w:r w:rsidRPr="00ED25CC">
        <w:rPr>
          <w:rFonts w:ascii="Times New Roman" w:hAnsi="Times New Roman" w:cs="Times New Roman"/>
          <w:sz w:val="30"/>
          <w:szCs w:val="30"/>
        </w:rPr>
        <w:t xml:space="preserve"> demonstrate that MobileNetV2 achieves competitive results in various image classification tasks, including food recognition.</w:t>
      </w:r>
    </w:p>
    <w:p w14:paraId="6012A54A" w14:textId="77777777" w:rsidR="00CC3678" w:rsidRPr="00ED25CC" w:rsidRDefault="00CC3678" w:rsidP="00CC3678">
      <w:pPr>
        <w:numPr>
          <w:ilvl w:val="0"/>
          <w:numId w:val="2"/>
        </w:numPr>
        <w:jc w:val="both"/>
        <w:rPr>
          <w:rFonts w:ascii="Times New Roman" w:hAnsi="Times New Roman" w:cs="Times New Roman"/>
          <w:sz w:val="30"/>
          <w:szCs w:val="30"/>
        </w:rPr>
      </w:pPr>
      <w:r w:rsidRPr="00ED25CC">
        <w:rPr>
          <w:rFonts w:ascii="Times New Roman" w:hAnsi="Times New Roman" w:cs="Times New Roman"/>
          <w:b/>
          <w:bCs/>
          <w:sz w:val="30"/>
          <w:szCs w:val="30"/>
        </w:rPr>
        <w:t>Datasets</w:t>
      </w:r>
      <w:r w:rsidRPr="00ED25CC">
        <w:rPr>
          <w:rFonts w:ascii="Times New Roman" w:hAnsi="Times New Roman" w:cs="Times New Roman"/>
          <w:sz w:val="30"/>
          <w:szCs w:val="30"/>
        </w:rPr>
        <w:t xml:space="preserve">: Datasets like Food101, Microsoft COCO, and Food11 have been integral to training deep learning models for food recognition. </w:t>
      </w:r>
      <w:r w:rsidRPr="00ED25CC">
        <w:rPr>
          <w:rFonts w:ascii="Times New Roman" w:hAnsi="Times New Roman" w:cs="Times New Roman"/>
          <w:i/>
          <w:iCs/>
          <w:sz w:val="30"/>
          <w:szCs w:val="30"/>
        </w:rPr>
        <w:t>Food101</w:t>
      </w:r>
      <w:r w:rsidRPr="00ED25CC">
        <w:rPr>
          <w:rFonts w:ascii="Times New Roman" w:hAnsi="Times New Roman" w:cs="Times New Roman"/>
          <w:sz w:val="30"/>
          <w:szCs w:val="30"/>
        </w:rPr>
        <w:t xml:space="preserve">, for example, consists of over 100,000 </w:t>
      </w:r>
      <w:proofErr w:type="spellStart"/>
      <w:r w:rsidRPr="00ED25CC">
        <w:rPr>
          <w:rFonts w:ascii="Times New Roman" w:hAnsi="Times New Roman" w:cs="Times New Roman"/>
          <w:sz w:val="30"/>
          <w:szCs w:val="30"/>
        </w:rPr>
        <w:t>labeled</w:t>
      </w:r>
      <w:proofErr w:type="spellEnd"/>
      <w:r w:rsidRPr="00ED25CC">
        <w:rPr>
          <w:rFonts w:ascii="Times New Roman" w:hAnsi="Times New Roman" w:cs="Times New Roman"/>
          <w:sz w:val="30"/>
          <w:szCs w:val="30"/>
        </w:rPr>
        <w:t xml:space="preserve"> images of food items, which has been a benchmark for many studies. </w:t>
      </w:r>
      <w:r w:rsidRPr="00ED25CC">
        <w:rPr>
          <w:rFonts w:ascii="Times New Roman" w:hAnsi="Times New Roman" w:cs="Times New Roman"/>
          <w:i/>
          <w:iCs/>
          <w:sz w:val="30"/>
          <w:szCs w:val="30"/>
        </w:rPr>
        <w:t>Food11</w:t>
      </w:r>
      <w:r w:rsidRPr="00ED25CC">
        <w:rPr>
          <w:rFonts w:ascii="Times New Roman" w:hAnsi="Times New Roman" w:cs="Times New Roman"/>
          <w:sz w:val="30"/>
          <w:szCs w:val="30"/>
        </w:rPr>
        <w:t>, on the other hand, offers a smaller, more curated set, ideal for testing and fine-tuning models on specific categories of food.</w:t>
      </w:r>
    </w:p>
    <w:p w14:paraId="465C0157" w14:textId="77777777" w:rsidR="00CC3678" w:rsidRPr="00CC3678" w:rsidRDefault="00CC3678" w:rsidP="00CC3678">
      <w:pPr>
        <w:numPr>
          <w:ilvl w:val="0"/>
          <w:numId w:val="2"/>
        </w:numPr>
        <w:jc w:val="both"/>
        <w:rPr>
          <w:rFonts w:ascii="Times New Roman" w:hAnsi="Times New Roman" w:cs="Times New Roman"/>
          <w:sz w:val="36"/>
          <w:szCs w:val="36"/>
        </w:rPr>
      </w:pPr>
      <w:r w:rsidRPr="00ED25CC">
        <w:rPr>
          <w:rFonts w:ascii="Times New Roman" w:hAnsi="Times New Roman" w:cs="Times New Roman"/>
          <w:b/>
          <w:bCs/>
          <w:sz w:val="30"/>
          <w:szCs w:val="30"/>
        </w:rPr>
        <w:t>Recent Advancements</w:t>
      </w:r>
      <w:r w:rsidRPr="00ED25CC">
        <w:rPr>
          <w:rFonts w:ascii="Times New Roman" w:hAnsi="Times New Roman" w:cs="Times New Roman"/>
          <w:sz w:val="30"/>
          <w:szCs w:val="30"/>
        </w:rPr>
        <w:t xml:space="preserve">: The integration of machine learning with Internet of Things (IoT) devices has allowed real-time food recognition in smart kitchens. </w:t>
      </w:r>
      <w:r w:rsidRPr="00ED25CC">
        <w:rPr>
          <w:rFonts w:ascii="Times New Roman" w:hAnsi="Times New Roman" w:cs="Times New Roman"/>
          <w:i/>
          <w:iCs/>
          <w:sz w:val="30"/>
          <w:szCs w:val="30"/>
        </w:rPr>
        <w:t>Pooja et al. (2016)</w:t>
      </w:r>
      <w:r w:rsidRPr="00ED25CC">
        <w:rPr>
          <w:rFonts w:ascii="Times New Roman" w:hAnsi="Times New Roman" w:cs="Times New Roman"/>
          <w:sz w:val="30"/>
          <w:szCs w:val="30"/>
        </w:rPr>
        <w:t xml:space="preserve"> employed IoT-based solutions to track food intake and provide instant calorie estimations, paving the way for future innovations in dietary tracking systems</w:t>
      </w:r>
      <w:r w:rsidRPr="00CC3678">
        <w:rPr>
          <w:rFonts w:ascii="Times New Roman" w:hAnsi="Times New Roman" w:cs="Times New Roman"/>
          <w:sz w:val="36"/>
          <w:szCs w:val="36"/>
        </w:rPr>
        <w:t>.</w:t>
      </w:r>
    </w:p>
    <w:p w14:paraId="5D4C2E93" w14:textId="77777777" w:rsidR="00CC3678" w:rsidRDefault="00CC3678" w:rsidP="00CC3678">
      <w:pPr>
        <w:jc w:val="both"/>
        <w:rPr>
          <w:rFonts w:ascii="Times New Roman" w:hAnsi="Times New Roman" w:cs="Times New Roman"/>
          <w:sz w:val="36"/>
          <w:szCs w:val="36"/>
        </w:rPr>
      </w:pPr>
    </w:p>
    <w:p w14:paraId="485EE92B" w14:textId="77777777" w:rsidR="00CC3678" w:rsidRPr="008F08CD" w:rsidRDefault="00CC3678"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3. Proposed System</w:t>
      </w:r>
    </w:p>
    <w:p w14:paraId="7C23E79D" w14:textId="77777777"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The proposed system integrates deep learning models for food classification and calorie estimation. It consists of several key components:</w:t>
      </w:r>
    </w:p>
    <w:p w14:paraId="08797FCE" w14:textId="77777777" w:rsidR="00CC3678" w:rsidRPr="00ED25CC" w:rsidRDefault="00CC3678" w:rsidP="00CC3678">
      <w:pPr>
        <w:numPr>
          <w:ilvl w:val="0"/>
          <w:numId w:val="3"/>
        </w:numPr>
        <w:jc w:val="both"/>
        <w:rPr>
          <w:rFonts w:ascii="Times New Roman" w:hAnsi="Times New Roman" w:cs="Times New Roman"/>
          <w:sz w:val="30"/>
          <w:szCs w:val="30"/>
        </w:rPr>
      </w:pPr>
      <w:r w:rsidRPr="00ED25CC">
        <w:rPr>
          <w:rFonts w:ascii="Times New Roman" w:hAnsi="Times New Roman" w:cs="Times New Roman"/>
          <w:b/>
          <w:bCs/>
          <w:sz w:val="30"/>
          <w:szCs w:val="30"/>
        </w:rPr>
        <w:t>Food Image Classification</w:t>
      </w:r>
      <w:r w:rsidRPr="00ED25CC">
        <w:rPr>
          <w:rFonts w:ascii="Times New Roman" w:hAnsi="Times New Roman" w:cs="Times New Roman"/>
          <w:sz w:val="30"/>
          <w:szCs w:val="30"/>
        </w:rPr>
        <w:t>: The primary function of the system is to classify food images into categories such as fruits, vegetables, or processed foods. This is achieved through a convolutional neural network (CNN) architecture based on MobileNetV2, which balances accuracy and computational efficiency.</w:t>
      </w:r>
    </w:p>
    <w:p w14:paraId="3828A86D" w14:textId="77777777" w:rsidR="00CC3678" w:rsidRPr="00ED25CC" w:rsidRDefault="00CC3678" w:rsidP="00CC3678">
      <w:pPr>
        <w:numPr>
          <w:ilvl w:val="0"/>
          <w:numId w:val="3"/>
        </w:numPr>
        <w:jc w:val="both"/>
        <w:rPr>
          <w:rFonts w:ascii="Times New Roman" w:hAnsi="Times New Roman" w:cs="Times New Roman"/>
          <w:sz w:val="30"/>
          <w:szCs w:val="30"/>
        </w:rPr>
      </w:pPr>
      <w:r w:rsidRPr="00ED25CC">
        <w:rPr>
          <w:rFonts w:ascii="Times New Roman" w:hAnsi="Times New Roman" w:cs="Times New Roman"/>
          <w:b/>
          <w:bCs/>
          <w:sz w:val="30"/>
          <w:szCs w:val="30"/>
        </w:rPr>
        <w:t>Calorie Estimation</w:t>
      </w:r>
      <w:r w:rsidRPr="00ED25CC">
        <w:rPr>
          <w:rFonts w:ascii="Times New Roman" w:hAnsi="Times New Roman" w:cs="Times New Roman"/>
          <w:sz w:val="30"/>
          <w:szCs w:val="30"/>
        </w:rPr>
        <w:t>: Once the food item is classified, the system uses a predefined calorie database to estimate the calorie content based on the type of food. For fruits and vegetables, the database provides approximate calorie values per unit weight or serving.</w:t>
      </w:r>
    </w:p>
    <w:p w14:paraId="0AD225FB" w14:textId="77777777" w:rsidR="00CC3678" w:rsidRPr="00ED25CC" w:rsidRDefault="00CC3678" w:rsidP="00CC3678">
      <w:pPr>
        <w:numPr>
          <w:ilvl w:val="0"/>
          <w:numId w:val="3"/>
        </w:numPr>
        <w:jc w:val="both"/>
        <w:rPr>
          <w:rFonts w:ascii="Times New Roman" w:hAnsi="Times New Roman" w:cs="Times New Roman"/>
          <w:sz w:val="30"/>
          <w:szCs w:val="30"/>
        </w:rPr>
      </w:pPr>
      <w:r w:rsidRPr="00ED25CC">
        <w:rPr>
          <w:rFonts w:ascii="Times New Roman" w:hAnsi="Times New Roman" w:cs="Times New Roman"/>
          <w:b/>
          <w:bCs/>
          <w:sz w:val="30"/>
          <w:szCs w:val="30"/>
        </w:rPr>
        <w:t>Diet Plan Recommendation</w:t>
      </w:r>
      <w:r w:rsidRPr="00ED25CC">
        <w:rPr>
          <w:rFonts w:ascii="Times New Roman" w:hAnsi="Times New Roman" w:cs="Times New Roman"/>
          <w:sz w:val="30"/>
          <w:szCs w:val="30"/>
        </w:rPr>
        <w:t>: Based on the estimated calorie content, the system suggests personalized diet plans. These plans consider factors such as daily caloric requirements, nutritional balance, and specific health goals (e.g., weight loss, muscle gain, etc.).</w:t>
      </w:r>
    </w:p>
    <w:p w14:paraId="302EFFF9" w14:textId="77777777" w:rsidR="008F08CD" w:rsidRDefault="008F08CD" w:rsidP="00CC3678">
      <w:pPr>
        <w:jc w:val="both"/>
        <w:rPr>
          <w:rFonts w:ascii="Times New Roman" w:hAnsi="Times New Roman" w:cs="Times New Roman"/>
          <w:sz w:val="36"/>
          <w:szCs w:val="36"/>
        </w:rPr>
      </w:pPr>
    </w:p>
    <w:p w14:paraId="68B44336" w14:textId="59265F9D" w:rsidR="00CC3678" w:rsidRPr="008F08CD" w:rsidRDefault="008F56D7"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lastRenderedPageBreak/>
        <w:t xml:space="preserve">3.1 </w:t>
      </w:r>
      <w:r w:rsidR="00CC3678" w:rsidRPr="008F08CD">
        <w:rPr>
          <w:rFonts w:ascii="Times New Roman" w:hAnsi="Times New Roman" w:cs="Times New Roman"/>
          <w:b/>
          <w:bCs/>
          <w:sz w:val="40"/>
          <w:szCs w:val="40"/>
        </w:rPr>
        <w:t>System Architecture</w:t>
      </w:r>
    </w:p>
    <w:p w14:paraId="6683569E" w14:textId="77777777" w:rsidR="00CC3678" w:rsidRPr="00ED25CC" w:rsidRDefault="00CC3678" w:rsidP="00CC3678">
      <w:pPr>
        <w:jc w:val="both"/>
        <w:rPr>
          <w:rFonts w:ascii="Times New Roman" w:hAnsi="Times New Roman" w:cs="Times New Roman"/>
          <w:sz w:val="30"/>
          <w:szCs w:val="30"/>
        </w:rPr>
      </w:pPr>
      <w:r w:rsidRPr="00ED25CC">
        <w:rPr>
          <w:rFonts w:ascii="Times New Roman" w:hAnsi="Times New Roman" w:cs="Times New Roman"/>
          <w:sz w:val="30"/>
          <w:szCs w:val="30"/>
        </w:rPr>
        <w:t>The architecture follows a modular design:</w:t>
      </w:r>
    </w:p>
    <w:p w14:paraId="579EC9BB" w14:textId="77777777" w:rsidR="00CC3678" w:rsidRPr="00ED25CC" w:rsidRDefault="00CC3678" w:rsidP="00CC3678">
      <w:pPr>
        <w:numPr>
          <w:ilvl w:val="0"/>
          <w:numId w:val="4"/>
        </w:numPr>
        <w:jc w:val="both"/>
        <w:rPr>
          <w:rFonts w:ascii="Times New Roman" w:hAnsi="Times New Roman" w:cs="Times New Roman"/>
          <w:sz w:val="30"/>
          <w:szCs w:val="30"/>
        </w:rPr>
      </w:pPr>
      <w:r w:rsidRPr="00ED25CC">
        <w:rPr>
          <w:rFonts w:ascii="Times New Roman" w:hAnsi="Times New Roman" w:cs="Times New Roman"/>
          <w:b/>
          <w:bCs/>
          <w:sz w:val="30"/>
          <w:szCs w:val="30"/>
        </w:rPr>
        <w:t>Preprocessing Module</w:t>
      </w:r>
      <w:r w:rsidRPr="00ED25CC">
        <w:rPr>
          <w:rFonts w:ascii="Times New Roman" w:hAnsi="Times New Roman" w:cs="Times New Roman"/>
          <w:sz w:val="30"/>
          <w:szCs w:val="30"/>
        </w:rPr>
        <w:t>: This module handles image input, resizing, and normalization before feeding the image to the classification model.</w:t>
      </w:r>
    </w:p>
    <w:p w14:paraId="01ADFF14" w14:textId="77777777" w:rsidR="00CC3678" w:rsidRPr="00ED25CC" w:rsidRDefault="00CC3678" w:rsidP="00CC3678">
      <w:pPr>
        <w:numPr>
          <w:ilvl w:val="0"/>
          <w:numId w:val="4"/>
        </w:numPr>
        <w:jc w:val="both"/>
        <w:rPr>
          <w:rFonts w:ascii="Times New Roman" w:hAnsi="Times New Roman" w:cs="Times New Roman"/>
          <w:sz w:val="30"/>
          <w:szCs w:val="30"/>
        </w:rPr>
      </w:pPr>
      <w:r w:rsidRPr="00ED25CC">
        <w:rPr>
          <w:rFonts w:ascii="Times New Roman" w:hAnsi="Times New Roman" w:cs="Times New Roman"/>
          <w:b/>
          <w:bCs/>
          <w:sz w:val="30"/>
          <w:szCs w:val="30"/>
        </w:rPr>
        <w:t>MobileNetV2 Model</w:t>
      </w:r>
      <w:r w:rsidRPr="00ED25CC">
        <w:rPr>
          <w:rFonts w:ascii="Times New Roman" w:hAnsi="Times New Roman" w:cs="Times New Roman"/>
          <w:sz w:val="30"/>
          <w:szCs w:val="30"/>
        </w:rPr>
        <w:t>: The CNN is trained on a combination of food-specific datasets to classify food images accurately.</w:t>
      </w:r>
    </w:p>
    <w:p w14:paraId="0B1F4436" w14:textId="77777777" w:rsidR="00CC3678" w:rsidRPr="00ED25CC" w:rsidRDefault="00CC3678" w:rsidP="00CC3678">
      <w:pPr>
        <w:numPr>
          <w:ilvl w:val="0"/>
          <w:numId w:val="4"/>
        </w:numPr>
        <w:jc w:val="both"/>
        <w:rPr>
          <w:rFonts w:ascii="Times New Roman" w:hAnsi="Times New Roman" w:cs="Times New Roman"/>
          <w:sz w:val="30"/>
          <w:szCs w:val="30"/>
        </w:rPr>
      </w:pPr>
      <w:r w:rsidRPr="00ED25CC">
        <w:rPr>
          <w:rFonts w:ascii="Times New Roman" w:hAnsi="Times New Roman" w:cs="Times New Roman"/>
          <w:b/>
          <w:bCs/>
          <w:sz w:val="30"/>
          <w:szCs w:val="30"/>
        </w:rPr>
        <w:t>Calorie Estimation Module</w:t>
      </w:r>
      <w:r w:rsidRPr="00ED25CC">
        <w:rPr>
          <w:rFonts w:ascii="Times New Roman" w:hAnsi="Times New Roman" w:cs="Times New Roman"/>
          <w:sz w:val="30"/>
          <w:szCs w:val="30"/>
        </w:rPr>
        <w:t>: Upon classification, the system retrieves calorie data from a database and provides estimates.</w:t>
      </w:r>
    </w:p>
    <w:p w14:paraId="498889F6" w14:textId="77777777" w:rsidR="00CC3678" w:rsidRPr="00ED25CC" w:rsidRDefault="00CC3678" w:rsidP="00CC3678">
      <w:pPr>
        <w:numPr>
          <w:ilvl w:val="0"/>
          <w:numId w:val="4"/>
        </w:numPr>
        <w:jc w:val="both"/>
        <w:rPr>
          <w:rFonts w:ascii="Times New Roman" w:hAnsi="Times New Roman" w:cs="Times New Roman"/>
          <w:sz w:val="30"/>
          <w:szCs w:val="30"/>
        </w:rPr>
      </w:pPr>
      <w:r w:rsidRPr="00ED25CC">
        <w:rPr>
          <w:rFonts w:ascii="Times New Roman" w:hAnsi="Times New Roman" w:cs="Times New Roman"/>
          <w:b/>
          <w:bCs/>
          <w:sz w:val="30"/>
          <w:szCs w:val="30"/>
        </w:rPr>
        <w:t>Recommendation Engine</w:t>
      </w:r>
      <w:r w:rsidRPr="00ED25CC">
        <w:rPr>
          <w:rFonts w:ascii="Times New Roman" w:hAnsi="Times New Roman" w:cs="Times New Roman"/>
          <w:sz w:val="30"/>
          <w:szCs w:val="30"/>
        </w:rPr>
        <w:t>: This module generates personalized diet plans based on user data, dietary preferences, and health goals.</w:t>
      </w:r>
    </w:p>
    <w:p w14:paraId="2F28EC34" w14:textId="77777777" w:rsidR="008F56D7" w:rsidRPr="00ED25CC" w:rsidRDefault="008F56D7" w:rsidP="008F56D7">
      <w:pPr>
        <w:ind w:left="720"/>
        <w:jc w:val="both"/>
        <w:rPr>
          <w:rFonts w:ascii="Times New Roman" w:hAnsi="Times New Roman" w:cs="Times New Roman"/>
          <w:b/>
          <w:bCs/>
          <w:sz w:val="30"/>
          <w:szCs w:val="30"/>
        </w:rPr>
      </w:pPr>
    </w:p>
    <w:p w14:paraId="534F5840" w14:textId="77777777" w:rsidR="008F56D7" w:rsidRPr="00ED25CC" w:rsidRDefault="008F56D7" w:rsidP="008F56D7">
      <w:pPr>
        <w:ind w:left="720"/>
        <w:jc w:val="both"/>
        <w:rPr>
          <w:rFonts w:ascii="Times New Roman" w:hAnsi="Times New Roman" w:cs="Times New Roman"/>
          <w:sz w:val="30"/>
          <w:szCs w:val="30"/>
        </w:rPr>
      </w:pPr>
    </w:p>
    <w:p w14:paraId="2A796CE8" w14:textId="41F29780" w:rsidR="00CC3678" w:rsidRDefault="008F56D7" w:rsidP="00CC3678">
      <w:pPr>
        <w:jc w:val="both"/>
        <w:rPr>
          <w:rFonts w:ascii="Times New Roman" w:hAnsi="Times New Roman" w:cs="Times New Roman"/>
          <w:sz w:val="36"/>
          <w:szCs w:val="36"/>
        </w:rPr>
      </w:pPr>
      <w:r w:rsidRPr="00580290">
        <w:rPr>
          <w:bCs/>
          <w:noProof/>
          <w:color w:val="212529"/>
          <w:sz w:val="20"/>
          <w:szCs w:val="20"/>
          <w:lang w:bidi="te-IN"/>
        </w:rPr>
        <w:drawing>
          <wp:inline distT="0" distB="0" distL="0" distR="0" wp14:anchorId="12AAE511" wp14:editId="41226F4E">
            <wp:extent cx="5472165" cy="2082507"/>
            <wp:effectExtent l="0" t="0" r="0" b="0"/>
            <wp:docPr id="34" name="Picture 1" descr="C:\Users\welcome\Downloads\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C:\Users\welcome\Downloads\blockdiagram.png"/>
                    <pic:cNvPicPr>
                      <a:picLocks noChangeAspect="1" noChangeArrowheads="1"/>
                    </pic:cNvPicPr>
                  </pic:nvPicPr>
                  <pic:blipFill>
                    <a:blip r:embed="rId6"/>
                    <a:stretch>
                      <a:fillRect/>
                    </a:stretch>
                  </pic:blipFill>
                  <pic:spPr bwMode="auto">
                    <a:xfrm>
                      <a:off x="0" y="0"/>
                      <a:ext cx="5482817" cy="2086561"/>
                    </a:xfrm>
                    <a:prstGeom prst="rect">
                      <a:avLst/>
                    </a:prstGeom>
                    <a:noFill/>
                    <a:ln w="9525">
                      <a:noFill/>
                      <a:miter lim="800000"/>
                      <a:headEnd/>
                      <a:tailEnd/>
                    </a:ln>
                  </pic:spPr>
                </pic:pic>
              </a:graphicData>
            </a:graphic>
          </wp:inline>
        </w:drawing>
      </w:r>
    </w:p>
    <w:p w14:paraId="26DA75AA" w14:textId="52531955" w:rsidR="008F56D7" w:rsidRPr="00580290" w:rsidRDefault="008F56D7" w:rsidP="008F56D7">
      <w:pPr>
        <w:shd w:val="clear" w:color="auto" w:fill="FFFFFF"/>
        <w:spacing w:line="276" w:lineRule="auto"/>
        <w:ind w:left="1440" w:firstLine="720"/>
        <w:rPr>
          <w:bCs/>
          <w:color w:val="212529"/>
          <w:sz w:val="20"/>
          <w:szCs w:val="20"/>
          <w:lang w:bidi="te-IN"/>
        </w:rPr>
      </w:pPr>
      <w:r w:rsidRPr="00580290">
        <w:rPr>
          <w:b/>
          <w:bCs/>
          <w:color w:val="212529"/>
          <w:sz w:val="20"/>
          <w:szCs w:val="20"/>
          <w:lang w:val="en-US" w:bidi="te-IN"/>
        </w:rPr>
        <w:t>Fig.1:</w:t>
      </w:r>
      <w:r w:rsidRPr="00580290">
        <w:rPr>
          <w:bCs/>
          <w:color w:val="212529"/>
          <w:sz w:val="20"/>
          <w:szCs w:val="20"/>
          <w:lang w:val="en-US" w:bidi="te-IN"/>
        </w:rPr>
        <w:t xml:space="preserve"> system architecture of proposed model</w:t>
      </w:r>
    </w:p>
    <w:p w14:paraId="038CB13C" w14:textId="25E0B966" w:rsidR="00CC3678" w:rsidRDefault="00CC3678" w:rsidP="00CC3678">
      <w:pPr>
        <w:jc w:val="both"/>
        <w:rPr>
          <w:rFonts w:ascii="Times New Roman" w:hAnsi="Times New Roman" w:cs="Times New Roman"/>
          <w:sz w:val="36"/>
          <w:szCs w:val="36"/>
        </w:rPr>
      </w:pPr>
    </w:p>
    <w:p w14:paraId="6766F484" w14:textId="7AA731E8" w:rsidR="008F56D7" w:rsidRPr="008F08CD" w:rsidRDefault="008F56D7"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3.2 Data Collection</w:t>
      </w:r>
    </w:p>
    <w:p w14:paraId="6E3BDDB4" w14:textId="77777777" w:rsidR="008F56D7" w:rsidRPr="00910381" w:rsidRDefault="008F56D7" w:rsidP="008F56D7">
      <w:pPr>
        <w:shd w:val="clear" w:color="auto" w:fill="FFFFFF"/>
        <w:spacing w:line="360" w:lineRule="auto"/>
        <w:ind w:firstLine="720"/>
        <w:jc w:val="both"/>
        <w:rPr>
          <w:rFonts w:ascii="Times New Roman" w:eastAsia="Times New Roman" w:hAnsi="Times New Roman" w:cs="Times New Roman"/>
          <w:bCs/>
          <w:color w:val="212529"/>
          <w:kern w:val="0"/>
          <w:sz w:val="30"/>
          <w:szCs w:val="30"/>
          <w:lang w:val="en-US" w:bidi="te-IN"/>
          <w14:ligatures w14:val="none"/>
        </w:rPr>
      </w:pPr>
      <w:r>
        <w:rPr>
          <w:rFonts w:ascii="Times New Roman" w:hAnsi="Times New Roman" w:cs="Times New Roman"/>
          <w:b/>
          <w:bCs/>
          <w:sz w:val="44"/>
          <w:szCs w:val="44"/>
        </w:rPr>
        <w:t xml:space="preserve">       </w:t>
      </w:r>
      <w:r w:rsidRPr="00910381">
        <w:rPr>
          <w:rFonts w:ascii="Times New Roman" w:eastAsia="Times New Roman" w:hAnsi="Times New Roman" w:cs="Times New Roman"/>
          <w:bCs/>
          <w:color w:val="212529"/>
          <w:kern w:val="0"/>
          <w:sz w:val="30"/>
          <w:szCs w:val="30"/>
          <w:lang w:val="en-US" w:bidi="te-IN"/>
          <w14:ligatures w14:val="none"/>
        </w:rPr>
        <w:t xml:space="preserve">In implementation of our project, "Fruits and vegetable Image recognition" dataset is used. In the present dataset 36 different categories are taken which include fruits like banana, apple, pear, orange, grapes etc. and vegetables like cucumber, carrot, potato, etc. as shown in Fig.2 </w:t>
      </w:r>
    </w:p>
    <w:p w14:paraId="1BBF50C5" w14:textId="77777777" w:rsidR="008F56D7" w:rsidRDefault="008F56D7" w:rsidP="008F56D7">
      <w:pPr>
        <w:shd w:val="clear" w:color="auto" w:fill="FFFFFF"/>
        <w:spacing w:line="360" w:lineRule="auto"/>
        <w:ind w:firstLine="720"/>
        <w:jc w:val="both"/>
        <w:rPr>
          <w:rFonts w:ascii="Times New Roman" w:eastAsia="Times New Roman" w:hAnsi="Times New Roman" w:cs="Times New Roman"/>
          <w:bCs/>
          <w:color w:val="212529"/>
          <w:kern w:val="0"/>
          <w:sz w:val="36"/>
          <w:szCs w:val="36"/>
          <w:lang w:val="en-US" w:bidi="te-IN"/>
          <w14:ligatures w14:val="none"/>
        </w:rPr>
      </w:pPr>
      <w:r>
        <w:rPr>
          <w:rFonts w:ascii="Times New Roman" w:eastAsia="Times New Roman" w:hAnsi="Times New Roman" w:cs="Times New Roman"/>
          <w:bCs/>
          <w:color w:val="212529"/>
          <w:kern w:val="0"/>
          <w:sz w:val="36"/>
          <w:szCs w:val="36"/>
          <w:lang w:val="en-US" w:bidi="te-IN"/>
          <w14:ligatures w14:val="none"/>
        </w:rPr>
        <w:lastRenderedPageBreak/>
        <w:t xml:space="preserve">         </w:t>
      </w:r>
      <w:r w:rsidRPr="00580290">
        <w:rPr>
          <w:b/>
          <w:bCs/>
          <w:noProof/>
          <w:color w:val="212529"/>
          <w:sz w:val="20"/>
          <w:szCs w:val="20"/>
        </w:rPr>
        <w:drawing>
          <wp:inline distT="0" distB="0" distL="0" distR="0" wp14:anchorId="755C10AB" wp14:editId="1BCB6742">
            <wp:extent cx="3299460" cy="2261870"/>
            <wp:effectExtent l="0" t="0" r="0" b="5080"/>
            <wp:docPr id="35" name="Picture 3" descr="C:\Users\Dell\Downloads\dataset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descr="C:\Users\Dell\Downloads\datasetimage (1).png"/>
                    <pic:cNvPicPr>
                      <a:picLocks noChangeAspect="1" noChangeArrowheads="1"/>
                    </pic:cNvPicPr>
                  </pic:nvPicPr>
                  <pic:blipFill>
                    <a:blip r:embed="rId7" cstate="print"/>
                    <a:srcRect l="4326" r="4650"/>
                    <a:stretch>
                      <a:fillRect/>
                    </a:stretch>
                  </pic:blipFill>
                  <pic:spPr bwMode="auto">
                    <a:xfrm>
                      <a:off x="0" y="0"/>
                      <a:ext cx="3318454" cy="2274891"/>
                    </a:xfrm>
                    <a:prstGeom prst="rect">
                      <a:avLst/>
                    </a:prstGeom>
                    <a:noFill/>
                    <a:ln w="9525">
                      <a:noFill/>
                      <a:miter lim="800000"/>
                      <a:headEnd/>
                      <a:tailEnd/>
                    </a:ln>
                  </pic:spPr>
                </pic:pic>
              </a:graphicData>
            </a:graphic>
          </wp:inline>
        </w:drawing>
      </w:r>
    </w:p>
    <w:p w14:paraId="26560CF7" w14:textId="4E3C2E2E" w:rsidR="008F56D7" w:rsidRDefault="008F56D7" w:rsidP="008F56D7">
      <w:pPr>
        <w:shd w:val="clear" w:color="auto" w:fill="FFFFFF"/>
        <w:spacing w:line="360" w:lineRule="auto"/>
        <w:ind w:firstLine="720"/>
        <w:jc w:val="both"/>
        <w:rPr>
          <w:rFonts w:ascii="Times New Roman" w:eastAsia="Times New Roman" w:hAnsi="Times New Roman" w:cs="Times New Roman"/>
          <w:bCs/>
          <w:color w:val="212529"/>
          <w:kern w:val="0"/>
          <w:sz w:val="36"/>
          <w:szCs w:val="36"/>
          <w:lang w:val="en-US" w:bidi="te-IN"/>
          <w14:ligatures w14:val="none"/>
        </w:rPr>
      </w:pPr>
      <w:r>
        <w:rPr>
          <w:rFonts w:ascii="Times New Roman" w:eastAsia="Times New Roman" w:hAnsi="Times New Roman" w:cs="Times New Roman"/>
          <w:bCs/>
          <w:color w:val="212529"/>
          <w:kern w:val="0"/>
          <w:sz w:val="36"/>
          <w:szCs w:val="36"/>
          <w:lang w:val="en-US" w:bidi="te-IN"/>
          <w14:ligatures w14:val="none"/>
        </w:rPr>
        <w:t xml:space="preserve">                </w:t>
      </w:r>
      <w:r>
        <w:rPr>
          <w:rFonts w:ascii="Times New Roman" w:eastAsia="Times New Roman" w:hAnsi="Times New Roman" w:cs="Times New Roman"/>
          <w:bCs/>
          <w:color w:val="212529"/>
          <w:kern w:val="0"/>
          <w:sz w:val="36"/>
          <w:szCs w:val="36"/>
          <w:lang w:val="en-US" w:bidi="te-IN"/>
          <w14:ligatures w14:val="none"/>
        </w:rPr>
        <w:tab/>
      </w:r>
      <w:r w:rsidRPr="00580290">
        <w:rPr>
          <w:b/>
          <w:color w:val="212529"/>
          <w:sz w:val="20"/>
          <w:szCs w:val="20"/>
          <w:lang w:val="en-US" w:bidi="te-IN"/>
        </w:rPr>
        <w:t>Fig.2:</w:t>
      </w:r>
      <w:r w:rsidRPr="00580290">
        <w:rPr>
          <w:color w:val="212529"/>
          <w:sz w:val="20"/>
          <w:szCs w:val="20"/>
          <w:lang w:val="en-US" w:bidi="te-IN"/>
        </w:rPr>
        <w:t xml:space="preserve"> Sample dataset images</w:t>
      </w:r>
    </w:p>
    <w:p w14:paraId="75E6F3F1" w14:textId="77777777" w:rsidR="008F08CD" w:rsidRDefault="008F08CD" w:rsidP="00CC3678">
      <w:pPr>
        <w:jc w:val="both"/>
        <w:rPr>
          <w:rFonts w:ascii="Times New Roman" w:eastAsia="Times New Roman" w:hAnsi="Times New Roman" w:cs="Times New Roman"/>
          <w:bCs/>
          <w:color w:val="212529"/>
          <w:kern w:val="0"/>
          <w:sz w:val="36"/>
          <w:szCs w:val="36"/>
          <w:lang w:val="en-US" w:bidi="te-IN"/>
          <w14:ligatures w14:val="none"/>
        </w:rPr>
      </w:pPr>
    </w:p>
    <w:p w14:paraId="5B2CD496" w14:textId="0F882B04" w:rsidR="008F56D7" w:rsidRPr="008F08CD" w:rsidRDefault="008F56D7"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3.3 Data Pre-Processing</w:t>
      </w:r>
    </w:p>
    <w:p w14:paraId="172DAE61" w14:textId="77777777" w:rsidR="008F56D7" w:rsidRDefault="008F56D7" w:rsidP="008F56D7">
      <w:pPr>
        <w:shd w:val="clear" w:color="auto" w:fill="FFFFFF"/>
        <w:spacing w:line="360" w:lineRule="auto"/>
        <w:ind w:firstLine="360"/>
        <w:contextualSpacing/>
        <w:jc w:val="both"/>
        <w:rPr>
          <w:rFonts w:ascii="Times New Roman" w:eastAsia="Times New Roman" w:hAnsi="Times New Roman" w:cs="Times New Roman"/>
          <w:bCs/>
          <w:color w:val="212529"/>
          <w:kern w:val="0"/>
          <w:sz w:val="30"/>
          <w:szCs w:val="30"/>
          <w:lang w:val="en-US" w:bidi="te-IN"/>
          <w14:ligatures w14:val="none"/>
        </w:rPr>
      </w:pPr>
      <w:r>
        <w:rPr>
          <w:rFonts w:ascii="Times New Roman" w:hAnsi="Times New Roman" w:cs="Times New Roman"/>
          <w:b/>
          <w:bCs/>
          <w:sz w:val="44"/>
          <w:szCs w:val="44"/>
        </w:rPr>
        <w:t xml:space="preserve">      </w:t>
      </w:r>
      <w:r w:rsidRPr="00910381">
        <w:rPr>
          <w:rFonts w:ascii="Times New Roman" w:eastAsia="Times New Roman" w:hAnsi="Times New Roman" w:cs="Times New Roman"/>
          <w:bCs/>
          <w:color w:val="212529"/>
          <w:kern w:val="0"/>
          <w:sz w:val="30"/>
          <w:szCs w:val="30"/>
          <w:lang w:val="en-US" w:bidi="te-IN"/>
          <w14:ligatures w14:val="none"/>
        </w:rPr>
        <w:t xml:space="preserve">In order for the recognition to take place an RGB file from a directory is loaded into our system. The image is then passed and resized to 224x224 dimensions to speed up the performance of model. In order to increase the size of the sample data taken data augmentation technique is used. The dataset consists of 36 different classes and each class is divided into training, testing and validation images. Altogether, there are 3825 samples.  </w:t>
      </w:r>
    </w:p>
    <w:p w14:paraId="43081C60" w14:textId="77777777" w:rsidR="008F08CD" w:rsidRPr="00910381" w:rsidRDefault="008F08CD" w:rsidP="008F56D7">
      <w:pPr>
        <w:shd w:val="clear" w:color="auto" w:fill="FFFFFF"/>
        <w:spacing w:line="360" w:lineRule="auto"/>
        <w:ind w:firstLine="360"/>
        <w:contextualSpacing/>
        <w:jc w:val="both"/>
        <w:rPr>
          <w:rFonts w:ascii="Times New Roman" w:eastAsia="Times New Roman" w:hAnsi="Times New Roman" w:cs="Times New Roman"/>
          <w:bCs/>
          <w:color w:val="212529"/>
          <w:kern w:val="0"/>
          <w:sz w:val="30"/>
          <w:szCs w:val="30"/>
          <w:lang w:val="en-US" w:bidi="te-IN"/>
          <w14:ligatures w14:val="none"/>
        </w:rPr>
      </w:pPr>
    </w:p>
    <w:p w14:paraId="3A8A3FCB" w14:textId="3C6F2FCC" w:rsidR="008F56D7" w:rsidRPr="008F08CD" w:rsidRDefault="008F56D7"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3.4 Feature Extraction and Classification</w:t>
      </w:r>
    </w:p>
    <w:p w14:paraId="7CB1393A" w14:textId="77777777" w:rsidR="008F56D7" w:rsidRPr="00910381" w:rsidRDefault="008F56D7" w:rsidP="008F56D7">
      <w:pPr>
        <w:shd w:val="clear" w:color="auto" w:fill="FFFFFF"/>
        <w:spacing w:line="360" w:lineRule="auto"/>
        <w:ind w:firstLine="360"/>
        <w:contextualSpacing/>
        <w:jc w:val="both"/>
        <w:rPr>
          <w:rFonts w:ascii="Times New Roman" w:eastAsia="Times New Roman" w:hAnsi="Times New Roman" w:cs="Times New Roman"/>
          <w:bCs/>
          <w:color w:val="212529"/>
          <w:kern w:val="0"/>
          <w:sz w:val="30"/>
          <w:szCs w:val="30"/>
          <w:lang w:val="en-US" w:bidi="te-IN"/>
          <w14:ligatures w14:val="none"/>
        </w:rPr>
      </w:pPr>
      <w:r>
        <w:rPr>
          <w:rFonts w:ascii="Times New Roman" w:hAnsi="Times New Roman" w:cs="Times New Roman"/>
          <w:b/>
          <w:bCs/>
          <w:sz w:val="44"/>
          <w:szCs w:val="44"/>
        </w:rPr>
        <w:tab/>
      </w:r>
      <w:r w:rsidRPr="00910381">
        <w:rPr>
          <w:rFonts w:ascii="Times New Roman" w:eastAsia="Times New Roman" w:hAnsi="Times New Roman" w:cs="Times New Roman"/>
          <w:bCs/>
          <w:color w:val="212529"/>
          <w:kern w:val="0"/>
          <w:sz w:val="30"/>
          <w:szCs w:val="30"/>
          <w:lang w:val="en-US" w:bidi="te-IN"/>
          <w14:ligatures w14:val="none"/>
        </w:rPr>
        <w:t xml:space="preserve">In the present system Fig.3 MobileNetV2 architecture is incorporated. It's a simple, lightweight deep neural network with minimal processing expenses. As a result, it's most likely to be employed in mobile and embedded applications. MobileNetV2 is made up of four different blocks. First is a residual block with a stride of 1, while the second is a shrinking block with a stride of 2. For both sorts of blocks, there are three layers. The first layer is a 1x1 convolution with a RELU6 activation function, the </w:t>
      </w:r>
      <w:r w:rsidRPr="00910381">
        <w:rPr>
          <w:rFonts w:ascii="Times New Roman" w:eastAsia="Times New Roman" w:hAnsi="Times New Roman" w:cs="Times New Roman"/>
          <w:bCs/>
          <w:color w:val="212529"/>
          <w:kern w:val="0"/>
          <w:sz w:val="30"/>
          <w:szCs w:val="30"/>
          <w:lang w:val="en-US" w:bidi="te-IN"/>
          <w14:ligatures w14:val="none"/>
        </w:rPr>
        <w:lastRenderedPageBreak/>
        <w:t>secondary is depth wise convolution, and the third layer is another 1x1 convolution with no non-linearity. </w:t>
      </w:r>
    </w:p>
    <w:p w14:paraId="1E19B0C6" w14:textId="3AE4B91B" w:rsidR="008F56D7" w:rsidRPr="008F56D7" w:rsidRDefault="008F56D7" w:rsidP="008F56D7">
      <w:pPr>
        <w:shd w:val="clear" w:color="auto" w:fill="FFFFFF"/>
        <w:spacing w:line="360" w:lineRule="auto"/>
        <w:ind w:firstLine="360"/>
        <w:contextualSpacing/>
        <w:jc w:val="both"/>
        <w:rPr>
          <w:rFonts w:ascii="Times New Roman" w:eastAsia="Times New Roman" w:hAnsi="Times New Roman" w:cs="Times New Roman"/>
          <w:bCs/>
          <w:color w:val="212529"/>
          <w:kern w:val="0"/>
          <w:sz w:val="36"/>
          <w:szCs w:val="36"/>
          <w:lang w:val="en-US" w:bidi="te-IN"/>
          <w14:ligatures w14:val="none"/>
        </w:rPr>
      </w:pPr>
      <w:r w:rsidRPr="00580290">
        <w:rPr>
          <w:noProof/>
          <w:sz w:val="20"/>
          <w:szCs w:val="20"/>
        </w:rPr>
        <w:drawing>
          <wp:inline distT="0" distB="0" distL="0" distR="0" wp14:anchorId="1C6F1DCA" wp14:editId="6DD6927D">
            <wp:extent cx="5449401" cy="1220990"/>
            <wp:effectExtent l="0" t="0" r="0" b="0"/>
            <wp:docPr id="36" name="Picture 2" descr="C:\Users\Dell\Downloads\mobilenetv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C:\Users\Dell\Downloads\mobilenetv2_2.jpg"/>
                    <pic:cNvPicPr>
                      <a:picLocks noChangeAspect="1" noChangeArrowheads="1"/>
                    </pic:cNvPicPr>
                  </pic:nvPicPr>
                  <pic:blipFill>
                    <a:blip r:embed="rId8"/>
                    <a:stretch>
                      <a:fillRect/>
                    </a:stretch>
                  </pic:blipFill>
                  <pic:spPr bwMode="auto">
                    <a:xfrm>
                      <a:off x="0" y="0"/>
                      <a:ext cx="5571037" cy="1248244"/>
                    </a:xfrm>
                    <a:prstGeom prst="rect">
                      <a:avLst/>
                    </a:prstGeom>
                    <a:noFill/>
                    <a:ln w="9525">
                      <a:noFill/>
                      <a:miter lim="800000"/>
                      <a:headEnd/>
                      <a:tailEnd/>
                    </a:ln>
                  </pic:spPr>
                </pic:pic>
              </a:graphicData>
            </a:graphic>
          </wp:inline>
        </w:drawing>
      </w:r>
      <w:r>
        <w:rPr>
          <w:rFonts w:ascii="Times New Roman" w:eastAsia="Times New Roman" w:hAnsi="Times New Roman" w:cs="Times New Roman"/>
          <w:bCs/>
          <w:color w:val="212529"/>
          <w:kern w:val="0"/>
          <w:sz w:val="36"/>
          <w:szCs w:val="36"/>
          <w:lang w:val="en-US" w:bidi="te-IN"/>
          <w14:ligatures w14:val="none"/>
        </w:rPr>
        <w:tab/>
      </w:r>
      <w:r>
        <w:rPr>
          <w:rFonts w:ascii="Times New Roman" w:eastAsia="Times New Roman" w:hAnsi="Times New Roman" w:cs="Times New Roman"/>
          <w:bCs/>
          <w:color w:val="212529"/>
          <w:kern w:val="0"/>
          <w:sz w:val="36"/>
          <w:szCs w:val="36"/>
          <w:lang w:val="en-US" w:bidi="te-IN"/>
          <w14:ligatures w14:val="none"/>
        </w:rPr>
        <w:tab/>
      </w:r>
      <w:r>
        <w:rPr>
          <w:rFonts w:ascii="Times New Roman" w:eastAsia="Times New Roman" w:hAnsi="Times New Roman" w:cs="Times New Roman"/>
          <w:bCs/>
          <w:color w:val="212529"/>
          <w:kern w:val="0"/>
          <w:sz w:val="36"/>
          <w:szCs w:val="36"/>
          <w:lang w:val="en-US" w:bidi="te-IN"/>
          <w14:ligatures w14:val="none"/>
        </w:rPr>
        <w:tab/>
      </w:r>
      <w:r>
        <w:rPr>
          <w:rFonts w:ascii="Times New Roman" w:eastAsia="Times New Roman" w:hAnsi="Times New Roman" w:cs="Times New Roman"/>
          <w:bCs/>
          <w:color w:val="212529"/>
          <w:kern w:val="0"/>
          <w:sz w:val="36"/>
          <w:szCs w:val="36"/>
          <w:lang w:val="en-US" w:bidi="te-IN"/>
          <w14:ligatures w14:val="none"/>
        </w:rPr>
        <w:tab/>
        <w:t xml:space="preserve">    </w:t>
      </w:r>
      <w:r w:rsidRPr="00580290">
        <w:rPr>
          <w:b/>
          <w:bCs/>
          <w:color w:val="212529"/>
          <w:sz w:val="20"/>
          <w:szCs w:val="20"/>
          <w:lang w:val="en-US" w:bidi="te-IN"/>
        </w:rPr>
        <w:t>Fig.3:</w:t>
      </w:r>
      <w:r w:rsidRPr="00580290">
        <w:rPr>
          <w:bCs/>
          <w:color w:val="212529"/>
          <w:sz w:val="20"/>
          <w:szCs w:val="20"/>
          <w:lang w:val="en-US" w:bidi="te-IN"/>
        </w:rPr>
        <w:t xml:space="preserve"> MobileNetV2 Architecture</w:t>
      </w:r>
    </w:p>
    <w:p w14:paraId="57976329" w14:textId="77777777" w:rsidR="0032062C" w:rsidRDefault="0032062C" w:rsidP="00CC3678">
      <w:pPr>
        <w:jc w:val="both"/>
        <w:rPr>
          <w:rFonts w:ascii="Times New Roman" w:hAnsi="Times New Roman" w:cs="Times New Roman"/>
          <w:b/>
          <w:bCs/>
          <w:sz w:val="44"/>
          <w:szCs w:val="44"/>
        </w:rPr>
      </w:pPr>
    </w:p>
    <w:p w14:paraId="7A8497DB" w14:textId="02049A63" w:rsidR="0032062C" w:rsidRPr="008F08CD" w:rsidRDefault="0032062C"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t>3.</w:t>
      </w:r>
      <w:r w:rsidR="008F08CD">
        <w:rPr>
          <w:rFonts w:ascii="Times New Roman" w:hAnsi="Times New Roman" w:cs="Times New Roman"/>
          <w:b/>
          <w:bCs/>
          <w:sz w:val="40"/>
          <w:szCs w:val="40"/>
        </w:rPr>
        <w:t>5</w:t>
      </w:r>
      <w:r w:rsidRPr="008F08CD">
        <w:rPr>
          <w:rFonts w:ascii="Times New Roman" w:hAnsi="Times New Roman" w:cs="Times New Roman"/>
          <w:b/>
          <w:bCs/>
          <w:sz w:val="40"/>
          <w:szCs w:val="40"/>
        </w:rPr>
        <w:t xml:space="preserve"> Training Phase</w:t>
      </w:r>
    </w:p>
    <w:p w14:paraId="2AD6720A" w14:textId="05F6A6B3" w:rsidR="0032062C" w:rsidRPr="00910381" w:rsidRDefault="0032062C" w:rsidP="00CC3678">
      <w:pPr>
        <w:jc w:val="both"/>
        <w:rPr>
          <w:rFonts w:ascii="Times New Roman" w:hAnsi="Times New Roman" w:cs="Times New Roman"/>
          <w:sz w:val="30"/>
          <w:szCs w:val="30"/>
        </w:rPr>
      </w:pPr>
      <w:r w:rsidRPr="00910381">
        <w:rPr>
          <w:rFonts w:ascii="Times New Roman" w:hAnsi="Times New Roman" w:cs="Times New Roman"/>
          <w:sz w:val="30"/>
          <w:szCs w:val="30"/>
        </w:rPr>
        <w:t xml:space="preserve">The training phase is a time-consuming process and it requires heavy computing power. First of all, all images were resized into resolution of 224x224 with 3 </w:t>
      </w:r>
      <w:proofErr w:type="spellStart"/>
      <w:r w:rsidRPr="00910381">
        <w:rPr>
          <w:rFonts w:ascii="Times New Roman" w:hAnsi="Times New Roman" w:cs="Times New Roman"/>
          <w:sz w:val="30"/>
          <w:szCs w:val="30"/>
        </w:rPr>
        <w:t>color</w:t>
      </w:r>
      <w:proofErr w:type="spellEnd"/>
      <w:r w:rsidRPr="00910381">
        <w:rPr>
          <w:rFonts w:ascii="Times New Roman" w:hAnsi="Times New Roman" w:cs="Times New Roman"/>
          <w:sz w:val="30"/>
          <w:szCs w:val="30"/>
        </w:rPr>
        <w:t xml:space="preserve"> channels (RGB format) each. This is the default input resolution as recommended by MobileNetV2. Then, training and validation sets that were prepared previously were being used accordingly during the training session. In addition, there will be times where training loss started to increase and accuracy degrades after certain epochs of steady improvements</w:t>
      </w:r>
      <w:r w:rsidRPr="00910381">
        <w:rPr>
          <w:rFonts w:ascii="Times New Roman" w:hAnsi="Times New Roman" w:cs="Times New Roman"/>
          <w:sz w:val="30"/>
          <w:szCs w:val="30"/>
        </w:rPr>
        <w:t>.</w:t>
      </w:r>
    </w:p>
    <w:p w14:paraId="77F7E623" w14:textId="77777777" w:rsidR="0032062C" w:rsidRDefault="0032062C" w:rsidP="00CC3678">
      <w:pPr>
        <w:jc w:val="both"/>
        <w:rPr>
          <w:rFonts w:ascii="Times New Roman" w:hAnsi="Times New Roman" w:cs="Times New Roman"/>
          <w:sz w:val="36"/>
          <w:szCs w:val="36"/>
        </w:rPr>
      </w:pPr>
    </w:p>
    <w:p w14:paraId="72A4D116" w14:textId="3425EE9C" w:rsidR="0032062C" w:rsidRDefault="0032062C" w:rsidP="00CC3678">
      <w:pPr>
        <w:jc w:val="both"/>
        <w:rPr>
          <w:rFonts w:ascii="Times New Roman" w:hAnsi="Times New Roman" w:cs="Times New Roman"/>
          <w:sz w:val="36"/>
          <w:szCs w:val="36"/>
        </w:rPr>
      </w:pPr>
      <w:r>
        <w:rPr>
          <w:rFonts w:ascii="Times New Roman" w:hAnsi="Times New Roman" w:cs="Times New Roman"/>
          <w:sz w:val="36"/>
          <w:szCs w:val="36"/>
        </w:rPr>
        <w:t xml:space="preserve">         </w:t>
      </w:r>
      <w:r>
        <w:rPr>
          <w:b/>
          <w:bCs/>
          <w:noProof/>
        </w:rPr>
        <w:drawing>
          <wp:inline distT="0" distB="0" distL="0" distR="0" wp14:anchorId="62B6E11A" wp14:editId="1CE69503">
            <wp:extent cx="4451350" cy="2201594"/>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tretch>
                      <a:fillRect/>
                    </a:stretch>
                  </pic:blipFill>
                  <pic:spPr>
                    <a:xfrm>
                      <a:off x="0" y="0"/>
                      <a:ext cx="4456837" cy="2204308"/>
                    </a:xfrm>
                    <a:prstGeom prst="rect">
                      <a:avLst/>
                    </a:prstGeom>
                  </pic:spPr>
                </pic:pic>
              </a:graphicData>
            </a:graphic>
          </wp:inline>
        </w:drawing>
      </w:r>
    </w:p>
    <w:p w14:paraId="1995056C" w14:textId="0A8A8C7A" w:rsidR="0032062C" w:rsidRPr="00611F86" w:rsidRDefault="0032062C" w:rsidP="0032062C">
      <w:pPr>
        <w:shd w:val="clear" w:color="auto" w:fill="FFFFFF"/>
        <w:spacing w:line="360" w:lineRule="auto"/>
        <w:contextualSpacing/>
        <w:jc w:val="center"/>
        <w:rPr>
          <w:rFonts w:eastAsia="Calibri"/>
          <w:b/>
          <w:bCs/>
        </w:rPr>
      </w:pPr>
      <w:r>
        <w:rPr>
          <w:rFonts w:eastAsia="Calibri"/>
          <w:b/>
          <w:bCs/>
        </w:rPr>
        <w:t>Fig.</w:t>
      </w:r>
      <w:r>
        <w:rPr>
          <w:rFonts w:eastAsia="Calibri"/>
          <w:b/>
          <w:bCs/>
        </w:rPr>
        <w:t>4</w:t>
      </w:r>
      <w:r>
        <w:rPr>
          <w:rFonts w:eastAsia="Calibri"/>
          <w:b/>
          <w:bCs/>
        </w:rPr>
        <w:t>:</w:t>
      </w:r>
      <w:r w:rsidRPr="00611F86">
        <w:rPr>
          <w:rFonts w:ascii="Calibri" w:eastAsia="Calibri" w:hAnsi="Calibri"/>
        </w:rPr>
        <w:t xml:space="preserve"> </w:t>
      </w:r>
      <w:r w:rsidRPr="00611F86">
        <w:rPr>
          <w:rFonts w:eastAsia="Calibri"/>
        </w:rPr>
        <w:t>Model loss stopped improving after steady decrement</w:t>
      </w:r>
    </w:p>
    <w:p w14:paraId="2D8CC52C" w14:textId="77777777" w:rsidR="008F08CD" w:rsidRDefault="008F08CD" w:rsidP="00CC3678">
      <w:pPr>
        <w:jc w:val="both"/>
        <w:rPr>
          <w:rFonts w:ascii="Times New Roman" w:hAnsi="Times New Roman" w:cs="Times New Roman"/>
          <w:sz w:val="36"/>
          <w:szCs w:val="36"/>
        </w:rPr>
      </w:pPr>
    </w:p>
    <w:p w14:paraId="5D87AC65" w14:textId="77777777" w:rsidR="008F08CD" w:rsidRPr="008F08CD" w:rsidRDefault="008F08CD" w:rsidP="00CC3678">
      <w:pPr>
        <w:jc w:val="both"/>
        <w:rPr>
          <w:rFonts w:ascii="Times New Roman" w:hAnsi="Times New Roman" w:cs="Times New Roman"/>
          <w:b/>
          <w:bCs/>
          <w:sz w:val="40"/>
          <w:szCs w:val="40"/>
        </w:rPr>
      </w:pPr>
    </w:p>
    <w:p w14:paraId="766C0CAC" w14:textId="4AB8C5E5" w:rsidR="008F56D7" w:rsidRPr="008F08CD" w:rsidRDefault="008F56D7" w:rsidP="00CC3678">
      <w:pPr>
        <w:jc w:val="both"/>
        <w:rPr>
          <w:rFonts w:ascii="Times New Roman" w:hAnsi="Times New Roman" w:cs="Times New Roman"/>
          <w:b/>
          <w:bCs/>
          <w:sz w:val="40"/>
          <w:szCs w:val="40"/>
        </w:rPr>
      </w:pPr>
      <w:r w:rsidRPr="008F08CD">
        <w:rPr>
          <w:rFonts w:ascii="Times New Roman" w:hAnsi="Times New Roman" w:cs="Times New Roman"/>
          <w:b/>
          <w:bCs/>
          <w:sz w:val="40"/>
          <w:szCs w:val="40"/>
        </w:rPr>
        <w:lastRenderedPageBreak/>
        <w:t>3.</w:t>
      </w:r>
      <w:r w:rsidR="008F08CD" w:rsidRPr="008F08CD">
        <w:rPr>
          <w:rFonts w:ascii="Times New Roman" w:hAnsi="Times New Roman" w:cs="Times New Roman"/>
          <w:b/>
          <w:bCs/>
          <w:sz w:val="40"/>
          <w:szCs w:val="40"/>
        </w:rPr>
        <w:t xml:space="preserve">6 </w:t>
      </w:r>
      <w:r w:rsidRPr="008F08CD">
        <w:rPr>
          <w:rFonts w:ascii="Times New Roman" w:hAnsi="Times New Roman" w:cs="Times New Roman"/>
          <w:b/>
          <w:bCs/>
          <w:sz w:val="40"/>
          <w:szCs w:val="40"/>
        </w:rPr>
        <w:t>Calorie Extraction</w:t>
      </w:r>
    </w:p>
    <w:p w14:paraId="1C14B83F" w14:textId="77777777" w:rsidR="008F56D7" w:rsidRDefault="008F56D7" w:rsidP="008F56D7">
      <w:pPr>
        <w:shd w:val="clear" w:color="auto" w:fill="FFFFFF"/>
        <w:spacing w:before="240" w:line="360" w:lineRule="auto"/>
        <w:ind w:left="360"/>
        <w:contextualSpacing/>
        <w:jc w:val="both"/>
        <w:rPr>
          <w:rFonts w:ascii="Times New Roman" w:eastAsia="Times New Roman" w:hAnsi="Times New Roman" w:cs="Times New Roman"/>
          <w:bCs/>
          <w:color w:val="212529"/>
          <w:kern w:val="0"/>
          <w:sz w:val="36"/>
          <w:szCs w:val="36"/>
          <w:lang w:val="en-US" w:bidi="te-IN"/>
          <w14:ligatures w14:val="none"/>
        </w:rPr>
      </w:pPr>
      <w:r w:rsidRPr="008F56D7">
        <w:rPr>
          <w:rFonts w:ascii="Times New Roman" w:hAnsi="Times New Roman" w:cs="Times New Roman"/>
          <w:b/>
          <w:bCs/>
          <w:sz w:val="36"/>
          <w:szCs w:val="36"/>
        </w:rPr>
        <w:t xml:space="preserve">      </w:t>
      </w:r>
      <w:r w:rsidRPr="008F08CD">
        <w:rPr>
          <w:rFonts w:ascii="Times New Roman" w:eastAsia="Times New Roman" w:hAnsi="Times New Roman" w:cs="Times New Roman"/>
          <w:bCs/>
          <w:color w:val="212529"/>
          <w:kern w:val="0"/>
          <w:sz w:val="30"/>
          <w:szCs w:val="30"/>
          <w:lang w:val="en-US" w:bidi="te-IN"/>
          <w14:ligatures w14:val="none"/>
        </w:rPr>
        <w:t>Once the image of fruit/vegetable is analyzed and detected, our classifier is used to estimate the calorie content of the classified fruit/vegetable through web scraping. It also gives the fat content along with calories</w:t>
      </w:r>
      <w:r w:rsidRPr="008F56D7">
        <w:rPr>
          <w:rFonts w:ascii="Times New Roman" w:eastAsia="Times New Roman" w:hAnsi="Times New Roman" w:cs="Times New Roman"/>
          <w:bCs/>
          <w:color w:val="212529"/>
          <w:kern w:val="0"/>
          <w:sz w:val="36"/>
          <w:szCs w:val="36"/>
          <w:lang w:val="en-US" w:bidi="te-IN"/>
          <w14:ligatures w14:val="none"/>
        </w:rPr>
        <w:t>.</w:t>
      </w:r>
    </w:p>
    <w:p w14:paraId="43B6E61B" w14:textId="61ECFD56" w:rsidR="008F56D7" w:rsidRPr="008F08CD" w:rsidRDefault="008F56D7" w:rsidP="00CC3678">
      <w:pPr>
        <w:jc w:val="both"/>
        <w:rPr>
          <w:rFonts w:ascii="Times New Roman" w:hAnsi="Times New Roman" w:cs="Times New Roman"/>
          <w:b/>
          <w:bCs/>
          <w:sz w:val="40"/>
          <w:szCs w:val="40"/>
        </w:rPr>
      </w:pPr>
    </w:p>
    <w:p w14:paraId="61A62F46" w14:textId="77777777" w:rsidR="005520E7" w:rsidRPr="008F08CD" w:rsidRDefault="005520E7" w:rsidP="005520E7">
      <w:pPr>
        <w:jc w:val="both"/>
        <w:rPr>
          <w:rFonts w:ascii="Times New Roman" w:hAnsi="Times New Roman" w:cs="Times New Roman"/>
          <w:b/>
          <w:bCs/>
          <w:sz w:val="40"/>
          <w:szCs w:val="40"/>
        </w:rPr>
      </w:pPr>
      <w:r w:rsidRPr="008F08CD">
        <w:rPr>
          <w:rFonts w:ascii="Times New Roman" w:hAnsi="Times New Roman" w:cs="Times New Roman"/>
          <w:b/>
          <w:bCs/>
          <w:sz w:val="40"/>
          <w:szCs w:val="40"/>
        </w:rPr>
        <w:t>4. Results and Discussion</w:t>
      </w:r>
    </w:p>
    <w:p w14:paraId="3F707B47" w14:textId="77777777" w:rsidR="005520E7" w:rsidRPr="008F08CD" w:rsidRDefault="005520E7" w:rsidP="005520E7">
      <w:pPr>
        <w:jc w:val="both"/>
        <w:rPr>
          <w:rFonts w:ascii="Times New Roman" w:hAnsi="Times New Roman" w:cs="Times New Roman"/>
          <w:sz w:val="30"/>
          <w:szCs w:val="30"/>
        </w:rPr>
      </w:pPr>
      <w:r w:rsidRPr="008F08CD">
        <w:rPr>
          <w:rFonts w:ascii="Times New Roman" w:hAnsi="Times New Roman" w:cs="Times New Roman"/>
          <w:sz w:val="30"/>
          <w:szCs w:val="30"/>
        </w:rPr>
        <w:t>The system was evaluated using a test set of images consisting of fruits and vegetables. Preliminary results indicate that the MobileNetV2 model performs well, achieving an accuracy of 89% in food classification. When applied to calorie estimation, the system provided accurate calorie content predictions within a 10% margin of error for most fruits and vegetables.</w:t>
      </w:r>
    </w:p>
    <w:p w14:paraId="59362D61" w14:textId="77777777" w:rsidR="005520E7" w:rsidRPr="008F08CD" w:rsidRDefault="005520E7" w:rsidP="005520E7">
      <w:pPr>
        <w:jc w:val="both"/>
        <w:rPr>
          <w:rFonts w:ascii="Times New Roman" w:hAnsi="Times New Roman" w:cs="Times New Roman"/>
          <w:sz w:val="30"/>
          <w:szCs w:val="30"/>
        </w:rPr>
      </w:pPr>
      <w:r w:rsidRPr="008F08CD">
        <w:rPr>
          <w:rFonts w:ascii="Times New Roman" w:hAnsi="Times New Roman" w:cs="Times New Roman"/>
          <w:sz w:val="30"/>
          <w:szCs w:val="30"/>
        </w:rPr>
        <w:t>In comparison to existing methods, the proposed system offers several advantages:</w:t>
      </w:r>
    </w:p>
    <w:p w14:paraId="0E77D33C" w14:textId="77777777" w:rsidR="005520E7" w:rsidRPr="008F08CD" w:rsidRDefault="005520E7" w:rsidP="005520E7">
      <w:pPr>
        <w:numPr>
          <w:ilvl w:val="0"/>
          <w:numId w:val="5"/>
        </w:numPr>
        <w:jc w:val="both"/>
        <w:rPr>
          <w:rFonts w:ascii="Times New Roman" w:hAnsi="Times New Roman" w:cs="Times New Roman"/>
          <w:sz w:val="30"/>
          <w:szCs w:val="30"/>
        </w:rPr>
      </w:pPr>
      <w:r w:rsidRPr="008F08CD">
        <w:rPr>
          <w:rFonts w:ascii="Times New Roman" w:hAnsi="Times New Roman" w:cs="Times New Roman"/>
          <w:b/>
          <w:bCs/>
          <w:sz w:val="30"/>
          <w:szCs w:val="30"/>
        </w:rPr>
        <w:t>Efficiency</w:t>
      </w:r>
      <w:r w:rsidRPr="008F08CD">
        <w:rPr>
          <w:rFonts w:ascii="Times New Roman" w:hAnsi="Times New Roman" w:cs="Times New Roman"/>
          <w:sz w:val="30"/>
          <w:szCs w:val="30"/>
        </w:rPr>
        <w:t>: MobileNetV2’s lightweight nature ensures that the model can run on resource-constrained devices, such as smartphones or embedded systems.</w:t>
      </w:r>
    </w:p>
    <w:p w14:paraId="25EF54FA" w14:textId="77777777" w:rsidR="005520E7" w:rsidRPr="008F08CD" w:rsidRDefault="005520E7" w:rsidP="005520E7">
      <w:pPr>
        <w:numPr>
          <w:ilvl w:val="0"/>
          <w:numId w:val="5"/>
        </w:numPr>
        <w:jc w:val="both"/>
        <w:rPr>
          <w:rFonts w:ascii="Times New Roman" w:hAnsi="Times New Roman" w:cs="Times New Roman"/>
          <w:sz w:val="30"/>
          <w:szCs w:val="30"/>
        </w:rPr>
      </w:pPr>
      <w:r w:rsidRPr="008F08CD">
        <w:rPr>
          <w:rFonts w:ascii="Times New Roman" w:hAnsi="Times New Roman" w:cs="Times New Roman"/>
          <w:b/>
          <w:bCs/>
          <w:sz w:val="30"/>
          <w:szCs w:val="30"/>
        </w:rPr>
        <w:t>Real-time Performance</w:t>
      </w:r>
      <w:r w:rsidRPr="008F08CD">
        <w:rPr>
          <w:rFonts w:ascii="Times New Roman" w:hAnsi="Times New Roman" w:cs="Times New Roman"/>
          <w:sz w:val="30"/>
          <w:szCs w:val="30"/>
        </w:rPr>
        <w:t>: The system can process and classify images in real-time, providing instant feedback to users.</w:t>
      </w:r>
    </w:p>
    <w:p w14:paraId="699BCCCA" w14:textId="77777777" w:rsidR="005520E7" w:rsidRPr="008F08CD" w:rsidRDefault="005520E7" w:rsidP="005520E7">
      <w:pPr>
        <w:numPr>
          <w:ilvl w:val="0"/>
          <w:numId w:val="5"/>
        </w:numPr>
        <w:jc w:val="both"/>
        <w:rPr>
          <w:rFonts w:ascii="Times New Roman" w:hAnsi="Times New Roman" w:cs="Times New Roman"/>
          <w:sz w:val="30"/>
          <w:szCs w:val="30"/>
        </w:rPr>
      </w:pPr>
      <w:r w:rsidRPr="008F08CD">
        <w:rPr>
          <w:rFonts w:ascii="Times New Roman" w:hAnsi="Times New Roman" w:cs="Times New Roman"/>
          <w:b/>
          <w:bCs/>
          <w:sz w:val="30"/>
          <w:szCs w:val="30"/>
        </w:rPr>
        <w:t>Scalability</w:t>
      </w:r>
      <w:r w:rsidRPr="008F08CD">
        <w:rPr>
          <w:rFonts w:ascii="Times New Roman" w:hAnsi="Times New Roman" w:cs="Times New Roman"/>
          <w:sz w:val="30"/>
          <w:szCs w:val="30"/>
        </w:rPr>
        <w:t>: The system can be extended to include other food categories and integrate with IoT devices for a more comprehensive dietary tracking solution.</w:t>
      </w:r>
    </w:p>
    <w:p w14:paraId="0E6CE164" w14:textId="4F76CD6E" w:rsidR="00CC3678" w:rsidRPr="008F08CD" w:rsidRDefault="00CC3678" w:rsidP="00CC3678">
      <w:pPr>
        <w:jc w:val="both"/>
        <w:rPr>
          <w:rFonts w:ascii="Times New Roman" w:hAnsi="Times New Roman" w:cs="Times New Roman"/>
          <w:sz w:val="30"/>
          <w:szCs w:val="30"/>
        </w:rPr>
      </w:pPr>
    </w:p>
    <w:p w14:paraId="00B762A8" w14:textId="77777777" w:rsidR="00A12711" w:rsidRPr="008F08CD" w:rsidRDefault="00A12711" w:rsidP="00A12711">
      <w:pPr>
        <w:tabs>
          <w:tab w:val="left" w:pos="1440"/>
        </w:tabs>
        <w:spacing w:after="0" w:line="360" w:lineRule="auto"/>
        <w:jc w:val="both"/>
        <w:rPr>
          <w:rFonts w:ascii="Times New Roman" w:eastAsia="Times New Roman" w:hAnsi="Times New Roman" w:cs="Times New Roman"/>
          <w:kern w:val="0"/>
          <w:sz w:val="30"/>
          <w:szCs w:val="30"/>
          <w:lang w:val="en-US"/>
          <w14:ligatures w14:val="none"/>
        </w:rPr>
      </w:pPr>
      <w:r w:rsidRPr="008F08CD">
        <w:rPr>
          <w:rFonts w:ascii="Times New Roman" w:eastAsia="Times New Roman" w:hAnsi="Times New Roman" w:cs="Times New Roman"/>
          <w:kern w:val="0"/>
          <w:sz w:val="30"/>
          <w:szCs w:val="30"/>
          <w:lang w:val="en-US"/>
          <w14:ligatures w14:val="none"/>
        </w:rPr>
        <w:t>The Web application developed provides the calorie count and the information</w:t>
      </w:r>
      <w:r w:rsidRPr="008F08CD">
        <w:rPr>
          <w:rFonts w:ascii="Times New Roman" w:eastAsia="Calibri" w:hAnsi="Times New Roman" w:cs="Times New Roman"/>
          <w:kern w:val="0"/>
          <w:sz w:val="30"/>
          <w:szCs w:val="30"/>
          <w:lang w:val="en-US"/>
          <w14:ligatures w14:val="none"/>
        </w:rPr>
        <w:t xml:space="preserve"> regarding various clinical diseases, their symptoms, causes, complications and treatment methods along with the</w:t>
      </w:r>
      <w:r w:rsidRPr="008F08CD">
        <w:rPr>
          <w:rFonts w:ascii="Times New Roman" w:eastAsia="Times New Roman" w:hAnsi="Times New Roman" w:cs="Times New Roman"/>
          <w:kern w:val="0"/>
          <w:sz w:val="30"/>
          <w:szCs w:val="30"/>
          <w:lang w:val="en-US"/>
          <w14:ligatures w14:val="none"/>
        </w:rPr>
        <w:t xml:space="preserve"> weekly dietary plan. The frontend-backend of web is handled by </w:t>
      </w:r>
      <w:proofErr w:type="spellStart"/>
      <w:r w:rsidRPr="008F08CD">
        <w:rPr>
          <w:rFonts w:ascii="Times New Roman" w:eastAsia="Times New Roman" w:hAnsi="Times New Roman" w:cs="Times New Roman"/>
          <w:kern w:val="0"/>
          <w:sz w:val="30"/>
          <w:szCs w:val="30"/>
          <w:lang w:val="en-US"/>
          <w14:ligatures w14:val="none"/>
        </w:rPr>
        <w:t>Streamlit</w:t>
      </w:r>
      <w:proofErr w:type="spellEnd"/>
      <w:r w:rsidRPr="008F08CD">
        <w:rPr>
          <w:rFonts w:ascii="Times New Roman" w:eastAsia="Times New Roman" w:hAnsi="Times New Roman" w:cs="Times New Roman"/>
          <w:kern w:val="0"/>
          <w:sz w:val="30"/>
          <w:szCs w:val="30"/>
          <w:lang w:val="en-US"/>
          <w14:ligatures w14:val="none"/>
        </w:rPr>
        <w:t xml:space="preserve"> framework. The developed model captures the input image and categorizes it into </w:t>
      </w:r>
      <w:r w:rsidRPr="008F08CD">
        <w:rPr>
          <w:rFonts w:ascii="Times New Roman" w:eastAsia="Times New Roman" w:hAnsi="Times New Roman" w:cs="Times New Roman"/>
          <w:kern w:val="0"/>
          <w:sz w:val="30"/>
          <w:szCs w:val="30"/>
          <w:lang w:val="en-US"/>
          <w14:ligatures w14:val="none"/>
        </w:rPr>
        <w:lastRenderedPageBreak/>
        <w:t>fruit/vegetable, classifies it and estimates the calorie and fat content present in the item. Fig.4 and Fig.5 shows the categorization process carried out by our model. Fig.4 signifies the vegetable classification process while the Fig.5 for fruit classification.</w:t>
      </w:r>
    </w:p>
    <w:p w14:paraId="26E07144" w14:textId="77777777" w:rsidR="00A12711" w:rsidRDefault="00A12711" w:rsidP="00A12711">
      <w:pPr>
        <w:tabs>
          <w:tab w:val="left" w:pos="1440"/>
        </w:tabs>
        <w:spacing w:after="0" w:line="360" w:lineRule="auto"/>
        <w:jc w:val="both"/>
        <w:rPr>
          <w:rFonts w:ascii="Times New Roman" w:eastAsia="Times New Roman" w:hAnsi="Times New Roman" w:cs="Times New Roman"/>
          <w:kern w:val="0"/>
          <w:sz w:val="36"/>
          <w:szCs w:val="36"/>
          <w:lang w:val="en-US"/>
          <w14:ligatures w14:val="none"/>
        </w:rPr>
      </w:pPr>
    </w:p>
    <w:p w14:paraId="343F2C83" w14:textId="456FE90F" w:rsidR="00A12711" w:rsidRPr="00A12711" w:rsidRDefault="00A12711" w:rsidP="00A12711">
      <w:pPr>
        <w:tabs>
          <w:tab w:val="left" w:pos="1440"/>
        </w:tabs>
        <w:spacing w:after="0" w:line="360" w:lineRule="auto"/>
        <w:jc w:val="both"/>
        <w:rPr>
          <w:rFonts w:ascii="Times New Roman" w:eastAsia="Times New Roman" w:hAnsi="Times New Roman" w:cs="Times New Roman"/>
          <w:noProof/>
          <w:kern w:val="0"/>
          <w:sz w:val="36"/>
          <w:szCs w:val="36"/>
          <w:lang w:val="en-US"/>
          <w14:ligatures w14:val="none"/>
        </w:rPr>
      </w:pPr>
      <w:r w:rsidRPr="00580290">
        <w:rPr>
          <w:noProof/>
          <w:sz w:val="20"/>
          <w:szCs w:val="20"/>
        </w:rPr>
        <w:drawing>
          <wp:inline distT="0" distB="0" distL="0" distR="0" wp14:anchorId="63FFEF7E" wp14:editId="6C93A8A6">
            <wp:extent cx="2457780" cy="1494790"/>
            <wp:effectExtent l="0" t="0" r="0" b="0"/>
            <wp:docPr id="37" name="Picture 4" descr="C:\Users\Dell\Pictures\WhatsApp Image 2022-03-22 at 8.49.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C:\Users\Dell\Pictures\WhatsApp Image 2022-03-22 at 8.49.03 PM.jpeg"/>
                    <pic:cNvPicPr>
                      <a:picLocks noChangeAspect="1" noChangeArrowheads="1"/>
                    </pic:cNvPicPr>
                  </pic:nvPicPr>
                  <pic:blipFill>
                    <a:blip r:embed="rId10" cstate="print"/>
                    <a:stretch>
                      <a:fillRect/>
                    </a:stretch>
                  </pic:blipFill>
                  <pic:spPr bwMode="auto">
                    <a:xfrm>
                      <a:off x="0" y="0"/>
                      <a:ext cx="2472951" cy="1504017"/>
                    </a:xfrm>
                    <a:prstGeom prst="rect">
                      <a:avLst/>
                    </a:prstGeom>
                    <a:noFill/>
                    <a:ln w="9525">
                      <a:noFill/>
                      <a:miter lim="800000"/>
                      <a:headEnd/>
                      <a:tailEnd/>
                    </a:ln>
                  </pic:spPr>
                </pic:pic>
              </a:graphicData>
            </a:graphic>
          </wp:inline>
        </w:drawing>
      </w:r>
      <w:r w:rsidRPr="00A12711">
        <w:rPr>
          <w:rFonts w:ascii="Times New Roman" w:eastAsia="Times New Roman" w:hAnsi="Times New Roman" w:cs="Times New Roman"/>
          <w:noProof/>
          <w:kern w:val="0"/>
          <w:sz w:val="36"/>
          <w:szCs w:val="36"/>
          <w:lang w:val="en-US"/>
          <w14:ligatures w14:val="none"/>
        </w:rPr>
        <w:t xml:space="preserve"> </w:t>
      </w:r>
      <w:r>
        <w:rPr>
          <w:rFonts w:ascii="Times New Roman" w:eastAsia="Times New Roman" w:hAnsi="Times New Roman" w:cs="Times New Roman"/>
          <w:noProof/>
          <w:kern w:val="0"/>
          <w:sz w:val="36"/>
          <w:szCs w:val="36"/>
          <w:lang w:val="en-US"/>
          <w14:ligatures w14:val="none"/>
        </w:rPr>
        <w:t xml:space="preserve">   </w:t>
      </w:r>
      <w:r w:rsidRPr="00580290">
        <w:rPr>
          <w:noProof/>
          <w:sz w:val="20"/>
          <w:szCs w:val="20"/>
        </w:rPr>
        <w:drawing>
          <wp:inline distT="0" distB="0" distL="0" distR="0" wp14:anchorId="714CCC39" wp14:editId="2A439680">
            <wp:extent cx="2508103" cy="1499235"/>
            <wp:effectExtent l="0" t="0" r="6985" b="5715"/>
            <wp:docPr id="38" name="Picture 5" descr="C:\Users\Dell\Pictures\WhatsApp Image 2022-03-22 at 8.53.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descr="C:\Users\Dell\Pictures\WhatsApp Image 2022-03-22 at 8.53.50 PM.jpeg"/>
                    <pic:cNvPicPr>
                      <a:picLocks noChangeAspect="1" noChangeArrowheads="1"/>
                    </pic:cNvPicPr>
                  </pic:nvPicPr>
                  <pic:blipFill>
                    <a:blip r:embed="rId11" cstate="print"/>
                    <a:stretch>
                      <a:fillRect/>
                    </a:stretch>
                  </pic:blipFill>
                  <pic:spPr bwMode="auto">
                    <a:xfrm>
                      <a:off x="0" y="0"/>
                      <a:ext cx="2515587" cy="1503709"/>
                    </a:xfrm>
                    <a:prstGeom prst="rect">
                      <a:avLst/>
                    </a:prstGeom>
                    <a:noFill/>
                    <a:ln w="9525">
                      <a:noFill/>
                      <a:miter lim="800000"/>
                      <a:headEnd/>
                      <a:tailEnd/>
                    </a:ln>
                  </pic:spPr>
                </pic:pic>
              </a:graphicData>
            </a:graphic>
          </wp:inline>
        </w:drawing>
      </w:r>
    </w:p>
    <w:p w14:paraId="554A8FF5" w14:textId="77777777" w:rsidR="00A12711" w:rsidRPr="00580290" w:rsidRDefault="00A12711" w:rsidP="00A12711">
      <w:pPr>
        <w:tabs>
          <w:tab w:val="left" w:pos="1440"/>
        </w:tabs>
        <w:spacing w:after="200" w:line="276" w:lineRule="auto"/>
        <w:jc w:val="both"/>
        <w:rPr>
          <w:sz w:val="20"/>
          <w:szCs w:val="20"/>
        </w:rPr>
      </w:pPr>
      <w:r>
        <w:rPr>
          <w:rFonts w:ascii="Times New Roman" w:hAnsi="Times New Roman" w:cs="Times New Roman"/>
          <w:sz w:val="36"/>
          <w:szCs w:val="36"/>
        </w:rPr>
        <w:t xml:space="preserve">  </w:t>
      </w:r>
      <w:r w:rsidRPr="00580290">
        <w:rPr>
          <w:b/>
          <w:sz w:val="20"/>
          <w:szCs w:val="20"/>
          <w:lang w:val="en-US"/>
        </w:rPr>
        <w:t>Fig.4:</w:t>
      </w:r>
      <w:r w:rsidRPr="00580290">
        <w:rPr>
          <w:sz w:val="20"/>
          <w:szCs w:val="20"/>
          <w:lang w:val="en-US"/>
        </w:rPr>
        <w:t xml:space="preserve"> Calorie and the fat content for Carrot</w:t>
      </w:r>
      <w:r>
        <w:rPr>
          <w:sz w:val="20"/>
          <w:szCs w:val="20"/>
          <w:lang w:val="en-US"/>
        </w:rPr>
        <w:t xml:space="preserve">                     </w:t>
      </w:r>
      <w:r w:rsidRPr="00580290">
        <w:rPr>
          <w:b/>
          <w:sz w:val="20"/>
          <w:szCs w:val="20"/>
          <w:lang w:val="en-US"/>
        </w:rPr>
        <w:t>Fig.5:</w:t>
      </w:r>
      <w:r w:rsidRPr="00580290">
        <w:rPr>
          <w:sz w:val="20"/>
          <w:szCs w:val="20"/>
          <w:lang w:val="en-US"/>
        </w:rPr>
        <w:t xml:space="preserve"> Calorie and fat content for Banana.  </w:t>
      </w:r>
    </w:p>
    <w:p w14:paraId="048B1857" w14:textId="77777777" w:rsidR="00A12711" w:rsidRDefault="00A12711" w:rsidP="00CC3678">
      <w:pPr>
        <w:jc w:val="both"/>
        <w:rPr>
          <w:sz w:val="20"/>
          <w:szCs w:val="20"/>
          <w:lang w:val="en-US"/>
        </w:rPr>
      </w:pPr>
    </w:p>
    <w:p w14:paraId="20DE174D" w14:textId="77777777" w:rsidR="00A12711" w:rsidRPr="008F08CD" w:rsidRDefault="00A12711" w:rsidP="00A12711">
      <w:pPr>
        <w:tabs>
          <w:tab w:val="left" w:pos="1440"/>
        </w:tabs>
        <w:spacing w:line="276" w:lineRule="auto"/>
        <w:jc w:val="both"/>
        <w:rPr>
          <w:rFonts w:ascii="Times New Roman" w:hAnsi="Times New Roman" w:cs="Times New Roman"/>
          <w:sz w:val="30"/>
          <w:szCs w:val="30"/>
          <w:lang w:val="en-US"/>
        </w:rPr>
      </w:pPr>
      <w:r w:rsidRPr="008F08CD">
        <w:rPr>
          <w:rFonts w:ascii="Times New Roman" w:hAnsi="Times New Roman" w:cs="Times New Roman"/>
          <w:sz w:val="30"/>
          <w:szCs w:val="30"/>
          <w:lang w:val="en-US"/>
        </w:rPr>
        <w:t>Table.1 describes the information</w:t>
      </w:r>
      <w:r w:rsidRPr="008F08CD">
        <w:rPr>
          <w:rFonts w:ascii="Times New Roman" w:eastAsia="Calibri" w:hAnsi="Times New Roman" w:cs="Times New Roman"/>
          <w:sz w:val="30"/>
          <w:szCs w:val="30"/>
          <w:lang w:val="en-US"/>
        </w:rPr>
        <w:t xml:space="preserve"> regarding various clinical diseases, their symptoms, causes, complications and treatment methods along with the</w:t>
      </w:r>
      <w:r w:rsidRPr="008F08CD">
        <w:rPr>
          <w:rFonts w:ascii="Times New Roman" w:hAnsi="Times New Roman" w:cs="Times New Roman"/>
          <w:sz w:val="30"/>
          <w:szCs w:val="30"/>
          <w:lang w:val="en-US"/>
        </w:rPr>
        <w:t xml:space="preserve"> weekly dietary plan.</w:t>
      </w:r>
    </w:p>
    <w:p w14:paraId="3BD9866E" w14:textId="77777777" w:rsidR="00A12711" w:rsidRDefault="00A12711" w:rsidP="00A12711">
      <w:pPr>
        <w:tabs>
          <w:tab w:val="left" w:pos="1440"/>
        </w:tabs>
        <w:spacing w:line="276" w:lineRule="auto"/>
        <w:jc w:val="center"/>
        <w:rPr>
          <w:b/>
          <w:sz w:val="28"/>
          <w:szCs w:val="28"/>
          <w:lang w:val="en-US"/>
        </w:rPr>
      </w:pPr>
    </w:p>
    <w:p w14:paraId="372CCBE7" w14:textId="77777777" w:rsidR="0032062C" w:rsidRDefault="0032062C" w:rsidP="00A12711">
      <w:pPr>
        <w:tabs>
          <w:tab w:val="left" w:pos="1440"/>
        </w:tabs>
        <w:spacing w:line="276" w:lineRule="auto"/>
        <w:jc w:val="center"/>
        <w:rPr>
          <w:b/>
          <w:sz w:val="28"/>
          <w:szCs w:val="28"/>
          <w:lang w:val="en-US"/>
        </w:rPr>
      </w:pPr>
    </w:p>
    <w:p w14:paraId="5EB8122F" w14:textId="77777777" w:rsidR="0032062C" w:rsidRDefault="0032062C" w:rsidP="00A12711">
      <w:pPr>
        <w:tabs>
          <w:tab w:val="left" w:pos="1440"/>
        </w:tabs>
        <w:spacing w:line="276" w:lineRule="auto"/>
        <w:jc w:val="center"/>
        <w:rPr>
          <w:b/>
          <w:sz w:val="28"/>
          <w:szCs w:val="28"/>
          <w:lang w:val="en-US"/>
        </w:rPr>
      </w:pPr>
    </w:p>
    <w:p w14:paraId="18D80440" w14:textId="77777777" w:rsidR="0032062C" w:rsidRDefault="0032062C" w:rsidP="00A12711">
      <w:pPr>
        <w:tabs>
          <w:tab w:val="left" w:pos="1440"/>
        </w:tabs>
        <w:spacing w:line="276" w:lineRule="auto"/>
        <w:jc w:val="center"/>
        <w:rPr>
          <w:b/>
          <w:sz w:val="28"/>
          <w:szCs w:val="28"/>
          <w:lang w:val="en-US"/>
        </w:rPr>
      </w:pPr>
    </w:p>
    <w:p w14:paraId="4451F854" w14:textId="77777777" w:rsidR="008F08CD" w:rsidRDefault="008F08CD" w:rsidP="00A12711">
      <w:pPr>
        <w:tabs>
          <w:tab w:val="left" w:pos="1440"/>
        </w:tabs>
        <w:spacing w:line="276" w:lineRule="auto"/>
        <w:jc w:val="center"/>
        <w:rPr>
          <w:b/>
          <w:sz w:val="28"/>
          <w:szCs w:val="28"/>
          <w:lang w:val="en-US"/>
        </w:rPr>
      </w:pPr>
    </w:p>
    <w:p w14:paraId="681037E3" w14:textId="77777777" w:rsidR="008F08CD" w:rsidRDefault="008F08CD" w:rsidP="00A12711">
      <w:pPr>
        <w:tabs>
          <w:tab w:val="left" w:pos="1440"/>
        </w:tabs>
        <w:spacing w:line="276" w:lineRule="auto"/>
        <w:jc w:val="center"/>
        <w:rPr>
          <w:b/>
          <w:sz w:val="28"/>
          <w:szCs w:val="28"/>
          <w:lang w:val="en-US"/>
        </w:rPr>
      </w:pPr>
    </w:p>
    <w:p w14:paraId="298E32CC" w14:textId="77777777" w:rsidR="008F08CD" w:rsidRDefault="008F08CD" w:rsidP="00A12711">
      <w:pPr>
        <w:tabs>
          <w:tab w:val="left" w:pos="1440"/>
        </w:tabs>
        <w:spacing w:line="276" w:lineRule="auto"/>
        <w:jc w:val="center"/>
        <w:rPr>
          <w:b/>
          <w:sz w:val="28"/>
          <w:szCs w:val="28"/>
          <w:lang w:val="en-US"/>
        </w:rPr>
      </w:pPr>
    </w:p>
    <w:p w14:paraId="54E422E6" w14:textId="77777777" w:rsidR="008F08CD" w:rsidRDefault="008F08CD" w:rsidP="00A12711">
      <w:pPr>
        <w:tabs>
          <w:tab w:val="left" w:pos="1440"/>
        </w:tabs>
        <w:spacing w:line="276" w:lineRule="auto"/>
        <w:jc w:val="center"/>
        <w:rPr>
          <w:b/>
          <w:sz w:val="28"/>
          <w:szCs w:val="28"/>
          <w:lang w:val="en-US"/>
        </w:rPr>
      </w:pPr>
    </w:p>
    <w:p w14:paraId="73239804" w14:textId="77777777" w:rsidR="008F08CD" w:rsidRDefault="008F08CD" w:rsidP="00A12711">
      <w:pPr>
        <w:tabs>
          <w:tab w:val="left" w:pos="1440"/>
        </w:tabs>
        <w:spacing w:line="276" w:lineRule="auto"/>
        <w:jc w:val="center"/>
        <w:rPr>
          <w:b/>
          <w:sz w:val="28"/>
          <w:szCs w:val="28"/>
          <w:lang w:val="en-US"/>
        </w:rPr>
      </w:pPr>
    </w:p>
    <w:p w14:paraId="0922355A" w14:textId="77777777" w:rsidR="008F08CD" w:rsidRDefault="008F08CD" w:rsidP="00A12711">
      <w:pPr>
        <w:tabs>
          <w:tab w:val="left" w:pos="1440"/>
        </w:tabs>
        <w:spacing w:line="276" w:lineRule="auto"/>
        <w:jc w:val="center"/>
        <w:rPr>
          <w:b/>
          <w:sz w:val="28"/>
          <w:szCs w:val="28"/>
          <w:lang w:val="en-US"/>
        </w:rPr>
      </w:pPr>
    </w:p>
    <w:p w14:paraId="4F62CEC4" w14:textId="77777777" w:rsidR="008F08CD" w:rsidRDefault="008F08CD" w:rsidP="00A12711">
      <w:pPr>
        <w:tabs>
          <w:tab w:val="left" w:pos="1440"/>
        </w:tabs>
        <w:spacing w:line="276" w:lineRule="auto"/>
        <w:jc w:val="center"/>
        <w:rPr>
          <w:b/>
          <w:sz w:val="28"/>
          <w:szCs w:val="28"/>
          <w:lang w:val="en-US"/>
        </w:rPr>
      </w:pPr>
    </w:p>
    <w:p w14:paraId="3905FC37" w14:textId="77777777" w:rsidR="008F08CD" w:rsidRDefault="008F08CD" w:rsidP="00A12711">
      <w:pPr>
        <w:tabs>
          <w:tab w:val="left" w:pos="1440"/>
        </w:tabs>
        <w:spacing w:line="276" w:lineRule="auto"/>
        <w:jc w:val="center"/>
        <w:rPr>
          <w:b/>
          <w:sz w:val="28"/>
          <w:szCs w:val="28"/>
          <w:lang w:val="en-US"/>
        </w:rPr>
      </w:pPr>
    </w:p>
    <w:p w14:paraId="0501AC75" w14:textId="1CA31FC1" w:rsidR="00A12711" w:rsidRDefault="00A12711" w:rsidP="00A12711">
      <w:pPr>
        <w:tabs>
          <w:tab w:val="left" w:pos="1440"/>
        </w:tabs>
        <w:spacing w:line="276" w:lineRule="auto"/>
        <w:jc w:val="center"/>
        <w:rPr>
          <w:sz w:val="20"/>
          <w:szCs w:val="20"/>
          <w:lang w:val="en-US"/>
        </w:rPr>
      </w:pPr>
      <w:r w:rsidRPr="00A12711">
        <w:rPr>
          <w:b/>
          <w:sz w:val="28"/>
          <w:szCs w:val="28"/>
          <w:lang w:val="en-US"/>
        </w:rPr>
        <w:lastRenderedPageBreak/>
        <w:t>Table.1:</w:t>
      </w:r>
      <w:r w:rsidRPr="00A12711">
        <w:rPr>
          <w:sz w:val="28"/>
          <w:szCs w:val="28"/>
          <w:lang w:val="en-US"/>
        </w:rPr>
        <w:t xml:space="preserve"> Information regarding Diet plans</w:t>
      </w:r>
      <w:r w:rsidRPr="00580290">
        <w:rPr>
          <w:sz w:val="20"/>
          <w:szCs w:val="20"/>
          <w:lang w:val="en-US"/>
        </w:rPr>
        <w:t>.</w:t>
      </w:r>
    </w:p>
    <w:p w14:paraId="059711B8" w14:textId="77777777" w:rsidR="00A12711" w:rsidRDefault="00A12711" w:rsidP="00A12711">
      <w:pPr>
        <w:tabs>
          <w:tab w:val="left" w:pos="1440"/>
        </w:tabs>
        <w:spacing w:line="276" w:lineRule="auto"/>
        <w:jc w:val="center"/>
        <w:rPr>
          <w:sz w:val="20"/>
          <w:szCs w:val="20"/>
          <w:lang w:val="en-US"/>
        </w:rPr>
      </w:pPr>
    </w:p>
    <w:p w14:paraId="0ECED0E0" w14:textId="77777777" w:rsidR="00A12711" w:rsidRDefault="00A12711" w:rsidP="00A12711">
      <w:pPr>
        <w:tabs>
          <w:tab w:val="left" w:pos="1440"/>
        </w:tabs>
        <w:spacing w:line="276" w:lineRule="auto"/>
        <w:jc w:val="center"/>
        <w:rPr>
          <w:sz w:val="20"/>
          <w:szCs w:val="20"/>
          <w:lang w:val="en-US"/>
        </w:rPr>
      </w:pPr>
    </w:p>
    <w:tbl>
      <w:tblPr>
        <w:tblStyle w:val="TableGrid"/>
        <w:tblpPr w:leftFromText="180" w:rightFromText="180" w:vertAnchor="text" w:horzAnchor="margin" w:tblpY="-157"/>
        <w:tblW w:w="8633" w:type="dxa"/>
        <w:tblLook w:val="04A0" w:firstRow="1" w:lastRow="0" w:firstColumn="1" w:lastColumn="0" w:noHBand="0" w:noVBand="1"/>
      </w:tblPr>
      <w:tblGrid>
        <w:gridCol w:w="2280"/>
        <w:gridCol w:w="1769"/>
        <w:gridCol w:w="1551"/>
        <w:gridCol w:w="3033"/>
      </w:tblGrid>
      <w:tr w:rsidR="00A12711" w14:paraId="376B8F80" w14:textId="77777777" w:rsidTr="00D34FFF">
        <w:trPr>
          <w:trHeight w:val="665"/>
        </w:trPr>
        <w:tc>
          <w:tcPr>
            <w:tcW w:w="2290" w:type="dxa"/>
          </w:tcPr>
          <w:p w14:paraId="5489DCD3"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Clinical Terminology (main page)</w:t>
            </w:r>
          </w:p>
        </w:tc>
        <w:tc>
          <w:tcPr>
            <w:tcW w:w="1776" w:type="dxa"/>
          </w:tcPr>
          <w:p w14:paraId="47E97B3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Type of diseases</w:t>
            </w:r>
          </w:p>
        </w:tc>
        <w:tc>
          <w:tcPr>
            <w:tcW w:w="1511" w:type="dxa"/>
          </w:tcPr>
          <w:p w14:paraId="6328004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Sub pages</w:t>
            </w:r>
          </w:p>
        </w:tc>
        <w:tc>
          <w:tcPr>
            <w:tcW w:w="3056" w:type="dxa"/>
          </w:tcPr>
          <w:p w14:paraId="109ECEAD"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description</w:t>
            </w:r>
          </w:p>
        </w:tc>
      </w:tr>
      <w:tr w:rsidR="00A12711" w14:paraId="7845931D" w14:textId="77777777" w:rsidTr="00D34FFF">
        <w:trPr>
          <w:trHeight w:val="1505"/>
        </w:trPr>
        <w:tc>
          <w:tcPr>
            <w:tcW w:w="2290" w:type="dxa"/>
          </w:tcPr>
          <w:p w14:paraId="346CF45F"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Cardio</w:t>
            </w:r>
          </w:p>
          <w:p w14:paraId="52E7B64E"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(Cardio.html)</w:t>
            </w:r>
          </w:p>
          <w:p w14:paraId="1E49A75A" w14:textId="77777777" w:rsidR="00A12711" w:rsidRPr="00580290" w:rsidRDefault="00A12711" w:rsidP="00D34FFF">
            <w:pPr>
              <w:tabs>
                <w:tab w:val="left" w:pos="1440"/>
              </w:tabs>
              <w:spacing w:after="200" w:line="276" w:lineRule="auto"/>
              <w:jc w:val="both"/>
              <w:rPr>
                <w:lang w:val="en-US" w:eastAsia="en-US"/>
              </w:rPr>
            </w:pPr>
          </w:p>
        </w:tc>
        <w:tc>
          <w:tcPr>
            <w:tcW w:w="1776" w:type="dxa"/>
          </w:tcPr>
          <w:p w14:paraId="0AA5F97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High blood pressure</w:t>
            </w:r>
          </w:p>
          <w:p w14:paraId="1C5F4469"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Low blood pressure</w:t>
            </w:r>
          </w:p>
          <w:p w14:paraId="0DD03A41"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Cholesterol</w:t>
            </w:r>
          </w:p>
        </w:tc>
        <w:tc>
          <w:tcPr>
            <w:tcW w:w="1511" w:type="dxa"/>
          </w:tcPr>
          <w:p w14:paraId="0857756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Diethbp.html</w:t>
            </w:r>
          </w:p>
          <w:p w14:paraId="1E3ED2B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Dietlbp.html</w:t>
            </w:r>
          </w:p>
          <w:p w14:paraId="6B25C2F0"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DietCl.html</w:t>
            </w:r>
          </w:p>
        </w:tc>
        <w:tc>
          <w:tcPr>
            <w:tcW w:w="3056" w:type="dxa"/>
          </w:tcPr>
          <w:p w14:paraId="22B46DF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planning with HBP facts</w:t>
            </w:r>
          </w:p>
          <w:p w14:paraId="7EEAA105"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planning with LBP facts</w:t>
            </w:r>
          </w:p>
          <w:p w14:paraId="0A30414B"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planning with cholesterol facts</w:t>
            </w:r>
          </w:p>
        </w:tc>
      </w:tr>
      <w:tr w:rsidR="00A12711" w14:paraId="796C31C2" w14:textId="77777777" w:rsidTr="00D34FFF">
        <w:trPr>
          <w:trHeight w:val="2656"/>
        </w:trPr>
        <w:tc>
          <w:tcPr>
            <w:tcW w:w="2290" w:type="dxa"/>
          </w:tcPr>
          <w:p w14:paraId="2029BA9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Obesity</w:t>
            </w:r>
          </w:p>
          <w:p w14:paraId="7BE73067"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(Weight Loss)</w:t>
            </w:r>
          </w:p>
          <w:p w14:paraId="6F38D68D" w14:textId="77777777" w:rsidR="00A12711" w:rsidRPr="00580290" w:rsidRDefault="00A12711" w:rsidP="00D34FFF">
            <w:pPr>
              <w:tabs>
                <w:tab w:val="left" w:pos="1440"/>
              </w:tabs>
              <w:spacing w:after="200" w:line="276" w:lineRule="auto"/>
              <w:jc w:val="both"/>
              <w:rPr>
                <w:lang w:val="en-US" w:eastAsia="en-US"/>
              </w:rPr>
            </w:pPr>
          </w:p>
        </w:tc>
        <w:tc>
          <w:tcPr>
            <w:tcW w:w="1776" w:type="dxa"/>
          </w:tcPr>
          <w:p w14:paraId="728BD83B"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1200 Calorie diet</w:t>
            </w:r>
          </w:p>
          <w:p w14:paraId="79F336C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1600 Calorie diet</w:t>
            </w:r>
          </w:p>
          <w:p w14:paraId="02889CE7"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1800 Calorie diet</w:t>
            </w:r>
          </w:p>
          <w:p w14:paraId="4DF7F719"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2500 Calorie diet</w:t>
            </w:r>
          </w:p>
        </w:tc>
        <w:tc>
          <w:tcPr>
            <w:tcW w:w="1511" w:type="dxa"/>
          </w:tcPr>
          <w:p w14:paraId="3CCF683B"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Diet1200.html</w:t>
            </w:r>
          </w:p>
          <w:p w14:paraId="7BDE6A5C"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Diet1600.html</w:t>
            </w:r>
          </w:p>
          <w:p w14:paraId="1EA33DD7"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Diet1800.html</w:t>
            </w:r>
          </w:p>
          <w:p w14:paraId="778822AA"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Diet2500.html</w:t>
            </w:r>
          </w:p>
        </w:tc>
        <w:tc>
          <w:tcPr>
            <w:tcW w:w="3056" w:type="dxa"/>
          </w:tcPr>
          <w:p w14:paraId="3CA6D17D"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plans on 1200 calories diet.</w:t>
            </w:r>
          </w:p>
          <w:p w14:paraId="66BF7A74"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plans on 1600 calories diet.</w:t>
            </w:r>
          </w:p>
          <w:p w14:paraId="5AC9B05F"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plans on 1800 calories diet.</w:t>
            </w:r>
          </w:p>
          <w:p w14:paraId="06800C80"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Weekly diet plans on 2500 calories diet.</w:t>
            </w:r>
          </w:p>
        </w:tc>
      </w:tr>
      <w:tr w:rsidR="00A12711" w14:paraId="077ABC8B" w14:textId="77777777" w:rsidTr="00D34FFF">
        <w:trPr>
          <w:trHeight w:val="858"/>
        </w:trPr>
        <w:tc>
          <w:tcPr>
            <w:tcW w:w="2290" w:type="dxa"/>
          </w:tcPr>
          <w:p w14:paraId="46BDE69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Diabetes</w:t>
            </w:r>
          </w:p>
          <w:p w14:paraId="7E435C0E"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(Diabetes.html)</w:t>
            </w:r>
          </w:p>
          <w:p w14:paraId="792F904D" w14:textId="77777777" w:rsidR="00A12711" w:rsidRPr="00580290" w:rsidRDefault="00A12711" w:rsidP="00D34FFF">
            <w:pPr>
              <w:tabs>
                <w:tab w:val="left" w:pos="1440"/>
              </w:tabs>
              <w:spacing w:after="200" w:line="276" w:lineRule="auto"/>
              <w:jc w:val="both"/>
              <w:rPr>
                <w:lang w:val="en-US" w:eastAsia="en-US"/>
              </w:rPr>
            </w:pPr>
          </w:p>
          <w:p w14:paraId="30BFC6B2" w14:textId="77777777" w:rsidR="00A12711" w:rsidRPr="00580290" w:rsidRDefault="00A12711" w:rsidP="00D34FFF">
            <w:pPr>
              <w:tabs>
                <w:tab w:val="left" w:pos="1440"/>
              </w:tabs>
              <w:spacing w:after="200" w:line="276" w:lineRule="auto"/>
              <w:jc w:val="both"/>
              <w:rPr>
                <w:lang w:val="en-US" w:eastAsia="en-US"/>
              </w:rPr>
            </w:pPr>
          </w:p>
        </w:tc>
        <w:tc>
          <w:tcPr>
            <w:tcW w:w="1776" w:type="dxa"/>
          </w:tcPr>
          <w:p w14:paraId="483663B8"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Type1 Diabetes</w:t>
            </w:r>
          </w:p>
          <w:p w14:paraId="699C6780"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Type2 Diabetes</w:t>
            </w:r>
          </w:p>
          <w:p w14:paraId="303B9BA7"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Gestational Diabetes</w:t>
            </w:r>
          </w:p>
        </w:tc>
        <w:tc>
          <w:tcPr>
            <w:tcW w:w="1511" w:type="dxa"/>
          </w:tcPr>
          <w:p w14:paraId="79CF1CB2"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Diettype1.html</w:t>
            </w:r>
          </w:p>
          <w:p w14:paraId="198CE05D"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Diettype2.html</w:t>
            </w:r>
          </w:p>
          <w:p w14:paraId="4C880176"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Dietges.html</w:t>
            </w:r>
          </w:p>
        </w:tc>
        <w:tc>
          <w:tcPr>
            <w:tcW w:w="3056" w:type="dxa"/>
          </w:tcPr>
          <w:p w14:paraId="18ACF61E"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Weekly diet planning with Type 1 facts </w:t>
            </w:r>
          </w:p>
          <w:p w14:paraId="3E6AA61B"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Weekly diet planning with Type 2 facts </w:t>
            </w:r>
          </w:p>
          <w:p w14:paraId="1C731F0B"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Weekly diet planning with Gestational facts </w:t>
            </w:r>
          </w:p>
        </w:tc>
      </w:tr>
      <w:tr w:rsidR="00A12711" w14:paraId="7D7F1A61" w14:textId="77777777" w:rsidTr="00D34FFF">
        <w:trPr>
          <w:trHeight w:val="1090"/>
        </w:trPr>
        <w:tc>
          <w:tcPr>
            <w:tcW w:w="2290" w:type="dxa"/>
          </w:tcPr>
          <w:p w14:paraId="0A9FE848"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Rheumatoid Arthritis</w:t>
            </w:r>
          </w:p>
          <w:p w14:paraId="339EC615"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(Dietindex.html)</w:t>
            </w:r>
          </w:p>
        </w:tc>
        <w:tc>
          <w:tcPr>
            <w:tcW w:w="1776" w:type="dxa"/>
          </w:tcPr>
          <w:p w14:paraId="6D21E8BF"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Rheumatoid Arthritis</w:t>
            </w:r>
          </w:p>
          <w:p w14:paraId="48EACE6A"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 </w:t>
            </w:r>
          </w:p>
        </w:tc>
        <w:tc>
          <w:tcPr>
            <w:tcW w:w="1511" w:type="dxa"/>
          </w:tcPr>
          <w:p w14:paraId="72FD890E"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dietRA.html</w:t>
            </w:r>
          </w:p>
          <w:p w14:paraId="037FC20B" w14:textId="77777777" w:rsidR="00A12711" w:rsidRPr="00580290" w:rsidRDefault="00A12711" w:rsidP="00D34FFF">
            <w:pPr>
              <w:tabs>
                <w:tab w:val="left" w:pos="1440"/>
              </w:tabs>
              <w:spacing w:after="200" w:line="276" w:lineRule="auto"/>
              <w:jc w:val="both"/>
              <w:rPr>
                <w:lang w:val="en-US" w:eastAsia="en-US"/>
              </w:rPr>
            </w:pPr>
          </w:p>
        </w:tc>
        <w:tc>
          <w:tcPr>
            <w:tcW w:w="3056" w:type="dxa"/>
          </w:tcPr>
          <w:p w14:paraId="5743DF76"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Weekly diet planning with Rheumatoid Arthritis facts </w:t>
            </w:r>
          </w:p>
          <w:p w14:paraId="61E085EF" w14:textId="77777777" w:rsidR="00A12711" w:rsidRPr="00580290" w:rsidRDefault="00A12711" w:rsidP="00D34FFF">
            <w:pPr>
              <w:tabs>
                <w:tab w:val="left" w:pos="1440"/>
              </w:tabs>
              <w:spacing w:after="200" w:line="276" w:lineRule="auto"/>
              <w:jc w:val="both"/>
              <w:rPr>
                <w:lang w:val="en-US" w:eastAsia="en-US"/>
              </w:rPr>
            </w:pPr>
          </w:p>
        </w:tc>
      </w:tr>
      <w:tr w:rsidR="00A12711" w14:paraId="1B1F3AE7" w14:textId="77777777" w:rsidTr="00D34FFF">
        <w:trPr>
          <w:trHeight w:val="1090"/>
        </w:trPr>
        <w:tc>
          <w:tcPr>
            <w:tcW w:w="2290" w:type="dxa"/>
          </w:tcPr>
          <w:p w14:paraId="10240569"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Thyroid</w:t>
            </w:r>
          </w:p>
          <w:p w14:paraId="50F03E86"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(Dietindex.html)</w:t>
            </w:r>
          </w:p>
        </w:tc>
        <w:tc>
          <w:tcPr>
            <w:tcW w:w="1776" w:type="dxa"/>
          </w:tcPr>
          <w:p w14:paraId="2B9B690E"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Thyroid</w:t>
            </w:r>
          </w:p>
        </w:tc>
        <w:tc>
          <w:tcPr>
            <w:tcW w:w="1511" w:type="dxa"/>
          </w:tcPr>
          <w:p w14:paraId="041A17C7"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dietthyroid.html</w:t>
            </w:r>
          </w:p>
        </w:tc>
        <w:tc>
          <w:tcPr>
            <w:tcW w:w="3056" w:type="dxa"/>
          </w:tcPr>
          <w:p w14:paraId="780EF106" w14:textId="77777777" w:rsidR="00A12711" w:rsidRPr="00580290" w:rsidRDefault="00A12711" w:rsidP="00D34FFF">
            <w:pPr>
              <w:tabs>
                <w:tab w:val="left" w:pos="1440"/>
              </w:tabs>
              <w:spacing w:after="200" w:line="276" w:lineRule="auto"/>
              <w:jc w:val="both"/>
              <w:rPr>
                <w:lang w:val="en-US" w:eastAsia="en-US"/>
              </w:rPr>
            </w:pPr>
            <w:r w:rsidRPr="00580290">
              <w:rPr>
                <w:lang w:val="en-US" w:eastAsia="en-US"/>
              </w:rPr>
              <w:t xml:space="preserve">Weekly diet planning with Thyroid facts </w:t>
            </w:r>
          </w:p>
          <w:p w14:paraId="70417B2C" w14:textId="77777777" w:rsidR="00A12711" w:rsidRPr="00580290" w:rsidRDefault="00A12711" w:rsidP="00D34FFF">
            <w:pPr>
              <w:tabs>
                <w:tab w:val="left" w:pos="1440"/>
              </w:tabs>
              <w:spacing w:after="200" w:line="276" w:lineRule="auto"/>
              <w:jc w:val="both"/>
              <w:rPr>
                <w:lang w:val="en-US" w:eastAsia="en-US"/>
              </w:rPr>
            </w:pPr>
          </w:p>
        </w:tc>
      </w:tr>
    </w:tbl>
    <w:p w14:paraId="5B3327C7" w14:textId="77777777" w:rsidR="00A12711" w:rsidRPr="00580290" w:rsidRDefault="00A12711" w:rsidP="00A12711">
      <w:pPr>
        <w:tabs>
          <w:tab w:val="left" w:pos="1440"/>
        </w:tabs>
        <w:spacing w:line="276" w:lineRule="auto"/>
        <w:jc w:val="center"/>
        <w:rPr>
          <w:sz w:val="20"/>
          <w:szCs w:val="20"/>
        </w:rPr>
      </w:pPr>
    </w:p>
    <w:p w14:paraId="4050ECAE" w14:textId="2C41BD3A" w:rsidR="00A12711" w:rsidRPr="00A12711" w:rsidRDefault="00A12711" w:rsidP="00A12711">
      <w:pPr>
        <w:tabs>
          <w:tab w:val="left" w:pos="1440"/>
        </w:tabs>
        <w:spacing w:line="276" w:lineRule="auto"/>
        <w:jc w:val="both"/>
        <w:rPr>
          <w:rFonts w:ascii="Times New Roman" w:hAnsi="Times New Roman" w:cs="Times New Roman"/>
          <w:sz w:val="36"/>
          <w:szCs w:val="36"/>
        </w:rPr>
      </w:pPr>
    </w:p>
    <w:p w14:paraId="3A8BA00D" w14:textId="77777777" w:rsidR="0032062C" w:rsidRDefault="0032062C" w:rsidP="005520E7">
      <w:pPr>
        <w:jc w:val="both"/>
        <w:rPr>
          <w:sz w:val="20"/>
          <w:szCs w:val="20"/>
          <w:lang w:val="en-US"/>
        </w:rPr>
      </w:pPr>
    </w:p>
    <w:p w14:paraId="4FAD2369" w14:textId="03F3C9A6" w:rsidR="005520E7" w:rsidRPr="008F08CD" w:rsidRDefault="005520E7" w:rsidP="005520E7">
      <w:pPr>
        <w:jc w:val="both"/>
        <w:rPr>
          <w:rFonts w:ascii="Times New Roman" w:hAnsi="Times New Roman" w:cs="Times New Roman"/>
          <w:b/>
          <w:bCs/>
          <w:sz w:val="40"/>
          <w:szCs w:val="40"/>
        </w:rPr>
      </w:pPr>
      <w:r w:rsidRPr="008F08CD">
        <w:rPr>
          <w:rFonts w:ascii="Times New Roman" w:hAnsi="Times New Roman" w:cs="Times New Roman"/>
          <w:b/>
          <w:bCs/>
          <w:sz w:val="40"/>
          <w:szCs w:val="40"/>
        </w:rPr>
        <w:lastRenderedPageBreak/>
        <w:t>5. Conclusion and Future Scope</w:t>
      </w:r>
    </w:p>
    <w:p w14:paraId="4034596D" w14:textId="77777777" w:rsidR="005520E7" w:rsidRPr="008F08CD" w:rsidRDefault="005520E7" w:rsidP="005520E7">
      <w:pPr>
        <w:jc w:val="both"/>
        <w:rPr>
          <w:rFonts w:ascii="Times New Roman" w:hAnsi="Times New Roman" w:cs="Times New Roman"/>
          <w:sz w:val="30"/>
          <w:szCs w:val="30"/>
        </w:rPr>
      </w:pPr>
      <w:r w:rsidRPr="008F08CD">
        <w:rPr>
          <w:rFonts w:ascii="Times New Roman" w:hAnsi="Times New Roman" w:cs="Times New Roman"/>
          <w:sz w:val="30"/>
          <w:szCs w:val="30"/>
        </w:rPr>
        <w:t>This paper proposes a deep learning-based system for calorie estimation and diet plan recommendation from dietary images. By utilizing MobileNetV2, the system achieves efficient food classification and calorie estimation, offering a practical solution for users to manage their diet and health. The future scope of this research includes:</w:t>
      </w:r>
    </w:p>
    <w:p w14:paraId="335772C1" w14:textId="77777777" w:rsidR="005520E7" w:rsidRPr="008F08CD" w:rsidRDefault="005520E7" w:rsidP="005520E7">
      <w:pPr>
        <w:numPr>
          <w:ilvl w:val="0"/>
          <w:numId w:val="6"/>
        </w:numPr>
        <w:jc w:val="both"/>
        <w:rPr>
          <w:rFonts w:ascii="Times New Roman" w:hAnsi="Times New Roman" w:cs="Times New Roman"/>
          <w:sz w:val="30"/>
          <w:szCs w:val="30"/>
        </w:rPr>
      </w:pPr>
      <w:r w:rsidRPr="008F08CD">
        <w:rPr>
          <w:rFonts w:ascii="Times New Roman" w:hAnsi="Times New Roman" w:cs="Times New Roman"/>
          <w:b/>
          <w:bCs/>
          <w:sz w:val="30"/>
          <w:szCs w:val="30"/>
        </w:rPr>
        <w:t>Expanding the Database</w:t>
      </w:r>
      <w:r w:rsidRPr="008F08CD">
        <w:rPr>
          <w:rFonts w:ascii="Times New Roman" w:hAnsi="Times New Roman" w:cs="Times New Roman"/>
          <w:sz w:val="30"/>
          <w:szCs w:val="30"/>
        </w:rPr>
        <w:t>: Incorporating a wider variety of food items, including processed foods, to enhance the accuracy and coverage of the system.</w:t>
      </w:r>
    </w:p>
    <w:p w14:paraId="3CDA2CE1" w14:textId="77777777" w:rsidR="005520E7" w:rsidRPr="008F08CD" w:rsidRDefault="005520E7" w:rsidP="005520E7">
      <w:pPr>
        <w:numPr>
          <w:ilvl w:val="0"/>
          <w:numId w:val="6"/>
        </w:numPr>
        <w:jc w:val="both"/>
        <w:rPr>
          <w:rFonts w:ascii="Times New Roman" w:hAnsi="Times New Roman" w:cs="Times New Roman"/>
          <w:sz w:val="30"/>
          <w:szCs w:val="30"/>
        </w:rPr>
      </w:pPr>
      <w:r w:rsidRPr="008F08CD">
        <w:rPr>
          <w:rFonts w:ascii="Times New Roman" w:hAnsi="Times New Roman" w:cs="Times New Roman"/>
          <w:b/>
          <w:bCs/>
          <w:sz w:val="30"/>
          <w:szCs w:val="30"/>
        </w:rPr>
        <w:t>Integration with IoT</w:t>
      </w:r>
      <w:r w:rsidRPr="008F08CD">
        <w:rPr>
          <w:rFonts w:ascii="Times New Roman" w:hAnsi="Times New Roman" w:cs="Times New Roman"/>
          <w:sz w:val="30"/>
          <w:szCs w:val="30"/>
        </w:rPr>
        <w:t>: Connecting the system with IoT-based kitchen appliances to automate food recognition and calorie estimation in real-time.</w:t>
      </w:r>
    </w:p>
    <w:p w14:paraId="18F89A9E" w14:textId="77777777" w:rsidR="005520E7" w:rsidRPr="008F08CD" w:rsidRDefault="005520E7" w:rsidP="005520E7">
      <w:pPr>
        <w:numPr>
          <w:ilvl w:val="0"/>
          <w:numId w:val="6"/>
        </w:numPr>
        <w:jc w:val="both"/>
        <w:rPr>
          <w:rFonts w:ascii="Times New Roman" w:hAnsi="Times New Roman" w:cs="Times New Roman"/>
          <w:sz w:val="30"/>
          <w:szCs w:val="30"/>
        </w:rPr>
      </w:pPr>
      <w:r w:rsidRPr="008F08CD">
        <w:rPr>
          <w:rFonts w:ascii="Times New Roman" w:hAnsi="Times New Roman" w:cs="Times New Roman"/>
          <w:b/>
          <w:bCs/>
          <w:sz w:val="30"/>
          <w:szCs w:val="30"/>
        </w:rPr>
        <w:t>Personalized Nutrition</w:t>
      </w:r>
      <w:r w:rsidRPr="008F08CD">
        <w:rPr>
          <w:rFonts w:ascii="Times New Roman" w:hAnsi="Times New Roman" w:cs="Times New Roman"/>
          <w:sz w:val="30"/>
          <w:szCs w:val="30"/>
        </w:rPr>
        <w:t>: Enhancing the diet recommendation engine to account for more personalized factors such as metabolic rate, activity levels, and chronic health conditions.</w:t>
      </w:r>
    </w:p>
    <w:p w14:paraId="774CD98E" w14:textId="77777777" w:rsidR="005520E7" w:rsidRPr="008F08CD" w:rsidRDefault="005520E7" w:rsidP="00CC3678">
      <w:pPr>
        <w:jc w:val="both"/>
        <w:rPr>
          <w:rFonts w:ascii="Times New Roman" w:hAnsi="Times New Roman" w:cs="Times New Roman"/>
          <w:sz w:val="30"/>
          <w:szCs w:val="30"/>
        </w:rPr>
      </w:pPr>
    </w:p>
    <w:p w14:paraId="7263246B" w14:textId="77777777" w:rsidR="005520E7" w:rsidRPr="008F08CD" w:rsidRDefault="005520E7" w:rsidP="00CC3678">
      <w:pPr>
        <w:jc w:val="both"/>
        <w:rPr>
          <w:rFonts w:ascii="Times New Roman" w:hAnsi="Times New Roman" w:cs="Times New Roman"/>
          <w:sz w:val="30"/>
          <w:szCs w:val="30"/>
        </w:rPr>
      </w:pPr>
    </w:p>
    <w:p w14:paraId="6BF86C38" w14:textId="77777777" w:rsidR="005520E7" w:rsidRPr="008F08CD" w:rsidRDefault="005520E7" w:rsidP="005520E7">
      <w:pPr>
        <w:jc w:val="both"/>
        <w:rPr>
          <w:rFonts w:ascii="Times New Roman" w:hAnsi="Times New Roman" w:cs="Times New Roman"/>
          <w:b/>
          <w:bCs/>
          <w:sz w:val="40"/>
          <w:szCs w:val="40"/>
        </w:rPr>
      </w:pPr>
      <w:r w:rsidRPr="008F08CD">
        <w:rPr>
          <w:rFonts w:ascii="Times New Roman" w:hAnsi="Times New Roman" w:cs="Times New Roman"/>
          <w:b/>
          <w:bCs/>
          <w:sz w:val="40"/>
          <w:szCs w:val="40"/>
        </w:rPr>
        <w:t>References</w:t>
      </w:r>
    </w:p>
    <w:p w14:paraId="345C7F34" w14:textId="77777777" w:rsidR="005520E7" w:rsidRPr="008F08CD" w:rsidRDefault="005520E7" w:rsidP="005520E7">
      <w:pPr>
        <w:numPr>
          <w:ilvl w:val="0"/>
          <w:numId w:val="7"/>
        </w:numPr>
        <w:jc w:val="both"/>
        <w:rPr>
          <w:rFonts w:ascii="Times New Roman" w:hAnsi="Times New Roman" w:cs="Times New Roman"/>
          <w:sz w:val="30"/>
          <w:szCs w:val="30"/>
        </w:rPr>
      </w:pPr>
      <w:r w:rsidRPr="008F08CD">
        <w:rPr>
          <w:rFonts w:ascii="Times New Roman" w:hAnsi="Times New Roman" w:cs="Times New Roman"/>
          <w:sz w:val="30"/>
          <w:szCs w:val="30"/>
        </w:rPr>
        <w:t xml:space="preserve">Haoyu Hu and Zihao Zhang, "Image-Based Food Calories Estimation Using Various Models of Machine Learning," </w:t>
      </w:r>
      <w:r w:rsidRPr="008F08CD">
        <w:rPr>
          <w:rFonts w:ascii="Times New Roman" w:hAnsi="Times New Roman" w:cs="Times New Roman"/>
          <w:i/>
          <w:iCs/>
          <w:sz w:val="30"/>
          <w:szCs w:val="30"/>
        </w:rPr>
        <w:t>International Journal of Artificial Intelligence and Applications</w:t>
      </w:r>
      <w:r w:rsidRPr="008F08CD">
        <w:rPr>
          <w:rFonts w:ascii="Times New Roman" w:hAnsi="Times New Roman" w:cs="Times New Roman"/>
          <w:sz w:val="30"/>
          <w:szCs w:val="30"/>
        </w:rPr>
        <w:t>, 2020.</w:t>
      </w:r>
    </w:p>
    <w:p w14:paraId="5B88C63B" w14:textId="77777777" w:rsidR="005520E7" w:rsidRPr="008F08CD" w:rsidRDefault="005520E7" w:rsidP="005520E7">
      <w:pPr>
        <w:numPr>
          <w:ilvl w:val="0"/>
          <w:numId w:val="7"/>
        </w:numPr>
        <w:jc w:val="both"/>
        <w:rPr>
          <w:rFonts w:ascii="Times New Roman" w:hAnsi="Times New Roman" w:cs="Times New Roman"/>
          <w:sz w:val="30"/>
          <w:szCs w:val="30"/>
        </w:rPr>
      </w:pPr>
      <w:r w:rsidRPr="008F08CD">
        <w:rPr>
          <w:rFonts w:ascii="Times New Roman" w:hAnsi="Times New Roman" w:cs="Times New Roman"/>
          <w:sz w:val="30"/>
          <w:szCs w:val="30"/>
        </w:rPr>
        <w:t xml:space="preserve">Sandler, M., et al., "MobileNetV2: Inverted Residuals and Linear Bottlenecks," </w:t>
      </w:r>
      <w:r w:rsidRPr="008F08CD">
        <w:rPr>
          <w:rFonts w:ascii="Times New Roman" w:hAnsi="Times New Roman" w:cs="Times New Roman"/>
          <w:i/>
          <w:iCs/>
          <w:sz w:val="30"/>
          <w:szCs w:val="30"/>
        </w:rPr>
        <w:t>CVPR</w:t>
      </w:r>
      <w:r w:rsidRPr="008F08CD">
        <w:rPr>
          <w:rFonts w:ascii="Times New Roman" w:hAnsi="Times New Roman" w:cs="Times New Roman"/>
          <w:sz w:val="30"/>
          <w:szCs w:val="30"/>
        </w:rPr>
        <w:t>, 2018.</w:t>
      </w:r>
    </w:p>
    <w:p w14:paraId="2929A532" w14:textId="77777777" w:rsidR="005520E7" w:rsidRPr="008F08CD" w:rsidRDefault="005520E7" w:rsidP="005520E7">
      <w:pPr>
        <w:numPr>
          <w:ilvl w:val="0"/>
          <w:numId w:val="7"/>
        </w:numPr>
        <w:jc w:val="both"/>
        <w:rPr>
          <w:rFonts w:ascii="Times New Roman" w:hAnsi="Times New Roman" w:cs="Times New Roman"/>
          <w:sz w:val="30"/>
          <w:szCs w:val="30"/>
        </w:rPr>
      </w:pPr>
      <w:r w:rsidRPr="008F08CD">
        <w:rPr>
          <w:rFonts w:ascii="Times New Roman" w:hAnsi="Times New Roman" w:cs="Times New Roman"/>
          <w:sz w:val="30"/>
          <w:szCs w:val="30"/>
        </w:rPr>
        <w:t xml:space="preserve">Pooja, R., et al., "IoT-based Food Recognition System for Calorie Estimation," </w:t>
      </w:r>
      <w:r w:rsidRPr="008F08CD">
        <w:rPr>
          <w:rFonts w:ascii="Times New Roman" w:hAnsi="Times New Roman" w:cs="Times New Roman"/>
          <w:i/>
          <w:iCs/>
          <w:sz w:val="30"/>
          <w:szCs w:val="30"/>
        </w:rPr>
        <w:t>International Journal of Engineering Research</w:t>
      </w:r>
      <w:r w:rsidRPr="008F08CD">
        <w:rPr>
          <w:rFonts w:ascii="Times New Roman" w:hAnsi="Times New Roman" w:cs="Times New Roman"/>
          <w:sz w:val="30"/>
          <w:szCs w:val="30"/>
        </w:rPr>
        <w:t>, 2016.</w:t>
      </w:r>
    </w:p>
    <w:p w14:paraId="3DB327E3" w14:textId="77777777" w:rsidR="005520E7" w:rsidRPr="008F08CD" w:rsidRDefault="005520E7" w:rsidP="005520E7">
      <w:pPr>
        <w:numPr>
          <w:ilvl w:val="0"/>
          <w:numId w:val="7"/>
        </w:numPr>
        <w:jc w:val="both"/>
        <w:rPr>
          <w:rFonts w:ascii="Times New Roman" w:hAnsi="Times New Roman" w:cs="Times New Roman"/>
          <w:sz w:val="30"/>
          <w:szCs w:val="30"/>
        </w:rPr>
      </w:pPr>
      <w:r w:rsidRPr="008F08CD">
        <w:rPr>
          <w:rFonts w:ascii="Times New Roman" w:hAnsi="Times New Roman" w:cs="Times New Roman"/>
          <w:sz w:val="30"/>
          <w:szCs w:val="30"/>
        </w:rPr>
        <w:t xml:space="preserve">Zhang, Y., et al., "Food Recognition Using Deep Learning Models: A Survey," </w:t>
      </w:r>
      <w:r w:rsidRPr="008F08CD">
        <w:rPr>
          <w:rFonts w:ascii="Times New Roman" w:hAnsi="Times New Roman" w:cs="Times New Roman"/>
          <w:i/>
          <w:iCs/>
          <w:sz w:val="30"/>
          <w:szCs w:val="30"/>
        </w:rPr>
        <w:t>Journal of Food Science and Technology</w:t>
      </w:r>
      <w:r w:rsidRPr="008F08CD">
        <w:rPr>
          <w:rFonts w:ascii="Times New Roman" w:hAnsi="Times New Roman" w:cs="Times New Roman"/>
          <w:sz w:val="30"/>
          <w:szCs w:val="30"/>
        </w:rPr>
        <w:t>, 2019.</w:t>
      </w:r>
    </w:p>
    <w:p w14:paraId="20494011" w14:textId="77777777" w:rsidR="005520E7" w:rsidRPr="00CC3678" w:rsidRDefault="005520E7" w:rsidP="00CC3678">
      <w:pPr>
        <w:jc w:val="both"/>
        <w:rPr>
          <w:rFonts w:ascii="Times New Roman" w:hAnsi="Times New Roman" w:cs="Times New Roman"/>
          <w:sz w:val="36"/>
          <w:szCs w:val="36"/>
        </w:rPr>
      </w:pPr>
    </w:p>
    <w:sectPr w:rsidR="005520E7" w:rsidRPr="00CC3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17EE"/>
    <w:multiLevelType w:val="multilevel"/>
    <w:tmpl w:val="5A84F4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492160"/>
    <w:multiLevelType w:val="multilevel"/>
    <w:tmpl w:val="1B9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12602"/>
    <w:multiLevelType w:val="multilevel"/>
    <w:tmpl w:val="CCC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622"/>
    <w:multiLevelType w:val="multilevel"/>
    <w:tmpl w:val="528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47B03"/>
    <w:multiLevelType w:val="multilevel"/>
    <w:tmpl w:val="C53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84B44"/>
    <w:multiLevelType w:val="multilevel"/>
    <w:tmpl w:val="6C72C45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6" w15:restartNumberingAfterBreak="0">
    <w:nsid w:val="7B151CA5"/>
    <w:multiLevelType w:val="multilevel"/>
    <w:tmpl w:val="4930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161268">
    <w:abstractNumId w:val="0"/>
  </w:num>
  <w:num w:numId="2" w16cid:durableId="1841038200">
    <w:abstractNumId w:val="3"/>
  </w:num>
  <w:num w:numId="3" w16cid:durableId="1365013571">
    <w:abstractNumId w:val="1"/>
  </w:num>
  <w:num w:numId="4" w16cid:durableId="1882092383">
    <w:abstractNumId w:val="6"/>
  </w:num>
  <w:num w:numId="5" w16cid:durableId="1165587877">
    <w:abstractNumId w:val="2"/>
  </w:num>
  <w:num w:numId="6" w16cid:durableId="1091505621">
    <w:abstractNumId w:val="4"/>
  </w:num>
  <w:num w:numId="7" w16cid:durableId="1931810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78"/>
    <w:rsid w:val="001A0343"/>
    <w:rsid w:val="001E04F8"/>
    <w:rsid w:val="0032062C"/>
    <w:rsid w:val="005520E7"/>
    <w:rsid w:val="006667EA"/>
    <w:rsid w:val="0080349C"/>
    <w:rsid w:val="008F08CD"/>
    <w:rsid w:val="008F56D7"/>
    <w:rsid w:val="00910381"/>
    <w:rsid w:val="00A12711"/>
    <w:rsid w:val="00CC3678"/>
    <w:rsid w:val="00DB41EE"/>
    <w:rsid w:val="00ED25CC"/>
    <w:rsid w:val="00F23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926A"/>
  <w15:chartTrackingRefBased/>
  <w15:docId w15:val="{848623DA-947E-4C9B-BC49-704464E1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711"/>
    <w:pPr>
      <w:ind w:left="720"/>
      <w:contextualSpacing/>
    </w:pPr>
  </w:style>
  <w:style w:type="table" w:styleId="TableGrid">
    <w:name w:val="Table Grid"/>
    <w:basedOn w:val="TableNormal"/>
    <w:uiPriority w:val="59"/>
    <w:rsid w:val="00A12711"/>
    <w:pPr>
      <w:spacing w:after="0" w:line="240" w:lineRule="auto"/>
    </w:pPr>
    <w:rPr>
      <w:rFonts w:ascii="Calibri" w:eastAsia="Calibri" w:hAnsi="Calibri"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4425">
      <w:bodyDiv w:val="1"/>
      <w:marLeft w:val="0"/>
      <w:marRight w:val="0"/>
      <w:marTop w:val="0"/>
      <w:marBottom w:val="0"/>
      <w:divBdr>
        <w:top w:val="none" w:sz="0" w:space="0" w:color="auto"/>
        <w:left w:val="none" w:sz="0" w:space="0" w:color="auto"/>
        <w:bottom w:val="none" w:sz="0" w:space="0" w:color="auto"/>
        <w:right w:val="none" w:sz="0" w:space="0" w:color="auto"/>
      </w:divBdr>
    </w:div>
    <w:div w:id="104886104">
      <w:bodyDiv w:val="1"/>
      <w:marLeft w:val="0"/>
      <w:marRight w:val="0"/>
      <w:marTop w:val="0"/>
      <w:marBottom w:val="0"/>
      <w:divBdr>
        <w:top w:val="none" w:sz="0" w:space="0" w:color="auto"/>
        <w:left w:val="none" w:sz="0" w:space="0" w:color="auto"/>
        <w:bottom w:val="none" w:sz="0" w:space="0" w:color="auto"/>
        <w:right w:val="none" w:sz="0" w:space="0" w:color="auto"/>
      </w:divBdr>
    </w:div>
    <w:div w:id="198278068">
      <w:bodyDiv w:val="1"/>
      <w:marLeft w:val="0"/>
      <w:marRight w:val="0"/>
      <w:marTop w:val="0"/>
      <w:marBottom w:val="0"/>
      <w:divBdr>
        <w:top w:val="none" w:sz="0" w:space="0" w:color="auto"/>
        <w:left w:val="none" w:sz="0" w:space="0" w:color="auto"/>
        <w:bottom w:val="none" w:sz="0" w:space="0" w:color="auto"/>
        <w:right w:val="none" w:sz="0" w:space="0" w:color="auto"/>
      </w:divBdr>
    </w:div>
    <w:div w:id="283732948">
      <w:bodyDiv w:val="1"/>
      <w:marLeft w:val="0"/>
      <w:marRight w:val="0"/>
      <w:marTop w:val="0"/>
      <w:marBottom w:val="0"/>
      <w:divBdr>
        <w:top w:val="none" w:sz="0" w:space="0" w:color="auto"/>
        <w:left w:val="none" w:sz="0" w:space="0" w:color="auto"/>
        <w:bottom w:val="none" w:sz="0" w:space="0" w:color="auto"/>
        <w:right w:val="none" w:sz="0" w:space="0" w:color="auto"/>
      </w:divBdr>
    </w:div>
    <w:div w:id="426266029">
      <w:bodyDiv w:val="1"/>
      <w:marLeft w:val="0"/>
      <w:marRight w:val="0"/>
      <w:marTop w:val="0"/>
      <w:marBottom w:val="0"/>
      <w:divBdr>
        <w:top w:val="none" w:sz="0" w:space="0" w:color="auto"/>
        <w:left w:val="none" w:sz="0" w:space="0" w:color="auto"/>
        <w:bottom w:val="none" w:sz="0" w:space="0" w:color="auto"/>
        <w:right w:val="none" w:sz="0" w:space="0" w:color="auto"/>
      </w:divBdr>
    </w:div>
    <w:div w:id="487668784">
      <w:bodyDiv w:val="1"/>
      <w:marLeft w:val="0"/>
      <w:marRight w:val="0"/>
      <w:marTop w:val="0"/>
      <w:marBottom w:val="0"/>
      <w:divBdr>
        <w:top w:val="none" w:sz="0" w:space="0" w:color="auto"/>
        <w:left w:val="none" w:sz="0" w:space="0" w:color="auto"/>
        <w:bottom w:val="none" w:sz="0" w:space="0" w:color="auto"/>
        <w:right w:val="none" w:sz="0" w:space="0" w:color="auto"/>
      </w:divBdr>
    </w:div>
    <w:div w:id="669914564">
      <w:bodyDiv w:val="1"/>
      <w:marLeft w:val="0"/>
      <w:marRight w:val="0"/>
      <w:marTop w:val="0"/>
      <w:marBottom w:val="0"/>
      <w:divBdr>
        <w:top w:val="none" w:sz="0" w:space="0" w:color="auto"/>
        <w:left w:val="none" w:sz="0" w:space="0" w:color="auto"/>
        <w:bottom w:val="none" w:sz="0" w:space="0" w:color="auto"/>
        <w:right w:val="none" w:sz="0" w:space="0" w:color="auto"/>
      </w:divBdr>
    </w:div>
    <w:div w:id="768309670">
      <w:bodyDiv w:val="1"/>
      <w:marLeft w:val="0"/>
      <w:marRight w:val="0"/>
      <w:marTop w:val="0"/>
      <w:marBottom w:val="0"/>
      <w:divBdr>
        <w:top w:val="none" w:sz="0" w:space="0" w:color="auto"/>
        <w:left w:val="none" w:sz="0" w:space="0" w:color="auto"/>
        <w:bottom w:val="none" w:sz="0" w:space="0" w:color="auto"/>
        <w:right w:val="none" w:sz="0" w:space="0" w:color="auto"/>
      </w:divBdr>
    </w:div>
    <w:div w:id="807548906">
      <w:bodyDiv w:val="1"/>
      <w:marLeft w:val="0"/>
      <w:marRight w:val="0"/>
      <w:marTop w:val="0"/>
      <w:marBottom w:val="0"/>
      <w:divBdr>
        <w:top w:val="none" w:sz="0" w:space="0" w:color="auto"/>
        <w:left w:val="none" w:sz="0" w:space="0" w:color="auto"/>
        <w:bottom w:val="none" w:sz="0" w:space="0" w:color="auto"/>
        <w:right w:val="none" w:sz="0" w:space="0" w:color="auto"/>
      </w:divBdr>
    </w:div>
    <w:div w:id="812481304">
      <w:bodyDiv w:val="1"/>
      <w:marLeft w:val="0"/>
      <w:marRight w:val="0"/>
      <w:marTop w:val="0"/>
      <w:marBottom w:val="0"/>
      <w:divBdr>
        <w:top w:val="none" w:sz="0" w:space="0" w:color="auto"/>
        <w:left w:val="none" w:sz="0" w:space="0" w:color="auto"/>
        <w:bottom w:val="none" w:sz="0" w:space="0" w:color="auto"/>
        <w:right w:val="none" w:sz="0" w:space="0" w:color="auto"/>
      </w:divBdr>
    </w:div>
    <w:div w:id="835807651">
      <w:bodyDiv w:val="1"/>
      <w:marLeft w:val="0"/>
      <w:marRight w:val="0"/>
      <w:marTop w:val="0"/>
      <w:marBottom w:val="0"/>
      <w:divBdr>
        <w:top w:val="none" w:sz="0" w:space="0" w:color="auto"/>
        <w:left w:val="none" w:sz="0" w:space="0" w:color="auto"/>
        <w:bottom w:val="none" w:sz="0" w:space="0" w:color="auto"/>
        <w:right w:val="none" w:sz="0" w:space="0" w:color="auto"/>
      </w:divBdr>
    </w:div>
    <w:div w:id="1123772689">
      <w:bodyDiv w:val="1"/>
      <w:marLeft w:val="0"/>
      <w:marRight w:val="0"/>
      <w:marTop w:val="0"/>
      <w:marBottom w:val="0"/>
      <w:divBdr>
        <w:top w:val="none" w:sz="0" w:space="0" w:color="auto"/>
        <w:left w:val="none" w:sz="0" w:space="0" w:color="auto"/>
        <w:bottom w:val="none" w:sz="0" w:space="0" w:color="auto"/>
        <w:right w:val="none" w:sz="0" w:space="0" w:color="auto"/>
      </w:divBdr>
    </w:div>
    <w:div w:id="1133214931">
      <w:bodyDiv w:val="1"/>
      <w:marLeft w:val="0"/>
      <w:marRight w:val="0"/>
      <w:marTop w:val="0"/>
      <w:marBottom w:val="0"/>
      <w:divBdr>
        <w:top w:val="none" w:sz="0" w:space="0" w:color="auto"/>
        <w:left w:val="none" w:sz="0" w:space="0" w:color="auto"/>
        <w:bottom w:val="none" w:sz="0" w:space="0" w:color="auto"/>
        <w:right w:val="none" w:sz="0" w:space="0" w:color="auto"/>
      </w:divBdr>
    </w:div>
    <w:div w:id="1159225166">
      <w:bodyDiv w:val="1"/>
      <w:marLeft w:val="0"/>
      <w:marRight w:val="0"/>
      <w:marTop w:val="0"/>
      <w:marBottom w:val="0"/>
      <w:divBdr>
        <w:top w:val="none" w:sz="0" w:space="0" w:color="auto"/>
        <w:left w:val="none" w:sz="0" w:space="0" w:color="auto"/>
        <w:bottom w:val="none" w:sz="0" w:space="0" w:color="auto"/>
        <w:right w:val="none" w:sz="0" w:space="0" w:color="auto"/>
      </w:divBdr>
    </w:div>
    <w:div w:id="1190100944">
      <w:bodyDiv w:val="1"/>
      <w:marLeft w:val="0"/>
      <w:marRight w:val="0"/>
      <w:marTop w:val="0"/>
      <w:marBottom w:val="0"/>
      <w:divBdr>
        <w:top w:val="none" w:sz="0" w:space="0" w:color="auto"/>
        <w:left w:val="none" w:sz="0" w:space="0" w:color="auto"/>
        <w:bottom w:val="none" w:sz="0" w:space="0" w:color="auto"/>
        <w:right w:val="none" w:sz="0" w:space="0" w:color="auto"/>
      </w:divBdr>
    </w:div>
    <w:div w:id="1217081428">
      <w:bodyDiv w:val="1"/>
      <w:marLeft w:val="0"/>
      <w:marRight w:val="0"/>
      <w:marTop w:val="0"/>
      <w:marBottom w:val="0"/>
      <w:divBdr>
        <w:top w:val="none" w:sz="0" w:space="0" w:color="auto"/>
        <w:left w:val="none" w:sz="0" w:space="0" w:color="auto"/>
        <w:bottom w:val="none" w:sz="0" w:space="0" w:color="auto"/>
        <w:right w:val="none" w:sz="0" w:space="0" w:color="auto"/>
      </w:divBdr>
    </w:div>
    <w:div w:id="1251891051">
      <w:bodyDiv w:val="1"/>
      <w:marLeft w:val="0"/>
      <w:marRight w:val="0"/>
      <w:marTop w:val="0"/>
      <w:marBottom w:val="0"/>
      <w:divBdr>
        <w:top w:val="none" w:sz="0" w:space="0" w:color="auto"/>
        <w:left w:val="none" w:sz="0" w:space="0" w:color="auto"/>
        <w:bottom w:val="none" w:sz="0" w:space="0" w:color="auto"/>
        <w:right w:val="none" w:sz="0" w:space="0" w:color="auto"/>
      </w:divBdr>
    </w:div>
    <w:div w:id="1485390398">
      <w:bodyDiv w:val="1"/>
      <w:marLeft w:val="0"/>
      <w:marRight w:val="0"/>
      <w:marTop w:val="0"/>
      <w:marBottom w:val="0"/>
      <w:divBdr>
        <w:top w:val="none" w:sz="0" w:space="0" w:color="auto"/>
        <w:left w:val="none" w:sz="0" w:space="0" w:color="auto"/>
        <w:bottom w:val="none" w:sz="0" w:space="0" w:color="auto"/>
        <w:right w:val="none" w:sz="0" w:space="0" w:color="auto"/>
      </w:divBdr>
    </w:div>
    <w:div w:id="1560242920">
      <w:bodyDiv w:val="1"/>
      <w:marLeft w:val="0"/>
      <w:marRight w:val="0"/>
      <w:marTop w:val="0"/>
      <w:marBottom w:val="0"/>
      <w:divBdr>
        <w:top w:val="none" w:sz="0" w:space="0" w:color="auto"/>
        <w:left w:val="none" w:sz="0" w:space="0" w:color="auto"/>
        <w:bottom w:val="none" w:sz="0" w:space="0" w:color="auto"/>
        <w:right w:val="none" w:sz="0" w:space="0" w:color="auto"/>
      </w:divBdr>
    </w:div>
    <w:div w:id="1561818996">
      <w:bodyDiv w:val="1"/>
      <w:marLeft w:val="0"/>
      <w:marRight w:val="0"/>
      <w:marTop w:val="0"/>
      <w:marBottom w:val="0"/>
      <w:divBdr>
        <w:top w:val="none" w:sz="0" w:space="0" w:color="auto"/>
        <w:left w:val="none" w:sz="0" w:space="0" w:color="auto"/>
        <w:bottom w:val="none" w:sz="0" w:space="0" w:color="auto"/>
        <w:right w:val="none" w:sz="0" w:space="0" w:color="auto"/>
      </w:divBdr>
    </w:div>
    <w:div w:id="1601451560">
      <w:bodyDiv w:val="1"/>
      <w:marLeft w:val="0"/>
      <w:marRight w:val="0"/>
      <w:marTop w:val="0"/>
      <w:marBottom w:val="0"/>
      <w:divBdr>
        <w:top w:val="none" w:sz="0" w:space="0" w:color="auto"/>
        <w:left w:val="none" w:sz="0" w:space="0" w:color="auto"/>
        <w:bottom w:val="none" w:sz="0" w:space="0" w:color="auto"/>
        <w:right w:val="none" w:sz="0" w:space="0" w:color="auto"/>
      </w:divBdr>
    </w:div>
    <w:div w:id="1710035626">
      <w:bodyDiv w:val="1"/>
      <w:marLeft w:val="0"/>
      <w:marRight w:val="0"/>
      <w:marTop w:val="0"/>
      <w:marBottom w:val="0"/>
      <w:divBdr>
        <w:top w:val="none" w:sz="0" w:space="0" w:color="auto"/>
        <w:left w:val="none" w:sz="0" w:space="0" w:color="auto"/>
        <w:bottom w:val="none" w:sz="0" w:space="0" w:color="auto"/>
        <w:right w:val="none" w:sz="0" w:space="0" w:color="auto"/>
      </w:divBdr>
    </w:div>
    <w:div w:id="1721514112">
      <w:bodyDiv w:val="1"/>
      <w:marLeft w:val="0"/>
      <w:marRight w:val="0"/>
      <w:marTop w:val="0"/>
      <w:marBottom w:val="0"/>
      <w:divBdr>
        <w:top w:val="none" w:sz="0" w:space="0" w:color="auto"/>
        <w:left w:val="none" w:sz="0" w:space="0" w:color="auto"/>
        <w:bottom w:val="none" w:sz="0" w:space="0" w:color="auto"/>
        <w:right w:val="none" w:sz="0" w:space="0" w:color="auto"/>
      </w:divBdr>
    </w:div>
    <w:div w:id="207253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97A9A-EE5B-4583-877D-7E4BBA05E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10</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Sami Ur Rahman Mohammed</dc:creator>
  <cp:keywords/>
  <dc:description/>
  <cp:lastModifiedBy>Aman Sami Ur Rahman Mohammed</cp:lastModifiedBy>
  <cp:revision>6</cp:revision>
  <dcterms:created xsi:type="dcterms:W3CDTF">2024-11-23T09:37:00Z</dcterms:created>
  <dcterms:modified xsi:type="dcterms:W3CDTF">2024-11-28T10:26:00Z</dcterms:modified>
</cp:coreProperties>
</file>