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53F61" w14:textId="34E5798E" w:rsidR="004F0F94" w:rsidRPr="004F0F94" w:rsidRDefault="004F0F94" w:rsidP="004F0F94">
      <w:pPr>
        <w:rPr>
          <w:rFonts w:ascii="Algerian" w:hAnsi="Algerian"/>
          <w:b/>
          <w:bCs/>
          <w:color w:val="0D0D0D" w:themeColor="text1" w:themeTint="F2"/>
          <w:sz w:val="48"/>
          <w:szCs w:val="48"/>
        </w:rPr>
      </w:pPr>
      <w:r>
        <w:rPr>
          <w:rFonts w:ascii="Algerian" w:hAnsi="Algerian"/>
          <w:b/>
          <w:bCs/>
          <w:color w:val="0D0D0D" w:themeColor="text1" w:themeTint="F2"/>
          <w:sz w:val="36"/>
          <w:szCs w:val="36"/>
        </w:rPr>
        <w:t xml:space="preserve">                           </w:t>
      </w:r>
      <w:r w:rsidRPr="004F0F94">
        <w:rPr>
          <w:rFonts w:ascii="Algerian" w:hAnsi="Algerian"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- 2</w:t>
      </w:r>
    </w:p>
    <w:p w14:paraId="756F95C6" w14:textId="1A2D6C6D" w:rsidR="004B100A" w:rsidRPr="00935165" w:rsidRDefault="00E42DAF" w:rsidP="00E42DAF">
      <w:pPr>
        <w:jc w:val="center"/>
        <w:rPr>
          <w:rFonts w:ascii="Algerian" w:hAnsi="Algerian"/>
          <w:b/>
          <w:bCs/>
          <w:color w:val="0D0D0D" w:themeColor="text1" w:themeTint="F2"/>
          <w:sz w:val="36"/>
          <w:szCs w:val="36"/>
        </w:rPr>
      </w:pPr>
      <w:r w:rsidRPr="00935165">
        <w:rPr>
          <w:rFonts w:ascii="Algerian" w:hAnsi="Algerian"/>
          <w:b/>
          <w:bCs/>
          <w:color w:val="0D0D0D" w:themeColor="text1" w:themeTint="F2"/>
          <w:sz w:val="36"/>
          <w:szCs w:val="36"/>
        </w:rPr>
        <w:t>Information gathering in WHOIS</w:t>
      </w:r>
    </w:p>
    <w:p w14:paraId="6E63402E" w14:textId="77777777" w:rsidR="00E42DAF" w:rsidRPr="004F0F94" w:rsidRDefault="00E42DAF" w:rsidP="00E42DAF">
      <w:pPr>
        <w:jc w:val="center"/>
        <w:rPr>
          <w:b/>
          <w:bCs/>
          <w:sz w:val="28"/>
          <w:szCs w:val="28"/>
        </w:rPr>
      </w:pPr>
    </w:p>
    <w:p w14:paraId="3E5479AE" w14:textId="444D7313" w:rsidR="00E42DAF" w:rsidRPr="004F0F94" w:rsidRDefault="00E42DAF" w:rsidP="00E42DAF">
      <w:pPr>
        <w:rPr>
          <w:rFonts w:ascii="Algerian" w:hAnsi="Algerian"/>
          <w:color w:val="1F3864" w:themeColor="accent1" w:themeShade="80"/>
          <w:sz w:val="28"/>
          <w:szCs w:val="28"/>
        </w:rPr>
      </w:pPr>
      <w:r w:rsidRPr="004F0F94">
        <w:rPr>
          <w:rFonts w:ascii="Algerian" w:hAnsi="Algerian"/>
          <w:color w:val="1F3864" w:themeColor="accent1" w:themeShade="80"/>
          <w:sz w:val="28"/>
          <w:szCs w:val="28"/>
        </w:rP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106ECBE3">
            <wp:extent cx="5731510" cy="2732315"/>
            <wp:effectExtent l="0" t="0" r="2540" b="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620" cy="27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Pr="004F0F94" w:rsidRDefault="00E42DAF">
      <w:pPr>
        <w:rPr>
          <w:rFonts w:ascii="Cooper Black" w:hAnsi="Cooper Black"/>
          <w:b/>
          <w:bCs/>
          <w:color w:val="222A35" w:themeColor="text2" w:themeShade="80"/>
          <w:sz w:val="28"/>
          <w:szCs w:val="28"/>
        </w:rPr>
      </w:pPr>
      <w:r w:rsidRPr="004F0F94">
        <w:rPr>
          <w:rFonts w:ascii="Cooper Black" w:hAnsi="Cooper Black"/>
          <w:b/>
          <w:bCs/>
          <w:color w:val="222A35" w:themeColor="text2" w:themeShade="80"/>
          <w:sz w:val="28"/>
          <w:szCs w:val="28"/>
        </w:rP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Pr="004F0F94" w:rsidRDefault="00E42DAF">
      <w:pPr>
        <w:rPr>
          <w:rFonts w:ascii="Cooper Black" w:hAnsi="Cooper Black"/>
          <w:b/>
          <w:bCs/>
          <w:color w:val="222A35" w:themeColor="text2" w:themeShade="80"/>
          <w:sz w:val="28"/>
          <w:szCs w:val="28"/>
        </w:rPr>
      </w:pPr>
      <w:r w:rsidRPr="004F0F94">
        <w:rPr>
          <w:rFonts w:ascii="Cooper Black" w:hAnsi="Cooper Black"/>
          <w:b/>
          <w:bCs/>
          <w:color w:val="222A35" w:themeColor="text2" w:themeShade="80"/>
          <w:sz w:val="28"/>
          <w:szCs w:val="28"/>
        </w:rP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Pr="004F0F94" w:rsidRDefault="00E42DAF">
      <w:pPr>
        <w:rPr>
          <w:rFonts w:ascii="Cooper Black" w:hAnsi="Cooper Black"/>
          <w:color w:val="323E4F" w:themeColor="text2" w:themeShade="BF"/>
          <w:sz w:val="28"/>
          <w:szCs w:val="28"/>
        </w:rPr>
      </w:pPr>
      <w:r w:rsidRPr="004F0F94">
        <w:rPr>
          <w:rFonts w:ascii="Cooper Black" w:hAnsi="Cooper Black"/>
          <w:color w:val="323E4F" w:themeColor="text2" w:themeShade="BF"/>
          <w:sz w:val="28"/>
          <w:szCs w:val="28"/>
        </w:rP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780B" w14:textId="77777777" w:rsidR="004F0F94" w:rsidRDefault="004F0F94" w:rsidP="000F34F0">
      <w:pPr>
        <w:shd w:val="clear" w:color="auto" w:fill="F0F0F0"/>
        <w:spacing w:after="0" w:line="240" w:lineRule="auto"/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</w:pPr>
    </w:p>
    <w:p w14:paraId="57AAE4B1" w14:textId="3B0E4B1D" w:rsidR="000F34F0" w:rsidRDefault="000F34F0" w:rsidP="000F34F0">
      <w:pPr>
        <w:shd w:val="clear" w:color="auto" w:fill="F0F0F0"/>
        <w:spacing w:after="0" w:line="240" w:lineRule="auto"/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</w:pPr>
      <w:r w:rsidRPr="004F0F94"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  <w:t xml:space="preserve">Raw </w:t>
      </w:r>
      <w:proofErr w:type="spellStart"/>
      <w:r w:rsidRPr="004F0F94"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  <w:t>Whois</w:t>
      </w:r>
      <w:proofErr w:type="spellEnd"/>
      <w:r w:rsidRPr="004F0F94"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  <w:t xml:space="preserve"> Data</w:t>
      </w:r>
    </w:p>
    <w:p w14:paraId="53212ED4" w14:textId="77777777" w:rsidR="004F0F94" w:rsidRPr="004F0F94" w:rsidRDefault="004F0F94" w:rsidP="000F34F0">
      <w:pPr>
        <w:shd w:val="clear" w:color="auto" w:fill="F0F0F0"/>
        <w:spacing w:after="0" w:line="240" w:lineRule="auto"/>
        <w:rPr>
          <w:rFonts w:ascii="Cooper Black" w:eastAsia="Times New Roman" w:hAnsi="Cooper Black" w:cs="Open Sans"/>
          <w:b/>
          <w:bCs/>
          <w:color w:val="2F5496" w:themeColor="accent1" w:themeShade="BF"/>
          <w:kern w:val="0"/>
          <w:sz w:val="28"/>
          <w:szCs w:val="28"/>
          <w:lang w:eastAsia="en-IN"/>
          <w14:ligatures w14:val="none"/>
        </w:rPr>
      </w:pPr>
    </w:p>
    <w:p w14:paraId="521449B8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lastRenderedPageBreak/>
        <w:t>Registrar WHOIS Server: whois.eurodns.com</w:t>
      </w:r>
    </w:p>
    <w:p w14:paraId="18D49AC7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14:paraId="26245948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Registrar: Eurodns S.A.</w:t>
      </w:r>
    </w:p>
    <w:p w14:paraId="462AB7BF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4F0F94">
        <w:rPr>
          <w:rFonts w:ascii="Arial" w:eastAsia="Times New Roman" w:hAnsi="Arial" w:cs="Arial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Domain Status: clientTransferProhibited http://www.icann.org/epp#clientTransferProhibited</w:t>
      </w:r>
    </w:p>
    <w:p w14:paraId="18724E0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Name: Acunetix Acunetix</w:t>
      </w:r>
    </w:p>
    <w:p w14:paraId="5ADD243A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Organization: Acunetix Ltd</w:t>
      </w:r>
    </w:p>
    <w:p w14:paraId="70C3AEC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14:paraId="1E1586E7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4F0F94">
        <w:rPr>
          <w:rFonts w:ascii="Arial" w:eastAsia="Times New Roman" w:hAnsi="Arial" w:cs="Arial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Name: Acunetix Acunetix</w:t>
      </w:r>
    </w:p>
    <w:p w14:paraId="25B46736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Organization: Acunetix Ltd</w:t>
      </w:r>
    </w:p>
    <w:p w14:paraId="14E83665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14:paraId="2B7B87E0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State/Province:</w:t>
      </w:r>
    </w:p>
    <w:p w14:paraId="6BF24AE1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14:paraId="492F7DC4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4F0F94">
        <w:rPr>
          <w:rFonts w:ascii="Arial" w:eastAsia="Times New Roman" w:hAnsi="Arial" w:cs="Arial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Name: Acunetix Acunetix</w:t>
      </w:r>
    </w:p>
    <w:p w14:paraId="06ADE99D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Organization: Acunetix Ltd</w:t>
      </w:r>
    </w:p>
    <w:p w14:paraId="58E7F23E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14:paraId="554515EE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4F0F94">
        <w:rPr>
          <w:rFonts w:ascii="Arial" w:eastAsia="Times New Roman" w:hAnsi="Arial" w:cs="Arial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Pr="004F0F94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</w:pPr>
      <w:r w:rsidRPr="004F0F94">
        <w:rPr>
          <w:rFonts w:ascii="Arial" w:eastAsia="Times New Roman" w:hAnsi="Arial" w:cs="Arial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5DACECA4">
            <wp:extent cx="5731510" cy="1801586"/>
            <wp:effectExtent l="0" t="0" r="2540" b="8255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876" cy="1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05450C7B">
            <wp:extent cx="5731510" cy="1919605"/>
            <wp:effectExtent l="0" t="0" r="2540" b="4445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01EB1FB8">
            <wp:extent cx="5731510" cy="1384935"/>
            <wp:effectExtent l="0" t="0" r="2540" b="5715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38A81982" wp14:editId="49FC1A1E">
            <wp:extent cx="5731510" cy="2132330"/>
            <wp:effectExtent l="0" t="0" r="2540" b="127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lastRenderedPageBreak/>
        <w:drawing>
          <wp:inline distT="0" distB="0" distL="0" distR="0" wp14:anchorId="33071241" wp14:editId="6A2C420E">
            <wp:extent cx="5731510" cy="2013585"/>
            <wp:effectExtent l="0" t="0" r="2540" b="5715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591EF712" w14:textId="34057462" w:rsidR="00D30CD4" w:rsidRPr="004F0F94" w:rsidRDefault="00FE08A7" w:rsidP="00FE08A7">
      <w:pPr>
        <w:jc w:val="center"/>
        <w:rPr>
          <w:rFonts w:ascii="Algerian" w:hAnsi="Algerian"/>
          <w:b/>
          <w:bCs/>
          <w:color w:val="1F3864" w:themeColor="accent1" w:themeShade="80"/>
          <w:sz w:val="40"/>
          <w:szCs w:val="40"/>
        </w:rPr>
      </w:pPr>
      <w:r w:rsidRPr="004F0F94">
        <w:rPr>
          <w:rFonts w:ascii="Algerian" w:hAnsi="Algerian"/>
          <w:b/>
          <w:bCs/>
          <w:color w:val="1F3864" w:themeColor="accent1" w:themeShade="80"/>
          <w:sz w:val="40"/>
          <w:szCs w:val="40"/>
        </w:rPr>
        <w:t xml:space="preserve">Using </w:t>
      </w:r>
      <w:r w:rsidR="00E42DAF" w:rsidRPr="004F0F94">
        <w:rPr>
          <w:rFonts w:ascii="Algerian" w:hAnsi="Algerian"/>
          <w:b/>
          <w:bCs/>
          <w:color w:val="1F3864" w:themeColor="accent1" w:themeShade="80"/>
          <w:sz w:val="40"/>
          <w:szCs w:val="40"/>
        </w:rPr>
        <w:t>Nmap Tool</w:t>
      </w:r>
    </w:p>
    <w:p w14:paraId="75B6E43A" w14:textId="66694EAA" w:rsidR="00FE08A7" w:rsidRPr="004F0F94" w:rsidRDefault="00FE08A7" w:rsidP="00FE08A7">
      <w:pPr>
        <w:rPr>
          <w:rFonts w:ascii="Cooper Black" w:hAnsi="Cooper Black"/>
          <w:b/>
          <w:bCs/>
          <w:color w:val="222A35" w:themeColor="text2" w:themeShade="80"/>
        </w:rPr>
      </w:pPr>
      <w:r w:rsidRPr="004F0F94">
        <w:rPr>
          <w:rFonts w:ascii="Cooper Black" w:hAnsi="Cooper Black"/>
          <w:b/>
          <w:bCs/>
          <w:color w:val="222A35" w:themeColor="text2" w:themeShade="80"/>
        </w:rPr>
        <w:t>Intense Scan</w:t>
      </w:r>
    </w:p>
    <w:p w14:paraId="02191F16" w14:textId="497156B2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4D714D0E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0427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0196A99D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543D4447">
            <wp:extent cx="5731510" cy="1884680"/>
            <wp:effectExtent l="0" t="0" r="2540" b="3175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554E92" wp14:editId="227A989B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Pr="004F0F94" w:rsidRDefault="00B5439A">
      <w:pPr>
        <w:rPr>
          <w:rFonts w:ascii="Algerian" w:hAnsi="Algerian"/>
          <w:b/>
          <w:bCs/>
          <w:noProof/>
          <w:color w:val="1F3864" w:themeColor="accent1" w:themeShade="80"/>
        </w:rPr>
      </w:pPr>
      <w:r w:rsidRPr="004F0F94">
        <w:rPr>
          <w:rFonts w:ascii="Algerian" w:hAnsi="Algerian"/>
          <w:b/>
          <w:bCs/>
          <w:noProof/>
          <w:color w:val="1F3864" w:themeColor="accent1" w:themeShade="80"/>
        </w:rPr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20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lastRenderedPageBreak/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EC832" w14:textId="77777777" w:rsidR="00935165" w:rsidRDefault="00935165" w:rsidP="00935165">
      <w:pPr>
        <w:spacing w:after="0" w:line="240" w:lineRule="auto"/>
      </w:pPr>
      <w:r>
        <w:separator/>
      </w:r>
    </w:p>
  </w:endnote>
  <w:endnote w:type="continuationSeparator" w:id="0">
    <w:p w14:paraId="76C0E340" w14:textId="77777777" w:rsidR="00935165" w:rsidRDefault="00935165" w:rsidP="00935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B0C78" w14:textId="77777777" w:rsidR="00935165" w:rsidRDefault="00935165" w:rsidP="00935165">
      <w:pPr>
        <w:spacing w:after="0" w:line="240" w:lineRule="auto"/>
      </w:pPr>
      <w:r>
        <w:separator/>
      </w:r>
    </w:p>
  </w:footnote>
  <w:footnote w:type="continuationSeparator" w:id="0">
    <w:p w14:paraId="1DDBA43A" w14:textId="77777777" w:rsidR="00935165" w:rsidRDefault="00935165" w:rsidP="00935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34663" w14:textId="7513F867" w:rsidR="00935165" w:rsidRPr="00935165" w:rsidRDefault="00935165" w:rsidP="00935165">
    <w:pPr>
      <w:pStyle w:val="Title"/>
      <w:rPr>
        <w:rFonts w:ascii="Algerian" w:hAnsi="Algerian"/>
        <w:color w:val="FF0000"/>
        <w:spacing w:val="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Algerian" w:hAnsi="Algerian"/>
        <w:color w:val="FF0000"/>
        <w:spacing w:val="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B100A"/>
    <w:rsid w:val="004F0F94"/>
    <w:rsid w:val="006D46B5"/>
    <w:rsid w:val="00935165"/>
    <w:rsid w:val="00AF696A"/>
    <w:rsid w:val="00B5439A"/>
    <w:rsid w:val="00BD328E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51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165"/>
  </w:style>
  <w:style w:type="paragraph" w:styleId="Footer">
    <w:name w:val="footer"/>
    <w:basedOn w:val="Normal"/>
    <w:link w:val="FooterChar"/>
    <w:uiPriority w:val="99"/>
    <w:unhideWhenUsed/>
    <w:rsid w:val="009351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165"/>
  </w:style>
  <w:style w:type="paragraph" w:styleId="Title">
    <w:name w:val="Title"/>
    <w:basedOn w:val="Normal"/>
    <w:next w:val="Normal"/>
    <w:link w:val="TitleChar"/>
    <w:uiPriority w:val="10"/>
    <w:qFormat/>
    <w:rsid w:val="009351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1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268</Words>
  <Characters>1531</Characters>
  <Application>Microsoft Office Word</Application>
  <DocSecurity>4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vignesh petla</cp:lastModifiedBy>
  <cp:revision>2</cp:revision>
  <dcterms:created xsi:type="dcterms:W3CDTF">2024-02-23T08:06:00Z</dcterms:created>
  <dcterms:modified xsi:type="dcterms:W3CDTF">2024-02-23T08:06:00Z</dcterms:modified>
</cp:coreProperties>
</file>