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DA" w:rsidRPr="000F36BB" w:rsidRDefault="000F36BB" w:rsidP="005C34AE">
      <w:p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0F36BB">
        <w:rPr>
          <w:rFonts w:ascii="Times New Roman" w:hAnsi="Times New Roman" w:cs="Times New Roman"/>
          <w:b/>
          <w:sz w:val="32"/>
          <w:szCs w:val="28"/>
        </w:rPr>
        <w:t>ASSIGNMENT 23.2:</w:t>
      </w:r>
    </w:p>
    <w:p w:rsidR="003810DD" w:rsidRPr="000F36BB" w:rsidRDefault="000F36BB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F36BB"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  <w:r w:rsidR="00C140BF" w:rsidRPr="000F36BB">
        <w:rPr>
          <w:rFonts w:ascii="Times New Roman" w:hAnsi="Times New Roman" w:cs="Times New Roman"/>
          <w:sz w:val="28"/>
          <w:szCs w:val="28"/>
        </w:rPr>
        <w:t xml:space="preserve"> </w:t>
      </w:r>
      <w:r w:rsidR="003810DD" w:rsidRPr="000F36BB">
        <w:rPr>
          <w:rFonts w:ascii="Times New Roman" w:hAnsi="Times New Roman" w:cs="Times New Roman"/>
          <w:sz w:val="28"/>
          <w:szCs w:val="28"/>
        </w:rPr>
        <w:t>Explain Primary data types and complex data types in Hive with an example in brief.</w:t>
      </w:r>
    </w:p>
    <w:p w:rsidR="003810DD" w:rsidRP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36BB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3810DD" w:rsidRPr="000F36BB" w:rsidRDefault="00C140B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Hive Data types are generall</w:t>
      </w:r>
      <w:r w:rsidR="003810DD" w:rsidRPr="000F36BB">
        <w:rPr>
          <w:rFonts w:ascii="Times New Roman" w:hAnsi="Times New Roman" w:cs="Times New Roman"/>
          <w:sz w:val="28"/>
          <w:szCs w:val="28"/>
        </w:rPr>
        <w:t>y divided in two types</w:t>
      </w:r>
    </w:p>
    <w:p w:rsidR="003810DD" w:rsidRPr="000F36BB" w:rsidRDefault="003810DD" w:rsidP="005C34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Primary Data types</w:t>
      </w:r>
    </w:p>
    <w:p w:rsidR="003810DD" w:rsidRPr="000F36BB" w:rsidRDefault="003810DD" w:rsidP="005C34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Complex Data types </w:t>
      </w:r>
    </w:p>
    <w:p w:rsidR="003810DD" w:rsidRP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</w:rPr>
        <w:t>1) PRIMARY DATATYPE:</w:t>
      </w:r>
    </w:p>
    <w:p w:rsidR="003810DD" w:rsidRPr="000F36BB" w:rsidRDefault="003810DD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There are 4 types of primary datatypes in hive </w:t>
      </w:r>
    </w:p>
    <w:p w:rsidR="003810DD" w:rsidRPr="000F36BB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1. Numeric Datatype </w:t>
      </w:r>
    </w:p>
    <w:p w:rsidR="003810DD" w:rsidRPr="000F36BB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2. String Types</w:t>
      </w:r>
    </w:p>
    <w:p w:rsidR="003810DD" w:rsidRPr="000F36BB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3. Date/Time type</w:t>
      </w:r>
    </w:p>
    <w:p w:rsidR="003810DD" w:rsidRPr="000F36BB" w:rsidRDefault="003810DD" w:rsidP="005C34A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4. Miscellaneous Types</w:t>
      </w:r>
    </w:p>
    <w:p w:rsidR="00025848" w:rsidRDefault="003810DD" w:rsidP="00C140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hAnsi="Times New Roman" w:cs="Times New Roman"/>
          <w:b/>
          <w:i/>
          <w:sz w:val="28"/>
          <w:szCs w:val="28"/>
        </w:rPr>
        <w:t>Numeric Data</w:t>
      </w:r>
      <w:r w:rsidR="00B200DA" w:rsidRPr="000F36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36BB">
        <w:rPr>
          <w:rFonts w:ascii="Times New Roman" w:hAnsi="Times New Roman" w:cs="Times New Roman"/>
          <w:b/>
          <w:i/>
          <w:sz w:val="28"/>
          <w:szCs w:val="28"/>
        </w:rPr>
        <w:t>Type:</w:t>
      </w:r>
      <w:r w:rsidR="00C140BF" w:rsidRPr="000F36BB">
        <w:rPr>
          <w:rFonts w:ascii="Times New Roman" w:hAnsi="Times New Roman" w:cs="Times New Roman"/>
          <w:b/>
          <w:i/>
          <w:sz w:val="28"/>
          <w:szCs w:val="28"/>
        </w:rPr>
        <w:t xml:space="preserve"> In numeric there are 2 types :-</w:t>
      </w:r>
    </w:p>
    <w:p w:rsidR="000F36BB" w:rsidRPr="000F36BB" w:rsidRDefault="000F36BB" w:rsidP="000F36BB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10DD" w:rsidRPr="000F36BB" w:rsidRDefault="003810DD" w:rsidP="00C140B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Integral types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810DD" w:rsidRPr="000F36BB" w:rsidRDefault="003810DD" w:rsidP="00C140BF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It includes TINYINT, SMALLINT, </w:t>
      </w:r>
      <w:proofErr w:type="gramStart"/>
      <w:r w:rsidRPr="000F36B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F36BB">
        <w:rPr>
          <w:rFonts w:ascii="Times New Roman" w:hAnsi="Times New Roman" w:cs="Times New Roman"/>
          <w:sz w:val="28"/>
          <w:szCs w:val="28"/>
        </w:rPr>
        <w:t xml:space="preserve"> &amp; BIGINT 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that is equivalent to </w:t>
      </w:r>
      <w:r w:rsidRPr="000F36BB">
        <w:rPr>
          <w:rFonts w:ascii="Times New Roman" w:hAnsi="Times New Roman" w:cs="Times New Roman"/>
          <w:sz w:val="28"/>
          <w:szCs w:val="28"/>
        </w:rPr>
        <w:t xml:space="preserve">byte, short, 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 xml:space="preserve"> and long in java respectively</w:t>
      </w:r>
      <w:r w:rsidR="00C140BF" w:rsidRPr="000F36BB">
        <w:rPr>
          <w:rFonts w:ascii="Times New Roman" w:hAnsi="Times New Roman" w:cs="Times New Roman"/>
          <w:sz w:val="28"/>
          <w:szCs w:val="28"/>
        </w:rPr>
        <w:t>.</w:t>
      </w:r>
    </w:p>
    <w:p w:rsidR="003810DD" w:rsidRPr="000F36BB" w:rsidRDefault="003810DD" w:rsidP="00C140B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Floating types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810DD" w:rsidRPr="000F36BB" w:rsidRDefault="003810DD" w:rsidP="00C140BF">
      <w:pPr>
        <w:spacing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It includ</w:t>
      </w:r>
      <w:r w:rsidR="00C140BF" w:rsidRPr="000F36BB">
        <w:rPr>
          <w:rFonts w:ascii="Times New Roman" w:hAnsi="Times New Roman" w:cs="Times New Roman"/>
          <w:sz w:val="28"/>
          <w:szCs w:val="28"/>
        </w:rPr>
        <w:t>es FLOAT, DOUBLE &amp; DECIMAL that</w:t>
      </w:r>
      <w:r w:rsidRPr="000F36BB">
        <w:rPr>
          <w:rFonts w:ascii="Times New Roman" w:hAnsi="Times New Roman" w:cs="Times New Roman"/>
          <w:sz w:val="28"/>
          <w:szCs w:val="28"/>
        </w:rPr>
        <w:t xml:space="preserve"> is equivalent to float</w:t>
      </w:r>
      <w:r w:rsidR="00C140BF" w:rsidRPr="000F36BB">
        <w:rPr>
          <w:rFonts w:ascii="Times New Roman" w:hAnsi="Times New Roman" w:cs="Times New Roman"/>
          <w:sz w:val="28"/>
          <w:szCs w:val="28"/>
        </w:rPr>
        <w:t>,</w:t>
      </w:r>
      <w:r w:rsidRPr="000F36BB">
        <w:rPr>
          <w:rFonts w:ascii="Times New Roman" w:hAnsi="Times New Roman" w:cs="Times New Roman"/>
          <w:sz w:val="28"/>
          <w:szCs w:val="28"/>
        </w:rPr>
        <w:t xml:space="preserve"> 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F36BB">
        <w:rPr>
          <w:rFonts w:ascii="Times New Roman" w:hAnsi="Times New Roman" w:cs="Times New Roman"/>
          <w:sz w:val="28"/>
          <w:szCs w:val="28"/>
        </w:rPr>
        <w:t>double and Decimal in Java</w:t>
      </w:r>
      <w:r w:rsidR="00C140BF" w:rsidRPr="000F36BB">
        <w:rPr>
          <w:rFonts w:ascii="Times New Roman" w:hAnsi="Times New Roman" w:cs="Times New Roman"/>
          <w:sz w:val="28"/>
          <w:szCs w:val="28"/>
        </w:rPr>
        <w:t>.</w:t>
      </w:r>
    </w:p>
    <w:p w:rsidR="003810DD" w:rsidRPr="000F36BB" w:rsidRDefault="003810DD" w:rsidP="00C140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hAnsi="Times New Roman" w:cs="Times New Roman"/>
          <w:b/>
          <w:i/>
          <w:sz w:val="28"/>
          <w:szCs w:val="28"/>
        </w:rPr>
        <w:t>String Data Types</w:t>
      </w:r>
      <w:r w:rsidR="00B200DA" w:rsidRPr="000F36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140BF" w:rsidRPr="000F36BB" w:rsidRDefault="00C140B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       Under String data type there </w:t>
      </w:r>
      <w:proofErr w:type="gramStart"/>
      <w:r w:rsidRPr="000F36BB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:rsidR="00B200DA" w:rsidRPr="000F36BB" w:rsidRDefault="00B200DA" w:rsidP="00C140B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hAnsi="Times New Roman" w:cs="Times New Roman"/>
          <w:b/>
          <w:i/>
          <w:sz w:val="28"/>
          <w:szCs w:val="28"/>
        </w:rPr>
        <w:t>String:</w:t>
      </w:r>
    </w:p>
    <w:p w:rsidR="00C140BF" w:rsidRPr="000F36BB" w:rsidRDefault="00C140BF" w:rsidP="00C140BF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025848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 literals can be expressed with either single quotes (') or double </w:t>
      </w:r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="00025848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quotes ("). </w:t>
      </w:r>
    </w:p>
    <w:p w:rsidR="00025848" w:rsidRPr="000F36BB" w:rsidRDefault="00C140BF" w:rsidP="005C34A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025848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Hive uses C-style escaping within the strings.</w:t>
      </w:r>
    </w:p>
    <w:p w:rsidR="00C140BF" w:rsidRPr="000F36BB" w:rsidRDefault="00C140BF" w:rsidP="005C34A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25848" w:rsidRPr="000F36BB" w:rsidRDefault="00025848" w:rsidP="00C140B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proofErr w:type="spellStart"/>
      <w:r w:rsidRPr="000F36B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Varchar</w:t>
      </w:r>
      <w:proofErr w:type="spellEnd"/>
      <w:r w:rsidR="00B200DA" w:rsidRPr="000F36B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:</w:t>
      </w:r>
    </w:p>
    <w:p w:rsidR="00025848" w:rsidRPr="000F36BB" w:rsidRDefault="00C140BF" w:rsidP="00C140BF">
      <w:pPr>
        <w:shd w:val="clear" w:color="auto" w:fill="FFFFFF"/>
        <w:spacing w:before="150"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F36B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="00025848" w:rsidRPr="000F36BB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="00025848" w:rsidRPr="000F36BB">
        <w:rPr>
          <w:rFonts w:ascii="Times New Roman" w:eastAsia="Times New Roman" w:hAnsi="Times New Roman" w:cs="Times New Roman"/>
          <w:sz w:val="28"/>
          <w:szCs w:val="28"/>
        </w:rPr>
        <w:t xml:space="preserve"> types are created with a length </w:t>
      </w:r>
      <w:proofErr w:type="spellStart"/>
      <w:r w:rsidR="00025848" w:rsidRPr="000F36BB">
        <w:rPr>
          <w:rFonts w:ascii="Times New Roman" w:eastAsia="Times New Roman" w:hAnsi="Times New Roman" w:cs="Times New Roman"/>
          <w:sz w:val="28"/>
          <w:szCs w:val="28"/>
        </w:rPr>
        <w:t>specif</w:t>
      </w:r>
      <w:r w:rsidRPr="000F36BB">
        <w:rPr>
          <w:rFonts w:ascii="Times New Roman" w:eastAsia="Times New Roman" w:hAnsi="Times New Roman" w:cs="Times New Roman"/>
          <w:sz w:val="28"/>
          <w:szCs w:val="28"/>
        </w:rPr>
        <w:t>ier</w:t>
      </w:r>
      <w:proofErr w:type="spellEnd"/>
      <w:r w:rsidRPr="000F36BB">
        <w:rPr>
          <w:rFonts w:ascii="Times New Roman" w:eastAsia="Times New Roman" w:hAnsi="Times New Roman" w:cs="Times New Roman"/>
          <w:sz w:val="28"/>
          <w:szCs w:val="28"/>
        </w:rPr>
        <w:t xml:space="preserve"> (between 1 and 65355), that </w:t>
      </w:r>
      <w:r w:rsidR="00025848" w:rsidRPr="000F36BB">
        <w:rPr>
          <w:rFonts w:ascii="Times New Roman" w:eastAsia="Times New Roman" w:hAnsi="Times New Roman" w:cs="Times New Roman"/>
          <w:sz w:val="28"/>
          <w:szCs w:val="28"/>
        </w:rPr>
        <w:t>defines the maximum number of characters allowed in the character string.</w:t>
      </w:r>
    </w:p>
    <w:p w:rsidR="001F50FF" w:rsidRPr="000F36BB" w:rsidRDefault="001F50FF" w:rsidP="00C140BF">
      <w:pPr>
        <w:pStyle w:val="ListParagraph"/>
        <w:numPr>
          <w:ilvl w:val="0"/>
          <w:numId w:val="8"/>
        </w:numPr>
        <w:shd w:val="clear" w:color="auto" w:fill="FFFFFF"/>
        <w:spacing w:before="150" w:after="0" w:line="276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eastAsia="Times New Roman" w:hAnsi="Times New Roman" w:cs="Times New Roman"/>
          <w:b/>
          <w:i/>
          <w:sz w:val="28"/>
          <w:szCs w:val="28"/>
        </w:rPr>
        <w:t>Char:</w:t>
      </w:r>
    </w:p>
    <w:p w:rsidR="00C140BF" w:rsidRPr="000F36BB" w:rsidRDefault="001F50FF" w:rsidP="000F36BB">
      <w:pPr>
        <w:pStyle w:val="NormalWeb"/>
        <w:shd w:val="clear" w:color="auto" w:fill="FFFFFF"/>
        <w:spacing w:before="150" w:beforeAutospacing="0" w:after="0" w:afterAutospacing="0" w:line="276" w:lineRule="auto"/>
        <w:ind w:left="855" w:firstLine="225"/>
        <w:rPr>
          <w:sz w:val="28"/>
          <w:szCs w:val="28"/>
        </w:rPr>
      </w:pPr>
      <w:r w:rsidRPr="000F36BB">
        <w:rPr>
          <w:sz w:val="28"/>
          <w:szCs w:val="28"/>
        </w:rPr>
        <w:t xml:space="preserve">Char types are similar to </w:t>
      </w:r>
      <w:proofErr w:type="spellStart"/>
      <w:r w:rsidRPr="000F36BB">
        <w:rPr>
          <w:sz w:val="28"/>
          <w:szCs w:val="28"/>
        </w:rPr>
        <w:t>Varchar</w:t>
      </w:r>
      <w:proofErr w:type="spellEnd"/>
      <w:r w:rsidRPr="000F36BB">
        <w:rPr>
          <w:sz w:val="28"/>
          <w:szCs w:val="28"/>
        </w:rPr>
        <w:t xml:space="preserve"> but th</w:t>
      </w:r>
      <w:r w:rsidR="000F36BB" w:rsidRPr="000F36BB">
        <w:rPr>
          <w:sz w:val="28"/>
          <w:szCs w:val="28"/>
        </w:rPr>
        <w:t xml:space="preserve">ey are fixed-length meaning </w:t>
      </w:r>
      <w:r w:rsidR="00C140BF" w:rsidRPr="000F36BB">
        <w:rPr>
          <w:sz w:val="28"/>
          <w:szCs w:val="28"/>
        </w:rPr>
        <w:t>which values less</w:t>
      </w:r>
      <w:r w:rsidRPr="000F36BB">
        <w:rPr>
          <w:sz w:val="28"/>
          <w:szCs w:val="28"/>
        </w:rPr>
        <w:t xml:space="preserve"> than the specified length value are padded with spaces but trailing spaces are not important during comparisons.</w:t>
      </w:r>
    </w:p>
    <w:p w:rsidR="007C4255" w:rsidRPr="000F36BB" w:rsidRDefault="00C140BF" w:rsidP="00C140BF">
      <w:pPr>
        <w:pStyle w:val="NormalWeb"/>
        <w:shd w:val="clear" w:color="auto" w:fill="FFFFFF"/>
        <w:spacing w:before="150" w:beforeAutospacing="0" w:after="0" w:afterAutospacing="0" w:line="276" w:lineRule="auto"/>
        <w:ind w:firstLine="720"/>
        <w:rPr>
          <w:sz w:val="28"/>
          <w:szCs w:val="28"/>
        </w:rPr>
      </w:pPr>
      <w:r w:rsidRPr="000F36BB">
        <w:rPr>
          <w:sz w:val="28"/>
          <w:szCs w:val="28"/>
        </w:rPr>
        <w:t xml:space="preserve"> </w:t>
      </w:r>
    </w:p>
    <w:p w:rsidR="001F50FF" w:rsidRPr="000F36BB" w:rsidRDefault="001F50FF" w:rsidP="00C140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hAnsi="Times New Roman" w:cs="Times New Roman"/>
          <w:b/>
          <w:i/>
          <w:sz w:val="28"/>
          <w:szCs w:val="28"/>
        </w:rPr>
        <w:t>Date/Time type:</w:t>
      </w:r>
    </w:p>
    <w:p w:rsidR="001F50FF" w:rsidRPr="000F36BB" w:rsidRDefault="001F50F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Hive provides DATE and TIMESTAMP data types in traditional UNIX time stamp format for date/time related fields in hive. </w:t>
      </w:r>
    </w:p>
    <w:p w:rsidR="001F50FF" w:rsidRPr="000F36BB" w:rsidRDefault="001F50F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DATE values are represented in the form YYYY-</w:t>
      </w:r>
      <w:r w:rsidR="00C140BF" w:rsidRPr="000F36BB">
        <w:rPr>
          <w:rFonts w:ascii="Times New Roman" w:hAnsi="Times New Roman" w:cs="Times New Roman"/>
          <w:sz w:val="28"/>
          <w:szCs w:val="28"/>
        </w:rPr>
        <w:t>MM-DD. Example: DATE ‘2017-05-09</w:t>
      </w:r>
      <w:r w:rsidRPr="000F36BB">
        <w:rPr>
          <w:rFonts w:ascii="Times New Roman" w:hAnsi="Times New Roman" w:cs="Times New Roman"/>
          <w:sz w:val="28"/>
          <w:szCs w:val="28"/>
        </w:rPr>
        <w:t>’.</w:t>
      </w:r>
    </w:p>
    <w:p w:rsidR="001F50FF" w:rsidRPr="000F36BB" w:rsidRDefault="001F50F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Date ranges allowed are 0000-01-01 to 9999-12-31.  </w:t>
      </w:r>
    </w:p>
    <w:p w:rsidR="001F50FF" w:rsidRPr="000F36BB" w:rsidRDefault="001F50F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 xml:space="preserve">TIMESTAMP use the format 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36BB">
        <w:rPr>
          <w:rFonts w:ascii="Times New Roman" w:hAnsi="Times New Roman" w:cs="Times New Roman"/>
          <w:sz w:val="28"/>
          <w:szCs w:val="28"/>
        </w:rPr>
        <w:t>hh:mm:ss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36BB">
        <w:rPr>
          <w:rFonts w:ascii="Times New Roman" w:hAnsi="Times New Roman" w:cs="Times New Roman"/>
          <w:sz w:val="28"/>
          <w:szCs w:val="28"/>
        </w:rPr>
        <w:t xml:space="preserve">.f...] from day of 1970 </w:t>
      </w:r>
      <w:r w:rsidR="00C140BF" w:rsidRPr="000F36BB">
        <w:rPr>
          <w:rFonts w:ascii="Times New Roman" w:hAnsi="Times New Roman" w:cs="Times New Roman"/>
          <w:sz w:val="28"/>
          <w:szCs w:val="28"/>
        </w:rPr>
        <w:t>Jan</w:t>
      </w:r>
      <w:r w:rsidRPr="000F36B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F50FF" w:rsidRPr="000F36BB" w:rsidRDefault="001F50FF" w:rsidP="00C140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F36BB">
        <w:rPr>
          <w:rFonts w:ascii="Times New Roman" w:hAnsi="Times New Roman" w:cs="Times New Roman"/>
          <w:b/>
          <w:i/>
          <w:sz w:val="28"/>
          <w:szCs w:val="28"/>
        </w:rPr>
        <w:t>Miscellaneous Types</w:t>
      </w:r>
      <w:r w:rsidR="00C140BF" w:rsidRPr="000F36BB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</w:p>
    <w:p w:rsidR="001F50FF" w:rsidRPr="000F36BB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There are 2 types of miscellaneous types</w:t>
      </w:r>
    </w:p>
    <w:p w:rsidR="001F50FF" w:rsidRPr="000F36BB" w:rsidRDefault="001F50FF" w:rsidP="000F36B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0F36BB">
        <w:rPr>
          <w:rFonts w:ascii="Times New Roman" w:hAnsi="Times New Roman" w:cs="Times New Roman"/>
          <w:i/>
          <w:sz w:val="28"/>
          <w:szCs w:val="28"/>
        </w:rPr>
        <w:t>Boolean</w:t>
      </w:r>
      <w:r w:rsidR="000F36BB" w:rsidRPr="000F36BB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p w:rsidR="001F50FF" w:rsidRPr="000F36BB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It is similar to Boolean in java and supports true or false value</w:t>
      </w:r>
    </w:p>
    <w:p w:rsidR="001F50FF" w:rsidRPr="000F36BB" w:rsidRDefault="001F50FF" w:rsidP="000F36B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0F36BB">
        <w:rPr>
          <w:rFonts w:ascii="Times New Roman" w:hAnsi="Times New Roman" w:cs="Times New Roman"/>
          <w:i/>
          <w:sz w:val="28"/>
          <w:szCs w:val="28"/>
        </w:rPr>
        <w:t>Binary</w:t>
      </w:r>
      <w:r w:rsidR="000F36BB" w:rsidRPr="000F36BB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p w:rsidR="001F50FF" w:rsidRPr="000F36BB" w:rsidRDefault="001F50FF" w:rsidP="005C34A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BINARY is an array of Bytes and similar to VARBINARY in many RDBMSs</w:t>
      </w:r>
    </w:p>
    <w:p w:rsid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200DA" w:rsidRPr="000F36BB" w:rsidRDefault="000F36BB" w:rsidP="005C34A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</w:rPr>
        <w:lastRenderedPageBreak/>
        <w:t>2.) COMPLEX DATA TYPES</w:t>
      </w:r>
    </w:p>
    <w:p w:rsidR="00C140BF" w:rsidRPr="000F36BB" w:rsidRDefault="00C140BF" w:rsidP="00C140BF">
      <w:pPr>
        <w:pStyle w:val="NormalWeb"/>
        <w:shd w:val="clear" w:color="auto" w:fill="FFFFFF"/>
        <w:spacing w:before="0" w:beforeAutospacing="0" w:after="375" w:afterAutospacing="0"/>
        <w:jc w:val="both"/>
        <w:rPr>
          <w:sz w:val="28"/>
          <w:szCs w:val="28"/>
        </w:rPr>
      </w:pPr>
      <w:r w:rsidRPr="000F36BB">
        <w:rPr>
          <w:sz w:val="28"/>
          <w:szCs w:val="28"/>
        </w:rPr>
        <w:t>Generally Hive supports 4 types of complex data types</w:t>
      </w:r>
    </w:p>
    <w:p w:rsidR="00C140BF" w:rsidRPr="000F36BB" w:rsidRDefault="00C140BF" w:rsidP="00C140BF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ARRAY</w:t>
      </w:r>
    </w:p>
    <w:p w:rsidR="00C140BF" w:rsidRPr="000F36BB" w:rsidRDefault="00C140BF" w:rsidP="00C140BF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MAP</w:t>
      </w:r>
    </w:p>
    <w:p w:rsidR="00C140BF" w:rsidRPr="000F36BB" w:rsidRDefault="00C140BF" w:rsidP="00C140BF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STRUCT</w:t>
      </w:r>
    </w:p>
    <w:p w:rsidR="00C140BF" w:rsidRDefault="00C140BF" w:rsidP="00C140BF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UNIONTYPE</w:t>
      </w:r>
    </w:p>
    <w:p w:rsidR="000F36BB" w:rsidRPr="000F36BB" w:rsidRDefault="000F36BB" w:rsidP="000F36BB">
      <w:pPr>
        <w:shd w:val="clear" w:color="auto" w:fill="FFFFFF"/>
        <w:spacing w:after="75" w:line="240" w:lineRule="auto"/>
        <w:ind w:left="300"/>
        <w:rPr>
          <w:rFonts w:ascii="Times New Roman" w:hAnsi="Times New Roman" w:cs="Times New Roman"/>
          <w:b/>
          <w:sz w:val="28"/>
          <w:szCs w:val="28"/>
        </w:rPr>
      </w:pPr>
    </w:p>
    <w:p w:rsidR="00B200DA" w:rsidRPr="000F36BB" w:rsidRDefault="00B200DA" w:rsidP="000F36B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</w:rPr>
        <w:t>ARRAY:</w:t>
      </w:r>
    </w:p>
    <w:p w:rsidR="00C140BF" w:rsidRPr="000F36BB" w:rsidRDefault="00C140BF" w:rsidP="000F36BB">
      <w:pPr>
        <w:pStyle w:val="NormalWeb"/>
        <w:shd w:val="clear" w:color="auto" w:fill="FFFFFF"/>
        <w:spacing w:before="0" w:beforeAutospacing="0" w:after="375" w:afterAutospacing="0"/>
        <w:ind w:left="360"/>
        <w:rPr>
          <w:sz w:val="28"/>
          <w:szCs w:val="28"/>
        </w:rPr>
      </w:pPr>
      <w:r w:rsidRPr="000F36BB">
        <w:rPr>
          <w:rStyle w:val="Strong"/>
          <w:b w:val="0"/>
          <w:sz w:val="28"/>
          <w:szCs w:val="28"/>
        </w:rPr>
        <w:t>Hive Array</w:t>
      </w:r>
      <w:r w:rsidRPr="000F36BB">
        <w:rPr>
          <w:rStyle w:val="apple-converted-space"/>
          <w:bCs/>
          <w:sz w:val="28"/>
          <w:szCs w:val="28"/>
        </w:rPr>
        <w:t> </w:t>
      </w:r>
      <w:r w:rsidRPr="000F36BB">
        <w:rPr>
          <w:sz w:val="28"/>
          <w:szCs w:val="28"/>
        </w:rPr>
        <w:t xml:space="preserve">behavior is same as Java </w:t>
      </w:r>
      <w:proofErr w:type="spellStart"/>
      <w:r w:rsidRPr="000F36BB">
        <w:rPr>
          <w:sz w:val="28"/>
          <w:szCs w:val="28"/>
        </w:rPr>
        <w:t>Array.It</w:t>
      </w:r>
      <w:proofErr w:type="spellEnd"/>
      <w:r w:rsidRPr="000F36BB">
        <w:rPr>
          <w:sz w:val="28"/>
          <w:szCs w:val="28"/>
        </w:rPr>
        <w:t xml:space="preserve"> is an ordered collection of </w:t>
      </w:r>
      <w:proofErr w:type="spellStart"/>
      <w:r w:rsidRPr="000F36BB">
        <w:rPr>
          <w:sz w:val="28"/>
          <w:szCs w:val="28"/>
        </w:rPr>
        <w:t>elements.The</w:t>
      </w:r>
      <w:proofErr w:type="spellEnd"/>
      <w:r w:rsidRPr="000F36BB">
        <w:rPr>
          <w:sz w:val="28"/>
          <w:szCs w:val="28"/>
        </w:rPr>
        <w:t xml:space="preserve"> all elements in the array is must be same data type.</w:t>
      </w:r>
    </w:p>
    <w:p w:rsidR="00B200DA" w:rsidRPr="000F36BB" w:rsidRDefault="000F36BB" w:rsidP="00C140B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</w:t>
      </w:r>
      <w:r w:rsidR="00B200DA" w:rsidRPr="000F36BB">
        <w:rPr>
          <w:rFonts w:ascii="Times New Roman" w:hAnsi="Times New Roman" w:cs="Times New Roman"/>
          <w:sz w:val="28"/>
          <w:szCs w:val="28"/>
        </w:rPr>
        <w:t>Syntax:</w:t>
      </w:r>
    </w:p>
    <w:p w:rsidR="00B200DA" w:rsidRPr="000F36BB" w:rsidRDefault="000F36BB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200DA" w:rsidRPr="000F36BB">
        <w:rPr>
          <w:rFonts w:ascii="Times New Roman" w:hAnsi="Times New Roman" w:cs="Times New Roman"/>
          <w:sz w:val="28"/>
          <w:szCs w:val="28"/>
        </w:rPr>
        <w:t>Age array&lt;</w:t>
      </w:r>
      <w:proofErr w:type="spellStart"/>
      <w:r w:rsidR="00B200DA" w:rsidRPr="000F36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200DA" w:rsidRPr="000F36BB">
        <w:rPr>
          <w:rFonts w:ascii="Times New Roman" w:hAnsi="Times New Roman" w:cs="Times New Roman"/>
          <w:sz w:val="28"/>
          <w:szCs w:val="28"/>
        </w:rPr>
        <w:t>&gt; - which represents Age is an array OF integer datatype</w:t>
      </w:r>
    </w:p>
    <w:p w:rsidR="00B200DA" w:rsidRPr="000F36BB" w:rsidRDefault="00B200DA" w:rsidP="000F36B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</w:rPr>
        <w:t>MAP:</w:t>
      </w:r>
    </w:p>
    <w:p w:rsidR="00C140BF" w:rsidRPr="000F36BB" w:rsidRDefault="000F36BB" w:rsidP="000F36BB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   </w:t>
      </w:r>
      <w:r w:rsidR="00C140BF" w:rsidRPr="000F36BB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Hive Map data type</w:t>
      </w:r>
      <w:proofErr w:type="gramStart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  is</w:t>
      </w:r>
      <w:proofErr w:type="gramEnd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one type of</w:t>
      </w:r>
      <w:r w:rsidR="00C140BF" w:rsidRPr="000F36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140BF" w:rsidRPr="000F36BB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Hive complex data types example</w:t>
      </w:r>
      <w:r w:rsidR="00C140BF" w:rsidRPr="000F36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It is an unordered collection of key-value</w:t>
      </w:r>
      <w:r w:rsidR="00C140BF" w:rsidRPr="000F36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C140BF" w:rsidRPr="000F36BB">
        <w:rPr>
          <w:rStyle w:val="skimlinks-unlinked"/>
          <w:rFonts w:ascii="Times New Roman" w:hAnsi="Times New Roman" w:cs="Times New Roman"/>
          <w:sz w:val="28"/>
          <w:szCs w:val="28"/>
          <w:shd w:val="clear" w:color="auto" w:fill="FFFFFF"/>
        </w:rPr>
        <w:t>pairs.Keys</w:t>
      </w:r>
      <w:proofErr w:type="spellEnd"/>
      <w:r w:rsidR="00C140BF" w:rsidRPr="000F36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must be of primitive </w:t>
      </w:r>
      <w:proofErr w:type="spellStart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types.Values</w:t>
      </w:r>
      <w:proofErr w:type="spellEnd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be of any type.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0DA" w:rsidRPr="000F36BB" w:rsidRDefault="00B200DA" w:rsidP="000F36B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F36BB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 xml:space="preserve">: feature map&lt; </w:t>
      </w:r>
      <w:proofErr w:type="gramStart"/>
      <w:r w:rsidRPr="000F36BB">
        <w:rPr>
          <w:rFonts w:ascii="Times New Roman" w:hAnsi="Times New Roman" w:cs="Times New Roman"/>
          <w:sz w:val="28"/>
          <w:szCs w:val="28"/>
        </w:rPr>
        <w:t>string ,</w:t>
      </w:r>
      <w:proofErr w:type="gramEnd"/>
      <w:r w:rsidRPr="000F3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 xml:space="preserve"> &gt;-where feature is of map datatype whose key is string and value is 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:rsidR="00B200DA" w:rsidRPr="000F36BB" w:rsidRDefault="00B200DA" w:rsidP="000F36B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</w:rPr>
        <w:t>STRUCT:</w:t>
      </w:r>
    </w:p>
    <w:p w:rsidR="00B200DA" w:rsidRPr="000F36BB" w:rsidRDefault="00C140BF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is similar to STRUCT in C language. It is a collection of elements of different </w:t>
      </w:r>
      <w:proofErr w:type="spellStart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types.we</w:t>
      </w:r>
      <w:proofErr w:type="spellEnd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use any data type to specify this </w:t>
      </w:r>
      <w:proofErr w:type="spellStart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struct</w:t>
      </w:r>
      <w:proofErr w:type="spellEnd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</w:t>
      </w:r>
      <w:proofErr w:type="spellStart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type.Elements</w:t>
      </w:r>
      <w:proofErr w:type="spellEnd"/>
      <w:r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STRUCT type are accessed using the DOT (.) notation.</w:t>
      </w:r>
      <w:r w:rsidRPr="000F36BB">
        <w:rPr>
          <w:rFonts w:ascii="Times New Roman" w:hAnsi="Times New Roman" w:cs="Times New Roman"/>
          <w:sz w:val="28"/>
          <w:szCs w:val="28"/>
        </w:rPr>
        <w:t xml:space="preserve"> </w:t>
      </w:r>
      <w:r w:rsidR="00B200DA" w:rsidRPr="000F36BB">
        <w:rPr>
          <w:rFonts w:ascii="Times New Roman" w:hAnsi="Times New Roman" w:cs="Times New Roman"/>
          <w:sz w:val="28"/>
          <w:szCs w:val="28"/>
        </w:rPr>
        <w:t>UNIONTYPE:</w:t>
      </w:r>
    </w:p>
    <w:p w:rsidR="000F36BB" w:rsidRPr="000F36BB" w:rsidRDefault="00C140BF" w:rsidP="000F36B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UNIONTYPE</w:t>
      </w:r>
      <w:r w:rsid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</w:t>
      </w:r>
    </w:p>
    <w:p w:rsidR="00C140BF" w:rsidRPr="000F36BB" w:rsidRDefault="000F36BB" w:rsidP="000F36BB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</w:t>
      </w:r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collection of Heterogeneous data </w:t>
      </w:r>
      <w:proofErr w:type="spellStart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types.It</w:t>
      </w:r>
      <w:proofErr w:type="spellEnd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similar to Unions in C. At any point of time, </w:t>
      </w:r>
      <w:proofErr w:type="gramStart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="00C140BF" w:rsidRPr="000F36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Union Type can hold any one (exactly one) data type from its specified data types</w:t>
      </w:r>
      <w:r w:rsidR="00C140BF" w:rsidRPr="000F3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848" w:rsidRPr="000F36BB" w:rsidRDefault="00B200DA" w:rsidP="000F36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F36BB">
        <w:rPr>
          <w:rFonts w:ascii="Times New Roman" w:hAnsi="Times New Roman" w:cs="Times New Roman"/>
          <w:sz w:val="28"/>
          <w:szCs w:val="28"/>
        </w:rPr>
        <w:t>Example UNIONTYPE&lt;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>, double, array&lt;string&gt;, 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F36BB">
        <w:rPr>
          <w:rFonts w:ascii="Times New Roman" w:hAnsi="Times New Roman" w:cs="Times New Roman"/>
          <w:sz w:val="28"/>
          <w:szCs w:val="28"/>
        </w:rPr>
        <w:t>a:int,b:string</w:t>
      </w:r>
      <w:proofErr w:type="spellEnd"/>
      <w:r w:rsidRPr="000F36BB">
        <w:rPr>
          <w:rFonts w:ascii="Times New Roman" w:hAnsi="Times New Roman" w:cs="Times New Roman"/>
          <w:sz w:val="28"/>
          <w:szCs w:val="28"/>
        </w:rPr>
        <w:t>&gt;&gt;</w:t>
      </w:r>
      <w:bookmarkStart w:id="0" w:name="_GoBack"/>
      <w:bookmarkEnd w:id="0"/>
    </w:p>
    <w:p w:rsidR="003810DD" w:rsidRPr="000F36BB" w:rsidRDefault="003810DD" w:rsidP="005C34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810DD" w:rsidRPr="000F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62470"/>
    <w:multiLevelType w:val="hybridMultilevel"/>
    <w:tmpl w:val="05FE4C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2B4A793C"/>
    <w:multiLevelType w:val="hybridMultilevel"/>
    <w:tmpl w:val="12BE6C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10597"/>
    <w:multiLevelType w:val="hybridMultilevel"/>
    <w:tmpl w:val="4DE4885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9D016D5"/>
    <w:multiLevelType w:val="hybridMultilevel"/>
    <w:tmpl w:val="7FC64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13181"/>
    <w:multiLevelType w:val="hybridMultilevel"/>
    <w:tmpl w:val="A1D60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1CC8"/>
    <w:multiLevelType w:val="hybridMultilevel"/>
    <w:tmpl w:val="4434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048E3"/>
    <w:multiLevelType w:val="hybridMultilevel"/>
    <w:tmpl w:val="E1F6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55F17"/>
    <w:multiLevelType w:val="hybridMultilevel"/>
    <w:tmpl w:val="64E28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32B89"/>
    <w:multiLevelType w:val="multilevel"/>
    <w:tmpl w:val="D45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D"/>
    <w:rsid w:val="00025848"/>
    <w:rsid w:val="000F36BB"/>
    <w:rsid w:val="001F50FF"/>
    <w:rsid w:val="0020319A"/>
    <w:rsid w:val="003810DD"/>
    <w:rsid w:val="005C34AE"/>
    <w:rsid w:val="007C4255"/>
    <w:rsid w:val="00B200DA"/>
    <w:rsid w:val="00C140BF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0440-91EC-48DD-9342-D2154BA4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D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25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5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00DA"/>
  </w:style>
  <w:style w:type="character" w:customStyle="1" w:styleId="skimlinks-unlinked">
    <w:name w:val="skimlinks-unlinked"/>
    <w:basedOn w:val="DefaultParagraphFont"/>
    <w:rsid w:val="00B200DA"/>
  </w:style>
  <w:style w:type="character" w:styleId="Strong">
    <w:name w:val="Strong"/>
    <w:basedOn w:val="DefaultParagraphFont"/>
    <w:uiPriority w:val="22"/>
    <w:qFormat/>
    <w:rsid w:val="00C140BF"/>
    <w:rPr>
      <w:b/>
      <w:bCs/>
    </w:rPr>
  </w:style>
  <w:style w:type="character" w:styleId="Emphasis">
    <w:name w:val="Emphasis"/>
    <w:basedOn w:val="DefaultParagraphFont"/>
    <w:uiPriority w:val="20"/>
    <w:qFormat/>
    <w:rsid w:val="00C14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2017-05-04T10:03:00Z</dcterms:created>
  <dcterms:modified xsi:type="dcterms:W3CDTF">2017-05-09T11:49:00Z</dcterms:modified>
</cp:coreProperties>
</file>