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24.0" w:type="dxa"/>
        <w:jc w:val="center"/>
        <w:tblLayout w:type="fixed"/>
        <w:tblLook w:val="0400"/>
      </w:tblPr>
      <w:tblGrid>
        <w:gridCol w:w="10224"/>
        <w:tblGridChange w:id="0">
          <w:tblGrid>
            <w:gridCol w:w="10224"/>
          </w:tblGrid>
        </w:tblGridChange>
      </w:tblGrid>
      <w:tr>
        <w:trPr>
          <w:cantSplit w:val="0"/>
          <w:tblHeader w:val="0"/>
        </w:trPr>
        <w:tc>
          <w:tcPr>
            <w:shd w:fill="0a0908" w:val="clear"/>
            <w:vAlign w:val="center"/>
          </w:tcPr>
          <w:p w:rsidR="00000000" w:rsidDel="00000000" w:rsidP="00000000" w:rsidRDefault="00000000" w:rsidRPr="00000000" w14:paraId="00000002">
            <w:pPr>
              <w:jc w:val="center"/>
              <w:rPr/>
            </w:pPr>
            <w:r w:rsidDel="00000000" w:rsidR="00000000" w:rsidRPr="00000000">
              <w:rPr>
                <w:rFonts w:ascii="Play" w:cs="Play" w:eastAsia="Play" w:hAnsi="Play"/>
                <w:b w:val="1"/>
                <w:bCs w:val="1"/>
                <w:color w:val="2dd4bf"/>
                <w:sz w:val="34"/>
                <w:szCs w:val="34"/>
                <w:rtl w:val="0"/>
              </w:rPr>
              <w:t xml:space="preserve">ZOIKOVERTEX</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Play" w:cs="Play" w:eastAsia="Play" w:hAnsi="Play"/>
                <w:b w:val="1"/>
                <w:bCs w:val="1"/>
                <w:color w:val="f7f1e5"/>
                <w:sz w:val="72"/>
                <w:szCs w:val="72"/>
                <w:rtl w:val="0"/>
              </w:rPr>
              <w:t xml:space="preserve">Authority Layer</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ptos" w:cs="Aptos" w:eastAsia="Aptos" w:hAnsi="Aptos"/>
                <w:color w:val="e2b75d"/>
                <w:sz w:val="26"/>
                <w:szCs w:val="26"/>
                <w:rtl w:val="0"/>
              </w:rPr>
              <w:t xml:space="preserve">Complete Authority Layer Product, UX, Governance, Runtime, Evidence, and Engineering Build Contract</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ptos" w:cs="Aptos" w:eastAsia="Aptos" w:hAnsi="Aptos"/>
                <w:color w:val="f7f1e5"/>
                <w:sz w:val="21"/>
                <w:szCs w:val="21"/>
                <w:rtl w:val="0"/>
              </w:rPr>
              <w:t xml:space="preserve">Build Specification | Governance-First Agentic Marketing Operations</w:t>
            </w:r>
            <w:r w:rsidDel="00000000" w:rsidR="00000000" w:rsidRPr="00000000">
              <w:rPr>
                <w:rtl w:val="0"/>
              </w:rPr>
            </w:r>
          </w:p>
          <w:p w:rsidR="00000000" w:rsidDel="00000000" w:rsidP="00000000" w:rsidRDefault="00000000" w:rsidRPr="00000000" w14:paraId="00000006">
            <w:pPr>
              <w:spacing w:before="560" w:lineRule="auto"/>
              <w:jc w:val="center"/>
              <w:rPr/>
            </w:pPr>
            <w:r w:rsidDel="00000000" w:rsidR="00000000" w:rsidRPr="00000000">
              <w:rPr>
                <w:rFonts w:ascii="Aptos" w:cs="Aptos" w:eastAsia="Aptos" w:hAnsi="Aptos"/>
                <w:color w:val="f7f1e5"/>
                <w:sz w:val="18"/>
                <w:szCs w:val="18"/>
                <w:rtl w:val="0"/>
              </w:rPr>
              <w:t xml:space="preserve">Classification: Internal - Product, Engineering, Governance, Security, Legal, Commercial</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ptos" w:cs="Aptos" w:eastAsia="Aptos" w:hAnsi="Aptos"/>
                <w:color w:val="d6cbb8"/>
                <w:sz w:val="17"/>
                <w:szCs w:val="17"/>
                <w:rtl w:val="0"/>
              </w:rPr>
              <w:t xml:space="preserve">Prepared for: Founder &amp; Executive Chairman, Zoiko Group Inc.</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ptos" w:cs="Aptos" w:eastAsia="Aptos" w:hAnsi="Aptos"/>
                <w:color w:val="d6cbb8"/>
                <w:sz w:val="17"/>
                <w:szCs w:val="17"/>
                <w:rtl w:val="0"/>
              </w:rPr>
              <w:t xml:space="preserve">Version: 1.0 Locked Build Contract</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ptos" w:cs="Aptos" w:eastAsia="Aptos" w:hAnsi="Aptos"/>
                <w:color w:val="d6cbb8"/>
                <w:sz w:val="17"/>
                <w:szCs w:val="17"/>
                <w:rtl w:val="0"/>
              </w:rPr>
              <w:t xml:space="preserve">Date: 18 May 2026</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ptos" w:cs="Aptos" w:eastAsia="Aptos" w:hAnsi="Aptos"/>
                <w:color w:val="d6cbb8"/>
                <w:sz w:val="17"/>
                <w:szCs w:val="17"/>
                <w:rtl w:val="0"/>
              </w:rPr>
              <w:t xml:space="preserve">Language: American English</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Document Control</w:t>
      </w:r>
    </w:p>
    <w:tbl>
      <w:tblPr>
        <w:tblStyle w:val="Table2"/>
        <w:tblW w:w="10368.0"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5184"/>
        <w:gridCol w:w="5184"/>
        <w:tblGridChange w:id="0">
          <w:tblGrid>
            <w:gridCol w:w="5184"/>
            <w:gridCol w:w="5184"/>
          </w:tblGrid>
        </w:tblGridChange>
      </w:tblGrid>
      <w:tr>
        <w:trPr>
          <w:cantSplit w:val="0"/>
          <w:tblHeader w:val="1"/>
        </w:trPr>
        <w:tc>
          <w:tcPr>
            <w:shd w:fill="10243d" w:val="clear"/>
            <w:vAlign w:val="center"/>
          </w:tcPr>
          <w:p w:rsidR="00000000" w:rsidDel="00000000" w:rsidP="00000000" w:rsidRDefault="00000000" w:rsidRPr="00000000" w14:paraId="0000000D">
            <w:pPr>
              <w:jc w:val="left"/>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10243d" w:val="clear"/>
            <w:vAlign w:val="center"/>
          </w:tcPr>
          <w:p w:rsidR="00000000" w:rsidDel="00000000" w:rsidP="00000000" w:rsidRDefault="00000000" w:rsidRPr="00000000" w14:paraId="0000000E">
            <w:pPr>
              <w:jc w:val="left"/>
              <w:rPr/>
            </w:pPr>
            <w:r w:rsidDel="00000000" w:rsidR="00000000" w:rsidRPr="00000000">
              <w:rPr>
                <w:rFonts w:ascii="Aptos" w:cs="Aptos" w:eastAsia="Aptos" w:hAnsi="Aptos"/>
                <w:b w:val="1"/>
                <w:bCs w:val="1"/>
                <w:color w:val="ffffff"/>
                <w:sz w:val="16"/>
                <w:szCs w:val="16"/>
                <w:rtl w:val="0"/>
              </w:rPr>
              <w:t xml:space="preserve">Locked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jc w:val="left"/>
              <w:rPr/>
            </w:pPr>
            <w:r w:rsidDel="00000000" w:rsidR="00000000" w:rsidRPr="00000000">
              <w:rPr>
                <w:rFonts w:ascii="Aptos" w:cs="Aptos" w:eastAsia="Aptos" w:hAnsi="Aptos"/>
                <w:b w:val="0"/>
                <w:bCs w:val="0"/>
                <w:color w:val="0a0908"/>
                <w:sz w:val="16"/>
                <w:szCs w:val="16"/>
                <w:rtl w:val="0"/>
              </w:rPr>
              <w:t xml:space="preserve">Document purpose</w:t>
            </w:r>
            <w:r w:rsidDel="00000000" w:rsidR="00000000" w:rsidRPr="00000000">
              <w:rPr>
                <w:rtl w:val="0"/>
              </w:rPr>
            </w:r>
          </w:p>
        </w:tc>
        <w:tc>
          <w:tcPr>
            <w:vAlign w:val="top"/>
          </w:tcPr>
          <w:p w:rsidR="00000000" w:rsidDel="00000000" w:rsidP="00000000" w:rsidRDefault="00000000" w:rsidRPr="00000000" w14:paraId="00000010">
            <w:pPr>
              <w:jc w:val="left"/>
              <w:rPr/>
            </w:pPr>
            <w:r w:rsidDel="00000000" w:rsidR="00000000" w:rsidRPr="00000000">
              <w:rPr>
                <w:rFonts w:ascii="Aptos" w:cs="Aptos" w:eastAsia="Aptos" w:hAnsi="Aptos"/>
                <w:b w:val="0"/>
                <w:bCs w:val="0"/>
                <w:color w:val="0a0908"/>
                <w:sz w:val="16"/>
                <w:szCs w:val="16"/>
                <w:rtl w:val="0"/>
              </w:rPr>
              <w:t xml:space="preserve">Defines the Authority Layer as a complete product, UX, governance, runtime, evidence, and engineering build contract, not a generic governed-agent architecture note.</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11">
            <w:pPr>
              <w:jc w:val="left"/>
              <w:rPr/>
            </w:pPr>
            <w:r w:rsidDel="00000000" w:rsidR="00000000" w:rsidRPr="00000000">
              <w:rPr>
                <w:rFonts w:ascii="Aptos" w:cs="Aptos" w:eastAsia="Aptos" w:hAnsi="Aptos"/>
                <w:b w:val="0"/>
                <w:bCs w:val="0"/>
                <w:color w:val="0a0908"/>
                <w:sz w:val="16"/>
                <w:szCs w:val="16"/>
                <w:rtl w:val="0"/>
              </w:rPr>
              <w:t xml:space="preserve">Authority Layer role</w:t>
            </w:r>
            <w:r w:rsidDel="00000000" w:rsidR="00000000" w:rsidRPr="00000000">
              <w:rPr>
                <w:rtl w:val="0"/>
              </w:rPr>
            </w:r>
          </w:p>
        </w:tc>
        <w:tc>
          <w:tcPr>
            <w:shd w:fill="fbf8f0" w:val="clear"/>
            <w:vAlign w:val="top"/>
          </w:tcPr>
          <w:p w:rsidR="00000000" w:rsidDel="00000000" w:rsidP="00000000" w:rsidRDefault="00000000" w:rsidRPr="00000000" w14:paraId="00000012">
            <w:pPr>
              <w:jc w:val="left"/>
              <w:rPr/>
            </w:pPr>
            <w:r w:rsidDel="00000000" w:rsidR="00000000" w:rsidRPr="00000000">
              <w:rPr>
                <w:rFonts w:ascii="Aptos" w:cs="Aptos" w:eastAsia="Aptos" w:hAnsi="Aptos"/>
                <w:b w:val="0"/>
                <w:bCs w:val="0"/>
                <w:color w:val="0a0908"/>
                <w:sz w:val="16"/>
                <w:szCs w:val="16"/>
                <w:rtl w:val="0"/>
              </w:rPr>
              <w:t xml:space="preserve">Non-bypassable control plane that decides what agents, users, workflows, channels, models, and automations are allowed to do before execution.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jc w:val="left"/>
              <w:rPr/>
            </w:pPr>
            <w:r w:rsidDel="00000000" w:rsidR="00000000" w:rsidRPr="00000000">
              <w:rPr>
                <w:rFonts w:ascii="Aptos" w:cs="Aptos" w:eastAsia="Aptos" w:hAnsi="Aptos"/>
                <w:b w:val="0"/>
                <w:bCs w:val="0"/>
                <w:color w:val="0a0908"/>
                <w:sz w:val="16"/>
                <w:szCs w:val="16"/>
                <w:rtl w:val="0"/>
              </w:rPr>
              <w:t xml:space="preserve">Primary operating standard</w:t>
            </w:r>
            <w:r w:rsidDel="00000000" w:rsidR="00000000" w:rsidRPr="00000000">
              <w:rPr>
                <w:rtl w:val="0"/>
              </w:rPr>
            </w:r>
          </w:p>
        </w:tc>
        <w:tc>
          <w:tcPr>
            <w:vAlign w:val="top"/>
          </w:tcPr>
          <w:p w:rsidR="00000000" w:rsidDel="00000000" w:rsidP="00000000" w:rsidRDefault="00000000" w:rsidRPr="00000000" w14:paraId="00000014">
            <w:pPr>
              <w:jc w:val="left"/>
              <w:rPr/>
            </w:pPr>
            <w:r w:rsidDel="00000000" w:rsidR="00000000" w:rsidRPr="00000000">
              <w:rPr>
                <w:rFonts w:ascii="Aptos" w:cs="Aptos" w:eastAsia="Aptos" w:hAnsi="Aptos"/>
                <w:b w:val="0"/>
                <w:bCs w:val="0"/>
                <w:color w:val="0a0908"/>
                <w:sz w:val="16"/>
                <w:szCs w:val="16"/>
                <w:rtl w:val="0"/>
              </w:rPr>
              <w:t xml:space="preserve">No autonomous or assisted action may execute without identity, policy, permission, risk, evidence, and audit checks passing.</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15">
            <w:pPr>
              <w:jc w:val="left"/>
              <w:rPr/>
            </w:pPr>
            <w:r w:rsidDel="00000000" w:rsidR="00000000" w:rsidRPr="00000000">
              <w:rPr>
                <w:rFonts w:ascii="Aptos" w:cs="Aptos" w:eastAsia="Aptos" w:hAnsi="Aptos"/>
                <w:b w:val="0"/>
                <w:bCs w:val="0"/>
                <w:color w:val="0a0908"/>
                <w:sz w:val="16"/>
                <w:szCs w:val="16"/>
                <w:rtl w:val="0"/>
              </w:rPr>
              <w:t xml:space="preserve">Build status</w:t>
            </w:r>
            <w:r w:rsidDel="00000000" w:rsidR="00000000" w:rsidRPr="00000000">
              <w:rPr>
                <w:rtl w:val="0"/>
              </w:rPr>
            </w:r>
          </w:p>
        </w:tc>
        <w:tc>
          <w:tcPr>
            <w:shd w:fill="fbf8f0" w:val="clear"/>
            <w:vAlign w:val="top"/>
          </w:tcPr>
          <w:p w:rsidR="00000000" w:rsidDel="00000000" w:rsidP="00000000" w:rsidRDefault="00000000" w:rsidRPr="00000000" w14:paraId="00000016">
            <w:pPr>
              <w:jc w:val="left"/>
              <w:rPr/>
            </w:pPr>
            <w:r w:rsidDel="00000000" w:rsidR="00000000" w:rsidRPr="00000000">
              <w:rPr>
                <w:rFonts w:ascii="Aptos" w:cs="Aptos" w:eastAsia="Aptos" w:hAnsi="Aptos"/>
                <w:b w:val="0"/>
                <w:bCs w:val="0"/>
                <w:color w:val="0a0908"/>
                <w:sz w:val="16"/>
                <w:szCs w:val="16"/>
                <w:rtl w:val="0"/>
              </w:rPr>
              <w:t xml:space="preserve">Ready for product design, front-end design, back-end architecture, engineering ticketing, QA, and governance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jc w:val="left"/>
              <w:rPr/>
            </w:pPr>
            <w:r w:rsidDel="00000000" w:rsidR="00000000" w:rsidRPr="00000000">
              <w:rPr>
                <w:rFonts w:ascii="Aptos" w:cs="Aptos" w:eastAsia="Aptos" w:hAnsi="Aptos"/>
                <w:b w:val="0"/>
                <w:bCs w:val="0"/>
                <w:color w:val="0a0908"/>
                <w:sz w:val="16"/>
                <w:szCs w:val="16"/>
                <w:rtl w:val="0"/>
              </w:rPr>
              <w:t xml:space="preserve">Non-goals</w:t>
            </w:r>
            <w:r w:rsidDel="00000000" w:rsidR="00000000" w:rsidRPr="00000000">
              <w:rPr>
                <w:rtl w:val="0"/>
              </w:rPr>
            </w:r>
          </w:p>
        </w:tc>
        <w:tc>
          <w:tcPr>
            <w:vAlign w:val="top"/>
          </w:tcPr>
          <w:p w:rsidR="00000000" w:rsidDel="00000000" w:rsidP="00000000" w:rsidRDefault="00000000" w:rsidRPr="00000000" w14:paraId="00000018">
            <w:pPr>
              <w:jc w:val="left"/>
              <w:rPr/>
            </w:pPr>
            <w:r w:rsidDel="00000000" w:rsidR="00000000" w:rsidRPr="00000000">
              <w:rPr>
                <w:rFonts w:ascii="Aptos" w:cs="Aptos" w:eastAsia="Aptos" w:hAnsi="Aptos"/>
                <w:b w:val="0"/>
                <w:bCs w:val="0"/>
                <w:color w:val="0a0908"/>
                <w:sz w:val="16"/>
                <w:szCs w:val="16"/>
                <w:rtl w:val="0"/>
              </w:rPr>
              <w:t xml:space="preserve">This contract does not define the full ZoikoVertex product, content studio, media repository, or customer billing system except where they integrate with Authority Layer enforcement.</w:t>
            </w:r>
            <w:r w:rsidDel="00000000" w:rsidR="00000000" w:rsidRPr="00000000">
              <w:rPr>
                <w:rtl w:val="0"/>
              </w:rPr>
            </w:r>
          </w:p>
        </w:tc>
      </w:tr>
    </w:tbl>
    <w:p w:rsidR="00000000" w:rsidDel="00000000" w:rsidP="00000000" w:rsidRDefault="00000000" w:rsidRPr="00000000" w14:paraId="00000019">
      <w:pPr>
        <w:pStyle w:val="Heading1"/>
        <w:rPr/>
      </w:pPr>
      <w:r w:rsidDel="00000000" w:rsidR="00000000" w:rsidRPr="00000000">
        <w:rPr>
          <w:rtl w:val="0"/>
        </w:rPr>
        <w:t xml:space="preserve">Executive Build Summary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a0908"/>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The Authority Layer is the institutional control system of ZoikoVertex. It converts business authority, legal obligations, brand rules, platform permissions, customer governance, risk appetite, and evidentiary requirements into enforceable runtime decisions. It is not a passive policy library and not a dashboard-only approval module. It is the non-bypassable decision layer that every user action, agent action, scheduled action, publishing action, data access request, model tool call, emergency override, and evidence export must pass through before execution.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a0908"/>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The build objective is simple: ZoikoVertex must let organizations scale agentic marketing execution without losing control, legal defensibility, brand integrity, or operational accountability. The Authority Layer is the product answer to that requirement.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a0908"/>
          <w:sz w:val="18"/>
          <w:szCs w:val="18"/>
          <w:u w:val="none"/>
          <w:shd w:fill="auto" w:val="clear"/>
          <w:vertAlign w:val="baseline"/>
          <w:rtl w:val="0"/>
        </w:rPr>
        <w:t xml:space="preserve">Product outcome: </w:t>
      </w: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buyers understand that ZoikoVertex governs AI marketing work before it reaches the public domain.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a0908"/>
          <w:sz w:val="18"/>
          <w:szCs w:val="18"/>
          <w:u w:val="none"/>
          <w:shd w:fill="auto" w:val="clear"/>
          <w:vertAlign w:val="baseline"/>
          <w:rtl w:val="0"/>
        </w:rPr>
        <w:t xml:space="preserve">UX outcome: </w:t>
      </w: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operators see clear permission, risk, approval, and evidence states before action.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a0908"/>
          <w:sz w:val="18"/>
          <w:szCs w:val="18"/>
          <w:u w:val="none"/>
          <w:shd w:fill="auto" w:val="clear"/>
          <w:vertAlign w:val="baseline"/>
          <w:rtl w:val="0"/>
        </w:rPr>
        <w:t xml:space="preserve">Governance outcome: </w:t>
      </w: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policy enforcement is explicit, versioned, explainable, and auditable.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a0908"/>
          <w:sz w:val="18"/>
          <w:szCs w:val="18"/>
          <w:u w:val="none"/>
          <w:shd w:fill="auto" w:val="clear"/>
          <w:vertAlign w:val="baseline"/>
          <w:rtl w:val="0"/>
        </w:rPr>
        <w:t xml:space="preserve">Runtime outcome: </w:t>
      </w: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agents cannot self-authorize, bypass policy, or publish through unmanaged routes.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a0908"/>
          <w:sz w:val="18"/>
          <w:szCs w:val="18"/>
          <w:u w:val="none"/>
          <w:shd w:fill="auto" w:val="clear"/>
          <w:vertAlign w:val="baseline"/>
          <w:rtl w:val="0"/>
        </w:rPr>
        <w:t xml:space="preserve">Evidence outcome: </w:t>
      </w: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every material action leaves a complete, regulator-ready decision record.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a0908"/>
          <w:sz w:val="18"/>
          <w:szCs w:val="18"/>
          <w:u w:val="none"/>
          <w:shd w:fill="auto" w:val="clear"/>
          <w:vertAlign w:val="baseline"/>
          <w:rtl w:val="0"/>
        </w:rPr>
        <w:t xml:space="preserve">Engineering outcome: </w:t>
      </w: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teams receive concrete services, schemas, APIs, state machines, events, tests, and acceptance criteria.</w:t>
      </w: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1. Final Product Definition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a0908"/>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Authority Layer is the governed execution authority system for ZoikoVertex. It sits above agents, workflows, content, channels, integrations, approvals, publishing, evidence, and emergency controls. Its job is to determine whether a proposed action is allowed, blocked, escalated, amended, routed for approval, held for legal review, or executed with evidence capture.</w:t>
      </w:r>
    </w:p>
    <w:tbl>
      <w:tblPr>
        <w:tblStyle w:val="Table3"/>
        <w:tblW w:w="10368.0"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5184"/>
        <w:gridCol w:w="5184"/>
        <w:tblGridChange w:id="0">
          <w:tblGrid>
            <w:gridCol w:w="5184"/>
            <w:gridCol w:w="5184"/>
          </w:tblGrid>
        </w:tblGridChange>
      </w:tblGrid>
      <w:tr>
        <w:trPr>
          <w:cantSplit w:val="0"/>
          <w:tblHeader w:val="1"/>
        </w:trPr>
        <w:tc>
          <w:tcPr>
            <w:shd w:fill="10243d" w:val="clear"/>
            <w:vAlign w:val="center"/>
          </w:tcPr>
          <w:p w:rsidR="00000000" w:rsidDel="00000000" w:rsidP="00000000" w:rsidRDefault="00000000" w:rsidRPr="00000000" w14:paraId="00000024">
            <w:pPr>
              <w:jc w:val="left"/>
              <w:rPr/>
            </w:pPr>
            <w:r w:rsidDel="00000000" w:rsidR="00000000" w:rsidRPr="00000000">
              <w:rPr>
                <w:rFonts w:ascii="Aptos" w:cs="Aptos" w:eastAsia="Aptos" w:hAnsi="Aptos"/>
                <w:b w:val="1"/>
                <w:bCs w:val="1"/>
                <w:color w:val="ffffff"/>
                <w:sz w:val="16"/>
                <w:szCs w:val="16"/>
                <w:rtl w:val="0"/>
              </w:rPr>
              <w:t xml:space="preserve">Dimension</w:t>
            </w:r>
            <w:r w:rsidDel="00000000" w:rsidR="00000000" w:rsidRPr="00000000">
              <w:rPr>
                <w:rtl w:val="0"/>
              </w:rPr>
            </w:r>
          </w:p>
        </w:tc>
        <w:tc>
          <w:tcPr>
            <w:shd w:fill="10243d" w:val="clear"/>
            <w:vAlign w:val="center"/>
          </w:tcPr>
          <w:p w:rsidR="00000000" w:rsidDel="00000000" w:rsidP="00000000" w:rsidRDefault="00000000" w:rsidRPr="00000000" w14:paraId="00000025">
            <w:pPr>
              <w:jc w:val="left"/>
              <w:rPr/>
            </w:pPr>
            <w:r w:rsidDel="00000000" w:rsidR="00000000" w:rsidRPr="00000000">
              <w:rPr>
                <w:rFonts w:ascii="Aptos" w:cs="Aptos" w:eastAsia="Aptos" w:hAnsi="Aptos"/>
                <w:b w:val="1"/>
                <w:bCs w:val="1"/>
                <w:color w:val="ffffff"/>
                <w:sz w:val="16"/>
                <w:szCs w:val="16"/>
                <w:rtl w:val="0"/>
              </w:rPr>
              <w:t xml:space="preserve">Authority Layer 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jc w:val="left"/>
              <w:rPr/>
            </w:pPr>
            <w:r w:rsidDel="00000000" w:rsidR="00000000" w:rsidRPr="00000000">
              <w:rPr>
                <w:rFonts w:ascii="Aptos" w:cs="Aptos" w:eastAsia="Aptos" w:hAnsi="Aptos"/>
                <w:b w:val="0"/>
                <w:bCs w:val="0"/>
                <w:color w:val="0a0908"/>
                <w:sz w:val="16"/>
                <w:szCs w:val="16"/>
                <w:rtl w:val="0"/>
              </w:rPr>
              <w:t xml:space="preserve">Category</w:t>
            </w:r>
            <w:r w:rsidDel="00000000" w:rsidR="00000000" w:rsidRPr="00000000">
              <w:rPr>
                <w:rtl w:val="0"/>
              </w:rPr>
            </w:r>
          </w:p>
        </w:tc>
        <w:tc>
          <w:tcPr>
            <w:vAlign w:val="top"/>
          </w:tcPr>
          <w:p w:rsidR="00000000" w:rsidDel="00000000" w:rsidP="00000000" w:rsidRDefault="00000000" w:rsidRPr="00000000" w14:paraId="00000027">
            <w:pPr>
              <w:jc w:val="left"/>
              <w:rPr/>
            </w:pPr>
            <w:r w:rsidDel="00000000" w:rsidR="00000000" w:rsidRPr="00000000">
              <w:rPr>
                <w:rFonts w:ascii="Aptos" w:cs="Aptos" w:eastAsia="Aptos" w:hAnsi="Aptos"/>
                <w:b w:val="0"/>
                <w:bCs w:val="0"/>
                <w:color w:val="0a0908"/>
                <w:sz w:val="16"/>
                <w:szCs w:val="16"/>
                <w:rtl w:val="0"/>
              </w:rPr>
              <w:t xml:space="preserve">Governance-first authority control plane for agentic marketing operations.</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28">
            <w:pPr>
              <w:jc w:val="left"/>
              <w:rPr/>
            </w:pPr>
            <w:r w:rsidDel="00000000" w:rsidR="00000000" w:rsidRPr="00000000">
              <w:rPr>
                <w:rFonts w:ascii="Aptos" w:cs="Aptos" w:eastAsia="Aptos" w:hAnsi="Aptos"/>
                <w:b w:val="0"/>
                <w:bCs w:val="0"/>
                <w:color w:val="0a0908"/>
                <w:sz w:val="16"/>
                <w:szCs w:val="16"/>
                <w:rtl w:val="0"/>
              </w:rPr>
              <w:t xml:space="preserve">Primary user promise</w:t>
            </w:r>
            <w:r w:rsidDel="00000000" w:rsidR="00000000" w:rsidRPr="00000000">
              <w:rPr>
                <w:rtl w:val="0"/>
              </w:rPr>
            </w:r>
          </w:p>
        </w:tc>
        <w:tc>
          <w:tcPr>
            <w:shd w:fill="fbf8f0" w:val="clear"/>
            <w:vAlign w:val="top"/>
          </w:tcPr>
          <w:p w:rsidR="00000000" w:rsidDel="00000000" w:rsidP="00000000" w:rsidRDefault="00000000" w:rsidRPr="00000000" w14:paraId="00000029">
            <w:pPr>
              <w:jc w:val="left"/>
              <w:rPr/>
            </w:pPr>
            <w:r w:rsidDel="00000000" w:rsidR="00000000" w:rsidRPr="00000000">
              <w:rPr>
                <w:rFonts w:ascii="Aptos" w:cs="Aptos" w:eastAsia="Aptos" w:hAnsi="Aptos"/>
                <w:b w:val="0"/>
                <w:bCs w:val="0"/>
                <w:color w:val="0a0908"/>
                <w:sz w:val="16"/>
                <w:szCs w:val="16"/>
                <w:rtl w:val="0"/>
              </w:rPr>
              <w:t xml:space="preserve">Move faster with AI without giving up control, accountability, or brand safety.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jc w:val="left"/>
              <w:rPr/>
            </w:pPr>
            <w:r w:rsidDel="00000000" w:rsidR="00000000" w:rsidRPr="00000000">
              <w:rPr>
                <w:rFonts w:ascii="Aptos" w:cs="Aptos" w:eastAsia="Aptos" w:hAnsi="Aptos"/>
                <w:b w:val="0"/>
                <w:bCs w:val="0"/>
                <w:color w:val="0a0908"/>
                <w:sz w:val="16"/>
                <w:szCs w:val="16"/>
                <w:rtl w:val="0"/>
              </w:rPr>
              <w:t xml:space="preserve">Primary buyer value</w:t>
            </w:r>
            <w:r w:rsidDel="00000000" w:rsidR="00000000" w:rsidRPr="00000000">
              <w:rPr>
                <w:rtl w:val="0"/>
              </w:rPr>
            </w:r>
          </w:p>
        </w:tc>
        <w:tc>
          <w:tcPr>
            <w:vAlign w:val="top"/>
          </w:tcPr>
          <w:p w:rsidR="00000000" w:rsidDel="00000000" w:rsidP="00000000" w:rsidRDefault="00000000" w:rsidRPr="00000000" w14:paraId="0000002B">
            <w:pPr>
              <w:jc w:val="left"/>
              <w:rPr/>
            </w:pPr>
            <w:r w:rsidDel="00000000" w:rsidR="00000000" w:rsidRPr="00000000">
              <w:rPr>
                <w:rFonts w:ascii="Aptos" w:cs="Aptos" w:eastAsia="Aptos" w:hAnsi="Aptos"/>
                <w:b w:val="0"/>
                <w:bCs w:val="0"/>
                <w:color w:val="0a0908"/>
                <w:sz w:val="16"/>
                <w:szCs w:val="16"/>
                <w:rtl w:val="0"/>
              </w:rPr>
              <w:t xml:space="preserve">Marketing scale, legal defensibility, brand consistency, audit evidence, and reduced operational risk.</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2C">
            <w:pPr>
              <w:jc w:val="left"/>
              <w:rPr/>
            </w:pPr>
            <w:r w:rsidDel="00000000" w:rsidR="00000000" w:rsidRPr="00000000">
              <w:rPr>
                <w:rFonts w:ascii="Aptos" w:cs="Aptos" w:eastAsia="Aptos" w:hAnsi="Aptos"/>
                <w:b w:val="0"/>
                <w:bCs w:val="0"/>
                <w:color w:val="0a0908"/>
                <w:sz w:val="16"/>
                <w:szCs w:val="16"/>
                <w:rtl w:val="0"/>
              </w:rPr>
              <w:t xml:space="preserve">Primary technical promise</w:t>
            </w:r>
            <w:r w:rsidDel="00000000" w:rsidR="00000000" w:rsidRPr="00000000">
              <w:rPr>
                <w:rtl w:val="0"/>
              </w:rPr>
            </w:r>
          </w:p>
        </w:tc>
        <w:tc>
          <w:tcPr>
            <w:shd w:fill="fbf8f0" w:val="clear"/>
            <w:vAlign w:val="top"/>
          </w:tcPr>
          <w:p w:rsidR="00000000" w:rsidDel="00000000" w:rsidP="00000000" w:rsidRDefault="00000000" w:rsidRPr="00000000" w14:paraId="0000002D">
            <w:pPr>
              <w:jc w:val="left"/>
              <w:rPr/>
            </w:pPr>
            <w:r w:rsidDel="00000000" w:rsidR="00000000" w:rsidRPr="00000000">
              <w:rPr>
                <w:rFonts w:ascii="Aptos" w:cs="Aptos" w:eastAsia="Aptos" w:hAnsi="Aptos"/>
                <w:b w:val="0"/>
                <w:bCs w:val="0"/>
                <w:color w:val="0a0908"/>
                <w:sz w:val="16"/>
                <w:szCs w:val="16"/>
                <w:rtl w:val="0"/>
              </w:rPr>
              <w:t xml:space="preserve">All material actions are policy-evaluated, permission-checked, risk-scored, evidence-logged, and traceable.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jc w:val="left"/>
              <w:rPr/>
            </w:pPr>
            <w:r w:rsidDel="00000000" w:rsidR="00000000" w:rsidRPr="00000000">
              <w:rPr>
                <w:rFonts w:ascii="Aptos" w:cs="Aptos" w:eastAsia="Aptos" w:hAnsi="Aptos"/>
                <w:b w:val="0"/>
                <w:bCs w:val="0"/>
                <w:color w:val="0a0908"/>
                <w:sz w:val="16"/>
                <w:szCs w:val="16"/>
                <w:rtl w:val="0"/>
              </w:rPr>
              <w:t xml:space="preserve">Primary differentiator</w:t>
            </w:r>
            <w:r w:rsidDel="00000000" w:rsidR="00000000" w:rsidRPr="00000000">
              <w:rPr>
                <w:rtl w:val="0"/>
              </w:rPr>
            </w:r>
          </w:p>
        </w:tc>
        <w:tc>
          <w:tcPr>
            <w:vAlign w:val="top"/>
          </w:tcPr>
          <w:p w:rsidR="00000000" w:rsidDel="00000000" w:rsidP="00000000" w:rsidRDefault="00000000" w:rsidRPr="00000000" w14:paraId="0000002F">
            <w:pPr>
              <w:jc w:val="left"/>
              <w:rPr/>
            </w:pPr>
            <w:r w:rsidDel="00000000" w:rsidR="00000000" w:rsidRPr="00000000">
              <w:rPr>
                <w:rFonts w:ascii="Aptos" w:cs="Aptos" w:eastAsia="Aptos" w:hAnsi="Aptos"/>
                <w:b w:val="0"/>
                <w:bCs w:val="0"/>
                <w:color w:val="0a0908"/>
                <w:sz w:val="16"/>
                <w:szCs w:val="16"/>
                <w:rtl w:val="0"/>
              </w:rPr>
              <w:t xml:space="preserve">Authority is enforced at runtime, not merely documented in policy pages or after-the-fact audit logs.</w:t>
            </w:r>
            <w:r w:rsidDel="00000000" w:rsidR="00000000" w:rsidRPr="00000000">
              <w:rPr>
                <w:rtl w:val="0"/>
              </w:rPr>
            </w:r>
          </w:p>
        </w:tc>
      </w:tr>
    </w:tbl>
    <w:p w:rsidR="00000000" w:rsidDel="00000000" w:rsidP="00000000" w:rsidRDefault="00000000" w:rsidRPr="00000000" w14:paraId="00000030">
      <w:pPr>
        <w:pStyle w:val="Heading1"/>
        <w:rPr/>
      </w:pPr>
      <w:r w:rsidDel="00000000" w:rsidR="00000000" w:rsidRPr="00000000">
        <w:rPr>
          <w:rtl w:val="0"/>
        </w:rPr>
        <w:t xml:space="preserve">2. Core Doctrine and Non-Negotiables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The Authority Layer must be non-bypassable for all material actions.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No agent may grant itself new authority, change its own risk tier, alter approval rules, or suppress audit logging.</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Every policy decision must include a policy version, actor identity, tenant context, risk score, decision reason, and evidence reference.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Human approvals must be attributable to named users, roles, timestamps, policy basis, and approval scope.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Emergency overrides must be rare, time-boxed, justified, visible, and reviewed after use.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All execution authority must be scoped by tenant, workspace, brand, channel, geography, user role, agent identity, content type, and risk class.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Evidence cannot be edited after finalization; corrections must be appended as new evidence events.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UX must explain authority status in plain language, not engineering jargon.</w:t>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3. Authority Layer Operating Model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a0908"/>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The operating model uses a six-stage decision chain. Each stage produces a decision artifact that becomes part of the action record. A final permit to execute is issued only when the chain is satisfied or when a properly governed override is approved.</w:t>
      </w:r>
    </w:p>
    <w:tbl>
      <w:tblPr>
        <w:tblStyle w:val="Table4"/>
        <w:tblW w:w="10368.0"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1"/>
        </w:trPr>
        <w:tc>
          <w:tcPr>
            <w:shd w:fill="10243d" w:val="clear"/>
            <w:vAlign w:val="center"/>
          </w:tcPr>
          <w:p w:rsidR="00000000" w:rsidDel="00000000" w:rsidP="00000000" w:rsidRDefault="00000000" w:rsidRPr="00000000" w14:paraId="0000003B">
            <w:pPr>
              <w:jc w:val="left"/>
              <w:rPr/>
            </w:pPr>
            <w:r w:rsidDel="00000000" w:rsidR="00000000" w:rsidRPr="00000000">
              <w:rPr>
                <w:rFonts w:ascii="Aptos" w:cs="Aptos" w:eastAsia="Aptos" w:hAnsi="Aptos"/>
                <w:b w:val="1"/>
                <w:bCs w:val="1"/>
                <w:color w:val="ffffff"/>
                <w:sz w:val="16"/>
                <w:szCs w:val="16"/>
                <w:rtl w:val="0"/>
              </w:rPr>
              <w:t xml:space="preserve">Stage</w:t>
            </w:r>
            <w:r w:rsidDel="00000000" w:rsidR="00000000" w:rsidRPr="00000000">
              <w:rPr>
                <w:rtl w:val="0"/>
              </w:rPr>
            </w:r>
          </w:p>
        </w:tc>
        <w:tc>
          <w:tcPr>
            <w:shd w:fill="10243d" w:val="clear"/>
            <w:vAlign w:val="center"/>
          </w:tcPr>
          <w:p w:rsidR="00000000" w:rsidDel="00000000" w:rsidP="00000000" w:rsidRDefault="00000000" w:rsidRPr="00000000" w14:paraId="0000003C">
            <w:pPr>
              <w:jc w:val="left"/>
              <w:rPr/>
            </w:pPr>
            <w:r w:rsidDel="00000000" w:rsidR="00000000" w:rsidRPr="00000000">
              <w:rPr>
                <w:rFonts w:ascii="Aptos" w:cs="Aptos" w:eastAsia="Aptos" w:hAnsi="Aptos"/>
                <w:b w:val="1"/>
                <w:bCs w:val="1"/>
                <w:color w:val="ffffff"/>
                <w:sz w:val="16"/>
                <w:szCs w:val="16"/>
                <w:rtl w:val="0"/>
              </w:rPr>
              <w:t xml:space="preserve">Question Answered</w:t>
            </w:r>
            <w:r w:rsidDel="00000000" w:rsidR="00000000" w:rsidRPr="00000000">
              <w:rPr>
                <w:rtl w:val="0"/>
              </w:rPr>
            </w:r>
          </w:p>
        </w:tc>
        <w:tc>
          <w:tcPr>
            <w:shd w:fill="10243d" w:val="clear"/>
            <w:vAlign w:val="center"/>
          </w:tcPr>
          <w:p w:rsidR="00000000" w:rsidDel="00000000" w:rsidP="00000000" w:rsidRDefault="00000000" w:rsidRPr="00000000" w14:paraId="0000003D">
            <w:pPr>
              <w:jc w:val="left"/>
              <w:rPr/>
            </w:pPr>
            <w:r w:rsidDel="00000000" w:rsidR="00000000" w:rsidRPr="00000000">
              <w:rPr>
                <w:rFonts w:ascii="Aptos" w:cs="Aptos" w:eastAsia="Aptos" w:hAnsi="Aptos"/>
                <w:b w:val="1"/>
                <w:bCs w:val="1"/>
                <w:color w:val="ffffff"/>
                <w:sz w:val="16"/>
                <w:szCs w:val="16"/>
                <w:rtl w:val="0"/>
              </w:rPr>
              <w:t xml:space="preserve">Output Artifact</w:t>
            </w:r>
            <w:r w:rsidDel="00000000" w:rsidR="00000000" w:rsidRPr="00000000">
              <w:rPr>
                <w:rtl w:val="0"/>
              </w:rPr>
            </w:r>
          </w:p>
        </w:tc>
        <w:tc>
          <w:tcPr>
            <w:shd w:fill="10243d" w:val="clear"/>
            <w:vAlign w:val="center"/>
          </w:tcPr>
          <w:p w:rsidR="00000000" w:rsidDel="00000000" w:rsidP="00000000" w:rsidRDefault="00000000" w:rsidRPr="00000000" w14:paraId="0000003E">
            <w:pPr>
              <w:jc w:val="left"/>
              <w:rPr/>
            </w:pPr>
            <w:r w:rsidDel="00000000" w:rsidR="00000000" w:rsidRPr="00000000">
              <w:rPr>
                <w:rFonts w:ascii="Aptos" w:cs="Aptos" w:eastAsia="Aptos" w:hAnsi="Aptos"/>
                <w:b w:val="1"/>
                <w:bCs w:val="1"/>
                <w:color w:val="ffffff"/>
                <w:sz w:val="16"/>
                <w:szCs w:val="16"/>
                <w:rtl w:val="0"/>
              </w:rPr>
              <w:t xml:space="preserve">Failure Mode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jc w:val="left"/>
              <w:rPr/>
            </w:pPr>
            <w:r w:rsidDel="00000000" w:rsidR="00000000" w:rsidRPr="00000000">
              <w:rPr>
                <w:rFonts w:ascii="Aptos" w:cs="Aptos" w:eastAsia="Aptos" w:hAnsi="Aptos"/>
                <w:b w:val="0"/>
                <w:bCs w:val="0"/>
                <w:color w:val="0a0908"/>
                <w:sz w:val="16"/>
                <w:szCs w:val="16"/>
                <w:rtl w:val="0"/>
              </w:rPr>
              <w:t xml:space="preserve">Identity</w:t>
            </w:r>
            <w:r w:rsidDel="00000000" w:rsidR="00000000" w:rsidRPr="00000000">
              <w:rPr>
                <w:rtl w:val="0"/>
              </w:rPr>
            </w:r>
          </w:p>
        </w:tc>
        <w:tc>
          <w:tcPr>
            <w:vAlign w:val="top"/>
          </w:tcPr>
          <w:p w:rsidR="00000000" w:rsidDel="00000000" w:rsidP="00000000" w:rsidRDefault="00000000" w:rsidRPr="00000000" w14:paraId="00000040">
            <w:pPr>
              <w:jc w:val="left"/>
              <w:rPr/>
            </w:pPr>
            <w:r w:rsidDel="00000000" w:rsidR="00000000" w:rsidRPr="00000000">
              <w:rPr>
                <w:rFonts w:ascii="Aptos" w:cs="Aptos" w:eastAsia="Aptos" w:hAnsi="Aptos"/>
                <w:b w:val="0"/>
                <w:bCs w:val="0"/>
                <w:color w:val="0a0908"/>
                <w:sz w:val="16"/>
                <w:szCs w:val="16"/>
                <w:rtl w:val="0"/>
              </w:rPr>
              <w:t xml:space="preserve">Who or what is acting?</w:t>
            </w:r>
            <w:r w:rsidDel="00000000" w:rsidR="00000000" w:rsidRPr="00000000">
              <w:rPr>
                <w:rtl w:val="0"/>
              </w:rPr>
            </w:r>
          </w:p>
        </w:tc>
        <w:tc>
          <w:tcPr>
            <w:vAlign w:val="top"/>
          </w:tcPr>
          <w:p w:rsidR="00000000" w:rsidDel="00000000" w:rsidP="00000000" w:rsidRDefault="00000000" w:rsidRPr="00000000" w14:paraId="00000041">
            <w:pPr>
              <w:jc w:val="left"/>
              <w:rPr/>
            </w:pPr>
            <w:r w:rsidDel="00000000" w:rsidR="00000000" w:rsidRPr="00000000">
              <w:rPr>
                <w:rFonts w:ascii="Aptos" w:cs="Aptos" w:eastAsia="Aptos" w:hAnsi="Aptos"/>
                <w:b w:val="0"/>
                <w:bCs w:val="0"/>
                <w:color w:val="0a0908"/>
                <w:sz w:val="16"/>
                <w:szCs w:val="16"/>
                <w:rtl w:val="0"/>
              </w:rPr>
              <w:t xml:space="preserve">Actor context packet</w:t>
            </w:r>
            <w:r w:rsidDel="00000000" w:rsidR="00000000" w:rsidRPr="00000000">
              <w:rPr>
                <w:rtl w:val="0"/>
              </w:rPr>
            </w:r>
          </w:p>
        </w:tc>
        <w:tc>
          <w:tcPr>
            <w:vAlign w:val="top"/>
          </w:tcPr>
          <w:p w:rsidR="00000000" w:rsidDel="00000000" w:rsidP="00000000" w:rsidRDefault="00000000" w:rsidRPr="00000000" w14:paraId="00000042">
            <w:pPr>
              <w:jc w:val="left"/>
              <w:rPr/>
            </w:pPr>
            <w:r w:rsidDel="00000000" w:rsidR="00000000" w:rsidRPr="00000000">
              <w:rPr>
                <w:rFonts w:ascii="Aptos" w:cs="Aptos" w:eastAsia="Aptos" w:hAnsi="Aptos"/>
                <w:b w:val="0"/>
                <w:bCs w:val="0"/>
                <w:color w:val="0a0908"/>
                <w:sz w:val="16"/>
                <w:szCs w:val="16"/>
                <w:rtl w:val="0"/>
              </w:rPr>
              <w:t xml:space="preserve">Reject anonymous, expired, or ambiguous actors.</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43">
            <w:pPr>
              <w:jc w:val="left"/>
              <w:rPr/>
            </w:pPr>
            <w:r w:rsidDel="00000000" w:rsidR="00000000" w:rsidRPr="00000000">
              <w:rPr>
                <w:rFonts w:ascii="Aptos" w:cs="Aptos" w:eastAsia="Aptos" w:hAnsi="Aptos"/>
                <w:b w:val="0"/>
                <w:bCs w:val="0"/>
                <w:color w:val="0a0908"/>
                <w:sz w:val="16"/>
                <w:szCs w:val="16"/>
                <w:rtl w:val="0"/>
              </w:rPr>
              <w:t xml:space="preserve">Entitlement</w:t>
            </w:r>
            <w:r w:rsidDel="00000000" w:rsidR="00000000" w:rsidRPr="00000000">
              <w:rPr>
                <w:rtl w:val="0"/>
              </w:rPr>
            </w:r>
          </w:p>
        </w:tc>
        <w:tc>
          <w:tcPr>
            <w:shd w:fill="fbf8f0" w:val="clear"/>
            <w:vAlign w:val="top"/>
          </w:tcPr>
          <w:p w:rsidR="00000000" w:rsidDel="00000000" w:rsidP="00000000" w:rsidRDefault="00000000" w:rsidRPr="00000000" w14:paraId="00000044">
            <w:pPr>
              <w:jc w:val="left"/>
              <w:rPr/>
            </w:pPr>
            <w:r w:rsidDel="00000000" w:rsidR="00000000" w:rsidRPr="00000000">
              <w:rPr>
                <w:rFonts w:ascii="Aptos" w:cs="Aptos" w:eastAsia="Aptos" w:hAnsi="Aptos"/>
                <w:b w:val="0"/>
                <w:bCs w:val="0"/>
                <w:color w:val="0a0908"/>
                <w:sz w:val="16"/>
                <w:szCs w:val="16"/>
                <w:rtl w:val="0"/>
              </w:rPr>
              <w:t xml:space="preserve">Is the actor permitted for this action?</w:t>
            </w:r>
            <w:r w:rsidDel="00000000" w:rsidR="00000000" w:rsidRPr="00000000">
              <w:rPr>
                <w:rtl w:val="0"/>
              </w:rPr>
            </w:r>
          </w:p>
        </w:tc>
        <w:tc>
          <w:tcPr>
            <w:shd w:fill="fbf8f0" w:val="clear"/>
            <w:vAlign w:val="top"/>
          </w:tcPr>
          <w:p w:rsidR="00000000" w:rsidDel="00000000" w:rsidP="00000000" w:rsidRDefault="00000000" w:rsidRPr="00000000" w14:paraId="00000045">
            <w:pPr>
              <w:jc w:val="left"/>
              <w:rPr/>
            </w:pPr>
            <w:r w:rsidDel="00000000" w:rsidR="00000000" w:rsidRPr="00000000">
              <w:rPr>
                <w:rFonts w:ascii="Aptos" w:cs="Aptos" w:eastAsia="Aptos" w:hAnsi="Aptos"/>
                <w:b w:val="0"/>
                <w:bCs w:val="0"/>
                <w:color w:val="0a0908"/>
                <w:sz w:val="16"/>
                <w:szCs w:val="16"/>
                <w:rtl w:val="0"/>
              </w:rPr>
              <w:t xml:space="preserve">Permission decision</w:t>
            </w:r>
            <w:r w:rsidDel="00000000" w:rsidR="00000000" w:rsidRPr="00000000">
              <w:rPr>
                <w:rtl w:val="0"/>
              </w:rPr>
            </w:r>
          </w:p>
        </w:tc>
        <w:tc>
          <w:tcPr>
            <w:shd w:fill="fbf8f0" w:val="clear"/>
            <w:vAlign w:val="top"/>
          </w:tcPr>
          <w:p w:rsidR="00000000" w:rsidDel="00000000" w:rsidP="00000000" w:rsidRDefault="00000000" w:rsidRPr="00000000" w14:paraId="00000046">
            <w:pPr>
              <w:jc w:val="left"/>
              <w:rPr/>
            </w:pPr>
            <w:r w:rsidDel="00000000" w:rsidR="00000000" w:rsidRPr="00000000">
              <w:rPr>
                <w:rFonts w:ascii="Aptos" w:cs="Aptos" w:eastAsia="Aptos" w:hAnsi="Aptos"/>
                <w:b w:val="0"/>
                <w:bCs w:val="0"/>
                <w:color w:val="0a0908"/>
                <w:sz w:val="16"/>
                <w:szCs w:val="16"/>
                <w:rtl w:val="0"/>
              </w:rPr>
              <w:t xml:space="preserve">Block or route to admin request.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7">
            <w:pPr>
              <w:jc w:val="left"/>
              <w:rPr/>
            </w:pPr>
            <w:r w:rsidDel="00000000" w:rsidR="00000000" w:rsidRPr="00000000">
              <w:rPr>
                <w:rFonts w:ascii="Aptos" w:cs="Aptos" w:eastAsia="Aptos" w:hAnsi="Aptos"/>
                <w:b w:val="0"/>
                <w:bCs w:val="0"/>
                <w:color w:val="0a0908"/>
                <w:sz w:val="16"/>
                <w:szCs w:val="16"/>
                <w:rtl w:val="0"/>
              </w:rPr>
              <w:t xml:space="preserve">Policy</w:t>
            </w:r>
            <w:r w:rsidDel="00000000" w:rsidR="00000000" w:rsidRPr="00000000">
              <w:rPr>
                <w:rtl w:val="0"/>
              </w:rPr>
            </w:r>
          </w:p>
        </w:tc>
        <w:tc>
          <w:tcPr>
            <w:vAlign w:val="top"/>
          </w:tcPr>
          <w:p w:rsidR="00000000" w:rsidDel="00000000" w:rsidP="00000000" w:rsidRDefault="00000000" w:rsidRPr="00000000" w14:paraId="00000048">
            <w:pPr>
              <w:jc w:val="left"/>
              <w:rPr/>
            </w:pPr>
            <w:r w:rsidDel="00000000" w:rsidR="00000000" w:rsidRPr="00000000">
              <w:rPr>
                <w:rFonts w:ascii="Aptos" w:cs="Aptos" w:eastAsia="Aptos" w:hAnsi="Aptos"/>
                <w:b w:val="0"/>
                <w:bCs w:val="0"/>
                <w:color w:val="0a0908"/>
                <w:sz w:val="16"/>
                <w:szCs w:val="16"/>
                <w:rtl w:val="0"/>
              </w:rPr>
              <w:t xml:space="preserve">Does the action comply with tenant and platform rules?</w:t>
            </w:r>
            <w:r w:rsidDel="00000000" w:rsidR="00000000" w:rsidRPr="00000000">
              <w:rPr>
                <w:rtl w:val="0"/>
              </w:rPr>
            </w:r>
          </w:p>
        </w:tc>
        <w:tc>
          <w:tcPr>
            <w:vAlign w:val="top"/>
          </w:tcPr>
          <w:p w:rsidR="00000000" w:rsidDel="00000000" w:rsidP="00000000" w:rsidRDefault="00000000" w:rsidRPr="00000000" w14:paraId="00000049">
            <w:pPr>
              <w:jc w:val="left"/>
              <w:rPr/>
            </w:pPr>
            <w:r w:rsidDel="00000000" w:rsidR="00000000" w:rsidRPr="00000000">
              <w:rPr>
                <w:rFonts w:ascii="Aptos" w:cs="Aptos" w:eastAsia="Aptos" w:hAnsi="Aptos"/>
                <w:b w:val="0"/>
                <w:bCs w:val="0"/>
                <w:color w:val="0a0908"/>
                <w:sz w:val="16"/>
                <w:szCs w:val="16"/>
                <w:rtl w:val="0"/>
              </w:rPr>
              <w:t xml:space="preserve">Policy evaluation trace</w:t>
            </w:r>
            <w:r w:rsidDel="00000000" w:rsidR="00000000" w:rsidRPr="00000000">
              <w:rPr>
                <w:rtl w:val="0"/>
              </w:rPr>
            </w:r>
          </w:p>
        </w:tc>
        <w:tc>
          <w:tcPr>
            <w:vAlign w:val="top"/>
          </w:tcPr>
          <w:p w:rsidR="00000000" w:rsidDel="00000000" w:rsidP="00000000" w:rsidRDefault="00000000" w:rsidRPr="00000000" w14:paraId="0000004A">
            <w:pPr>
              <w:jc w:val="left"/>
              <w:rPr/>
            </w:pPr>
            <w:r w:rsidDel="00000000" w:rsidR="00000000" w:rsidRPr="00000000">
              <w:rPr>
                <w:rFonts w:ascii="Aptos" w:cs="Aptos" w:eastAsia="Aptos" w:hAnsi="Aptos"/>
                <w:b w:val="0"/>
                <w:bCs w:val="0"/>
                <w:color w:val="0a0908"/>
                <w:sz w:val="16"/>
                <w:szCs w:val="16"/>
                <w:rtl w:val="0"/>
              </w:rPr>
              <w:t xml:space="preserve">Block, amend, escalate, or require approval.</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4B">
            <w:pPr>
              <w:jc w:val="left"/>
              <w:rPr/>
            </w:pPr>
            <w:r w:rsidDel="00000000" w:rsidR="00000000" w:rsidRPr="00000000">
              <w:rPr>
                <w:rFonts w:ascii="Aptos" w:cs="Aptos" w:eastAsia="Aptos" w:hAnsi="Aptos"/>
                <w:b w:val="0"/>
                <w:bCs w:val="0"/>
                <w:color w:val="0a0908"/>
                <w:sz w:val="16"/>
                <w:szCs w:val="16"/>
                <w:rtl w:val="0"/>
              </w:rPr>
              <w:t xml:space="preserve">Risk</w:t>
            </w:r>
            <w:r w:rsidDel="00000000" w:rsidR="00000000" w:rsidRPr="00000000">
              <w:rPr>
                <w:rtl w:val="0"/>
              </w:rPr>
            </w:r>
          </w:p>
        </w:tc>
        <w:tc>
          <w:tcPr>
            <w:shd w:fill="fbf8f0" w:val="clear"/>
            <w:vAlign w:val="top"/>
          </w:tcPr>
          <w:p w:rsidR="00000000" w:rsidDel="00000000" w:rsidP="00000000" w:rsidRDefault="00000000" w:rsidRPr="00000000" w14:paraId="0000004C">
            <w:pPr>
              <w:jc w:val="left"/>
              <w:rPr/>
            </w:pPr>
            <w:r w:rsidDel="00000000" w:rsidR="00000000" w:rsidRPr="00000000">
              <w:rPr>
                <w:rFonts w:ascii="Aptos" w:cs="Aptos" w:eastAsia="Aptos" w:hAnsi="Aptos"/>
                <w:b w:val="0"/>
                <w:bCs w:val="0"/>
                <w:color w:val="0a0908"/>
                <w:sz w:val="16"/>
                <w:szCs w:val="16"/>
                <w:rtl w:val="0"/>
              </w:rPr>
              <w:t xml:space="preserve">What is the legal, brand, financial, reputational, and operational risk?</w:t>
            </w:r>
            <w:r w:rsidDel="00000000" w:rsidR="00000000" w:rsidRPr="00000000">
              <w:rPr>
                <w:rtl w:val="0"/>
              </w:rPr>
            </w:r>
          </w:p>
        </w:tc>
        <w:tc>
          <w:tcPr>
            <w:shd w:fill="fbf8f0" w:val="clear"/>
            <w:vAlign w:val="top"/>
          </w:tcPr>
          <w:p w:rsidR="00000000" w:rsidDel="00000000" w:rsidP="00000000" w:rsidRDefault="00000000" w:rsidRPr="00000000" w14:paraId="0000004D">
            <w:pPr>
              <w:jc w:val="left"/>
              <w:rPr/>
            </w:pPr>
            <w:r w:rsidDel="00000000" w:rsidR="00000000" w:rsidRPr="00000000">
              <w:rPr>
                <w:rFonts w:ascii="Aptos" w:cs="Aptos" w:eastAsia="Aptos" w:hAnsi="Aptos"/>
                <w:b w:val="0"/>
                <w:bCs w:val="0"/>
                <w:color w:val="0a0908"/>
                <w:sz w:val="16"/>
                <w:szCs w:val="16"/>
                <w:rtl w:val="0"/>
              </w:rPr>
              <w:t xml:space="preserve">Risk scorecard</w:t>
            </w:r>
            <w:r w:rsidDel="00000000" w:rsidR="00000000" w:rsidRPr="00000000">
              <w:rPr>
                <w:rtl w:val="0"/>
              </w:rPr>
            </w:r>
          </w:p>
        </w:tc>
        <w:tc>
          <w:tcPr>
            <w:shd w:fill="fbf8f0" w:val="clear"/>
            <w:vAlign w:val="top"/>
          </w:tcPr>
          <w:p w:rsidR="00000000" w:rsidDel="00000000" w:rsidP="00000000" w:rsidRDefault="00000000" w:rsidRPr="00000000" w14:paraId="0000004E">
            <w:pPr>
              <w:jc w:val="left"/>
              <w:rPr/>
            </w:pPr>
            <w:r w:rsidDel="00000000" w:rsidR="00000000" w:rsidRPr="00000000">
              <w:rPr>
                <w:rFonts w:ascii="Aptos" w:cs="Aptos" w:eastAsia="Aptos" w:hAnsi="Aptos"/>
                <w:b w:val="0"/>
                <w:bCs w:val="0"/>
                <w:color w:val="0a0908"/>
                <w:sz w:val="16"/>
                <w:szCs w:val="16"/>
                <w:rtl w:val="0"/>
              </w:rPr>
              <w:t xml:space="preserve">Escalate, add reviewer, reduce scope, or block.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jc w:val="left"/>
              <w:rPr/>
            </w:pPr>
            <w:r w:rsidDel="00000000" w:rsidR="00000000" w:rsidRPr="00000000">
              <w:rPr>
                <w:rFonts w:ascii="Aptos" w:cs="Aptos" w:eastAsia="Aptos" w:hAnsi="Aptos"/>
                <w:b w:val="0"/>
                <w:bCs w:val="0"/>
                <w:color w:val="0a0908"/>
                <w:sz w:val="16"/>
                <w:szCs w:val="16"/>
                <w:rtl w:val="0"/>
              </w:rPr>
              <w:t xml:space="preserve">Approval</w:t>
            </w:r>
            <w:r w:rsidDel="00000000" w:rsidR="00000000" w:rsidRPr="00000000">
              <w:rPr>
                <w:rtl w:val="0"/>
              </w:rPr>
            </w:r>
          </w:p>
        </w:tc>
        <w:tc>
          <w:tcPr>
            <w:vAlign w:val="top"/>
          </w:tcPr>
          <w:p w:rsidR="00000000" w:rsidDel="00000000" w:rsidP="00000000" w:rsidRDefault="00000000" w:rsidRPr="00000000" w14:paraId="00000050">
            <w:pPr>
              <w:jc w:val="left"/>
              <w:rPr/>
            </w:pPr>
            <w:r w:rsidDel="00000000" w:rsidR="00000000" w:rsidRPr="00000000">
              <w:rPr>
                <w:rFonts w:ascii="Aptos" w:cs="Aptos" w:eastAsia="Aptos" w:hAnsi="Aptos"/>
                <w:b w:val="0"/>
                <w:bCs w:val="0"/>
                <w:color w:val="0a0908"/>
                <w:sz w:val="16"/>
                <w:szCs w:val="16"/>
                <w:rtl w:val="0"/>
              </w:rPr>
              <w:t xml:space="preserve">Who must approve before execution?</w:t>
            </w:r>
            <w:r w:rsidDel="00000000" w:rsidR="00000000" w:rsidRPr="00000000">
              <w:rPr>
                <w:rtl w:val="0"/>
              </w:rPr>
            </w:r>
          </w:p>
        </w:tc>
        <w:tc>
          <w:tcPr>
            <w:vAlign w:val="top"/>
          </w:tcPr>
          <w:p w:rsidR="00000000" w:rsidDel="00000000" w:rsidP="00000000" w:rsidRDefault="00000000" w:rsidRPr="00000000" w14:paraId="00000051">
            <w:pPr>
              <w:jc w:val="left"/>
              <w:rPr/>
            </w:pPr>
            <w:r w:rsidDel="00000000" w:rsidR="00000000" w:rsidRPr="00000000">
              <w:rPr>
                <w:rFonts w:ascii="Aptos" w:cs="Aptos" w:eastAsia="Aptos" w:hAnsi="Aptos"/>
                <w:b w:val="0"/>
                <w:bCs w:val="0"/>
                <w:color w:val="0a0908"/>
                <w:sz w:val="16"/>
                <w:szCs w:val="16"/>
                <w:rtl w:val="0"/>
              </w:rPr>
              <w:t xml:space="preserve">Approval routing packet</w:t>
            </w:r>
            <w:r w:rsidDel="00000000" w:rsidR="00000000" w:rsidRPr="00000000">
              <w:rPr>
                <w:rtl w:val="0"/>
              </w:rPr>
            </w:r>
          </w:p>
        </w:tc>
        <w:tc>
          <w:tcPr>
            <w:vAlign w:val="top"/>
          </w:tcPr>
          <w:p w:rsidR="00000000" w:rsidDel="00000000" w:rsidP="00000000" w:rsidRDefault="00000000" w:rsidRPr="00000000" w14:paraId="00000052">
            <w:pPr>
              <w:jc w:val="left"/>
              <w:rPr/>
            </w:pPr>
            <w:r w:rsidDel="00000000" w:rsidR="00000000" w:rsidRPr="00000000">
              <w:rPr>
                <w:rFonts w:ascii="Aptos" w:cs="Aptos" w:eastAsia="Aptos" w:hAnsi="Aptos"/>
                <w:b w:val="0"/>
                <w:bCs w:val="0"/>
                <w:color w:val="0a0908"/>
                <w:sz w:val="16"/>
                <w:szCs w:val="16"/>
                <w:rtl w:val="0"/>
              </w:rPr>
              <w:t xml:space="preserve">Hold until quorum, sequence, or Three-Key Protocol is satisfied.</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53">
            <w:pPr>
              <w:jc w:val="left"/>
              <w:rPr/>
            </w:pPr>
            <w:r w:rsidDel="00000000" w:rsidR="00000000" w:rsidRPr="00000000">
              <w:rPr>
                <w:rFonts w:ascii="Aptos" w:cs="Aptos" w:eastAsia="Aptos" w:hAnsi="Aptos"/>
                <w:b w:val="0"/>
                <w:bCs w:val="0"/>
                <w:color w:val="0a0908"/>
                <w:sz w:val="16"/>
                <w:szCs w:val="16"/>
                <w:rtl w:val="0"/>
              </w:rPr>
              <w:t xml:space="preserve">Evidence</w:t>
            </w:r>
            <w:r w:rsidDel="00000000" w:rsidR="00000000" w:rsidRPr="00000000">
              <w:rPr>
                <w:rtl w:val="0"/>
              </w:rPr>
            </w:r>
          </w:p>
        </w:tc>
        <w:tc>
          <w:tcPr>
            <w:shd w:fill="fbf8f0" w:val="clear"/>
            <w:vAlign w:val="top"/>
          </w:tcPr>
          <w:p w:rsidR="00000000" w:rsidDel="00000000" w:rsidP="00000000" w:rsidRDefault="00000000" w:rsidRPr="00000000" w14:paraId="00000054">
            <w:pPr>
              <w:jc w:val="left"/>
              <w:rPr/>
            </w:pPr>
            <w:r w:rsidDel="00000000" w:rsidR="00000000" w:rsidRPr="00000000">
              <w:rPr>
                <w:rFonts w:ascii="Aptos" w:cs="Aptos" w:eastAsia="Aptos" w:hAnsi="Aptos"/>
                <w:b w:val="0"/>
                <w:bCs w:val="0"/>
                <w:color w:val="0a0908"/>
                <w:sz w:val="16"/>
                <w:szCs w:val="16"/>
                <w:rtl w:val="0"/>
              </w:rPr>
              <w:t xml:space="preserve">What proof is required before and after execution?</w:t>
            </w:r>
            <w:r w:rsidDel="00000000" w:rsidR="00000000" w:rsidRPr="00000000">
              <w:rPr>
                <w:rtl w:val="0"/>
              </w:rPr>
            </w:r>
          </w:p>
        </w:tc>
        <w:tc>
          <w:tcPr>
            <w:shd w:fill="fbf8f0" w:val="clear"/>
            <w:vAlign w:val="top"/>
          </w:tcPr>
          <w:p w:rsidR="00000000" w:rsidDel="00000000" w:rsidP="00000000" w:rsidRDefault="00000000" w:rsidRPr="00000000" w14:paraId="00000055">
            <w:pPr>
              <w:jc w:val="left"/>
              <w:rPr/>
            </w:pPr>
            <w:r w:rsidDel="00000000" w:rsidR="00000000" w:rsidRPr="00000000">
              <w:rPr>
                <w:rFonts w:ascii="Aptos" w:cs="Aptos" w:eastAsia="Aptos" w:hAnsi="Aptos"/>
                <w:b w:val="0"/>
                <w:bCs w:val="0"/>
                <w:color w:val="0a0908"/>
                <w:sz w:val="16"/>
                <w:szCs w:val="16"/>
                <w:rtl w:val="0"/>
              </w:rPr>
              <w:t xml:space="preserve">Evidence manifest</w:t>
            </w:r>
            <w:r w:rsidDel="00000000" w:rsidR="00000000" w:rsidRPr="00000000">
              <w:rPr>
                <w:rtl w:val="0"/>
              </w:rPr>
            </w:r>
          </w:p>
        </w:tc>
        <w:tc>
          <w:tcPr>
            <w:shd w:fill="fbf8f0" w:val="clear"/>
            <w:vAlign w:val="top"/>
          </w:tcPr>
          <w:p w:rsidR="00000000" w:rsidDel="00000000" w:rsidP="00000000" w:rsidRDefault="00000000" w:rsidRPr="00000000" w14:paraId="00000056">
            <w:pPr>
              <w:jc w:val="left"/>
              <w:rPr/>
            </w:pPr>
            <w:r w:rsidDel="00000000" w:rsidR="00000000" w:rsidRPr="00000000">
              <w:rPr>
                <w:rFonts w:ascii="Aptos" w:cs="Aptos" w:eastAsia="Aptos" w:hAnsi="Aptos"/>
                <w:b w:val="0"/>
                <w:bCs w:val="0"/>
                <w:color w:val="0a0908"/>
                <w:sz w:val="16"/>
                <w:szCs w:val="16"/>
                <w:rtl w:val="0"/>
              </w:rPr>
              <w:t xml:space="preserve">Prevent finalization if evidence is incomplete.</w:t>
            </w:r>
            <w:r w:rsidDel="00000000" w:rsidR="00000000" w:rsidRPr="00000000">
              <w:rPr>
                <w:rtl w:val="0"/>
              </w:rPr>
            </w:r>
          </w:p>
        </w:tc>
      </w:tr>
    </w:tbl>
    <w:p w:rsidR="00000000" w:rsidDel="00000000" w:rsidP="00000000" w:rsidRDefault="00000000" w:rsidRPr="00000000" w14:paraId="00000057">
      <w:pPr>
        <w:pStyle w:val="Heading1"/>
        <w:rPr/>
      </w:pPr>
      <w:r w:rsidDel="00000000" w:rsidR="00000000" w:rsidRPr="00000000">
        <w:rPr>
          <w:rtl w:val="0"/>
        </w:rPr>
        <w:t xml:space="preserve">4. Product Scope</w:t>
      </w:r>
    </w:p>
    <w:tbl>
      <w:tblPr>
        <w:tblStyle w:val="Table5"/>
        <w:tblW w:w="10368.0"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5184"/>
        <w:gridCol w:w="5184"/>
        <w:tblGridChange w:id="0">
          <w:tblGrid>
            <w:gridCol w:w="5184"/>
            <w:gridCol w:w="5184"/>
          </w:tblGrid>
        </w:tblGridChange>
      </w:tblGrid>
      <w:tr>
        <w:trPr>
          <w:cantSplit w:val="0"/>
          <w:tblHeader w:val="1"/>
        </w:trPr>
        <w:tc>
          <w:tcPr>
            <w:shd w:fill="10243d" w:val="clear"/>
            <w:vAlign w:val="center"/>
          </w:tcPr>
          <w:p w:rsidR="00000000" w:rsidDel="00000000" w:rsidP="00000000" w:rsidRDefault="00000000" w:rsidRPr="00000000" w14:paraId="00000058">
            <w:pPr>
              <w:jc w:val="left"/>
              <w:rPr/>
            </w:pPr>
            <w:r w:rsidDel="00000000" w:rsidR="00000000" w:rsidRPr="00000000">
              <w:rPr>
                <w:rFonts w:ascii="Aptos" w:cs="Aptos" w:eastAsia="Aptos" w:hAnsi="Aptos"/>
                <w:b w:val="1"/>
                <w:bCs w:val="1"/>
                <w:color w:val="ffffff"/>
                <w:sz w:val="16"/>
                <w:szCs w:val="16"/>
                <w:rtl w:val="0"/>
              </w:rPr>
              <w:t xml:space="preserve">In Scope</w:t>
            </w:r>
            <w:r w:rsidDel="00000000" w:rsidR="00000000" w:rsidRPr="00000000">
              <w:rPr>
                <w:rtl w:val="0"/>
              </w:rPr>
            </w:r>
          </w:p>
        </w:tc>
        <w:tc>
          <w:tcPr>
            <w:shd w:fill="10243d" w:val="clear"/>
            <w:vAlign w:val="center"/>
          </w:tcPr>
          <w:p w:rsidR="00000000" w:rsidDel="00000000" w:rsidP="00000000" w:rsidRDefault="00000000" w:rsidRPr="00000000" w14:paraId="00000059">
            <w:pPr>
              <w:jc w:val="left"/>
              <w:rPr/>
            </w:pPr>
            <w:r w:rsidDel="00000000" w:rsidR="00000000" w:rsidRPr="00000000">
              <w:rPr>
                <w:rFonts w:ascii="Aptos" w:cs="Aptos" w:eastAsia="Aptos" w:hAnsi="Aptos"/>
                <w:b w:val="1"/>
                <w:bCs w:val="1"/>
                <w:color w:val="ffffff"/>
                <w:sz w:val="16"/>
                <w:szCs w:val="16"/>
                <w:rtl w:val="0"/>
              </w:rPr>
              <w:t xml:space="preserve">Out of Scope for This Contract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jc w:val="left"/>
              <w:rPr/>
            </w:pPr>
            <w:r w:rsidDel="00000000" w:rsidR="00000000" w:rsidRPr="00000000">
              <w:rPr>
                <w:rFonts w:ascii="Aptos" w:cs="Aptos" w:eastAsia="Aptos" w:hAnsi="Aptos"/>
                <w:b w:val="0"/>
                <w:bCs w:val="0"/>
                <w:color w:val="0a0908"/>
                <w:sz w:val="16"/>
                <w:szCs w:val="16"/>
                <w:rtl w:val="0"/>
              </w:rPr>
              <w:t xml:space="preserve">Authority Dashboard, Authority Map, Permission Console, Risk Queue, Approval Console, Emergency Controls, Evidence Pack builder, policy simulation, agent authority profiles, runtime decision logs, and integration enforcement hooks.</w:t>
            </w:r>
            <w:r w:rsidDel="00000000" w:rsidR="00000000" w:rsidRPr="00000000">
              <w:rPr>
                <w:rtl w:val="0"/>
              </w:rPr>
            </w:r>
          </w:p>
        </w:tc>
        <w:tc>
          <w:tcPr>
            <w:vAlign w:val="top"/>
          </w:tcPr>
          <w:p w:rsidR="00000000" w:rsidDel="00000000" w:rsidP="00000000" w:rsidRDefault="00000000" w:rsidRPr="00000000" w14:paraId="0000005B">
            <w:pPr>
              <w:jc w:val="left"/>
              <w:rPr/>
            </w:pPr>
            <w:r w:rsidDel="00000000" w:rsidR="00000000" w:rsidRPr="00000000">
              <w:rPr>
                <w:rFonts w:ascii="Aptos" w:cs="Aptos" w:eastAsia="Aptos" w:hAnsi="Aptos"/>
                <w:b w:val="0"/>
                <w:bCs w:val="0"/>
                <w:color w:val="0a0908"/>
                <w:sz w:val="16"/>
                <w:szCs w:val="16"/>
                <w:rtl w:val="0"/>
              </w:rPr>
              <w:t xml:space="preserve">General content calendar, broad media asset management, billing/subscription operations, general CRM, user-facing marketing website, full analytics BI suite, and generic social publishing UI outside enforcement points.</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5C">
            <w:pPr>
              <w:jc w:val="left"/>
              <w:rPr/>
            </w:pPr>
            <w:r w:rsidDel="00000000" w:rsidR="00000000" w:rsidRPr="00000000">
              <w:rPr>
                <w:rFonts w:ascii="Aptos" w:cs="Aptos" w:eastAsia="Aptos" w:hAnsi="Aptos"/>
                <w:b w:val="0"/>
                <w:bCs w:val="0"/>
                <w:color w:val="0a0908"/>
                <w:sz w:val="16"/>
                <w:szCs w:val="16"/>
                <w:rtl w:val="0"/>
              </w:rPr>
              <w:t xml:space="preserve">Policy-as-execution controls, role and agent authority profiles, approval routing, override governance, runtime decision API, evidence ledger, action bundles, audit export, and QA test matrix.</w:t>
            </w:r>
            <w:r w:rsidDel="00000000" w:rsidR="00000000" w:rsidRPr="00000000">
              <w:rPr>
                <w:rtl w:val="0"/>
              </w:rPr>
            </w:r>
          </w:p>
        </w:tc>
        <w:tc>
          <w:tcPr>
            <w:shd w:fill="fbf8f0" w:val="clear"/>
            <w:vAlign w:val="top"/>
          </w:tcPr>
          <w:p w:rsidR="00000000" w:rsidDel="00000000" w:rsidP="00000000" w:rsidRDefault="00000000" w:rsidRPr="00000000" w14:paraId="0000005D">
            <w:pPr>
              <w:jc w:val="left"/>
              <w:rPr/>
            </w:pPr>
            <w:r w:rsidDel="00000000" w:rsidR="00000000" w:rsidRPr="00000000">
              <w:rPr>
                <w:rFonts w:ascii="Aptos" w:cs="Aptos" w:eastAsia="Aptos" w:hAnsi="Aptos"/>
                <w:b w:val="0"/>
                <w:bCs w:val="0"/>
                <w:color w:val="0a0908"/>
                <w:sz w:val="16"/>
                <w:szCs w:val="16"/>
                <w:rtl w:val="0"/>
              </w:rPr>
              <w:t xml:space="preserve">Full financial ledger, customer support ticketing, customer implementation methodology, and every downstream platform API nuance except required enforcement contracts.</w:t>
            </w:r>
            <w:r w:rsidDel="00000000" w:rsidR="00000000" w:rsidRPr="00000000">
              <w:rPr>
                <w:rtl w:val="0"/>
              </w:rPr>
            </w:r>
          </w:p>
        </w:tc>
      </w:tr>
    </w:tbl>
    <w:p w:rsidR="00000000" w:rsidDel="00000000" w:rsidP="00000000" w:rsidRDefault="00000000" w:rsidRPr="00000000" w14:paraId="0000005E">
      <w:pPr>
        <w:pStyle w:val="Heading1"/>
        <w:rPr/>
      </w:pPr>
      <w:r w:rsidDel="00000000" w:rsidR="00000000" w:rsidRPr="00000000">
        <w:rPr>
          <w:rtl w:val="0"/>
        </w:rPr>
        <w:t xml:space="preserve">5. Information Architecture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a0908"/>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The Authority Layer must appear as a first-class enterprise control center inside ZoikoVertex. It should not be hidden under settings. It is a buyer-visible proof surface and an operator-critical working surface.</w:t>
      </w:r>
    </w:p>
    <w:tbl>
      <w:tblPr>
        <w:tblStyle w:val="Table6"/>
        <w:tblW w:w="10368.000000000002"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10243d" w:val="clear"/>
            <w:vAlign w:val="center"/>
          </w:tcPr>
          <w:p w:rsidR="00000000" w:rsidDel="00000000" w:rsidP="00000000" w:rsidRDefault="00000000" w:rsidRPr="00000000" w14:paraId="00000060">
            <w:pPr>
              <w:jc w:val="left"/>
              <w:rPr/>
            </w:pPr>
            <w:r w:rsidDel="00000000" w:rsidR="00000000" w:rsidRPr="00000000">
              <w:rPr>
                <w:rFonts w:ascii="Aptos" w:cs="Aptos" w:eastAsia="Aptos" w:hAnsi="Aptos"/>
                <w:b w:val="1"/>
                <w:bCs w:val="1"/>
                <w:color w:val="ffffff"/>
                <w:sz w:val="16"/>
                <w:szCs w:val="16"/>
                <w:rtl w:val="0"/>
              </w:rPr>
              <w:t xml:space="preserve">Navigation Surface</w:t>
            </w:r>
            <w:r w:rsidDel="00000000" w:rsidR="00000000" w:rsidRPr="00000000">
              <w:rPr>
                <w:rtl w:val="0"/>
              </w:rPr>
            </w:r>
          </w:p>
        </w:tc>
        <w:tc>
          <w:tcPr>
            <w:shd w:fill="10243d" w:val="clear"/>
            <w:vAlign w:val="center"/>
          </w:tcPr>
          <w:p w:rsidR="00000000" w:rsidDel="00000000" w:rsidP="00000000" w:rsidRDefault="00000000" w:rsidRPr="00000000" w14:paraId="00000061">
            <w:pPr>
              <w:jc w:val="left"/>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c>
          <w:tcPr>
            <w:shd w:fill="10243d" w:val="clear"/>
            <w:vAlign w:val="center"/>
          </w:tcPr>
          <w:p w:rsidR="00000000" w:rsidDel="00000000" w:rsidP="00000000" w:rsidRDefault="00000000" w:rsidRPr="00000000" w14:paraId="00000062">
            <w:pPr>
              <w:jc w:val="left"/>
              <w:rPr/>
            </w:pPr>
            <w:r w:rsidDel="00000000" w:rsidR="00000000" w:rsidRPr="00000000">
              <w:rPr>
                <w:rFonts w:ascii="Aptos" w:cs="Aptos" w:eastAsia="Aptos" w:hAnsi="Aptos"/>
                <w:b w:val="1"/>
                <w:bCs w:val="1"/>
                <w:color w:val="ffffff"/>
                <w:sz w:val="16"/>
                <w:szCs w:val="16"/>
                <w:rtl w:val="0"/>
              </w:rPr>
              <w:t xml:space="preserve">Primary CTA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3">
            <w:pPr>
              <w:jc w:val="left"/>
              <w:rPr/>
            </w:pPr>
            <w:r w:rsidDel="00000000" w:rsidR="00000000" w:rsidRPr="00000000">
              <w:rPr>
                <w:rFonts w:ascii="Aptos" w:cs="Aptos" w:eastAsia="Aptos" w:hAnsi="Aptos"/>
                <w:b w:val="0"/>
                <w:bCs w:val="0"/>
                <w:color w:val="0a0908"/>
                <w:sz w:val="16"/>
                <w:szCs w:val="16"/>
                <w:rtl w:val="0"/>
              </w:rPr>
              <w:t xml:space="preserve">Authority Overview</w:t>
            </w:r>
            <w:r w:rsidDel="00000000" w:rsidR="00000000" w:rsidRPr="00000000">
              <w:rPr>
                <w:rtl w:val="0"/>
              </w:rPr>
            </w:r>
          </w:p>
        </w:tc>
        <w:tc>
          <w:tcPr>
            <w:vAlign w:val="top"/>
          </w:tcPr>
          <w:p w:rsidR="00000000" w:rsidDel="00000000" w:rsidP="00000000" w:rsidRDefault="00000000" w:rsidRPr="00000000" w14:paraId="00000064">
            <w:pPr>
              <w:jc w:val="left"/>
              <w:rPr/>
            </w:pPr>
            <w:r w:rsidDel="00000000" w:rsidR="00000000" w:rsidRPr="00000000">
              <w:rPr>
                <w:rFonts w:ascii="Aptos" w:cs="Aptos" w:eastAsia="Aptos" w:hAnsi="Aptos"/>
                <w:b w:val="0"/>
                <w:bCs w:val="0"/>
                <w:color w:val="0a0908"/>
                <w:sz w:val="16"/>
                <w:szCs w:val="16"/>
                <w:rtl w:val="0"/>
              </w:rPr>
              <w:t xml:space="preserve">Executive map of risk posture, blocked actions, pending approvals, live agent authority, and evidence completeness.</w:t>
            </w:r>
            <w:r w:rsidDel="00000000" w:rsidR="00000000" w:rsidRPr="00000000">
              <w:rPr>
                <w:rtl w:val="0"/>
              </w:rPr>
            </w:r>
          </w:p>
        </w:tc>
        <w:tc>
          <w:tcPr>
            <w:vAlign w:val="top"/>
          </w:tcPr>
          <w:p w:rsidR="00000000" w:rsidDel="00000000" w:rsidP="00000000" w:rsidRDefault="00000000" w:rsidRPr="00000000" w14:paraId="00000065">
            <w:pPr>
              <w:jc w:val="left"/>
              <w:rPr/>
            </w:pPr>
            <w:r w:rsidDel="00000000" w:rsidR="00000000" w:rsidRPr="00000000">
              <w:rPr>
                <w:rFonts w:ascii="Aptos" w:cs="Aptos" w:eastAsia="Aptos" w:hAnsi="Aptos"/>
                <w:b w:val="0"/>
                <w:bCs w:val="0"/>
                <w:color w:val="0a0908"/>
                <w:sz w:val="16"/>
                <w:szCs w:val="16"/>
                <w:rtl w:val="0"/>
              </w:rPr>
              <w:t xml:space="preserve">Review Authority Queue</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66">
            <w:pPr>
              <w:jc w:val="left"/>
              <w:rPr/>
            </w:pPr>
            <w:r w:rsidDel="00000000" w:rsidR="00000000" w:rsidRPr="00000000">
              <w:rPr>
                <w:rFonts w:ascii="Aptos" w:cs="Aptos" w:eastAsia="Aptos" w:hAnsi="Aptos"/>
                <w:b w:val="0"/>
                <w:bCs w:val="0"/>
                <w:color w:val="0a0908"/>
                <w:sz w:val="16"/>
                <w:szCs w:val="16"/>
                <w:rtl w:val="0"/>
              </w:rPr>
              <w:t xml:space="preserve">Authority Map</w:t>
            </w:r>
            <w:r w:rsidDel="00000000" w:rsidR="00000000" w:rsidRPr="00000000">
              <w:rPr>
                <w:rtl w:val="0"/>
              </w:rPr>
            </w:r>
          </w:p>
        </w:tc>
        <w:tc>
          <w:tcPr>
            <w:shd w:fill="fbf8f0" w:val="clear"/>
            <w:vAlign w:val="top"/>
          </w:tcPr>
          <w:p w:rsidR="00000000" w:rsidDel="00000000" w:rsidP="00000000" w:rsidRDefault="00000000" w:rsidRPr="00000000" w14:paraId="00000067">
            <w:pPr>
              <w:jc w:val="left"/>
              <w:rPr/>
            </w:pPr>
            <w:r w:rsidDel="00000000" w:rsidR="00000000" w:rsidRPr="00000000">
              <w:rPr>
                <w:rFonts w:ascii="Aptos" w:cs="Aptos" w:eastAsia="Aptos" w:hAnsi="Aptos"/>
                <w:b w:val="0"/>
                <w:bCs w:val="0"/>
                <w:color w:val="0a0908"/>
                <w:sz w:val="16"/>
                <w:szCs w:val="16"/>
                <w:rtl w:val="0"/>
              </w:rPr>
              <w:t xml:space="preserve">Visual map showing users, agents, roles, workflows, brands, channels, jurisdictions, and policy boundaries.</w:t>
            </w:r>
            <w:r w:rsidDel="00000000" w:rsidR="00000000" w:rsidRPr="00000000">
              <w:rPr>
                <w:rtl w:val="0"/>
              </w:rPr>
            </w:r>
          </w:p>
        </w:tc>
        <w:tc>
          <w:tcPr>
            <w:shd w:fill="fbf8f0" w:val="clear"/>
            <w:vAlign w:val="top"/>
          </w:tcPr>
          <w:p w:rsidR="00000000" w:rsidDel="00000000" w:rsidP="00000000" w:rsidRDefault="00000000" w:rsidRPr="00000000" w14:paraId="00000068">
            <w:pPr>
              <w:jc w:val="left"/>
              <w:rPr/>
            </w:pPr>
            <w:r w:rsidDel="00000000" w:rsidR="00000000" w:rsidRPr="00000000">
              <w:rPr>
                <w:rFonts w:ascii="Aptos" w:cs="Aptos" w:eastAsia="Aptos" w:hAnsi="Aptos"/>
                <w:b w:val="0"/>
                <w:bCs w:val="0"/>
                <w:color w:val="0a0908"/>
                <w:sz w:val="16"/>
                <w:szCs w:val="16"/>
                <w:rtl w:val="0"/>
              </w:rPr>
              <w:t xml:space="preserve">Inspect Authority Path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9">
            <w:pPr>
              <w:jc w:val="left"/>
              <w:rPr/>
            </w:pPr>
            <w:r w:rsidDel="00000000" w:rsidR="00000000" w:rsidRPr="00000000">
              <w:rPr>
                <w:rFonts w:ascii="Aptos" w:cs="Aptos" w:eastAsia="Aptos" w:hAnsi="Aptos"/>
                <w:b w:val="0"/>
                <w:bCs w:val="0"/>
                <w:color w:val="0a0908"/>
                <w:sz w:val="16"/>
                <w:szCs w:val="16"/>
                <w:rtl w:val="0"/>
              </w:rPr>
              <w:t xml:space="preserve">Decision Queue</w:t>
            </w:r>
            <w:r w:rsidDel="00000000" w:rsidR="00000000" w:rsidRPr="00000000">
              <w:rPr>
                <w:rtl w:val="0"/>
              </w:rPr>
            </w:r>
          </w:p>
        </w:tc>
        <w:tc>
          <w:tcPr>
            <w:vAlign w:val="top"/>
          </w:tcPr>
          <w:p w:rsidR="00000000" w:rsidDel="00000000" w:rsidP="00000000" w:rsidRDefault="00000000" w:rsidRPr="00000000" w14:paraId="0000006A">
            <w:pPr>
              <w:jc w:val="left"/>
              <w:rPr/>
            </w:pPr>
            <w:r w:rsidDel="00000000" w:rsidR="00000000" w:rsidRPr="00000000">
              <w:rPr>
                <w:rFonts w:ascii="Aptos" w:cs="Aptos" w:eastAsia="Aptos" w:hAnsi="Aptos"/>
                <w:b w:val="0"/>
                <w:bCs w:val="0"/>
                <w:color w:val="0a0908"/>
                <w:sz w:val="16"/>
                <w:szCs w:val="16"/>
                <w:rtl w:val="0"/>
              </w:rPr>
              <w:t xml:space="preserve">Worklist of actions needing approval, escalation, evidence completion, or legal review.</w:t>
            </w:r>
            <w:r w:rsidDel="00000000" w:rsidR="00000000" w:rsidRPr="00000000">
              <w:rPr>
                <w:rtl w:val="0"/>
              </w:rPr>
            </w:r>
          </w:p>
        </w:tc>
        <w:tc>
          <w:tcPr>
            <w:vAlign w:val="top"/>
          </w:tcPr>
          <w:p w:rsidR="00000000" w:rsidDel="00000000" w:rsidP="00000000" w:rsidRDefault="00000000" w:rsidRPr="00000000" w14:paraId="0000006B">
            <w:pPr>
              <w:jc w:val="left"/>
              <w:rPr/>
            </w:pPr>
            <w:r w:rsidDel="00000000" w:rsidR="00000000" w:rsidRPr="00000000">
              <w:rPr>
                <w:rFonts w:ascii="Aptos" w:cs="Aptos" w:eastAsia="Aptos" w:hAnsi="Aptos"/>
                <w:b w:val="0"/>
                <w:bCs w:val="0"/>
                <w:color w:val="0a0908"/>
                <w:sz w:val="16"/>
                <w:szCs w:val="16"/>
                <w:rtl w:val="0"/>
              </w:rPr>
              <w:t xml:space="preserve">Resolve Decision</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6C">
            <w:pPr>
              <w:jc w:val="left"/>
              <w:rPr/>
            </w:pPr>
            <w:r w:rsidDel="00000000" w:rsidR="00000000" w:rsidRPr="00000000">
              <w:rPr>
                <w:rFonts w:ascii="Aptos" w:cs="Aptos" w:eastAsia="Aptos" w:hAnsi="Aptos"/>
                <w:b w:val="0"/>
                <w:bCs w:val="0"/>
                <w:color w:val="0a0908"/>
                <w:sz w:val="16"/>
                <w:szCs w:val="16"/>
                <w:rtl w:val="0"/>
              </w:rPr>
              <w:t xml:space="preserve">Policy Enforcement</w:t>
            </w:r>
            <w:r w:rsidDel="00000000" w:rsidR="00000000" w:rsidRPr="00000000">
              <w:rPr>
                <w:rtl w:val="0"/>
              </w:rPr>
            </w:r>
          </w:p>
        </w:tc>
        <w:tc>
          <w:tcPr>
            <w:shd w:fill="fbf8f0" w:val="clear"/>
            <w:vAlign w:val="top"/>
          </w:tcPr>
          <w:p w:rsidR="00000000" w:rsidDel="00000000" w:rsidP="00000000" w:rsidRDefault="00000000" w:rsidRPr="00000000" w14:paraId="0000006D">
            <w:pPr>
              <w:jc w:val="left"/>
              <w:rPr/>
            </w:pPr>
            <w:r w:rsidDel="00000000" w:rsidR="00000000" w:rsidRPr="00000000">
              <w:rPr>
                <w:rFonts w:ascii="Aptos" w:cs="Aptos" w:eastAsia="Aptos" w:hAnsi="Aptos"/>
                <w:b w:val="0"/>
                <w:bCs w:val="0"/>
                <w:color w:val="0a0908"/>
                <w:sz w:val="16"/>
                <w:szCs w:val="16"/>
                <w:rtl w:val="0"/>
              </w:rPr>
              <w:t xml:space="preserve">Simulation, versioning, enforcement status, policy exceptions, and rule conflicts.</w:t>
            </w:r>
            <w:r w:rsidDel="00000000" w:rsidR="00000000" w:rsidRPr="00000000">
              <w:rPr>
                <w:rtl w:val="0"/>
              </w:rPr>
            </w:r>
          </w:p>
        </w:tc>
        <w:tc>
          <w:tcPr>
            <w:shd w:fill="fbf8f0" w:val="clear"/>
            <w:vAlign w:val="top"/>
          </w:tcPr>
          <w:p w:rsidR="00000000" w:rsidDel="00000000" w:rsidP="00000000" w:rsidRDefault="00000000" w:rsidRPr="00000000" w14:paraId="0000006E">
            <w:pPr>
              <w:jc w:val="left"/>
              <w:rPr/>
            </w:pPr>
            <w:r w:rsidDel="00000000" w:rsidR="00000000" w:rsidRPr="00000000">
              <w:rPr>
                <w:rFonts w:ascii="Aptos" w:cs="Aptos" w:eastAsia="Aptos" w:hAnsi="Aptos"/>
                <w:b w:val="0"/>
                <w:bCs w:val="0"/>
                <w:color w:val="0a0908"/>
                <w:sz w:val="16"/>
                <w:szCs w:val="16"/>
                <w:rtl w:val="0"/>
              </w:rPr>
              <w:t xml:space="preserve">Run Simulation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jc w:val="left"/>
              <w:rPr/>
            </w:pPr>
            <w:r w:rsidDel="00000000" w:rsidR="00000000" w:rsidRPr="00000000">
              <w:rPr>
                <w:rFonts w:ascii="Aptos" w:cs="Aptos" w:eastAsia="Aptos" w:hAnsi="Aptos"/>
                <w:b w:val="0"/>
                <w:bCs w:val="0"/>
                <w:color w:val="0a0908"/>
                <w:sz w:val="16"/>
                <w:szCs w:val="16"/>
                <w:rtl w:val="0"/>
              </w:rPr>
              <w:t xml:space="preserve">Agent Authority</w:t>
            </w:r>
            <w:r w:rsidDel="00000000" w:rsidR="00000000" w:rsidRPr="00000000">
              <w:rPr>
                <w:rtl w:val="0"/>
              </w:rPr>
            </w:r>
          </w:p>
        </w:tc>
        <w:tc>
          <w:tcPr>
            <w:vAlign w:val="top"/>
          </w:tcPr>
          <w:p w:rsidR="00000000" w:rsidDel="00000000" w:rsidP="00000000" w:rsidRDefault="00000000" w:rsidRPr="00000000" w14:paraId="00000070">
            <w:pPr>
              <w:jc w:val="left"/>
              <w:rPr/>
            </w:pPr>
            <w:r w:rsidDel="00000000" w:rsidR="00000000" w:rsidRPr="00000000">
              <w:rPr>
                <w:rFonts w:ascii="Aptos" w:cs="Aptos" w:eastAsia="Aptos" w:hAnsi="Aptos"/>
                <w:b w:val="0"/>
                <w:bCs w:val="0"/>
                <w:color w:val="0a0908"/>
                <w:sz w:val="16"/>
                <w:szCs w:val="16"/>
                <w:rtl w:val="0"/>
              </w:rPr>
              <w:t xml:space="preserve">Authority profile per agent: allowed tools, channels, actions, spend limits, approval thresholds, and autonomy mode.</w:t>
            </w:r>
            <w:r w:rsidDel="00000000" w:rsidR="00000000" w:rsidRPr="00000000">
              <w:rPr>
                <w:rtl w:val="0"/>
              </w:rPr>
            </w:r>
          </w:p>
        </w:tc>
        <w:tc>
          <w:tcPr>
            <w:vAlign w:val="top"/>
          </w:tcPr>
          <w:p w:rsidR="00000000" w:rsidDel="00000000" w:rsidP="00000000" w:rsidRDefault="00000000" w:rsidRPr="00000000" w14:paraId="00000071">
            <w:pPr>
              <w:jc w:val="left"/>
              <w:rPr/>
            </w:pPr>
            <w:r w:rsidDel="00000000" w:rsidR="00000000" w:rsidRPr="00000000">
              <w:rPr>
                <w:rFonts w:ascii="Aptos" w:cs="Aptos" w:eastAsia="Aptos" w:hAnsi="Aptos"/>
                <w:b w:val="0"/>
                <w:bCs w:val="0"/>
                <w:color w:val="0a0908"/>
                <w:sz w:val="16"/>
                <w:szCs w:val="16"/>
                <w:rtl w:val="0"/>
              </w:rPr>
              <w:t xml:space="preserve">Edit Authority Profile</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72">
            <w:pPr>
              <w:jc w:val="left"/>
              <w:rPr/>
            </w:pPr>
            <w:r w:rsidDel="00000000" w:rsidR="00000000" w:rsidRPr="00000000">
              <w:rPr>
                <w:rFonts w:ascii="Aptos" w:cs="Aptos" w:eastAsia="Aptos" w:hAnsi="Aptos"/>
                <w:b w:val="0"/>
                <w:bCs w:val="0"/>
                <w:color w:val="0a0908"/>
                <w:sz w:val="16"/>
                <w:szCs w:val="16"/>
                <w:rtl w:val="0"/>
              </w:rPr>
              <w:t xml:space="preserve">Emergency Controls</w:t>
            </w:r>
            <w:r w:rsidDel="00000000" w:rsidR="00000000" w:rsidRPr="00000000">
              <w:rPr>
                <w:rtl w:val="0"/>
              </w:rPr>
            </w:r>
          </w:p>
        </w:tc>
        <w:tc>
          <w:tcPr>
            <w:shd w:fill="fbf8f0" w:val="clear"/>
            <w:vAlign w:val="top"/>
          </w:tcPr>
          <w:p w:rsidR="00000000" w:rsidDel="00000000" w:rsidP="00000000" w:rsidRDefault="00000000" w:rsidRPr="00000000" w14:paraId="00000073">
            <w:pPr>
              <w:jc w:val="left"/>
              <w:rPr/>
            </w:pPr>
            <w:r w:rsidDel="00000000" w:rsidR="00000000" w:rsidRPr="00000000">
              <w:rPr>
                <w:rFonts w:ascii="Aptos" w:cs="Aptos" w:eastAsia="Aptos" w:hAnsi="Aptos"/>
                <w:b w:val="0"/>
                <w:bCs w:val="0"/>
                <w:color w:val="0a0908"/>
                <w:sz w:val="16"/>
                <w:szCs w:val="16"/>
                <w:rtl w:val="0"/>
              </w:rPr>
              <w:t xml:space="preserve">Pause, restrict, override, recovery, and post-incident review controls.</w:t>
            </w:r>
            <w:r w:rsidDel="00000000" w:rsidR="00000000" w:rsidRPr="00000000">
              <w:rPr>
                <w:rtl w:val="0"/>
              </w:rPr>
            </w:r>
          </w:p>
        </w:tc>
        <w:tc>
          <w:tcPr>
            <w:shd w:fill="fbf8f0" w:val="clear"/>
            <w:vAlign w:val="top"/>
          </w:tcPr>
          <w:p w:rsidR="00000000" w:rsidDel="00000000" w:rsidP="00000000" w:rsidRDefault="00000000" w:rsidRPr="00000000" w14:paraId="00000074">
            <w:pPr>
              <w:jc w:val="left"/>
              <w:rPr/>
            </w:pPr>
            <w:r w:rsidDel="00000000" w:rsidR="00000000" w:rsidRPr="00000000">
              <w:rPr>
                <w:rFonts w:ascii="Aptos" w:cs="Aptos" w:eastAsia="Aptos" w:hAnsi="Aptos"/>
                <w:b w:val="0"/>
                <w:bCs w:val="0"/>
                <w:color w:val="0a0908"/>
                <w:sz w:val="16"/>
                <w:szCs w:val="16"/>
                <w:rtl w:val="0"/>
              </w:rPr>
              <w:t xml:space="preserve">Enter Restricted Mode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5">
            <w:pPr>
              <w:jc w:val="left"/>
              <w:rPr/>
            </w:pPr>
            <w:r w:rsidDel="00000000" w:rsidR="00000000" w:rsidRPr="00000000">
              <w:rPr>
                <w:rFonts w:ascii="Aptos" w:cs="Aptos" w:eastAsia="Aptos" w:hAnsi="Aptos"/>
                <w:b w:val="0"/>
                <w:bCs w:val="0"/>
                <w:color w:val="0a0908"/>
                <w:sz w:val="16"/>
                <w:szCs w:val="16"/>
                <w:rtl w:val="0"/>
              </w:rPr>
              <w:t xml:space="preserve">Evidence Vault</w:t>
            </w:r>
            <w:r w:rsidDel="00000000" w:rsidR="00000000" w:rsidRPr="00000000">
              <w:rPr>
                <w:rtl w:val="0"/>
              </w:rPr>
            </w:r>
          </w:p>
        </w:tc>
        <w:tc>
          <w:tcPr>
            <w:vAlign w:val="top"/>
          </w:tcPr>
          <w:p w:rsidR="00000000" w:rsidDel="00000000" w:rsidP="00000000" w:rsidRDefault="00000000" w:rsidRPr="00000000" w14:paraId="00000076">
            <w:pPr>
              <w:jc w:val="left"/>
              <w:rPr/>
            </w:pPr>
            <w:r w:rsidDel="00000000" w:rsidR="00000000" w:rsidRPr="00000000">
              <w:rPr>
                <w:rFonts w:ascii="Aptos" w:cs="Aptos" w:eastAsia="Aptos" w:hAnsi="Aptos"/>
                <w:b w:val="0"/>
                <w:bCs w:val="0"/>
                <w:color w:val="0a0908"/>
                <w:sz w:val="16"/>
                <w:szCs w:val="16"/>
                <w:rtl w:val="0"/>
              </w:rPr>
              <w:t xml:space="preserve">Decision logs, evidence packs, exports, reviewer notes, policy traces, and chain-of-custody records.</w:t>
            </w:r>
            <w:r w:rsidDel="00000000" w:rsidR="00000000" w:rsidRPr="00000000">
              <w:rPr>
                <w:rtl w:val="0"/>
              </w:rPr>
            </w:r>
          </w:p>
        </w:tc>
        <w:tc>
          <w:tcPr>
            <w:vAlign w:val="top"/>
          </w:tcPr>
          <w:p w:rsidR="00000000" w:rsidDel="00000000" w:rsidP="00000000" w:rsidRDefault="00000000" w:rsidRPr="00000000" w14:paraId="00000077">
            <w:pPr>
              <w:jc w:val="left"/>
              <w:rPr/>
            </w:pPr>
            <w:r w:rsidDel="00000000" w:rsidR="00000000" w:rsidRPr="00000000">
              <w:rPr>
                <w:rFonts w:ascii="Aptos" w:cs="Aptos" w:eastAsia="Aptos" w:hAnsi="Aptos"/>
                <w:b w:val="0"/>
                <w:bCs w:val="0"/>
                <w:color w:val="0a0908"/>
                <w:sz w:val="16"/>
                <w:szCs w:val="16"/>
                <w:rtl w:val="0"/>
              </w:rPr>
              <w:t xml:space="preserve">Generate Evidence Pack</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78">
            <w:pPr>
              <w:jc w:val="left"/>
              <w:rPr/>
            </w:pPr>
            <w:r w:rsidDel="00000000" w:rsidR="00000000" w:rsidRPr="00000000">
              <w:rPr>
                <w:rFonts w:ascii="Aptos" w:cs="Aptos" w:eastAsia="Aptos" w:hAnsi="Aptos"/>
                <w:b w:val="0"/>
                <w:bCs w:val="0"/>
                <w:color w:val="0a0908"/>
                <w:sz w:val="16"/>
                <w:szCs w:val="16"/>
                <w:rtl w:val="0"/>
              </w:rPr>
              <w:t xml:space="preserve">Settings</w:t>
            </w:r>
            <w:r w:rsidDel="00000000" w:rsidR="00000000" w:rsidRPr="00000000">
              <w:rPr>
                <w:rtl w:val="0"/>
              </w:rPr>
            </w:r>
          </w:p>
        </w:tc>
        <w:tc>
          <w:tcPr>
            <w:shd w:fill="fbf8f0" w:val="clear"/>
            <w:vAlign w:val="top"/>
          </w:tcPr>
          <w:p w:rsidR="00000000" w:rsidDel="00000000" w:rsidP="00000000" w:rsidRDefault="00000000" w:rsidRPr="00000000" w14:paraId="00000079">
            <w:pPr>
              <w:jc w:val="left"/>
              <w:rPr/>
            </w:pPr>
            <w:r w:rsidDel="00000000" w:rsidR="00000000" w:rsidRPr="00000000">
              <w:rPr>
                <w:rFonts w:ascii="Aptos" w:cs="Aptos" w:eastAsia="Aptos" w:hAnsi="Aptos"/>
                <w:b w:val="0"/>
                <w:bCs w:val="0"/>
                <w:color w:val="0a0908"/>
                <w:sz w:val="16"/>
                <w:szCs w:val="16"/>
                <w:rtl w:val="0"/>
              </w:rPr>
              <w:t xml:space="preserve">Tenant-level defaults, risk thresholds, approval templates, retention, and integration enforcement toggles.</w:t>
            </w:r>
            <w:r w:rsidDel="00000000" w:rsidR="00000000" w:rsidRPr="00000000">
              <w:rPr>
                <w:rtl w:val="0"/>
              </w:rPr>
            </w:r>
          </w:p>
        </w:tc>
        <w:tc>
          <w:tcPr>
            <w:shd w:fill="fbf8f0" w:val="clear"/>
            <w:vAlign w:val="top"/>
          </w:tcPr>
          <w:p w:rsidR="00000000" w:rsidDel="00000000" w:rsidP="00000000" w:rsidRDefault="00000000" w:rsidRPr="00000000" w14:paraId="0000007A">
            <w:pPr>
              <w:jc w:val="left"/>
              <w:rPr/>
            </w:pPr>
            <w:r w:rsidDel="00000000" w:rsidR="00000000" w:rsidRPr="00000000">
              <w:rPr>
                <w:rFonts w:ascii="Aptos" w:cs="Aptos" w:eastAsia="Aptos" w:hAnsi="Aptos"/>
                <w:b w:val="0"/>
                <w:bCs w:val="0"/>
                <w:color w:val="0a0908"/>
                <w:sz w:val="16"/>
                <w:szCs w:val="16"/>
                <w:rtl w:val="0"/>
              </w:rPr>
              <w:t xml:space="preserve">Update Governance Settings</w:t>
            </w:r>
            <w:r w:rsidDel="00000000" w:rsidR="00000000" w:rsidRPr="00000000">
              <w:rPr>
                <w:rtl w:val="0"/>
              </w:rPr>
            </w:r>
          </w:p>
        </w:tc>
      </w:tr>
    </w:tbl>
    <w:p w:rsidR="00000000" w:rsidDel="00000000" w:rsidP="00000000" w:rsidRDefault="00000000" w:rsidRPr="00000000" w14:paraId="0000007B">
      <w:pPr>
        <w:pStyle w:val="Heading1"/>
        <w:rPr/>
      </w:pPr>
      <w:r w:rsidDel="00000000" w:rsidR="00000000" w:rsidRPr="00000000">
        <w:rPr>
          <w:rtl w:val="0"/>
        </w:rPr>
        <w:t xml:space="preserve">6. Critical UX Screens</w:t>
      </w:r>
    </w:p>
    <w:tbl>
      <w:tblPr>
        <w:tblStyle w:val="Table7"/>
        <w:tblW w:w="10368.000000000002"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10243d" w:val="clear"/>
            <w:vAlign w:val="center"/>
          </w:tcPr>
          <w:p w:rsidR="00000000" w:rsidDel="00000000" w:rsidP="00000000" w:rsidRDefault="00000000" w:rsidRPr="00000000" w14:paraId="0000007C">
            <w:pPr>
              <w:jc w:val="left"/>
              <w:rPr/>
            </w:pPr>
            <w:r w:rsidDel="00000000" w:rsidR="00000000" w:rsidRPr="00000000">
              <w:rPr>
                <w:rFonts w:ascii="Aptos" w:cs="Aptos" w:eastAsia="Aptos" w:hAnsi="Aptos"/>
                <w:b w:val="1"/>
                <w:bCs w:val="1"/>
                <w:color w:val="ffffff"/>
                <w:sz w:val="16"/>
                <w:szCs w:val="16"/>
                <w:rtl w:val="0"/>
              </w:rPr>
              <w:t xml:space="preserve">Screen</w:t>
            </w:r>
            <w:r w:rsidDel="00000000" w:rsidR="00000000" w:rsidRPr="00000000">
              <w:rPr>
                <w:rtl w:val="0"/>
              </w:rPr>
            </w:r>
          </w:p>
        </w:tc>
        <w:tc>
          <w:tcPr>
            <w:shd w:fill="10243d" w:val="clear"/>
            <w:vAlign w:val="center"/>
          </w:tcPr>
          <w:p w:rsidR="00000000" w:rsidDel="00000000" w:rsidP="00000000" w:rsidRDefault="00000000" w:rsidRPr="00000000" w14:paraId="0000007D">
            <w:pPr>
              <w:jc w:val="left"/>
              <w:rPr/>
            </w:pPr>
            <w:r w:rsidDel="00000000" w:rsidR="00000000" w:rsidRPr="00000000">
              <w:rPr>
                <w:rFonts w:ascii="Aptos" w:cs="Aptos" w:eastAsia="Aptos" w:hAnsi="Aptos"/>
                <w:b w:val="1"/>
                <w:bCs w:val="1"/>
                <w:color w:val="ffffff"/>
                <w:sz w:val="16"/>
                <w:szCs w:val="16"/>
                <w:rtl w:val="0"/>
              </w:rPr>
              <w:t xml:space="preserve">Core Content</w:t>
            </w:r>
            <w:r w:rsidDel="00000000" w:rsidR="00000000" w:rsidRPr="00000000">
              <w:rPr>
                <w:rtl w:val="0"/>
              </w:rPr>
            </w:r>
          </w:p>
        </w:tc>
        <w:tc>
          <w:tcPr>
            <w:shd w:fill="10243d" w:val="clear"/>
            <w:vAlign w:val="center"/>
          </w:tcPr>
          <w:p w:rsidR="00000000" w:rsidDel="00000000" w:rsidP="00000000" w:rsidRDefault="00000000" w:rsidRPr="00000000" w14:paraId="0000007E">
            <w:pPr>
              <w:jc w:val="left"/>
              <w:rPr/>
            </w:pPr>
            <w:r w:rsidDel="00000000" w:rsidR="00000000" w:rsidRPr="00000000">
              <w:rPr>
                <w:rFonts w:ascii="Aptos" w:cs="Aptos" w:eastAsia="Aptos" w:hAnsi="Aptos"/>
                <w:b w:val="1"/>
                <w:bCs w:val="1"/>
                <w:color w:val="ffffff"/>
                <w:sz w:val="16"/>
                <w:szCs w:val="16"/>
                <w:rtl w:val="0"/>
              </w:rPr>
              <w:t xml:space="preserve">Acceptance Standard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jc w:val="left"/>
              <w:rPr/>
            </w:pPr>
            <w:r w:rsidDel="00000000" w:rsidR="00000000" w:rsidRPr="00000000">
              <w:rPr>
                <w:rFonts w:ascii="Aptos" w:cs="Aptos" w:eastAsia="Aptos" w:hAnsi="Aptos"/>
                <w:b w:val="0"/>
                <w:bCs w:val="0"/>
                <w:color w:val="0a0908"/>
                <w:sz w:val="16"/>
                <w:szCs w:val="16"/>
                <w:rtl w:val="0"/>
              </w:rPr>
              <w:t xml:space="preserve">Screen 1 - Authority Overview</w:t>
            </w:r>
            <w:r w:rsidDel="00000000" w:rsidR="00000000" w:rsidRPr="00000000">
              <w:rPr>
                <w:rtl w:val="0"/>
              </w:rPr>
            </w:r>
          </w:p>
        </w:tc>
        <w:tc>
          <w:tcPr>
            <w:vAlign w:val="top"/>
          </w:tcPr>
          <w:p w:rsidR="00000000" w:rsidDel="00000000" w:rsidP="00000000" w:rsidRDefault="00000000" w:rsidRPr="00000000" w14:paraId="00000080">
            <w:pPr>
              <w:jc w:val="left"/>
              <w:rPr/>
            </w:pPr>
            <w:r w:rsidDel="00000000" w:rsidR="00000000" w:rsidRPr="00000000">
              <w:rPr>
                <w:rFonts w:ascii="Aptos" w:cs="Aptos" w:eastAsia="Aptos" w:hAnsi="Aptos"/>
                <w:b w:val="0"/>
                <w:bCs w:val="0"/>
                <w:color w:val="0a0908"/>
                <w:sz w:val="16"/>
                <w:szCs w:val="16"/>
                <w:rtl w:val="0"/>
              </w:rPr>
              <w:t xml:space="preserve">Executive command view with total pending authority decisions, blocked actions, active restricted modes, policy conflicts, highest-risk agents, evidence gaps, and SLA status.</w:t>
            </w:r>
            <w:r w:rsidDel="00000000" w:rsidR="00000000" w:rsidRPr="00000000">
              <w:rPr>
                <w:rtl w:val="0"/>
              </w:rPr>
            </w:r>
          </w:p>
        </w:tc>
        <w:tc>
          <w:tcPr>
            <w:vAlign w:val="top"/>
          </w:tcPr>
          <w:p w:rsidR="00000000" w:rsidDel="00000000" w:rsidP="00000000" w:rsidRDefault="00000000" w:rsidRPr="00000000" w14:paraId="00000081">
            <w:pPr>
              <w:jc w:val="left"/>
              <w:rPr/>
            </w:pPr>
            <w:r w:rsidDel="00000000" w:rsidR="00000000" w:rsidRPr="00000000">
              <w:rPr>
                <w:rFonts w:ascii="Aptos" w:cs="Aptos" w:eastAsia="Aptos" w:hAnsi="Aptos"/>
                <w:b w:val="0"/>
                <w:bCs w:val="0"/>
                <w:color w:val="0a0908"/>
                <w:sz w:val="16"/>
                <w:szCs w:val="16"/>
                <w:rtl w:val="0"/>
              </w:rPr>
              <w:t xml:space="preserve">Must answer: Is the organization in control right now?</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82">
            <w:pPr>
              <w:jc w:val="left"/>
              <w:rPr/>
            </w:pPr>
            <w:r w:rsidDel="00000000" w:rsidR="00000000" w:rsidRPr="00000000">
              <w:rPr>
                <w:rFonts w:ascii="Aptos" w:cs="Aptos" w:eastAsia="Aptos" w:hAnsi="Aptos"/>
                <w:b w:val="0"/>
                <w:bCs w:val="0"/>
                <w:color w:val="0a0908"/>
                <w:sz w:val="16"/>
                <w:szCs w:val="16"/>
                <w:rtl w:val="0"/>
              </w:rPr>
              <w:t xml:space="preserve">Screen 2 - Authority Map</w:t>
            </w:r>
            <w:r w:rsidDel="00000000" w:rsidR="00000000" w:rsidRPr="00000000">
              <w:rPr>
                <w:rtl w:val="0"/>
              </w:rPr>
            </w:r>
          </w:p>
        </w:tc>
        <w:tc>
          <w:tcPr>
            <w:shd w:fill="fbf8f0" w:val="clear"/>
            <w:vAlign w:val="top"/>
          </w:tcPr>
          <w:p w:rsidR="00000000" w:rsidDel="00000000" w:rsidP="00000000" w:rsidRDefault="00000000" w:rsidRPr="00000000" w14:paraId="00000083">
            <w:pPr>
              <w:jc w:val="left"/>
              <w:rPr/>
            </w:pPr>
            <w:r w:rsidDel="00000000" w:rsidR="00000000" w:rsidRPr="00000000">
              <w:rPr>
                <w:rFonts w:ascii="Aptos" w:cs="Aptos" w:eastAsia="Aptos" w:hAnsi="Aptos"/>
                <w:b w:val="0"/>
                <w:bCs w:val="0"/>
                <w:color w:val="0a0908"/>
                <w:sz w:val="16"/>
                <w:szCs w:val="16"/>
                <w:rtl w:val="0"/>
              </w:rPr>
              <w:t xml:space="preserve">Graph-like view of actor -&gt; role -&gt; policy -&gt; workflow -&gt; channel -&gt; approval path -&gt; evidence obligation.</w:t>
            </w:r>
            <w:r w:rsidDel="00000000" w:rsidR="00000000" w:rsidRPr="00000000">
              <w:rPr>
                <w:rtl w:val="0"/>
              </w:rPr>
            </w:r>
          </w:p>
        </w:tc>
        <w:tc>
          <w:tcPr>
            <w:shd w:fill="fbf8f0" w:val="clear"/>
            <w:vAlign w:val="top"/>
          </w:tcPr>
          <w:p w:rsidR="00000000" w:rsidDel="00000000" w:rsidP="00000000" w:rsidRDefault="00000000" w:rsidRPr="00000000" w14:paraId="00000084">
            <w:pPr>
              <w:jc w:val="left"/>
              <w:rPr/>
            </w:pPr>
            <w:r w:rsidDel="00000000" w:rsidR="00000000" w:rsidRPr="00000000">
              <w:rPr>
                <w:rFonts w:ascii="Aptos" w:cs="Aptos" w:eastAsia="Aptos" w:hAnsi="Aptos"/>
                <w:b w:val="0"/>
                <w:bCs w:val="0"/>
                <w:color w:val="0a0908"/>
                <w:sz w:val="16"/>
                <w:szCs w:val="16"/>
                <w:rtl w:val="0"/>
              </w:rPr>
              <w:t xml:space="preserve">Must reveal hidden authority risk and orphaned permissions.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jc w:val="left"/>
              <w:rPr/>
            </w:pPr>
            <w:r w:rsidDel="00000000" w:rsidR="00000000" w:rsidRPr="00000000">
              <w:rPr>
                <w:rFonts w:ascii="Aptos" w:cs="Aptos" w:eastAsia="Aptos" w:hAnsi="Aptos"/>
                <w:b w:val="0"/>
                <w:bCs w:val="0"/>
                <w:color w:val="0a0908"/>
                <w:sz w:val="16"/>
                <w:szCs w:val="16"/>
                <w:rtl w:val="0"/>
              </w:rPr>
              <w:t xml:space="preserve">Screen 3 - Decision Queue</w:t>
            </w:r>
            <w:r w:rsidDel="00000000" w:rsidR="00000000" w:rsidRPr="00000000">
              <w:rPr>
                <w:rtl w:val="0"/>
              </w:rPr>
            </w:r>
          </w:p>
        </w:tc>
        <w:tc>
          <w:tcPr>
            <w:vAlign w:val="top"/>
          </w:tcPr>
          <w:p w:rsidR="00000000" w:rsidDel="00000000" w:rsidP="00000000" w:rsidRDefault="00000000" w:rsidRPr="00000000" w14:paraId="00000086">
            <w:pPr>
              <w:jc w:val="left"/>
              <w:rPr/>
            </w:pPr>
            <w:r w:rsidDel="00000000" w:rsidR="00000000" w:rsidRPr="00000000">
              <w:rPr>
                <w:rFonts w:ascii="Aptos" w:cs="Aptos" w:eastAsia="Aptos" w:hAnsi="Aptos"/>
                <w:b w:val="0"/>
                <w:bCs w:val="0"/>
                <w:color w:val="0a0908"/>
                <w:sz w:val="16"/>
                <w:szCs w:val="16"/>
                <w:rtl w:val="0"/>
              </w:rPr>
              <w:t xml:space="preserve">Prioritized list of actions requiring action with severity, deadline, brand, channel, agent, policy reason, and reviewer requirement.</w:t>
            </w:r>
            <w:r w:rsidDel="00000000" w:rsidR="00000000" w:rsidRPr="00000000">
              <w:rPr>
                <w:rtl w:val="0"/>
              </w:rPr>
            </w:r>
          </w:p>
        </w:tc>
        <w:tc>
          <w:tcPr>
            <w:vAlign w:val="top"/>
          </w:tcPr>
          <w:p w:rsidR="00000000" w:rsidDel="00000000" w:rsidP="00000000" w:rsidRDefault="00000000" w:rsidRPr="00000000" w14:paraId="00000087">
            <w:pPr>
              <w:jc w:val="left"/>
              <w:rPr/>
            </w:pPr>
            <w:r w:rsidDel="00000000" w:rsidR="00000000" w:rsidRPr="00000000">
              <w:rPr>
                <w:rFonts w:ascii="Aptos" w:cs="Aptos" w:eastAsia="Aptos" w:hAnsi="Aptos"/>
                <w:b w:val="0"/>
                <w:bCs w:val="0"/>
                <w:color w:val="0a0908"/>
                <w:sz w:val="16"/>
                <w:szCs w:val="16"/>
                <w:rtl w:val="0"/>
              </w:rPr>
              <w:t xml:space="preserve">Must let approvers decide quickly without losing context.</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88">
            <w:pPr>
              <w:jc w:val="left"/>
              <w:rPr/>
            </w:pPr>
            <w:r w:rsidDel="00000000" w:rsidR="00000000" w:rsidRPr="00000000">
              <w:rPr>
                <w:rFonts w:ascii="Aptos" w:cs="Aptos" w:eastAsia="Aptos" w:hAnsi="Aptos"/>
                <w:b w:val="0"/>
                <w:bCs w:val="0"/>
                <w:color w:val="0a0908"/>
                <w:sz w:val="16"/>
                <w:szCs w:val="16"/>
                <w:rtl w:val="0"/>
              </w:rPr>
              <w:t xml:space="preserve">Screen 4 - Decision Detail</w:t>
            </w:r>
            <w:r w:rsidDel="00000000" w:rsidR="00000000" w:rsidRPr="00000000">
              <w:rPr>
                <w:rtl w:val="0"/>
              </w:rPr>
            </w:r>
          </w:p>
        </w:tc>
        <w:tc>
          <w:tcPr>
            <w:shd w:fill="fbf8f0" w:val="clear"/>
            <w:vAlign w:val="top"/>
          </w:tcPr>
          <w:p w:rsidR="00000000" w:rsidDel="00000000" w:rsidP="00000000" w:rsidRDefault="00000000" w:rsidRPr="00000000" w14:paraId="00000089">
            <w:pPr>
              <w:jc w:val="left"/>
              <w:rPr/>
            </w:pPr>
            <w:r w:rsidDel="00000000" w:rsidR="00000000" w:rsidRPr="00000000">
              <w:rPr>
                <w:rFonts w:ascii="Aptos" w:cs="Aptos" w:eastAsia="Aptos" w:hAnsi="Aptos"/>
                <w:b w:val="0"/>
                <w:bCs w:val="0"/>
                <w:color w:val="0a0908"/>
                <w:sz w:val="16"/>
                <w:szCs w:val="16"/>
                <w:rtl w:val="0"/>
              </w:rPr>
              <w:t xml:space="preserve">Full decision card with proposed action, generated content, source material, claim lineage, policy trace, risk score, preview, approvals, and evidence checklist.</w:t>
            </w:r>
            <w:r w:rsidDel="00000000" w:rsidR="00000000" w:rsidRPr="00000000">
              <w:rPr>
                <w:rtl w:val="0"/>
              </w:rPr>
            </w:r>
          </w:p>
        </w:tc>
        <w:tc>
          <w:tcPr>
            <w:shd w:fill="fbf8f0" w:val="clear"/>
            <w:vAlign w:val="top"/>
          </w:tcPr>
          <w:p w:rsidR="00000000" w:rsidDel="00000000" w:rsidP="00000000" w:rsidRDefault="00000000" w:rsidRPr="00000000" w14:paraId="0000008A">
            <w:pPr>
              <w:jc w:val="left"/>
              <w:rPr/>
            </w:pPr>
            <w:r w:rsidDel="00000000" w:rsidR="00000000" w:rsidRPr="00000000">
              <w:rPr>
                <w:rFonts w:ascii="Aptos" w:cs="Aptos" w:eastAsia="Aptos" w:hAnsi="Aptos"/>
                <w:b w:val="0"/>
                <w:bCs w:val="0"/>
                <w:color w:val="0a0908"/>
                <w:sz w:val="16"/>
                <w:szCs w:val="16"/>
                <w:rtl w:val="0"/>
              </w:rPr>
              <w:t xml:space="preserve">Must make approval legally and commercially defensible.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jc w:val="left"/>
              <w:rPr/>
            </w:pPr>
            <w:r w:rsidDel="00000000" w:rsidR="00000000" w:rsidRPr="00000000">
              <w:rPr>
                <w:rFonts w:ascii="Aptos" w:cs="Aptos" w:eastAsia="Aptos" w:hAnsi="Aptos"/>
                <w:b w:val="0"/>
                <w:bCs w:val="0"/>
                <w:color w:val="0a0908"/>
                <w:sz w:val="16"/>
                <w:szCs w:val="16"/>
                <w:rtl w:val="0"/>
              </w:rPr>
              <w:t xml:space="preserve">Screen 5 - Agent Authority Profile</w:t>
            </w:r>
            <w:r w:rsidDel="00000000" w:rsidR="00000000" w:rsidRPr="00000000">
              <w:rPr>
                <w:rtl w:val="0"/>
              </w:rPr>
            </w:r>
          </w:p>
        </w:tc>
        <w:tc>
          <w:tcPr>
            <w:vAlign w:val="top"/>
          </w:tcPr>
          <w:p w:rsidR="00000000" w:rsidDel="00000000" w:rsidP="00000000" w:rsidRDefault="00000000" w:rsidRPr="00000000" w14:paraId="0000008C">
            <w:pPr>
              <w:jc w:val="left"/>
              <w:rPr/>
            </w:pPr>
            <w:r w:rsidDel="00000000" w:rsidR="00000000" w:rsidRPr="00000000">
              <w:rPr>
                <w:rFonts w:ascii="Aptos" w:cs="Aptos" w:eastAsia="Aptos" w:hAnsi="Aptos"/>
                <w:b w:val="0"/>
                <w:bCs w:val="0"/>
                <w:color w:val="0a0908"/>
                <w:sz w:val="16"/>
                <w:szCs w:val="16"/>
                <w:rtl w:val="0"/>
              </w:rPr>
              <w:t xml:space="preserve">Shows agent identity, purpose, owner, autonomy mode, allowed tools, denied tools, risk thresholds, approval matrix, and last evaluation.</w:t>
            </w:r>
            <w:r w:rsidDel="00000000" w:rsidR="00000000" w:rsidRPr="00000000">
              <w:rPr>
                <w:rtl w:val="0"/>
              </w:rPr>
            </w:r>
          </w:p>
        </w:tc>
        <w:tc>
          <w:tcPr>
            <w:vAlign w:val="top"/>
          </w:tcPr>
          <w:p w:rsidR="00000000" w:rsidDel="00000000" w:rsidP="00000000" w:rsidRDefault="00000000" w:rsidRPr="00000000" w14:paraId="0000008D">
            <w:pPr>
              <w:jc w:val="left"/>
              <w:rPr/>
            </w:pPr>
            <w:r w:rsidDel="00000000" w:rsidR="00000000" w:rsidRPr="00000000">
              <w:rPr>
                <w:rFonts w:ascii="Aptos" w:cs="Aptos" w:eastAsia="Aptos" w:hAnsi="Aptos"/>
                <w:b w:val="0"/>
                <w:bCs w:val="0"/>
                <w:color w:val="0a0908"/>
                <w:sz w:val="16"/>
                <w:szCs w:val="16"/>
                <w:rtl w:val="0"/>
              </w:rPr>
              <w:t xml:space="preserve">Must prevent autonomous authority drift.</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8E">
            <w:pPr>
              <w:jc w:val="left"/>
              <w:rPr/>
            </w:pPr>
            <w:r w:rsidDel="00000000" w:rsidR="00000000" w:rsidRPr="00000000">
              <w:rPr>
                <w:rFonts w:ascii="Aptos" w:cs="Aptos" w:eastAsia="Aptos" w:hAnsi="Aptos"/>
                <w:b w:val="0"/>
                <w:bCs w:val="0"/>
                <w:color w:val="0a0908"/>
                <w:sz w:val="16"/>
                <w:szCs w:val="16"/>
                <w:rtl w:val="0"/>
              </w:rPr>
              <w:t xml:space="preserve">Screen 6 - Policy Simulation</w:t>
            </w:r>
            <w:r w:rsidDel="00000000" w:rsidR="00000000" w:rsidRPr="00000000">
              <w:rPr>
                <w:rtl w:val="0"/>
              </w:rPr>
            </w:r>
          </w:p>
        </w:tc>
        <w:tc>
          <w:tcPr>
            <w:shd w:fill="fbf8f0" w:val="clear"/>
            <w:vAlign w:val="top"/>
          </w:tcPr>
          <w:p w:rsidR="00000000" w:rsidDel="00000000" w:rsidP="00000000" w:rsidRDefault="00000000" w:rsidRPr="00000000" w14:paraId="0000008F">
            <w:pPr>
              <w:jc w:val="left"/>
              <w:rPr/>
            </w:pPr>
            <w:r w:rsidDel="00000000" w:rsidR="00000000" w:rsidRPr="00000000">
              <w:rPr>
                <w:rFonts w:ascii="Aptos" w:cs="Aptos" w:eastAsia="Aptos" w:hAnsi="Aptos"/>
                <w:b w:val="0"/>
                <w:bCs w:val="0"/>
                <w:color w:val="0a0908"/>
                <w:sz w:val="16"/>
                <w:szCs w:val="16"/>
                <w:rtl w:val="0"/>
              </w:rPr>
              <w:t xml:space="preserve">Allows admins to test a proposed content/action scenario against active and draft policies before enabling enforcement.</w:t>
            </w:r>
            <w:r w:rsidDel="00000000" w:rsidR="00000000" w:rsidRPr="00000000">
              <w:rPr>
                <w:rtl w:val="0"/>
              </w:rPr>
            </w:r>
          </w:p>
        </w:tc>
        <w:tc>
          <w:tcPr>
            <w:shd w:fill="fbf8f0" w:val="clear"/>
            <w:vAlign w:val="top"/>
          </w:tcPr>
          <w:p w:rsidR="00000000" w:rsidDel="00000000" w:rsidP="00000000" w:rsidRDefault="00000000" w:rsidRPr="00000000" w14:paraId="00000090">
            <w:pPr>
              <w:jc w:val="left"/>
              <w:rPr/>
            </w:pPr>
            <w:r w:rsidDel="00000000" w:rsidR="00000000" w:rsidRPr="00000000">
              <w:rPr>
                <w:rFonts w:ascii="Aptos" w:cs="Aptos" w:eastAsia="Aptos" w:hAnsi="Aptos"/>
                <w:b w:val="0"/>
                <w:bCs w:val="0"/>
                <w:color w:val="0a0908"/>
                <w:sz w:val="16"/>
                <w:szCs w:val="16"/>
                <w:rtl w:val="0"/>
              </w:rPr>
              <w:t xml:space="preserve">Must reduce policy misconfiguration before production.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1">
            <w:pPr>
              <w:jc w:val="left"/>
              <w:rPr/>
            </w:pPr>
            <w:r w:rsidDel="00000000" w:rsidR="00000000" w:rsidRPr="00000000">
              <w:rPr>
                <w:rFonts w:ascii="Aptos" w:cs="Aptos" w:eastAsia="Aptos" w:hAnsi="Aptos"/>
                <w:b w:val="0"/>
                <w:bCs w:val="0"/>
                <w:color w:val="0a0908"/>
                <w:sz w:val="16"/>
                <w:szCs w:val="16"/>
                <w:rtl w:val="0"/>
              </w:rPr>
              <w:t xml:space="preserve">Screen 7 - Emergency Controls</w:t>
            </w:r>
            <w:r w:rsidDel="00000000" w:rsidR="00000000" w:rsidRPr="00000000">
              <w:rPr>
                <w:rtl w:val="0"/>
              </w:rPr>
            </w:r>
          </w:p>
        </w:tc>
        <w:tc>
          <w:tcPr>
            <w:vAlign w:val="top"/>
          </w:tcPr>
          <w:p w:rsidR="00000000" w:rsidDel="00000000" w:rsidP="00000000" w:rsidRDefault="00000000" w:rsidRPr="00000000" w14:paraId="00000092">
            <w:pPr>
              <w:jc w:val="left"/>
              <w:rPr/>
            </w:pPr>
            <w:r w:rsidDel="00000000" w:rsidR="00000000" w:rsidRPr="00000000">
              <w:rPr>
                <w:rFonts w:ascii="Aptos" w:cs="Aptos" w:eastAsia="Aptos" w:hAnsi="Aptos"/>
                <w:b w:val="0"/>
                <w:bCs w:val="0"/>
                <w:color w:val="0a0908"/>
                <w:sz w:val="16"/>
                <w:szCs w:val="16"/>
                <w:rtl w:val="0"/>
              </w:rPr>
              <w:t xml:space="preserve">Contains pause all agents, restrict channel, freeze publishing, disable a tool, quarantine content, approve emergency exception, and start post-incident review.</w:t>
            </w:r>
            <w:r w:rsidDel="00000000" w:rsidR="00000000" w:rsidRPr="00000000">
              <w:rPr>
                <w:rtl w:val="0"/>
              </w:rPr>
            </w:r>
          </w:p>
        </w:tc>
        <w:tc>
          <w:tcPr>
            <w:vAlign w:val="top"/>
          </w:tcPr>
          <w:p w:rsidR="00000000" w:rsidDel="00000000" w:rsidP="00000000" w:rsidRDefault="00000000" w:rsidRPr="00000000" w14:paraId="00000093">
            <w:pPr>
              <w:jc w:val="left"/>
              <w:rPr/>
            </w:pPr>
            <w:r w:rsidDel="00000000" w:rsidR="00000000" w:rsidRPr="00000000">
              <w:rPr>
                <w:rFonts w:ascii="Aptos" w:cs="Aptos" w:eastAsia="Aptos" w:hAnsi="Aptos"/>
                <w:b w:val="0"/>
                <w:bCs w:val="0"/>
                <w:color w:val="0a0908"/>
                <w:sz w:val="16"/>
                <w:szCs w:val="16"/>
                <w:rtl w:val="0"/>
              </w:rPr>
              <w:t xml:space="preserve">Must be fast, obvious, logged, and abuse-resistant.</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94">
            <w:pPr>
              <w:jc w:val="left"/>
              <w:rPr/>
            </w:pPr>
            <w:r w:rsidDel="00000000" w:rsidR="00000000" w:rsidRPr="00000000">
              <w:rPr>
                <w:rFonts w:ascii="Aptos" w:cs="Aptos" w:eastAsia="Aptos" w:hAnsi="Aptos"/>
                <w:b w:val="0"/>
                <w:bCs w:val="0"/>
                <w:color w:val="0a0908"/>
                <w:sz w:val="16"/>
                <w:szCs w:val="16"/>
                <w:rtl w:val="0"/>
              </w:rPr>
              <w:t xml:space="preserve">Screen 8 - Evidence Pack Builder</w:t>
            </w:r>
            <w:r w:rsidDel="00000000" w:rsidR="00000000" w:rsidRPr="00000000">
              <w:rPr>
                <w:rtl w:val="0"/>
              </w:rPr>
            </w:r>
          </w:p>
        </w:tc>
        <w:tc>
          <w:tcPr>
            <w:shd w:fill="fbf8f0" w:val="clear"/>
            <w:vAlign w:val="top"/>
          </w:tcPr>
          <w:p w:rsidR="00000000" w:rsidDel="00000000" w:rsidP="00000000" w:rsidRDefault="00000000" w:rsidRPr="00000000" w14:paraId="00000095">
            <w:pPr>
              <w:jc w:val="left"/>
              <w:rPr/>
            </w:pPr>
            <w:r w:rsidDel="00000000" w:rsidR="00000000" w:rsidRPr="00000000">
              <w:rPr>
                <w:rFonts w:ascii="Aptos" w:cs="Aptos" w:eastAsia="Aptos" w:hAnsi="Aptos"/>
                <w:b w:val="0"/>
                <w:bCs w:val="0"/>
                <w:color w:val="0a0908"/>
                <w:sz w:val="16"/>
                <w:szCs w:val="16"/>
                <w:rtl w:val="0"/>
              </w:rPr>
              <w:t xml:space="preserve">Creates regulator-ready, board-ready, customer-ready, or legal-ready bundles from selected action records.</w:t>
            </w:r>
            <w:r w:rsidDel="00000000" w:rsidR="00000000" w:rsidRPr="00000000">
              <w:rPr>
                <w:rtl w:val="0"/>
              </w:rPr>
            </w:r>
          </w:p>
        </w:tc>
        <w:tc>
          <w:tcPr>
            <w:shd w:fill="fbf8f0" w:val="clear"/>
            <w:vAlign w:val="top"/>
          </w:tcPr>
          <w:p w:rsidR="00000000" w:rsidDel="00000000" w:rsidP="00000000" w:rsidRDefault="00000000" w:rsidRPr="00000000" w14:paraId="00000096">
            <w:pPr>
              <w:jc w:val="left"/>
              <w:rPr/>
            </w:pPr>
            <w:r w:rsidDel="00000000" w:rsidR="00000000" w:rsidRPr="00000000">
              <w:rPr>
                <w:rFonts w:ascii="Aptos" w:cs="Aptos" w:eastAsia="Aptos" w:hAnsi="Aptos"/>
                <w:b w:val="0"/>
                <w:bCs w:val="0"/>
                <w:color w:val="0a0908"/>
                <w:sz w:val="16"/>
                <w:szCs w:val="16"/>
                <w:rtl w:val="0"/>
              </w:rPr>
              <w:t xml:space="preserve">Must produce clean, complete, immutable proof without manual reconstruction.</w:t>
            </w:r>
            <w:r w:rsidDel="00000000" w:rsidR="00000000" w:rsidRPr="00000000">
              <w:rPr>
                <w:rtl w:val="0"/>
              </w:rPr>
            </w:r>
          </w:p>
        </w:tc>
      </w:tr>
    </w:tbl>
    <w:p w:rsidR="00000000" w:rsidDel="00000000" w:rsidP="00000000" w:rsidRDefault="00000000" w:rsidRPr="00000000" w14:paraId="00000097">
      <w:pPr>
        <w:pStyle w:val="Heading1"/>
        <w:rPr/>
      </w:pPr>
      <w:r w:rsidDel="00000000" w:rsidR="00000000" w:rsidRPr="00000000">
        <w:rPr>
          <w:rtl w:val="0"/>
        </w:rPr>
        <w:t xml:space="preserve">7. UX Component Standards</w:t>
      </w:r>
    </w:p>
    <w:tbl>
      <w:tblPr>
        <w:tblStyle w:val="Table8"/>
        <w:tblW w:w="10368.0"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5184"/>
        <w:gridCol w:w="5184"/>
        <w:tblGridChange w:id="0">
          <w:tblGrid>
            <w:gridCol w:w="5184"/>
            <w:gridCol w:w="5184"/>
          </w:tblGrid>
        </w:tblGridChange>
      </w:tblGrid>
      <w:tr>
        <w:trPr>
          <w:cantSplit w:val="0"/>
          <w:tblHeader w:val="1"/>
        </w:trPr>
        <w:tc>
          <w:tcPr>
            <w:shd w:fill="10243d" w:val="clear"/>
            <w:vAlign w:val="center"/>
          </w:tcPr>
          <w:p w:rsidR="00000000" w:rsidDel="00000000" w:rsidP="00000000" w:rsidRDefault="00000000" w:rsidRPr="00000000" w14:paraId="00000098">
            <w:pPr>
              <w:jc w:val="left"/>
              <w:rPr/>
            </w:pPr>
            <w:r w:rsidDel="00000000" w:rsidR="00000000" w:rsidRPr="00000000">
              <w:rPr>
                <w:rFonts w:ascii="Aptos" w:cs="Aptos" w:eastAsia="Aptos" w:hAnsi="Aptos"/>
                <w:b w:val="1"/>
                <w:bCs w:val="1"/>
                <w:color w:val="ffffff"/>
                <w:sz w:val="16"/>
                <w:szCs w:val="16"/>
                <w:rtl w:val="0"/>
              </w:rPr>
              <w:t xml:space="preserve">Component</w:t>
            </w:r>
            <w:r w:rsidDel="00000000" w:rsidR="00000000" w:rsidRPr="00000000">
              <w:rPr>
                <w:rtl w:val="0"/>
              </w:rPr>
            </w:r>
          </w:p>
        </w:tc>
        <w:tc>
          <w:tcPr>
            <w:shd w:fill="10243d" w:val="clear"/>
            <w:vAlign w:val="center"/>
          </w:tcPr>
          <w:p w:rsidR="00000000" w:rsidDel="00000000" w:rsidP="00000000" w:rsidRDefault="00000000" w:rsidRPr="00000000" w14:paraId="00000099">
            <w:pPr>
              <w:jc w:val="left"/>
              <w:rPr/>
            </w:pPr>
            <w:r w:rsidDel="00000000" w:rsidR="00000000" w:rsidRPr="00000000">
              <w:rPr>
                <w:rFonts w:ascii="Aptos" w:cs="Aptos" w:eastAsia="Aptos" w:hAnsi="Aptos"/>
                <w:b w:val="1"/>
                <w:bCs w:val="1"/>
                <w:color w:val="ffffff"/>
                <w:sz w:val="16"/>
                <w:szCs w:val="16"/>
                <w:rtl w:val="0"/>
              </w:rPr>
              <w:t xml:space="preserve">Required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jc w:val="left"/>
              <w:rPr/>
            </w:pPr>
            <w:r w:rsidDel="00000000" w:rsidR="00000000" w:rsidRPr="00000000">
              <w:rPr>
                <w:rFonts w:ascii="Aptos" w:cs="Aptos" w:eastAsia="Aptos" w:hAnsi="Aptos"/>
                <w:b w:val="0"/>
                <w:bCs w:val="0"/>
                <w:color w:val="0a0908"/>
                <w:sz w:val="16"/>
                <w:szCs w:val="16"/>
                <w:rtl w:val="0"/>
              </w:rPr>
              <w:t xml:space="preserve">Authority Badge</w:t>
            </w:r>
            <w:r w:rsidDel="00000000" w:rsidR="00000000" w:rsidRPr="00000000">
              <w:rPr>
                <w:rtl w:val="0"/>
              </w:rPr>
            </w:r>
          </w:p>
        </w:tc>
        <w:tc>
          <w:tcPr>
            <w:vAlign w:val="top"/>
          </w:tcPr>
          <w:p w:rsidR="00000000" w:rsidDel="00000000" w:rsidP="00000000" w:rsidRDefault="00000000" w:rsidRPr="00000000" w14:paraId="0000009B">
            <w:pPr>
              <w:jc w:val="left"/>
              <w:rPr/>
            </w:pPr>
            <w:r w:rsidDel="00000000" w:rsidR="00000000" w:rsidRPr="00000000">
              <w:rPr>
                <w:rFonts w:ascii="Aptos" w:cs="Aptos" w:eastAsia="Aptos" w:hAnsi="Aptos"/>
                <w:b w:val="0"/>
                <w:bCs w:val="0"/>
                <w:color w:val="0a0908"/>
                <w:sz w:val="16"/>
                <w:szCs w:val="16"/>
                <w:rtl w:val="0"/>
              </w:rPr>
              <w:t xml:space="preserve">Displays Allowed, Blocked, Approval Required, Evidence Missing, Restricted, Override Active, or Expired Authority with consistent icon and color semantics.</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9C">
            <w:pPr>
              <w:jc w:val="left"/>
              <w:rPr/>
            </w:pPr>
            <w:r w:rsidDel="00000000" w:rsidR="00000000" w:rsidRPr="00000000">
              <w:rPr>
                <w:rFonts w:ascii="Aptos" w:cs="Aptos" w:eastAsia="Aptos" w:hAnsi="Aptos"/>
                <w:b w:val="0"/>
                <w:bCs w:val="0"/>
                <w:color w:val="0a0908"/>
                <w:sz w:val="16"/>
                <w:szCs w:val="16"/>
                <w:rtl w:val="0"/>
              </w:rPr>
              <w:t xml:space="preserve">Policy Trace Drawer</w:t>
            </w:r>
            <w:r w:rsidDel="00000000" w:rsidR="00000000" w:rsidRPr="00000000">
              <w:rPr>
                <w:rtl w:val="0"/>
              </w:rPr>
            </w:r>
          </w:p>
        </w:tc>
        <w:tc>
          <w:tcPr>
            <w:shd w:fill="fbf8f0" w:val="clear"/>
            <w:vAlign w:val="top"/>
          </w:tcPr>
          <w:p w:rsidR="00000000" w:rsidDel="00000000" w:rsidP="00000000" w:rsidRDefault="00000000" w:rsidRPr="00000000" w14:paraId="0000009D">
            <w:pPr>
              <w:jc w:val="left"/>
              <w:rPr/>
            </w:pPr>
            <w:r w:rsidDel="00000000" w:rsidR="00000000" w:rsidRPr="00000000">
              <w:rPr>
                <w:rFonts w:ascii="Aptos" w:cs="Aptos" w:eastAsia="Aptos" w:hAnsi="Aptos"/>
                <w:b w:val="0"/>
                <w:bCs w:val="0"/>
                <w:color w:val="0a0908"/>
                <w:sz w:val="16"/>
                <w:szCs w:val="16"/>
                <w:rtl w:val="0"/>
              </w:rPr>
              <w:t xml:space="preserve">Shows the exact rules evaluated, pass/fail result, policy version, reason code, and recommended remediation.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jc w:val="left"/>
              <w:rPr/>
            </w:pPr>
            <w:r w:rsidDel="00000000" w:rsidR="00000000" w:rsidRPr="00000000">
              <w:rPr>
                <w:rFonts w:ascii="Aptos" w:cs="Aptos" w:eastAsia="Aptos" w:hAnsi="Aptos"/>
                <w:b w:val="0"/>
                <w:bCs w:val="0"/>
                <w:color w:val="0a0908"/>
                <w:sz w:val="16"/>
                <w:szCs w:val="16"/>
                <w:rtl w:val="0"/>
              </w:rPr>
              <w:t xml:space="preserve">Risk Score Panel</w:t>
            </w:r>
            <w:r w:rsidDel="00000000" w:rsidR="00000000" w:rsidRPr="00000000">
              <w:rPr>
                <w:rtl w:val="0"/>
              </w:rPr>
            </w:r>
          </w:p>
        </w:tc>
        <w:tc>
          <w:tcPr>
            <w:vAlign w:val="top"/>
          </w:tcPr>
          <w:p w:rsidR="00000000" w:rsidDel="00000000" w:rsidP="00000000" w:rsidRDefault="00000000" w:rsidRPr="00000000" w14:paraId="0000009F">
            <w:pPr>
              <w:jc w:val="left"/>
              <w:rPr/>
            </w:pPr>
            <w:r w:rsidDel="00000000" w:rsidR="00000000" w:rsidRPr="00000000">
              <w:rPr>
                <w:rFonts w:ascii="Aptos" w:cs="Aptos" w:eastAsia="Aptos" w:hAnsi="Aptos"/>
                <w:b w:val="0"/>
                <w:bCs w:val="0"/>
                <w:color w:val="0a0908"/>
                <w:sz w:val="16"/>
                <w:szCs w:val="16"/>
                <w:rtl w:val="0"/>
              </w:rPr>
              <w:t xml:space="preserve">Separates legal, brand, platform, financial, reputational, jurisdictional, and AI-confidence risk. No single opaque score.</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A0">
            <w:pPr>
              <w:jc w:val="left"/>
              <w:rPr/>
            </w:pPr>
            <w:r w:rsidDel="00000000" w:rsidR="00000000" w:rsidRPr="00000000">
              <w:rPr>
                <w:rFonts w:ascii="Aptos" w:cs="Aptos" w:eastAsia="Aptos" w:hAnsi="Aptos"/>
                <w:b w:val="0"/>
                <w:bCs w:val="0"/>
                <w:color w:val="0a0908"/>
                <w:sz w:val="16"/>
                <w:szCs w:val="16"/>
                <w:rtl w:val="0"/>
              </w:rPr>
              <w:t xml:space="preserve">Approval Rail</w:t>
            </w:r>
            <w:r w:rsidDel="00000000" w:rsidR="00000000" w:rsidRPr="00000000">
              <w:rPr>
                <w:rtl w:val="0"/>
              </w:rPr>
            </w:r>
          </w:p>
        </w:tc>
        <w:tc>
          <w:tcPr>
            <w:shd w:fill="fbf8f0" w:val="clear"/>
            <w:vAlign w:val="top"/>
          </w:tcPr>
          <w:p w:rsidR="00000000" w:rsidDel="00000000" w:rsidP="00000000" w:rsidRDefault="00000000" w:rsidRPr="00000000" w14:paraId="000000A1">
            <w:pPr>
              <w:jc w:val="left"/>
              <w:rPr/>
            </w:pPr>
            <w:r w:rsidDel="00000000" w:rsidR="00000000" w:rsidRPr="00000000">
              <w:rPr>
                <w:rFonts w:ascii="Aptos" w:cs="Aptos" w:eastAsia="Aptos" w:hAnsi="Aptos"/>
                <w:b w:val="0"/>
                <w:bCs w:val="0"/>
                <w:color w:val="0a0908"/>
                <w:sz w:val="16"/>
                <w:szCs w:val="16"/>
                <w:rtl w:val="0"/>
              </w:rPr>
              <w:t xml:space="preserve">Displays required approval sequence, quorum, Three-Key Protocol requirements, pending approvers, and escalation deadlines.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jc w:val="left"/>
              <w:rPr/>
            </w:pPr>
            <w:r w:rsidDel="00000000" w:rsidR="00000000" w:rsidRPr="00000000">
              <w:rPr>
                <w:rFonts w:ascii="Aptos" w:cs="Aptos" w:eastAsia="Aptos" w:hAnsi="Aptos"/>
                <w:b w:val="0"/>
                <w:bCs w:val="0"/>
                <w:color w:val="0a0908"/>
                <w:sz w:val="16"/>
                <w:szCs w:val="16"/>
                <w:rtl w:val="0"/>
              </w:rPr>
              <w:t xml:space="preserve">Evidence Checklist</w:t>
            </w:r>
            <w:r w:rsidDel="00000000" w:rsidR="00000000" w:rsidRPr="00000000">
              <w:rPr>
                <w:rtl w:val="0"/>
              </w:rPr>
            </w:r>
          </w:p>
        </w:tc>
        <w:tc>
          <w:tcPr>
            <w:vAlign w:val="top"/>
          </w:tcPr>
          <w:p w:rsidR="00000000" w:rsidDel="00000000" w:rsidP="00000000" w:rsidRDefault="00000000" w:rsidRPr="00000000" w14:paraId="000000A3">
            <w:pPr>
              <w:jc w:val="left"/>
              <w:rPr/>
            </w:pPr>
            <w:r w:rsidDel="00000000" w:rsidR="00000000" w:rsidRPr="00000000">
              <w:rPr>
                <w:rFonts w:ascii="Aptos" w:cs="Aptos" w:eastAsia="Aptos" w:hAnsi="Aptos"/>
                <w:b w:val="0"/>
                <w:bCs w:val="0"/>
                <w:color w:val="0a0908"/>
                <w:sz w:val="16"/>
                <w:szCs w:val="16"/>
                <w:rtl w:val="0"/>
              </w:rPr>
              <w:t xml:space="preserve">Lists required source, claim lineage, content preview, model/tool logs, human approvals, final execution proof, and export status.</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A4">
            <w:pPr>
              <w:jc w:val="left"/>
              <w:rPr/>
            </w:pPr>
            <w:r w:rsidDel="00000000" w:rsidR="00000000" w:rsidRPr="00000000">
              <w:rPr>
                <w:rFonts w:ascii="Aptos" w:cs="Aptos" w:eastAsia="Aptos" w:hAnsi="Aptos"/>
                <w:b w:val="0"/>
                <w:bCs w:val="0"/>
                <w:color w:val="0a0908"/>
                <w:sz w:val="16"/>
                <w:szCs w:val="16"/>
                <w:rtl w:val="0"/>
              </w:rPr>
              <w:t xml:space="preserve">Override Banner</w:t>
            </w:r>
            <w:r w:rsidDel="00000000" w:rsidR="00000000" w:rsidRPr="00000000">
              <w:rPr>
                <w:rtl w:val="0"/>
              </w:rPr>
            </w:r>
          </w:p>
        </w:tc>
        <w:tc>
          <w:tcPr>
            <w:shd w:fill="fbf8f0" w:val="clear"/>
            <w:vAlign w:val="top"/>
          </w:tcPr>
          <w:p w:rsidR="00000000" w:rsidDel="00000000" w:rsidP="00000000" w:rsidRDefault="00000000" w:rsidRPr="00000000" w14:paraId="000000A5">
            <w:pPr>
              <w:jc w:val="left"/>
              <w:rPr/>
            </w:pPr>
            <w:r w:rsidDel="00000000" w:rsidR="00000000" w:rsidRPr="00000000">
              <w:rPr>
                <w:rFonts w:ascii="Aptos" w:cs="Aptos" w:eastAsia="Aptos" w:hAnsi="Aptos"/>
                <w:b w:val="0"/>
                <w:bCs w:val="0"/>
                <w:color w:val="0a0908"/>
                <w:sz w:val="16"/>
                <w:szCs w:val="16"/>
                <w:rtl w:val="0"/>
              </w:rPr>
              <w:t xml:space="preserve">Persistent banner showing override owner, justification, start time, expiry, affected scope, and post-review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jc w:val="left"/>
              <w:rPr/>
            </w:pPr>
            <w:r w:rsidDel="00000000" w:rsidR="00000000" w:rsidRPr="00000000">
              <w:rPr>
                <w:rFonts w:ascii="Aptos" w:cs="Aptos" w:eastAsia="Aptos" w:hAnsi="Aptos"/>
                <w:b w:val="0"/>
                <w:bCs w:val="0"/>
                <w:color w:val="0a0908"/>
                <w:sz w:val="16"/>
                <w:szCs w:val="16"/>
                <w:rtl w:val="0"/>
              </w:rPr>
              <w:t xml:space="preserve">Decision Explainer</w:t>
            </w:r>
            <w:r w:rsidDel="00000000" w:rsidR="00000000" w:rsidRPr="00000000">
              <w:rPr>
                <w:rtl w:val="0"/>
              </w:rPr>
            </w:r>
          </w:p>
        </w:tc>
        <w:tc>
          <w:tcPr>
            <w:vAlign w:val="top"/>
          </w:tcPr>
          <w:p w:rsidR="00000000" w:rsidDel="00000000" w:rsidP="00000000" w:rsidRDefault="00000000" w:rsidRPr="00000000" w14:paraId="000000A7">
            <w:pPr>
              <w:jc w:val="left"/>
              <w:rPr/>
            </w:pPr>
            <w:r w:rsidDel="00000000" w:rsidR="00000000" w:rsidRPr="00000000">
              <w:rPr>
                <w:rFonts w:ascii="Aptos" w:cs="Aptos" w:eastAsia="Aptos" w:hAnsi="Aptos"/>
                <w:b w:val="0"/>
                <w:bCs w:val="0"/>
                <w:color w:val="0a0908"/>
                <w:sz w:val="16"/>
                <w:szCs w:val="16"/>
                <w:rtl w:val="0"/>
              </w:rPr>
              <w:t xml:space="preserve">Plain-language statement: why the action was allowed, blocked, escalated, or changed.</w:t>
            </w:r>
            <w:r w:rsidDel="00000000" w:rsidR="00000000" w:rsidRPr="00000000">
              <w:rPr>
                <w:rtl w:val="0"/>
              </w:rPr>
            </w:r>
          </w:p>
        </w:tc>
      </w:tr>
    </w:tbl>
    <w:p w:rsidR="00000000" w:rsidDel="00000000" w:rsidP="00000000" w:rsidRDefault="00000000" w:rsidRPr="00000000" w14:paraId="000000A8">
      <w:pPr>
        <w:pStyle w:val="Heading1"/>
        <w:rPr/>
      </w:pPr>
      <w:r w:rsidDel="00000000" w:rsidR="00000000" w:rsidRPr="00000000">
        <w:rPr>
          <w:rtl w:val="0"/>
        </w:rPr>
        <w:t xml:space="preserve">8. Governance Model</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a0908"/>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Governance is not advisory in the Authority Layer. Governance is executable. Policies must be written, versioned, tested, deployed, enforced, monitored, and retired through controlled lifecycle states.</w:t>
      </w:r>
    </w:p>
    <w:tbl>
      <w:tblPr>
        <w:tblStyle w:val="Table9"/>
        <w:tblW w:w="10368.000000000002"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10243d" w:val="clear"/>
            <w:vAlign w:val="center"/>
          </w:tcPr>
          <w:p w:rsidR="00000000" w:rsidDel="00000000" w:rsidP="00000000" w:rsidRDefault="00000000" w:rsidRPr="00000000" w14:paraId="000000AA">
            <w:pPr>
              <w:jc w:val="left"/>
              <w:rPr/>
            </w:pPr>
            <w:r w:rsidDel="00000000" w:rsidR="00000000" w:rsidRPr="00000000">
              <w:rPr>
                <w:rFonts w:ascii="Aptos" w:cs="Aptos" w:eastAsia="Aptos" w:hAnsi="Aptos"/>
                <w:b w:val="1"/>
                <w:bCs w:val="1"/>
                <w:color w:val="ffffff"/>
                <w:sz w:val="16"/>
                <w:szCs w:val="16"/>
                <w:rtl w:val="0"/>
              </w:rPr>
              <w:t xml:space="preserve">Governance Object</w:t>
            </w:r>
            <w:r w:rsidDel="00000000" w:rsidR="00000000" w:rsidRPr="00000000">
              <w:rPr>
                <w:rtl w:val="0"/>
              </w:rPr>
            </w:r>
          </w:p>
        </w:tc>
        <w:tc>
          <w:tcPr>
            <w:shd w:fill="10243d" w:val="clear"/>
            <w:vAlign w:val="center"/>
          </w:tcPr>
          <w:p w:rsidR="00000000" w:rsidDel="00000000" w:rsidP="00000000" w:rsidRDefault="00000000" w:rsidRPr="00000000" w14:paraId="000000AB">
            <w:pPr>
              <w:jc w:val="left"/>
              <w:rPr/>
            </w:pPr>
            <w:r w:rsidDel="00000000" w:rsidR="00000000" w:rsidRPr="00000000">
              <w:rPr>
                <w:rFonts w:ascii="Aptos" w:cs="Aptos" w:eastAsia="Aptos" w:hAnsi="Aptos"/>
                <w:b w:val="1"/>
                <w:bCs w:val="1"/>
                <w:color w:val="ffffff"/>
                <w:sz w:val="16"/>
                <w:szCs w:val="16"/>
                <w:rtl w:val="0"/>
              </w:rPr>
              <w:t xml:space="preserve">Lifecycle States</w:t>
            </w:r>
            <w:r w:rsidDel="00000000" w:rsidR="00000000" w:rsidRPr="00000000">
              <w:rPr>
                <w:rtl w:val="0"/>
              </w:rPr>
            </w:r>
          </w:p>
        </w:tc>
        <w:tc>
          <w:tcPr>
            <w:shd w:fill="10243d" w:val="clear"/>
            <w:vAlign w:val="center"/>
          </w:tcPr>
          <w:p w:rsidR="00000000" w:rsidDel="00000000" w:rsidP="00000000" w:rsidRDefault="00000000" w:rsidRPr="00000000" w14:paraId="000000AC">
            <w:pPr>
              <w:jc w:val="left"/>
              <w:rPr/>
            </w:pPr>
            <w:r w:rsidDel="00000000" w:rsidR="00000000" w:rsidRPr="00000000">
              <w:rPr>
                <w:rFonts w:ascii="Aptos" w:cs="Aptos" w:eastAsia="Aptos" w:hAnsi="Aptos"/>
                <w:b w:val="1"/>
                <w:bCs w:val="1"/>
                <w:color w:val="ffffff"/>
                <w:sz w:val="16"/>
                <w:szCs w:val="16"/>
                <w:rtl w:val="0"/>
              </w:rPr>
              <w:t xml:space="preserve">Owner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D">
            <w:pPr>
              <w:jc w:val="left"/>
              <w:rPr/>
            </w:pPr>
            <w:r w:rsidDel="00000000" w:rsidR="00000000" w:rsidRPr="00000000">
              <w:rPr>
                <w:rFonts w:ascii="Aptos" w:cs="Aptos" w:eastAsia="Aptos" w:hAnsi="Aptos"/>
                <w:b w:val="0"/>
                <w:bCs w:val="0"/>
                <w:color w:val="0a0908"/>
                <w:sz w:val="16"/>
                <w:szCs w:val="16"/>
                <w:rtl w:val="0"/>
              </w:rPr>
              <w:t xml:space="preserve">Policy Rule</w:t>
            </w:r>
            <w:r w:rsidDel="00000000" w:rsidR="00000000" w:rsidRPr="00000000">
              <w:rPr>
                <w:rtl w:val="0"/>
              </w:rPr>
            </w:r>
          </w:p>
        </w:tc>
        <w:tc>
          <w:tcPr>
            <w:vAlign w:val="top"/>
          </w:tcPr>
          <w:p w:rsidR="00000000" w:rsidDel="00000000" w:rsidP="00000000" w:rsidRDefault="00000000" w:rsidRPr="00000000" w14:paraId="000000AE">
            <w:pPr>
              <w:jc w:val="left"/>
              <w:rPr/>
            </w:pPr>
            <w:r w:rsidDel="00000000" w:rsidR="00000000" w:rsidRPr="00000000">
              <w:rPr>
                <w:rFonts w:ascii="Aptos" w:cs="Aptos" w:eastAsia="Aptos" w:hAnsi="Aptos"/>
                <w:b w:val="0"/>
                <w:bCs w:val="0"/>
                <w:color w:val="0a0908"/>
                <w:sz w:val="16"/>
                <w:szCs w:val="16"/>
                <w:rtl w:val="0"/>
              </w:rPr>
              <w:t xml:space="preserve">Draft -&gt; Simulated -&gt; Pending Approval -&gt; Active -&gt; Deprecated -&gt; Retired</w:t>
            </w:r>
            <w:r w:rsidDel="00000000" w:rsidR="00000000" w:rsidRPr="00000000">
              <w:rPr>
                <w:rtl w:val="0"/>
              </w:rPr>
            </w:r>
          </w:p>
        </w:tc>
        <w:tc>
          <w:tcPr>
            <w:vAlign w:val="top"/>
          </w:tcPr>
          <w:p w:rsidR="00000000" w:rsidDel="00000000" w:rsidP="00000000" w:rsidRDefault="00000000" w:rsidRPr="00000000" w14:paraId="000000AF">
            <w:pPr>
              <w:jc w:val="left"/>
              <w:rPr/>
            </w:pPr>
            <w:r w:rsidDel="00000000" w:rsidR="00000000" w:rsidRPr="00000000">
              <w:rPr>
                <w:rFonts w:ascii="Aptos" w:cs="Aptos" w:eastAsia="Aptos" w:hAnsi="Aptos"/>
                <w:b w:val="0"/>
                <w:bCs w:val="0"/>
                <w:color w:val="0a0908"/>
                <w:sz w:val="16"/>
                <w:szCs w:val="16"/>
                <w:rtl w:val="0"/>
              </w:rPr>
              <w:t xml:space="preserve">Governance Admin / Legal / Brand Owner</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B0">
            <w:pPr>
              <w:jc w:val="left"/>
              <w:rPr/>
            </w:pPr>
            <w:r w:rsidDel="00000000" w:rsidR="00000000" w:rsidRPr="00000000">
              <w:rPr>
                <w:rFonts w:ascii="Aptos" w:cs="Aptos" w:eastAsia="Aptos" w:hAnsi="Aptos"/>
                <w:b w:val="0"/>
                <w:bCs w:val="0"/>
                <w:color w:val="0a0908"/>
                <w:sz w:val="16"/>
                <w:szCs w:val="16"/>
                <w:rtl w:val="0"/>
              </w:rPr>
              <w:t xml:space="preserve">Authority Profile</w:t>
            </w:r>
            <w:r w:rsidDel="00000000" w:rsidR="00000000" w:rsidRPr="00000000">
              <w:rPr>
                <w:rtl w:val="0"/>
              </w:rPr>
            </w:r>
          </w:p>
        </w:tc>
        <w:tc>
          <w:tcPr>
            <w:shd w:fill="fbf8f0" w:val="clear"/>
            <w:vAlign w:val="top"/>
          </w:tcPr>
          <w:p w:rsidR="00000000" w:rsidDel="00000000" w:rsidP="00000000" w:rsidRDefault="00000000" w:rsidRPr="00000000" w14:paraId="000000B1">
            <w:pPr>
              <w:jc w:val="left"/>
              <w:rPr/>
            </w:pPr>
            <w:r w:rsidDel="00000000" w:rsidR="00000000" w:rsidRPr="00000000">
              <w:rPr>
                <w:rFonts w:ascii="Aptos" w:cs="Aptos" w:eastAsia="Aptos" w:hAnsi="Aptos"/>
                <w:b w:val="0"/>
                <w:bCs w:val="0"/>
                <w:color w:val="0a0908"/>
                <w:sz w:val="16"/>
                <w:szCs w:val="16"/>
                <w:rtl w:val="0"/>
              </w:rPr>
              <w:t xml:space="preserve">Draft -&gt; Active -&gt; Restricted -&gt; Suspended -&gt; Archived</w:t>
            </w:r>
            <w:r w:rsidDel="00000000" w:rsidR="00000000" w:rsidRPr="00000000">
              <w:rPr>
                <w:rtl w:val="0"/>
              </w:rPr>
            </w:r>
          </w:p>
        </w:tc>
        <w:tc>
          <w:tcPr>
            <w:shd w:fill="fbf8f0" w:val="clear"/>
            <w:vAlign w:val="top"/>
          </w:tcPr>
          <w:p w:rsidR="00000000" w:rsidDel="00000000" w:rsidP="00000000" w:rsidRDefault="00000000" w:rsidRPr="00000000" w14:paraId="000000B2">
            <w:pPr>
              <w:jc w:val="left"/>
              <w:rPr/>
            </w:pPr>
            <w:r w:rsidDel="00000000" w:rsidR="00000000" w:rsidRPr="00000000">
              <w:rPr>
                <w:rFonts w:ascii="Aptos" w:cs="Aptos" w:eastAsia="Aptos" w:hAnsi="Aptos"/>
                <w:b w:val="0"/>
                <w:bCs w:val="0"/>
                <w:color w:val="0a0908"/>
                <w:sz w:val="16"/>
                <w:szCs w:val="16"/>
                <w:rtl w:val="0"/>
              </w:rPr>
              <w:t xml:space="preserve">Workspace Admin / Agent Owner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jc w:val="left"/>
              <w:rPr/>
            </w:pPr>
            <w:r w:rsidDel="00000000" w:rsidR="00000000" w:rsidRPr="00000000">
              <w:rPr>
                <w:rFonts w:ascii="Aptos" w:cs="Aptos" w:eastAsia="Aptos" w:hAnsi="Aptos"/>
                <w:b w:val="0"/>
                <w:bCs w:val="0"/>
                <w:color w:val="0a0908"/>
                <w:sz w:val="16"/>
                <w:szCs w:val="16"/>
                <w:rtl w:val="0"/>
              </w:rPr>
              <w:t xml:space="preserve">Approval Template</w:t>
            </w:r>
            <w:r w:rsidDel="00000000" w:rsidR="00000000" w:rsidRPr="00000000">
              <w:rPr>
                <w:rtl w:val="0"/>
              </w:rPr>
            </w:r>
          </w:p>
        </w:tc>
        <w:tc>
          <w:tcPr>
            <w:vAlign w:val="top"/>
          </w:tcPr>
          <w:p w:rsidR="00000000" w:rsidDel="00000000" w:rsidP="00000000" w:rsidRDefault="00000000" w:rsidRPr="00000000" w14:paraId="000000B4">
            <w:pPr>
              <w:jc w:val="left"/>
              <w:rPr/>
            </w:pPr>
            <w:r w:rsidDel="00000000" w:rsidR="00000000" w:rsidRPr="00000000">
              <w:rPr>
                <w:rFonts w:ascii="Aptos" w:cs="Aptos" w:eastAsia="Aptos" w:hAnsi="Aptos"/>
                <w:b w:val="0"/>
                <w:bCs w:val="0"/>
                <w:color w:val="0a0908"/>
                <w:sz w:val="16"/>
                <w:szCs w:val="16"/>
                <w:rtl w:val="0"/>
              </w:rPr>
              <w:t xml:space="preserve">Draft -&gt; Active -&gt; Versioned -&gt; Retired</w:t>
            </w:r>
            <w:r w:rsidDel="00000000" w:rsidR="00000000" w:rsidRPr="00000000">
              <w:rPr>
                <w:rtl w:val="0"/>
              </w:rPr>
            </w:r>
          </w:p>
        </w:tc>
        <w:tc>
          <w:tcPr>
            <w:vAlign w:val="top"/>
          </w:tcPr>
          <w:p w:rsidR="00000000" w:rsidDel="00000000" w:rsidP="00000000" w:rsidRDefault="00000000" w:rsidRPr="00000000" w14:paraId="000000B5">
            <w:pPr>
              <w:jc w:val="left"/>
              <w:rPr/>
            </w:pPr>
            <w:r w:rsidDel="00000000" w:rsidR="00000000" w:rsidRPr="00000000">
              <w:rPr>
                <w:rFonts w:ascii="Aptos" w:cs="Aptos" w:eastAsia="Aptos" w:hAnsi="Aptos"/>
                <w:b w:val="0"/>
                <w:bCs w:val="0"/>
                <w:color w:val="0a0908"/>
                <w:sz w:val="16"/>
                <w:szCs w:val="16"/>
                <w:rtl w:val="0"/>
              </w:rPr>
              <w:t xml:space="preserve">Governance Admin</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B6">
            <w:pPr>
              <w:jc w:val="left"/>
              <w:rPr/>
            </w:pPr>
            <w:r w:rsidDel="00000000" w:rsidR="00000000" w:rsidRPr="00000000">
              <w:rPr>
                <w:rFonts w:ascii="Aptos" w:cs="Aptos" w:eastAsia="Aptos" w:hAnsi="Aptos"/>
                <w:b w:val="0"/>
                <w:bCs w:val="0"/>
                <w:color w:val="0a0908"/>
                <w:sz w:val="16"/>
                <w:szCs w:val="16"/>
                <w:rtl w:val="0"/>
              </w:rPr>
              <w:t xml:space="preserve">Emergency Override</w:t>
            </w:r>
            <w:r w:rsidDel="00000000" w:rsidR="00000000" w:rsidRPr="00000000">
              <w:rPr>
                <w:rtl w:val="0"/>
              </w:rPr>
            </w:r>
          </w:p>
        </w:tc>
        <w:tc>
          <w:tcPr>
            <w:shd w:fill="fbf8f0" w:val="clear"/>
            <w:vAlign w:val="top"/>
          </w:tcPr>
          <w:p w:rsidR="00000000" w:rsidDel="00000000" w:rsidP="00000000" w:rsidRDefault="00000000" w:rsidRPr="00000000" w14:paraId="000000B7">
            <w:pPr>
              <w:jc w:val="left"/>
              <w:rPr/>
            </w:pPr>
            <w:r w:rsidDel="00000000" w:rsidR="00000000" w:rsidRPr="00000000">
              <w:rPr>
                <w:rFonts w:ascii="Aptos" w:cs="Aptos" w:eastAsia="Aptos" w:hAnsi="Aptos"/>
                <w:b w:val="0"/>
                <w:bCs w:val="0"/>
                <w:color w:val="0a0908"/>
                <w:sz w:val="16"/>
                <w:szCs w:val="16"/>
                <w:rtl w:val="0"/>
              </w:rPr>
              <w:t xml:space="preserve">Requested -&gt; Approved -&gt; Active -&gt; Expired -&gt; Reviewed -&gt; Closed</w:t>
            </w:r>
            <w:r w:rsidDel="00000000" w:rsidR="00000000" w:rsidRPr="00000000">
              <w:rPr>
                <w:rtl w:val="0"/>
              </w:rPr>
            </w:r>
          </w:p>
        </w:tc>
        <w:tc>
          <w:tcPr>
            <w:shd w:fill="fbf8f0" w:val="clear"/>
            <w:vAlign w:val="top"/>
          </w:tcPr>
          <w:p w:rsidR="00000000" w:rsidDel="00000000" w:rsidP="00000000" w:rsidRDefault="00000000" w:rsidRPr="00000000" w14:paraId="000000B8">
            <w:pPr>
              <w:jc w:val="left"/>
              <w:rPr/>
            </w:pPr>
            <w:r w:rsidDel="00000000" w:rsidR="00000000" w:rsidRPr="00000000">
              <w:rPr>
                <w:rFonts w:ascii="Aptos" w:cs="Aptos" w:eastAsia="Aptos" w:hAnsi="Aptos"/>
                <w:b w:val="0"/>
                <w:bCs w:val="0"/>
                <w:color w:val="0a0908"/>
                <w:sz w:val="16"/>
                <w:szCs w:val="16"/>
                <w:rtl w:val="0"/>
              </w:rPr>
              <w:t xml:space="preserve">Executive Admin / Incident Lead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jc w:val="left"/>
              <w:rPr/>
            </w:pPr>
            <w:r w:rsidDel="00000000" w:rsidR="00000000" w:rsidRPr="00000000">
              <w:rPr>
                <w:rFonts w:ascii="Aptos" w:cs="Aptos" w:eastAsia="Aptos" w:hAnsi="Aptos"/>
                <w:b w:val="0"/>
                <w:bCs w:val="0"/>
                <w:color w:val="0a0908"/>
                <w:sz w:val="16"/>
                <w:szCs w:val="16"/>
                <w:rtl w:val="0"/>
              </w:rPr>
              <w:t xml:space="preserve">Evidence Pack</w:t>
            </w:r>
            <w:r w:rsidDel="00000000" w:rsidR="00000000" w:rsidRPr="00000000">
              <w:rPr>
                <w:rtl w:val="0"/>
              </w:rPr>
            </w:r>
          </w:p>
        </w:tc>
        <w:tc>
          <w:tcPr>
            <w:vAlign w:val="top"/>
          </w:tcPr>
          <w:p w:rsidR="00000000" w:rsidDel="00000000" w:rsidP="00000000" w:rsidRDefault="00000000" w:rsidRPr="00000000" w14:paraId="000000BA">
            <w:pPr>
              <w:jc w:val="left"/>
              <w:rPr/>
            </w:pPr>
            <w:r w:rsidDel="00000000" w:rsidR="00000000" w:rsidRPr="00000000">
              <w:rPr>
                <w:rFonts w:ascii="Aptos" w:cs="Aptos" w:eastAsia="Aptos" w:hAnsi="Aptos"/>
                <w:b w:val="0"/>
                <w:bCs w:val="0"/>
                <w:color w:val="0a0908"/>
                <w:sz w:val="16"/>
                <w:szCs w:val="16"/>
                <w:rtl w:val="0"/>
              </w:rPr>
              <w:t xml:space="preserve">Generated -&gt; Sealed -&gt; Exported -&gt; Archived</w:t>
            </w:r>
            <w:r w:rsidDel="00000000" w:rsidR="00000000" w:rsidRPr="00000000">
              <w:rPr>
                <w:rtl w:val="0"/>
              </w:rPr>
            </w:r>
          </w:p>
        </w:tc>
        <w:tc>
          <w:tcPr>
            <w:vAlign w:val="top"/>
          </w:tcPr>
          <w:p w:rsidR="00000000" w:rsidDel="00000000" w:rsidP="00000000" w:rsidRDefault="00000000" w:rsidRPr="00000000" w14:paraId="000000BB">
            <w:pPr>
              <w:jc w:val="left"/>
              <w:rPr/>
            </w:pPr>
            <w:r w:rsidDel="00000000" w:rsidR="00000000" w:rsidRPr="00000000">
              <w:rPr>
                <w:rFonts w:ascii="Aptos" w:cs="Aptos" w:eastAsia="Aptos" w:hAnsi="Aptos"/>
                <w:b w:val="0"/>
                <w:bCs w:val="0"/>
                <w:color w:val="0a0908"/>
                <w:sz w:val="16"/>
                <w:szCs w:val="16"/>
                <w:rtl w:val="0"/>
              </w:rPr>
              <w:t xml:space="preserve">Evidence Owner / Legal Reviewer</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BC">
            <w:pPr>
              <w:jc w:val="left"/>
              <w:rPr/>
            </w:pPr>
            <w:r w:rsidDel="00000000" w:rsidR="00000000" w:rsidRPr="00000000">
              <w:rPr>
                <w:rFonts w:ascii="Aptos" w:cs="Aptos" w:eastAsia="Aptos" w:hAnsi="Aptos"/>
                <w:b w:val="0"/>
                <w:bCs w:val="0"/>
                <w:color w:val="0a0908"/>
                <w:sz w:val="16"/>
                <w:szCs w:val="16"/>
                <w:rtl w:val="0"/>
              </w:rPr>
              <w:t xml:space="preserve">Decision Record</w:t>
            </w:r>
            <w:r w:rsidDel="00000000" w:rsidR="00000000" w:rsidRPr="00000000">
              <w:rPr>
                <w:rtl w:val="0"/>
              </w:rPr>
            </w:r>
          </w:p>
        </w:tc>
        <w:tc>
          <w:tcPr>
            <w:shd w:fill="fbf8f0" w:val="clear"/>
            <w:vAlign w:val="top"/>
          </w:tcPr>
          <w:p w:rsidR="00000000" w:rsidDel="00000000" w:rsidP="00000000" w:rsidRDefault="00000000" w:rsidRPr="00000000" w14:paraId="000000BD">
            <w:pPr>
              <w:jc w:val="left"/>
              <w:rPr/>
            </w:pPr>
            <w:r w:rsidDel="00000000" w:rsidR="00000000" w:rsidRPr="00000000">
              <w:rPr>
                <w:rFonts w:ascii="Aptos" w:cs="Aptos" w:eastAsia="Aptos" w:hAnsi="Aptos"/>
                <w:b w:val="0"/>
                <w:bCs w:val="0"/>
                <w:color w:val="0a0908"/>
                <w:sz w:val="16"/>
                <w:szCs w:val="16"/>
                <w:rtl w:val="0"/>
              </w:rPr>
              <w:t xml:space="preserve">Created -&gt; Evaluated -&gt; Resolved -&gt; Finalized -&gt; Retained</w:t>
            </w:r>
            <w:r w:rsidDel="00000000" w:rsidR="00000000" w:rsidRPr="00000000">
              <w:rPr>
                <w:rtl w:val="0"/>
              </w:rPr>
            </w:r>
          </w:p>
        </w:tc>
        <w:tc>
          <w:tcPr>
            <w:shd w:fill="fbf8f0" w:val="clear"/>
            <w:vAlign w:val="top"/>
          </w:tcPr>
          <w:p w:rsidR="00000000" w:rsidDel="00000000" w:rsidP="00000000" w:rsidRDefault="00000000" w:rsidRPr="00000000" w14:paraId="000000BE">
            <w:pPr>
              <w:jc w:val="left"/>
              <w:rPr/>
            </w:pPr>
            <w:r w:rsidDel="00000000" w:rsidR="00000000" w:rsidRPr="00000000">
              <w:rPr>
                <w:rFonts w:ascii="Aptos" w:cs="Aptos" w:eastAsia="Aptos" w:hAnsi="Aptos"/>
                <w:b w:val="0"/>
                <w:bCs w:val="0"/>
                <w:color w:val="0a0908"/>
                <w:sz w:val="16"/>
                <w:szCs w:val="16"/>
                <w:rtl w:val="0"/>
              </w:rPr>
              <w:t xml:space="preserve">System-owned with human attribution</w:t>
            </w:r>
            <w:r w:rsidDel="00000000" w:rsidR="00000000" w:rsidRPr="00000000">
              <w:rPr>
                <w:rtl w:val="0"/>
              </w:rPr>
            </w:r>
          </w:p>
        </w:tc>
      </w:tr>
    </w:tbl>
    <w:p w:rsidR="00000000" w:rsidDel="00000000" w:rsidP="00000000" w:rsidRDefault="00000000" w:rsidRPr="00000000" w14:paraId="000000BF">
      <w:pPr>
        <w:pStyle w:val="Heading1"/>
        <w:rPr/>
      </w:pPr>
      <w:r w:rsidDel="00000000" w:rsidR="00000000" w:rsidRPr="00000000">
        <w:rPr>
          <w:rtl w:val="0"/>
        </w:rPr>
        <w:t xml:space="preserve">9. Authority Tiers</w:t>
      </w:r>
    </w:p>
    <w:tbl>
      <w:tblPr>
        <w:tblStyle w:val="Table10"/>
        <w:tblW w:w="10368.0"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1"/>
        </w:trPr>
        <w:tc>
          <w:tcPr>
            <w:shd w:fill="10243d" w:val="clear"/>
            <w:vAlign w:val="center"/>
          </w:tcPr>
          <w:p w:rsidR="00000000" w:rsidDel="00000000" w:rsidP="00000000" w:rsidRDefault="00000000" w:rsidRPr="00000000" w14:paraId="000000C0">
            <w:pPr>
              <w:jc w:val="left"/>
              <w:rPr/>
            </w:pPr>
            <w:r w:rsidDel="00000000" w:rsidR="00000000" w:rsidRPr="00000000">
              <w:rPr>
                <w:rFonts w:ascii="Aptos" w:cs="Aptos" w:eastAsia="Aptos" w:hAnsi="Aptos"/>
                <w:b w:val="1"/>
                <w:bCs w:val="1"/>
                <w:color w:val="ffffff"/>
                <w:sz w:val="16"/>
                <w:szCs w:val="16"/>
                <w:rtl w:val="0"/>
              </w:rPr>
              <w:t xml:space="preserve">Tier</w:t>
            </w:r>
            <w:r w:rsidDel="00000000" w:rsidR="00000000" w:rsidRPr="00000000">
              <w:rPr>
                <w:rtl w:val="0"/>
              </w:rPr>
            </w:r>
          </w:p>
        </w:tc>
        <w:tc>
          <w:tcPr>
            <w:shd w:fill="10243d" w:val="clear"/>
            <w:vAlign w:val="center"/>
          </w:tcPr>
          <w:p w:rsidR="00000000" w:rsidDel="00000000" w:rsidP="00000000" w:rsidRDefault="00000000" w:rsidRPr="00000000" w14:paraId="000000C1">
            <w:pPr>
              <w:jc w:val="left"/>
              <w:rPr/>
            </w:pPr>
            <w:r w:rsidDel="00000000" w:rsidR="00000000" w:rsidRPr="00000000">
              <w:rPr>
                <w:rFonts w:ascii="Aptos" w:cs="Aptos" w:eastAsia="Aptos" w:hAnsi="Aptos"/>
                <w:b w:val="1"/>
                <w:bCs w:val="1"/>
                <w:color w:val="ffffff"/>
                <w:sz w:val="16"/>
                <w:szCs w:val="16"/>
                <w:rtl w:val="0"/>
              </w:rPr>
              <w:t xml:space="preserve">Name</w:t>
            </w:r>
            <w:r w:rsidDel="00000000" w:rsidR="00000000" w:rsidRPr="00000000">
              <w:rPr>
                <w:rtl w:val="0"/>
              </w:rPr>
            </w:r>
          </w:p>
        </w:tc>
        <w:tc>
          <w:tcPr>
            <w:shd w:fill="10243d" w:val="clear"/>
            <w:vAlign w:val="center"/>
          </w:tcPr>
          <w:p w:rsidR="00000000" w:rsidDel="00000000" w:rsidP="00000000" w:rsidRDefault="00000000" w:rsidRPr="00000000" w14:paraId="000000C2">
            <w:pPr>
              <w:jc w:val="left"/>
              <w:rPr/>
            </w:pPr>
            <w:r w:rsidDel="00000000" w:rsidR="00000000" w:rsidRPr="00000000">
              <w:rPr>
                <w:rFonts w:ascii="Aptos" w:cs="Aptos" w:eastAsia="Aptos" w:hAnsi="Aptos"/>
                <w:b w:val="1"/>
                <w:bCs w:val="1"/>
                <w:color w:val="ffffff"/>
                <w:sz w:val="16"/>
                <w:szCs w:val="16"/>
                <w:rtl w:val="0"/>
              </w:rPr>
              <w:t xml:space="preserve">Runtime Meaning</w:t>
            </w:r>
            <w:r w:rsidDel="00000000" w:rsidR="00000000" w:rsidRPr="00000000">
              <w:rPr>
                <w:rtl w:val="0"/>
              </w:rPr>
            </w:r>
          </w:p>
        </w:tc>
        <w:tc>
          <w:tcPr>
            <w:shd w:fill="10243d" w:val="clear"/>
            <w:vAlign w:val="center"/>
          </w:tcPr>
          <w:p w:rsidR="00000000" w:rsidDel="00000000" w:rsidP="00000000" w:rsidRDefault="00000000" w:rsidRPr="00000000" w14:paraId="000000C3">
            <w:pPr>
              <w:jc w:val="left"/>
              <w:rPr/>
            </w:pPr>
            <w:r w:rsidDel="00000000" w:rsidR="00000000" w:rsidRPr="00000000">
              <w:rPr>
                <w:rFonts w:ascii="Aptos" w:cs="Aptos" w:eastAsia="Aptos" w:hAnsi="Aptos"/>
                <w:b w:val="1"/>
                <w:bCs w:val="1"/>
                <w:color w:val="ffffff"/>
                <w:sz w:val="16"/>
                <w:szCs w:val="16"/>
                <w:rtl w:val="0"/>
              </w:rPr>
              <w:t xml:space="preserve">Default Outcome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4">
            <w:pPr>
              <w:jc w:val="left"/>
              <w:rPr/>
            </w:pPr>
            <w:r w:rsidDel="00000000" w:rsidR="00000000" w:rsidRPr="00000000">
              <w:rPr>
                <w:rFonts w:ascii="Aptos" w:cs="Aptos" w:eastAsia="Aptos" w:hAnsi="Aptos"/>
                <w:b w:val="0"/>
                <w:bCs w:val="0"/>
                <w:color w:val="0a0908"/>
                <w:sz w:val="16"/>
                <w:szCs w:val="16"/>
                <w:rtl w:val="0"/>
              </w:rPr>
              <w:t xml:space="preserve">A0</w:t>
            </w:r>
            <w:r w:rsidDel="00000000" w:rsidR="00000000" w:rsidRPr="00000000">
              <w:rPr>
                <w:rtl w:val="0"/>
              </w:rPr>
            </w:r>
          </w:p>
        </w:tc>
        <w:tc>
          <w:tcPr>
            <w:vAlign w:val="top"/>
          </w:tcPr>
          <w:p w:rsidR="00000000" w:rsidDel="00000000" w:rsidP="00000000" w:rsidRDefault="00000000" w:rsidRPr="00000000" w14:paraId="000000C5">
            <w:pPr>
              <w:jc w:val="left"/>
              <w:rPr/>
            </w:pPr>
            <w:r w:rsidDel="00000000" w:rsidR="00000000" w:rsidRPr="00000000">
              <w:rPr>
                <w:rFonts w:ascii="Aptos" w:cs="Aptos" w:eastAsia="Aptos" w:hAnsi="Aptos"/>
                <w:b w:val="0"/>
                <w:bCs w:val="0"/>
                <w:color w:val="0a0908"/>
                <w:sz w:val="16"/>
                <w:szCs w:val="16"/>
                <w:rtl w:val="0"/>
              </w:rPr>
              <w:t xml:space="preserve">No Authority</w:t>
            </w:r>
            <w:r w:rsidDel="00000000" w:rsidR="00000000" w:rsidRPr="00000000">
              <w:rPr>
                <w:rtl w:val="0"/>
              </w:rPr>
            </w:r>
          </w:p>
        </w:tc>
        <w:tc>
          <w:tcPr>
            <w:vAlign w:val="top"/>
          </w:tcPr>
          <w:p w:rsidR="00000000" w:rsidDel="00000000" w:rsidP="00000000" w:rsidRDefault="00000000" w:rsidRPr="00000000" w14:paraId="000000C6">
            <w:pPr>
              <w:jc w:val="left"/>
              <w:rPr/>
            </w:pPr>
            <w:r w:rsidDel="00000000" w:rsidR="00000000" w:rsidRPr="00000000">
              <w:rPr>
                <w:rFonts w:ascii="Aptos" w:cs="Aptos" w:eastAsia="Aptos" w:hAnsi="Aptos"/>
                <w:b w:val="0"/>
                <w:bCs w:val="0"/>
                <w:color w:val="0a0908"/>
                <w:sz w:val="16"/>
                <w:szCs w:val="16"/>
                <w:rtl w:val="0"/>
              </w:rPr>
              <w:t xml:space="preserve">Actor or agent may view only what is expressly assigned; no action execution.</w:t>
            </w:r>
            <w:r w:rsidDel="00000000" w:rsidR="00000000" w:rsidRPr="00000000">
              <w:rPr>
                <w:rtl w:val="0"/>
              </w:rPr>
            </w:r>
          </w:p>
        </w:tc>
        <w:tc>
          <w:tcPr>
            <w:vAlign w:val="top"/>
          </w:tcPr>
          <w:p w:rsidR="00000000" w:rsidDel="00000000" w:rsidP="00000000" w:rsidRDefault="00000000" w:rsidRPr="00000000" w14:paraId="000000C7">
            <w:pPr>
              <w:jc w:val="left"/>
              <w:rPr/>
            </w:pPr>
            <w:r w:rsidDel="00000000" w:rsidR="00000000" w:rsidRPr="00000000">
              <w:rPr>
                <w:rFonts w:ascii="Aptos" w:cs="Aptos" w:eastAsia="Aptos" w:hAnsi="Aptos"/>
                <w:b w:val="0"/>
                <w:bCs w:val="0"/>
                <w:color w:val="0a0908"/>
                <w:sz w:val="16"/>
                <w:szCs w:val="16"/>
                <w:rtl w:val="0"/>
              </w:rPr>
              <w:t xml:space="preserve">Block</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C8">
            <w:pPr>
              <w:jc w:val="left"/>
              <w:rPr/>
            </w:pPr>
            <w:r w:rsidDel="00000000" w:rsidR="00000000" w:rsidRPr="00000000">
              <w:rPr>
                <w:rFonts w:ascii="Aptos" w:cs="Aptos" w:eastAsia="Aptos" w:hAnsi="Aptos"/>
                <w:b w:val="0"/>
                <w:bCs w:val="0"/>
                <w:color w:val="0a0908"/>
                <w:sz w:val="16"/>
                <w:szCs w:val="16"/>
                <w:rtl w:val="0"/>
              </w:rPr>
              <w:t xml:space="preserve">A1</w:t>
            </w:r>
            <w:r w:rsidDel="00000000" w:rsidR="00000000" w:rsidRPr="00000000">
              <w:rPr>
                <w:rtl w:val="0"/>
              </w:rPr>
            </w:r>
          </w:p>
        </w:tc>
        <w:tc>
          <w:tcPr>
            <w:shd w:fill="fbf8f0" w:val="clear"/>
            <w:vAlign w:val="top"/>
          </w:tcPr>
          <w:p w:rsidR="00000000" w:rsidDel="00000000" w:rsidP="00000000" w:rsidRDefault="00000000" w:rsidRPr="00000000" w14:paraId="000000C9">
            <w:pPr>
              <w:jc w:val="left"/>
              <w:rPr/>
            </w:pPr>
            <w:r w:rsidDel="00000000" w:rsidR="00000000" w:rsidRPr="00000000">
              <w:rPr>
                <w:rFonts w:ascii="Aptos" w:cs="Aptos" w:eastAsia="Aptos" w:hAnsi="Aptos"/>
                <w:b w:val="0"/>
                <w:bCs w:val="0"/>
                <w:color w:val="0a0908"/>
                <w:sz w:val="16"/>
                <w:szCs w:val="16"/>
                <w:rtl w:val="0"/>
              </w:rPr>
              <w:t xml:space="preserve">Assistive Authority</w:t>
            </w:r>
            <w:r w:rsidDel="00000000" w:rsidR="00000000" w:rsidRPr="00000000">
              <w:rPr>
                <w:rtl w:val="0"/>
              </w:rPr>
            </w:r>
          </w:p>
        </w:tc>
        <w:tc>
          <w:tcPr>
            <w:shd w:fill="fbf8f0" w:val="clear"/>
            <w:vAlign w:val="top"/>
          </w:tcPr>
          <w:p w:rsidR="00000000" w:rsidDel="00000000" w:rsidP="00000000" w:rsidRDefault="00000000" w:rsidRPr="00000000" w14:paraId="000000CA">
            <w:pPr>
              <w:jc w:val="left"/>
              <w:rPr/>
            </w:pPr>
            <w:r w:rsidDel="00000000" w:rsidR="00000000" w:rsidRPr="00000000">
              <w:rPr>
                <w:rFonts w:ascii="Aptos" w:cs="Aptos" w:eastAsia="Aptos" w:hAnsi="Aptos"/>
                <w:b w:val="0"/>
                <w:bCs w:val="0"/>
                <w:color w:val="0a0908"/>
                <w:sz w:val="16"/>
                <w:szCs w:val="16"/>
                <w:rtl w:val="0"/>
              </w:rPr>
              <w:t xml:space="preserve">May draft, summarize, recommend, classify, or prepare content without external execution.</w:t>
            </w:r>
            <w:r w:rsidDel="00000000" w:rsidR="00000000" w:rsidRPr="00000000">
              <w:rPr>
                <w:rtl w:val="0"/>
              </w:rPr>
            </w:r>
          </w:p>
        </w:tc>
        <w:tc>
          <w:tcPr>
            <w:shd w:fill="fbf8f0" w:val="clear"/>
            <w:vAlign w:val="top"/>
          </w:tcPr>
          <w:p w:rsidR="00000000" w:rsidDel="00000000" w:rsidP="00000000" w:rsidRDefault="00000000" w:rsidRPr="00000000" w14:paraId="000000CB">
            <w:pPr>
              <w:jc w:val="left"/>
              <w:rPr/>
            </w:pPr>
            <w:r w:rsidDel="00000000" w:rsidR="00000000" w:rsidRPr="00000000">
              <w:rPr>
                <w:rFonts w:ascii="Aptos" w:cs="Aptos" w:eastAsia="Aptos" w:hAnsi="Aptos"/>
                <w:b w:val="0"/>
                <w:bCs w:val="0"/>
                <w:color w:val="0a0908"/>
                <w:sz w:val="16"/>
                <w:szCs w:val="16"/>
                <w:rtl w:val="0"/>
              </w:rPr>
              <w:t xml:space="preserve">Allow with log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C">
            <w:pPr>
              <w:jc w:val="left"/>
              <w:rPr/>
            </w:pPr>
            <w:r w:rsidDel="00000000" w:rsidR="00000000" w:rsidRPr="00000000">
              <w:rPr>
                <w:rFonts w:ascii="Aptos" w:cs="Aptos" w:eastAsia="Aptos" w:hAnsi="Aptos"/>
                <w:b w:val="0"/>
                <w:bCs w:val="0"/>
                <w:color w:val="0a0908"/>
                <w:sz w:val="16"/>
                <w:szCs w:val="16"/>
                <w:rtl w:val="0"/>
              </w:rPr>
              <w:t xml:space="preserve">A2</w:t>
            </w:r>
            <w:r w:rsidDel="00000000" w:rsidR="00000000" w:rsidRPr="00000000">
              <w:rPr>
                <w:rtl w:val="0"/>
              </w:rPr>
            </w:r>
          </w:p>
        </w:tc>
        <w:tc>
          <w:tcPr>
            <w:vAlign w:val="top"/>
          </w:tcPr>
          <w:p w:rsidR="00000000" w:rsidDel="00000000" w:rsidP="00000000" w:rsidRDefault="00000000" w:rsidRPr="00000000" w14:paraId="000000CD">
            <w:pPr>
              <w:jc w:val="left"/>
              <w:rPr/>
            </w:pPr>
            <w:r w:rsidDel="00000000" w:rsidR="00000000" w:rsidRPr="00000000">
              <w:rPr>
                <w:rFonts w:ascii="Aptos" w:cs="Aptos" w:eastAsia="Aptos" w:hAnsi="Aptos"/>
                <w:b w:val="0"/>
                <w:bCs w:val="0"/>
                <w:color w:val="0a0908"/>
                <w:sz w:val="16"/>
                <w:szCs w:val="16"/>
                <w:rtl w:val="0"/>
              </w:rPr>
              <w:t xml:space="preserve">Controlled Action Authority</w:t>
            </w:r>
            <w:r w:rsidDel="00000000" w:rsidR="00000000" w:rsidRPr="00000000">
              <w:rPr>
                <w:rtl w:val="0"/>
              </w:rPr>
            </w:r>
          </w:p>
        </w:tc>
        <w:tc>
          <w:tcPr>
            <w:vAlign w:val="top"/>
          </w:tcPr>
          <w:p w:rsidR="00000000" w:rsidDel="00000000" w:rsidP="00000000" w:rsidRDefault="00000000" w:rsidRPr="00000000" w14:paraId="000000CE">
            <w:pPr>
              <w:jc w:val="left"/>
              <w:rPr/>
            </w:pPr>
            <w:r w:rsidDel="00000000" w:rsidR="00000000" w:rsidRPr="00000000">
              <w:rPr>
                <w:rFonts w:ascii="Aptos" w:cs="Aptos" w:eastAsia="Aptos" w:hAnsi="Aptos"/>
                <w:b w:val="0"/>
                <w:bCs w:val="0"/>
                <w:color w:val="0a0908"/>
                <w:sz w:val="16"/>
                <w:szCs w:val="16"/>
                <w:rtl w:val="0"/>
              </w:rPr>
              <w:t xml:space="preserve">May execute low-risk internal workflow actions within defined scope.</w:t>
            </w:r>
            <w:r w:rsidDel="00000000" w:rsidR="00000000" w:rsidRPr="00000000">
              <w:rPr>
                <w:rtl w:val="0"/>
              </w:rPr>
            </w:r>
          </w:p>
        </w:tc>
        <w:tc>
          <w:tcPr>
            <w:vAlign w:val="top"/>
          </w:tcPr>
          <w:p w:rsidR="00000000" w:rsidDel="00000000" w:rsidP="00000000" w:rsidRDefault="00000000" w:rsidRPr="00000000" w14:paraId="000000CF">
            <w:pPr>
              <w:jc w:val="left"/>
              <w:rPr/>
            </w:pPr>
            <w:r w:rsidDel="00000000" w:rsidR="00000000" w:rsidRPr="00000000">
              <w:rPr>
                <w:rFonts w:ascii="Aptos" w:cs="Aptos" w:eastAsia="Aptos" w:hAnsi="Aptos"/>
                <w:b w:val="0"/>
                <w:bCs w:val="0"/>
                <w:color w:val="0a0908"/>
                <w:sz w:val="16"/>
                <w:szCs w:val="16"/>
                <w:rtl w:val="0"/>
              </w:rPr>
              <w:t xml:space="preserve">Allow if policy passes</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D0">
            <w:pPr>
              <w:jc w:val="left"/>
              <w:rPr/>
            </w:pPr>
            <w:r w:rsidDel="00000000" w:rsidR="00000000" w:rsidRPr="00000000">
              <w:rPr>
                <w:rFonts w:ascii="Aptos" w:cs="Aptos" w:eastAsia="Aptos" w:hAnsi="Aptos"/>
                <w:b w:val="0"/>
                <w:bCs w:val="0"/>
                <w:color w:val="0a0908"/>
                <w:sz w:val="16"/>
                <w:szCs w:val="16"/>
                <w:rtl w:val="0"/>
              </w:rPr>
              <w:t xml:space="preserve">A3</w:t>
            </w:r>
            <w:r w:rsidDel="00000000" w:rsidR="00000000" w:rsidRPr="00000000">
              <w:rPr>
                <w:rtl w:val="0"/>
              </w:rPr>
            </w:r>
          </w:p>
        </w:tc>
        <w:tc>
          <w:tcPr>
            <w:shd w:fill="fbf8f0" w:val="clear"/>
            <w:vAlign w:val="top"/>
          </w:tcPr>
          <w:p w:rsidR="00000000" w:rsidDel="00000000" w:rsidP="00000000" w:rsidRDefault="00000000" w:rsidRPr="00000000" w14:paraId="000000D1">
            <w:pPr>
              <w:jc w:val="left"/>
              <w:rPr/>
            </w:pPr>
            <w:r w:rsidDel="00000000" w:rsidR="00000000" w:rsidRPr="00000000">
              <w:rPr>
                <w:rFonts w:ascii="Aptos" w:cs="Aptos" w:eastAsia="Aptos" w:hAnsi="Aptos"/>
                <w:b w:val="0"/>
                <w:bCs w:val="0"/>
                <w:color w:val="0a0908"/>
                <w:sz w:val="16"/>
                <w:szCs w:val="16"/>
                <w:rtl w:val="0"/>
              </w:rPr>
              <w:t xml:space="preserve">Approval-Gated Authority</w:t>
            </w:r>
            <w:r w:rsidDel="00000000" w:rsidR="00000000" w:rsidRPr="00000000">
              <w:rPr>
                <w:rtl w:val="0"/>
              </w:rPr>
            </w:r>
          </w:p>
        </w:tc>
        <w:tc>
          <w:tcPr>
            <w:shd w:fill="fbf8f0" w:val="clear"/>
            <w:vAlign w:val="top"/>
          </w:tcPr>
          <w:p w:rsidR="00000000" w:rsidDel="00000000" w:rsidP="00000000" w:rsidRDefault="00000000" w:rsidRPr="00000000" w14:paraId="000000D2">
            <w:pPr>
              <w:jc w:val="left"/>
              <w:rPr/>
            </w:pPr>
            <w:r w:rsidDel="00000000" w:rsidR="00000000" w:rsidRPr="00000000">
              <w:rPr>
                <w:rFonts w:ascii="Aptos" w:cs="Aptos" w:eastAsia="Aptos" w:hAnsi="Aptos"/>
                <w:b w:val="0"/>
                <w:bCs w:val="0"/>
                <w:color w:val="0a0908"/>
                <w:sz w:val="16"/>
                <w:szCs w:val="16"/>
                <w:rtl w:val="0"/>
              </w:rPr>
              <w:t xml:space="preserve">May prepare material action but cannot execute until approval rule is satisfied.</w:t>
            </w:r>
            <w:r w:rsidDel="00000000" w:rsidR="00000000" w:rsidRPr="00000000">
              <w:rPr>
                <w:rtl w:val="0"/>
              </w:rPr>
            </w:r>
          </w:p>
        </w:tc>
        <w:tc>
          <w:tcPr>
            <w:shd w:fill="fbf8f0" w:val="clear"/>
            <w:vAlign w:val="top"/>
          </w:tcPr>
          <w:p w:rsidR="00000000" w:rsidDel="00000000" w:rsidP="00000000" w:rsidRDefault="00000000" w:rsidRPr="00000000" w14:paraId="000000D3">
            <w:pPr>
              <w:jc w:val="left"/>
              <w:rPr/>
            </w:pPr>
            <w:r w:rsidDel="00000000" w:rsidR="00000000" w:rsidRPr="00000000">
              <w:rPr>
                <w:rFonts w:ascii="Aptos" w:cs="Aptos" w:eastAsia="Aptos" w:hAnsi="Aptos"/>
                <w:b w:val="0"/>
                <w:bCs w:val="0"/>
                <w:color w:val="0a0908"/>
                <w:sz w:val="16"/>
                <w:szCs w:val="16"/>
                <w:rtl w:val="0"/>
              </w:rPr>
              <w:t xml:space="preserve">Hold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4">
            <w:pPr>
              <w:jc w:val="left"/>
              <w:rPr/>
            </w:pPr>
            <w:r w:rsidDel="00000000" w:rsidR="00000000" w:rsidRPr="00000000">
              <w:rPr>
                <w:rFonts w:ascii="Aptos" w:cs="Aptos" w:eastAsia="Aptos" w:hAnsi="Aptos"/>
                <w:b w:val="0"/>
                <w:bCs w:val="0"/>
                <w:color w:val="0a0908"/>
                <w:sz w:val="16"/>
                <w:szCs w:val="16"/>
                <w:rtl w:val="0"/>
              </w:rPr>
              <w:t xml:space="preserve">A4</w:t>
            </w:r>
            <w:r w:rsidDel="00000000" w:rsidR="00000000" w:rsidRPr="00000000">
              <w:rPr>
                <w:rtl w:val="0"/>
              </w:rPr>
            </w:r>
          </w:p>
        </w:tc>
        <w:tc>
          <w:tcPr>
            <w:vAlign w:val="top"/>
          </w:tcPr>
          <w:p w:rsidR="00000000" w:rsidDel="00000000" w:rsidP="00000000" w:rsidRDefault="00000000" w:rsidRPr="00000000" w14:paraId="000000D5">
            <w:pPr>
              <w:jc w:val="left"/>
              <w:rPr/>
            </w:pPr>
            <w:r w:rsidDel="00000000" w:rsidR="00000000" w:rsidRPr="00000000">
              <w:rPr>
                <w:rFonts w:ascii="Aptos" w:cs="Aptos" w:eastAsia="Aptos" w:hAnsi="Aptos"/>
                <w:b w:val="0"/>
                <w:bCs w:val="0"/>
                <w:color w:val="0a0908"/>
                <w:sz w:val="16"/>
                <w:szCs w:val="16"/>
                <w:rtl w:val="0"/>
              </w:rPr>
              <w:t xml:space="preserve">Restricted Autonomy</w:t>
            </w:r>
            <w:r w:rsidDel="00000000" w:rsidR="00000000" w:rsidRPr="00000000">
              <w:rPr>
                <w:rtl w:val="0"/>
              </w:rPr>
            </w:r>
          </w:p>
        </w:tc>
        <w:tc>
          <w:tcPr>
            <w:vAlign w:val="top"/>
          </w:tcPr>
          <w:p w:rsidR="00000000" w:rsidDel="00000000" w:rsidP="00000000" w:rsidRDefault="00000000" w:rsidRPr="00000000" w14:paraId="000000D6">
            <w:pPr>
              <w:jc w:val="left"/>
              <w:rPr/>
            </w:pPr>
            <w:r w:rsidDel="00000000" w:rsidR="00000000" w:rsidRPr="00000000">
              <w:rPr>
                <w:rFonts w:ascii="Aptos" w:cs="Aptos" w:eastAsia="Aptos" w:hAnsi="Aptos"/>
                <w:b w:val="0"/>
                <w:bCs w:val="0"/>
                <w:color w:val="0a0908"/>
                <w:sz w:val="16"/>
                <w:szCs w:val="16"/>
                <w:rtl w:val="0"/>
              </w:rPr>
              <w:t xml:space="preserve">May execute pre-approved recurring low-to-medium risk actions with monitoring and thresholds.</w:t>
            </w:r>
            <w:r w:rsidDel="00000000" w:rsidR="00000000" w:rsidRPr="00000000">
              <w:rPr>
                <w:rtl w:val="0"/>
              </w:rPr>
            </w:r>
          </w:p>
        </w:tc>
        <w:tc>
          <w:tcPr>
            <w:vAlign w:val="top"/>
          </w:tcPr>
          <w:p w:rsidR="00000000" w:rsidDel="00000000" w:rsidP="00000000" w:rsidRDefault="00000000" w:rsidRPr="00000000" w14:paraId="000000D7">
            <w:pPr>
              <w:jc w:val="left"/>
              <w:rPr/>
            </w:pPr>
            <w:r w:rsidDel="00000000" w:rsidR="00000000" w:rsidRPr="00000000">
              <w:rPr>
                <w:rFonts w:ascii="Aptos" w:cs="Aptos" w:eastAsia="Aptos" w:hAnsi="Aptos"/>
                <w:b w:val="0"/>
                <w:bCs w:val="0"/>
                <w:color w:val="0a0908"/>
                <w:sz w:val="16"/>
                <w:szCs w:val="16"/>
                <w:rtl w:val="0"/>
              </w:rPr>
              <w:t xml:space="preserve">Allow with evidence</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D8">
            <w:pPr>
              <w:jc w:val="left"/>
              <w:rPr/>
            </w:pPr>
            <w:r w:rsidDel="00000000" w:rsidR="00000000" w:rsidRPr="00000000">
              <w:rPr>
                <w:rFonts w:ascii="Aptos" w:cs="Aptos" w:eastAsia="Aptos" w:hAnsi="Aptos"/>
                <w:b w:val="0"/>
                <w:bCs w:val="0"/>
                <w:color w:val="0a0908"/>
                <w:sz w:val="16"/>
                <w:szCs w:val="16"/>
                <w:rtl w:val="0"/>
              </w:rPr>
              <w:t xml:space="preserve">A5</w:t>
            </w:r>
            <w:r w:rsidDel="00000000" w:rsidR="00000000" w:rsidRPr="00000000">
              <w:rPr>
                <w:rtl w:val="0"/>
              </w:rPr>
            </w:r>
          </w:p>
        </w:tc>
        <w:tc>
          <w:tcPr>
            <w:shd w:fill="fbf8f0" w:val="clear"/>
            <w:vAlign w:val="top"/>
          </w:tcPr>
          <w:p w:rsidR="00000000" w:rsidDel="00000000" w:rsidP="00000000" w:rsidRDefault="00000000" w:rsidRPr="00000000" w14:paraId="000000D9">
            <w:pPr>
              <w:jc w:val="left"/>
              <w:rPr/>
            </w:pPr>
            <w:r w:rsidDel="00000000" w:rsidR="00000000" w:rsidRPr="00000000">
              <w:rPr>
                <w:rFonts w:ascii="Aptos" w:cs="Aptos" w:eastAsia="Aptos" w:hAnsi="Aptos"/>
                <w:b w:val="0"/>
                <w:bCs w:val="0"/>
                <w:color w:val="0a0908"/>
                <w:sz w:val="16"/>
                <w:szCs w:val="16"/>
                <w:rtl w:val="0"/>
              </w:rPr>
              <w:t xml:space="preserve">Exceptional Authority</w:t>
            </w:r>
            <w:r w:rsidDel="00000000" w:rsidR="00000000" w:rsidRPr="00000000">
              <w:rPr>
                <w:rtl w:val="0"/>
              </w:rPr>
            </w:r>
          </w:p>
        </w:tc>
        <w:tc>
          <w:tcPr>
            <w:shd w:fill="fbf8f0" w:val="clear"/>
            <w:vAlign w:val="top"/>
          </w:tcPr>
          <w:p w:rsidR="00000000" w:rsidDel="00000000" w:rsidP="00000000" w:rsidRDefault="00000000" w:rsidRPr="00000000" w14:paraId="000000DA">
            <w:pPr>
              <w:jc w:val="left"/>
              <w:rPr/>
            </w:pPr>
            <w:r w:rsidDel="00000000" w:rsidR="00000000" w:rsidRPr="00000000">
              <w:rPr>
                <w:rFonts w:ascii="Aptos" w:cs="Aptos" w:eastAsia="Aptos" w:hAnsi="Aptos"/>
                <w:b w:val="0"/>
                <w:bCs w:val="0"/>
                <w:color w:val="0a0908"/>
                <w:sz w:val="16"/>
                <w:szCs w:val="16"/>
                <w:rtl w:val="0"/>
              </w:rPr>
              <w:t xml:space="preserve">Temporary emergency or executive-level authority with strict review.</w:t>
            </w:r>
            <w:r w:rsidDel="00000000" w:rsidR="00000000" w:rsidRPr="00000000">
              <w:rPr>
                <w:rtl w:val="0"/>
              </w:rPr>
            </w:r>
          </w:p>
        </w:tc>
        <w:tc>
          <w:tcPr>
            <w:shd w:fill="fbf8f0" w:val="clear"/>
            <w:vAlign w:val="top"/>
          </w:tcPr>
          <w:p w:rsidR="00000000" w:rsidDel="00000000" w:rsidP="00000000" w:rsidRDefault="00000000" w:rsidRPr="00000000" w14:paraId="000000DB">
            <w:pPr>
              <w:jc w:val="left"/>
              <w:rPr/>
            </w:pPr>
            <w:r w:rsidDel="00000000" w:rsidR="00000000" w:rsidRPr="00000000">
              <w:rPr>
                <w:rFonts w:ascii="Aptos" w:cs="Aptos" w:eastAsia="Aptos" w:hAnsi="Aptos"/>
                <w:b w:val="0"/>
                <w:bCs w:val="0"/>
                <w:color w:val="0a0908"/>
                <w:sz w:val="16"/>
                <w:szCs w:val="16"/>
                <w:rtl w:val="0"/>
              </w:rPr>
              <w:t xml:space="preserve">Allow only via override</w:t>
            </w:r>
            <w:r w:rsidDel="00000000" w:rsidR="00000000" w:rsidRPr="00000000">
              <w:rPr>
                <w:rtl w:val="0"/>
              </w:rPr>
            </w:r>
          </w:p>
        </w:tc>
      </w:tr>
    </w:tbl>
    <w:p w:rsidR="00000000" w:rsidDel="00000000" w:rsidP="00000000" w:rsidRDefault="00000000" w:rsidRPr="00000000" w14:paraId="000000DC">
      <w:pPr>
        <w:pStyle w:val="Heading1"/>
        <w:rPr/>
      </w:pPr>
      <w:r w:rsidDel="00000000" w:rsidR="00000000" w:rsidRPr="00000000">
        <w:rPr>
          <w:rtl w:val="0"/>
        </w:rPr>
        <w:t xml:space="preserve">10. Runtime Decision Engine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a0908"/>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The runtime engine must expose a deterministic authority decision service. Every protected action calls the service before execution. The decision service returns one of six outcomes: ALLOW, ALLOW_WITH_CONDITIONS, REQUIRE_APPROVAL, REQUIRE_EVIDENCE, RESTRICT, or BLOCK.</w:t>
      </w:r>
    </w:p>
    <w:tbl>
      <w:tblPr>
        <w:tblStyle w:val="Table11"/>
        <w:tblW w:w="10368.0"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5184"/>
        <w:gridCol w:w="5184"/>
        <w:tblGridChange w:id="0">
          <w:tblGrid>
            <w:gridCol w:w="5184"/>
            <w:gridCol w:w="5184"/>
          </w:tblGrid>
        </w:tblGridChange>
      </w:tblGrid>
      <w:tr>
        <w:trPr>
          <w:cantSplit w:val="0"/>
          <w:tblHeader w:val="1"/>
        </w:trPr>
        <w:tc>
          <w:tcPr>
            <w:shd w:fill="10243d" w:val="clear"/>
            <w:vAlign w:val="center"/>
          </w:tcPr>
          <w:p w:rsidR="00000000" w:rsidDel="00000000" w:rsidP="00000000" w:rsidRDefault="00000000" w:rsidRPr="00000000" w14:paraId="000000DE">
            <w:pPr>
              <w:jc w:val="left"/>
              <w:rPr/>
            </w:pPr>
            <w:r w:rsidDel="00000000" w:rsidR="00000000" w:rsidRPr="00000000">
              <w:rPr>
                <w:rFonts w:ascii="Aptos" w:cs="Aptos" w:eastAsia="Aptos" w:hAnsi="Aptos"/>
                <w:b w:val="1"/>
                <w:bCs w:val="1"/>
                <w:color w:val="ffffff"/>
                <w:sz w:val="16"/>
                <w:szCs w:val="16"/>
                <w:rtl w:val="0"/>
              </w:rPr>
              <w:t xml:space="preserve">Runtime Service</w:t>
            </w:r>
            <w:r w:rsidDel="00000000" w:rsidR="00000000" w:rsidRPr="00000000">
              <w:rPr>
                <w:rtl w:val="0"/>
              </w:rPr>
            </w:r>
          </w:p>
        </w:tc>
        <w:tc>
          <w:tcPr>
            <w:shd w:fill="10243d" w:val="clear"/>
            <w:vAlign w:val="center"/>
          </w:tcPr>
          <w:p w:rsidR="00000000" w:rsidDel="00000000" w:rsidP="00000000" w:rsidRDefault="00000000" w:rsidRPr="00000000" w14:paraId="000000DF">
            <w:pPr>
              <w:jc w:val="left"/>
              <w:rPr/>
            </w:pPr>
            <w:r w:rsidDel="00000000" w:rsidR="00000000" w:rsidRPr="00000000">
              <w:rPr>
                <w:rFonts w:ascii="Aptos" w:cs="Aptos" w:eastAsia="Aptos" w:hAnsi="Aptos"/>
                <w:b w:val="1"/>
                <w:bCs w:val="1"/>
                <w:color w:val="ffffff"/>
                <w:sz w:val="16"/>
                <w:szCs w:val="16"/>
                <w:rtl w:val="0"/>
              </w:rPr>
              <w:t xml:space="preserve">Responsibility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0">
            <w:pPr>
              <w:jc w:val="left"/>
              <w:rPr/>
            </w:pPr>
            <w:r w:rsidDel="00000000" w:rsidR="00000000" w:rsidRPr="00000000">
              <w:rPr>
                <w:rFonts w:ascii="Aptos" w:cs="Aptos" w:eastAsia="Aptos" w:hAnsi="Aptos"/>
                <w:b w:val="0"/>
                <w:bCs w:val="0"/>
                <w:color w:val="0a0908"/>
                <w:sz w:val="16"/>
                <w:szCs w:val="16"/>
                <w:rtl w:val="0"/>
              </w:rPr>
              <w:t xml:space="preserve">Authority Decision Service</w:t>
            </w:r>
            <w:r w:rsidDel="00000000" w:rsidR="00000000" w:rsidRPr="00000000">
              <w:rPr>
                <w:rtl w:val="0"/>
              </w:rPr>
            </w:r>
          </w:p>
        </w:tc>
        <w:tc>
          <w:tcPr>
            <w:vAlign w:val="top"/>
          </w:tcPr>
          <w:p w:rsidR="00000000" w:rsidDel="00000000" w:rsidP="00000000" w:rsidRDefault="00000000" w:rsidRPr="00000000" w14:paraId="000000E1">
            <w:pPr>
              <w:jc w:val="left"/>
              <w:rPr/>
            </w:pPr>
            <w:r w:rsidDel="00000000" w:rsidR="00000000" w:rsidRPr="00000000">
              <w:rPr>
                <w:rFonts w:ascii="Aptos" w:cs="Aptos" w:eastAsia="Aptos" w:hAnsi="Aptos"/>
                <w:b w:val="0"/>
                <w:bCs w:val="0"/>
                <w:color w:val="0a0908"/>
                <w:sz w:val="16"/>
                <w:szCs w:val="16"/>
                <w:rtl w:val="0"/>
              </w:rPr>
              <w:t xml:space="preserve">Evaluates actor, action, tenant, policy, risk, approvals, evidence, and enforcement state.</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E2">
            <w:pPr>
              <w:jc w:val="left"/>
              <w:rPr/>
            </w:pPr>
            <w:r w:rsidDel="00000000" w:rsidR="00000000" w:rsidRPr="00000000">
              <w:rPr>
                <w:rFonts w:ascii="Aptos" w:cs="Aptos" w:eastAsia="Aptos" w:hAnsi="Aptos"/>
                <w:b w:val="0"/>
                <w:bCs w:val="0"/>
                <w:color w:val="0a0908"/>
                <w:sz w:val="16"/>
                <w:szCs w:val="16"/>
                <w:rtl w:val="0"/>
              </w:rPr>
              <w:t xml:space="preserve">Policy Evaluation Service</w:t>
            </w:r>
            <w:r w:rsidDel="00000000" w:rsidR="00000000" w:rsidRPr="00000000">
              <w:rPr>
                <w:rtl w:val="0"/>
              </w:rPr>
            </w:r>
          </w:p>
        </w:tc>
        <w:tc>
          <w:tcPr>
            <w:shd w:fill="fbf8f0" w:val="clear"/>
            <w:vAlign w:val="top"/>
          </w:tcPr>
          <w:p w:rsidR="00000000" w:rsidDel="00000000" w:rsidP="00000000" w:rsidRDefault="00000000" w:rsidRPr="00000000" w14:paraId="000000E3">
            <w:pPr>
              <w:jc w:val="left"/>
              <w:rPr/>
            </w:pPr>
            <w:r w:rsidDel="00000000" w:rsidR="00000000" w:rsidRPr="00000000">
              <w:rPr>
                <w:rFonts w:ascii="Aptos" w:cs="Aptos" w:eastAsia="Aptos" w:hAnsi="Aptos"/>
                <w:b w:val="0"/>
                <w:bCs w:val="0"/>
                <w:color w:val="0a0908"/>
                <w:sz w:val="16"/>
                <w:szCs w:val="16"/>
                <w:rtl w:val="0"/>
              </w:rPr>
              <w:t xml:space="preserve">Compiles and executes active policy rules with versioned outputs.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4">
            <w:pPr>
              <w:jc w:val="left"/>
              <w:rPr/>
            </w:pPr>
            <w:r w:rsidDel="00000000" w:rsidR="00000000" w:rsidRPr="00000000">
              <w:rPr>
                <w:rFonts w:ascii="Aptos" w:cs="Aptos" w:eastAsia="Aptos" w:hAnsi="Aptos"/>
                <w:b w:val="0"/>
                <w:bCs w:val="0"/>
                <w:color w:val="0a0908"/>
                <w:sz w:val="16"/>
                <w:szCs w:val="16"/>
                <w:rtl w:val="0"/>
              </w:rPr>
              <w:t xml:space="preserve">Risk Scoring Service</w:t>
            </w:r>
            <w:r w:rsidDel="00000000" w:rsidR="00000000" w:rsidRPr="00000000">
              <w:rPr>
                <w:rtl w:val="0"/>
              </w:rPr>
            </w:r>
          </w:p>
        </w:tc>
        <w:tc>
          <w:tcPr>
            <w:vAlign w:val="top"/>
          </w:tcPr>
          <w:p w:rsidR="00000000" w:rsidDel="00000000" w:rsidP="00000000" w:rsidRDefault="00000000" w:rsidRPr="00000000" w14:paraId="000000E5">
            <w:pPr>
              <w:jc w:val="left"/>
              <w:rPr/>
            </w:pPr>
            <w:r w:rsidDel="00000000" w:rsidR="00000000" w:rsidRPr="00000000">
              <w:rPr>
                <w:rFonts w:ascii="Aptos" w:cs="Aptos" w:eastAsia="Aptos" w:hAnsi="Aptos"/>
                <w:b w:val="0"/>
                <w:bCs w:val="0"/>
                <w:color w:val="0a0908"/>
                <w:sz w:val="16"/>
                <w:szCs w:val="16"/>
                <w:rtl w:val="0"/>
              </w:rPr>
              <w:t xml:space="preserve">Calculates risk dimensions and determines escalation path.</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E6">
            <w:pPr>
              <w:jc w:val="left"/>
              <w:rPr/>
            </w:pPr>
            <w:r w:rsidDel="00000000" w:rsidR="00000000" w:rsidRPr="00000000">
              <w:rPr>
                <w:rFonts w:ascii="Aptos" w:cs="Aptos" w:eastAsia="Aptos" w:hAnsi="Aptos"/>
                <w:b w:val="0"/>
                <w:bCs w:val="0"/>
                <w:color w:val="0a0908"/>
                <w:sz w:val="16"/>
                <w:szCs w:val="16"/>
                <w:rtl w:val="0"/>
              </w:rPr>
              <w:t xml:space="preserve">Approval Routing Service</w:t>
            </w:r>
            <w:r w:rsidDel="00000000" w:rsidR="00000000" w:rsidRPr="00000000">
              <w:rPr>
                <w:rtl w:val="0"/>
              </w:rPr>
            </w:r>
          </w:p>
        </w:tc>
        <w:tc>
          <w:tcPr>
            <w:shd w:fill="fbf8f0" w:val="clear"/>
            <w:vAlign w:val="top"/>
          </w:tcPr>
          <w:p w:rsidR="00000000" w:rsidDel="00000000" w:rsidP="00000000" w:rsidRDefault="00000000" w:rsidRPr="00000000" w14:paraId="000000E7">
            <w:pPr>
              <w:jc w:val="left"/>
              <w:rPr/>
            </w:pPr>
            <w:r w:rsidDel="00000000" w:rsidR="00000000" w:rsidRPr="00000000">
              <w:rPr>
                <w:rFonts w:ascii="Aptos" w:cs="Aptos" w:eastAsia="Aptos" w:hAnsi="Aptos"/>
                <w:b w:val="0"/>
                <w:bCs w:val="0"/>
                <w:color w:val="0a0908"/>
                <w:sz w:val="16"/>
                <w:szCs w:val="16"/>
                <w:rtl w:val="0"/>
              </w:rPr>
              <w:t xml:space="preserve">Determines reviewers, sequence, quorum, SLA, substitutes, and escalation.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8">
            <w:pPr>
              <w:jc w:val="left"/>
              <w:rPr/>
            </w:pPr>
            <w:r w:rsidDel="00000000" w:rsidR="00000000" w:rsidRPr="00000000">
              <w:rPr>
                <w:rFonts w:ascii="Aptos" w:cs="Aptos" w:eastAsia="Aptos" w:hAnsi="Aptos"/>
                <w:b w:val="0"/>
                <w:bCs w:val="0"/>
                <w:color w:val="0a0908"/>
                <w:sz w:val="16"/>
                <w:szCs w:val="16"/>
                <w:rtl w:val="0"/>
              </w:rPr>
              <w:t xml:space="preserve">Evidence Manifest Service</w:t>
            </w:r>
            <w:r w:rsidDel="00000000" w:rsidR="00000000" w:rsidRPr="00000000">
              <w:rPr>
                <w:rtl w:val="0"/>
              </w:rPr>
            </w:r>
          </w:p>
        </w:tc>
        <w:tc>
          <w:tcPr>
            <w:vAlign w:val="top"/>
          </w:tcPr>
          <w:p w:rsidR="00000000" w:rsidDel="00000000" w:rsidP="00000000" w:rsidRDefault="00000000" w:rsidRPr="00000000" w14:paraId="000000E9">
            <w:pPr>
              <w:jc w:val="left"/>
              <w:rPr/>
            </w:pPr>
            <w:r w:rsidDel="00000000" w:rsidR="00000000" w:rsidRPr="00000000">
              <w:rPr>
                <w:rFonts w:ascii="Aptos" w:cs="Aptos" w:eastAsia="Aptos" w:hAnsi="Aptos"/>
                <w:b w:val="0"/>
                <w:bCs w:val="0"/>
                <w:color w:val="0a0908"/>
                <w:sz w:val="16"/>
                <w:szCs w:val="16"/>
                <w:rtl w:val="0"/>
              </w:rPr>
              <w:t xml:space="preserve">Determines required evidence and validates completeness.</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EA">
            <w:pPr>
              <w:jc w:val="left"/>
              <w:rPr/>
            </w:pPr>
            <w:r w:rsidDel="00000000" w:rsidR="00000000" w:rsidRPr="00000000">
              <w:rPr>
                <w:rFonts w:ascii="Aptos" w:cs="Aptos" w:eastAsia="Aptos" w:hAnsi="Aptos"/>
                <w:b w:val="0"/>
                <w:bCs w:val="0"/>
                <w:color w:val="0a0908"/>
                <w:sz w:val="16"/>
                <w:szCs w:val="16"/>
                <w:rtl w:val="0"/>
              </w:rPr>
              <w:t xml:space="preserve">Execution Gatekeeper</w:t>
            </w:r>
            <w:r w:rsidDel="00000000" w:rsidR="00000000" w:rsidRPr="00000000">
              <w:rPr>
                <w:rtl w:val="0"/>
              </w:rPr>
            </w:r>
          </w:p>
        </w:tc>
        <w:tc>
          <w:tcPr>
            <w:shd w:fill="fbf8f0" w:val="clear"/>
            <w:vAlign w:val="top"/>
          </w:tcPr>
          <w:p w:rsidR="00000000" w:rsidDel="00000000" w:rsidP="00000000" w:rsidRDefault="00000000" w:rsidRPr="00000000" w14:paraId="000000EB">
            <w:pPr>
              <w:jc w:val="left"/>
              <w:rPr/>
            </w:pPr>
            <w:r w:rsidDel="00000000" w:rsidR="00000000" w:rsidRPr="00000000">
              <w:rPr>
                <w:rFonts w:ascii="Aptos" w:cs="Aptos" w:eastAsia="Aptos" w:hAnsi="Aptos"/>
                <w:b w:val="0"/>
                <w:bCs w:val="0"/>
                <w:color w:val="0a0908"/>
                <w:sz w:val="16"/>
                <w:szCs w:val="16"/>
                <w:rtl w:val="0"/>
              </w:rPr>
              <w:t xml:space="preserve">Blocks downstream execution unless a valid permit is issued.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C">
            <w:pPr>
              <w:jc w:val="left"/>
              <w:rPr/>
            </w:pPr>
            <w:r w:rsidDel="00000000" w:rsidR="00000000" w:rsidRPr="00000000">
              <w:rPr>
                <w:rFonts w:ascii="Aptos" w:cs="Aptos" w:eastAsia="Aptos" w:hAnsi="Aptos"/>
                <w:b w:val="0"/>
                <w:bCs w:val="0"/>
                <w:color w:val="0a0908"/>
                <w:sz w:val="16"/>
                <w:szCs w:val="16"/>
                <w:rtl w:val="0"/>
              </w:rPr>
              <w:t xml:space="preserve">Decision Logger</w:t>
            </w:r>
            <w:r w:rsidDel="00000000" w:rsidR="00000000" w:rsidRPr="00000000">
              <w:rPr>
                <w:rtl w:val="0"/>
              </w:rPr>
            </w:r>
          </w:p>
        </w:tc>
        <w:tc>
          <w:tcPr>
            <w:vAlign w:val="top"/>
          </w:tcPr>
          <w:p w:rsidR="00000000" w:rsidDel="00000000" w:rsidP="00000000" w:rsidRDefault="00000000" w:rsidRPr="00000000" w14:paraId="000000ED">
            <w:pPr>
              <w:jc w:val="left"/>
              <w:rPr/>
            </w:pPr>
            <w:r w:rsidDel="00000000" w:rsidR="00000000" w:rsidRPr="00000000">
              <w:rPr>
                <w:rFonts w:ascii="Aptos" w:cs="Aptos" w:eastAsia="Aptos" w:hAnsi="Aptos"/>
                <w:b w:val="0"/>
                <w:bCs w:val="0"/>
                <w:color w:val="0a0908"/>
                <w:sz w:val="16"/>
                <w:szCs w:val="16"/>
                <w:rtl w:val="0"/>
              </w:rPr>
              <w:t xml:space="preserve">Writes immutable decision records, trace IDs, and evidence links.</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EE">
            <w:pPr>
              <w:jc w:val="left"/>
              <w:rPr/>
            </w:pPr>
            <w:r w:rsidDel="00000000" w:rsidR="00000000" w:rsidRPr="00000000">
              <w:rPr>
                <w:rFonts w:ascii="Aptos" w:cs="Aptos" w:eastAsia="Aptos" w:hAnsi="Aptos"/>
                <w:b w:val="0"/>
                <w:bCs w:val="0"/>
                <w:color w:val="0a0908"/>
                <w:sz w:val="16"/>
                <w:szCs w:val="16"/>
                <w:rtl w:val="0"/>
              </w:rPr>
              <w:t xml:space="preserve">Override Control Service</w:t>
            </w:r>
            <w:r w:rsidDel="00000000" w:rsidR="00000000" w:rsidRPr="00000000">
              <w:rPr>
                <w:rtl w:val="0"/>
              </w:rPr>
            </w:r>
          </w:p>
        </w:tc>
        <w:tc>
          <w:tcPr>
            <w:shd w:fill="fbf8f0" w:val="clear"/>
            <w:vAlign w:val="top"/>
          </w:tcPr>
          <w:p w:rsidR="00000000" w:rsidDel="00000000" w:rsidP="00000000" w:rsidRDefault="00000000" w:rsidRPr="00000000" w14:paraId="000000EF">
            <w:pPr>
              <w:jc w:val="left"/>
              <w:rPr/>
            </w:pPr>
            <w:r w:rsidDel="00000000" w:rsidR="00000000" w:rsidRPr="00000000">
              <w:rPr>
                <w:rFonts w:ascii="Aptos" w:cs="Aptos" w:eastAsia="Aptos" w:hAnsi="Aptos"/>
                <w:b w:val="0"/>
                <w:bCs w:val="0"/>
                <w:color w:val="0a0908"/>
                <w:sz w:val="16"/>
                <w:szCs w:val="16"/>
                <w:rtl w:val="0"/>
              </w:rPr>
              <w:t xml:space="preserve">Handles emergency mode, temporary authority, expiry, and post-review.</w:t>
            </w:r>
            <w:r w:rsidDel="00000000" w:rsidR="00000000" w:rsidRPr="00000000">
              <w:rPr>
                <w:rtl w:val="0"/>
              </w:rPr>
            </w:r>
          </w:p>
        </w:tc>
      </w:tr>
    </w:tbl>
    <w:p w:rsidR="00000000" w:rsidDel="00000000" w:rsidP="00000000" w:rsidRDefault="00000000" w:rsidRPr="00000000" w14:paraId="000000F0">
      <w:pPr>
        <w:pStyle w:val="Heading1"/>
        <w:rPr/>
      </w:pPr>
      <w:r w:rsidDel="00000000" w:rsidR="00000000" w:rsidRPr="00000000">
        <w:rPr>
          <w:rtl w:val="0"/>
        </w:rPr>
        <w:t xml:space="preserve">11. System Architecture Build Map</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a0908"/>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The Authority Layer should be implemented as a shared control plane with explicit integration points across ZoikoVertex modules. It should not be duplicated inside each module.</w:t>
      </w:r>
    </w:p>
    <w:tbl>
      <w:tblPr>
        <w:tblStyle w:val="Table12"/>
        <w:tblW w:w="10368.000000000002"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10243d" w:val="clear"/>
            <w:vAlign w:val="center"/>
          </w:tcPr>
          <w:p w:rsidR="00000000" w:rsidDel="00000000" w:rsidP="00000000" w:rsidRDefault="00000000" w:rsidRPr="00000000" w14:paraId="000000F2">
            <w:pPr>
              <w:jc w:val="left"/>
              <w:rPr/>
            </w:pPr>
            <w:r w:rsidDel="00000000" w:rsidR="00000000" w:rsidRPr="00000000">
              <w:rPr>
                <w:rFonts w:ascii="Aptos" w:cs="Aptos" w:eastAsia="Aptos" w:hAnsi="Aptos"/>
                <w:b w:val="1"/>
                <w:bCs w:val="1"/>
                <w:color w:val="ffffff"/>
                <w:sz w:val="16"/>
                <w:szCs w:val="16"/>
                <w:rtl w:val="0"/>
              </w:rPr>
              <w:t xml:space="preserve">Layer</w:t>
            </w:r>
            <w:r w:rsidDel="00000000" w:rsidR="00000000" w:rsidRPr="00000000">
              <w:rPr>
                <w:rtl w:val="0"/>
              </w:rPr>
            </w:r>
          </w:p>
        </w:tc>
        <w:tc>
          <w:tcPr>
            <w:shd w:fill="10243d" w:val="clear"/>
            <w:vAlign w:val="center"/>
          </w:tcPr>
          <w:p w:rsidR="00000000" w:rsidDel="00000000" w:rsidP="00000000" w:rsidRDefault="00000000" w:rsidRPr="00000000" w14:paraId="000000F3">
            <w:pPr>
              <w:jc w:val="left"/>
              <w:rPr/>
            </w:pPr>
            <w:r w:rsidDel="00000000" w:rsidR="00000000" w:rsidRPr="00000000">
              <w:rPr>
                <w:rFonts w:ascii="Aptos" w:cs="Aptos" w:eastAsia="Aptos" w:hAnsi="Aptos"/>
                <w:b w:val="1"/>
                <w:bCs w:val="1"/>
                <w:color w:val="ffffff"/>
                <w:sz w:val="16"/>
                <w:szCs w:val="16"/>
                <w:rtl w:val="0"/>
              </w:rPr>
              <w:t xml:space="preserve">Components</w:t>
            </w:r>
            <w:r w:rsidDel="00000000" w:rsidR="00000000" w:rsidRPr="00000000">
              <w:rPr>
                <w:rtl w:val="0"/>
              </w:rPr>
            </w:r>
          </w:p>
        </w:tc>
        <w:tc>
          <w:tcPr>
            <w:shd w:fill="10243d" w:val="clear"/>
            <w:vAlign w:val="center"/>
          </w:tcPr>
          <w:p w:rsidR="00000000" w:rsidDel="00000000" w:rsidP="00000000" w:rsidRDefault="00000000" w:rsidRPr="00000000" w14:paraId="000000F4">
            <w:pPr>
              <w:jc w:val="left"/>
              <w:rPr/>
            </w:pPr>
            <w:r w:rsidDel="00000000" w:rsidR="00000000" w:rsidRPr="00000000">
              <w:rPr>
                <w:rFonts w:ascii="Aptos" w:cs="Aptos" w:eastAsia="Aptos" w:hAnsi="Aptos"/>
                <w:b w:val="1"/>
                <w:bCs w:val="1"/>
                <w:color w:val="ffffff"/>
                <w:sz w:val="16"/>
                <w:szCs w:val="16"/>
                <w:rtl w:val="0"/>
              </w:rPr>
              <w:t xml:space="preserve">Build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5">
            <w:pPr>
              <w:jc w:val="left"/>
              <w:rPr/>
            </w:pPr>
            <w:r w:rsidDel="00000000" w:rsidR="00000000" w:rsidRPr="00000000">
              <w:rPr>
                <w:rFonts w:ascii="Aptos" w:cs="Aptos" w:eastAsia="Aptos" w:hAnsi="Aptos"/>
                <w:b w:val="0"/>
                <w:bCs w:val="0"/>
                <w:color w:val="0a0908"/>
                <w:sz w:val="16"/>
                <w:szCs w:val="16"/>
                <w:rtl w:val="0"/>
              </w:rPr>
              <w:t xml:space="preserve">Experience Layer</w:t>
            </w:r>
            <w:r w:rsidDel="00000000" w:rsidR="00000000" w:rsidRPr="00000000">
              <w:rPr>
                <w:rtl w:val="0"/>
              </w:rPr>
            </w:r>
          </w:p>
        </w:tc>
        <w:tc>
          <w:tcPr>
            <w:vAlign w:val="top"/>
          </w:tcPr>
          <w:p w:rsidR="00000000" w:rsidDel="00000000" w:rsidP="00000000" w:rsidRDefault="00000000" w:rsidRPr="00000000" w14:paraId="000000F6">
            <w:pPr>
              <w:jc w:val="left"/>
              <w:rPr/>
            </w:pPr>
            <w:r w:rsidDel="00000000" w:rsidR="00000000" w:rsidRPr="00000000">
              <w:rPr>
                <w:rFonts w:ascii="Aptos" w:cs="Aptos" w:eastAsia="Aptos" w:hAnsi="Aptos"/>
                <w:b w:val="0"/>
                <w:bCs w:val="0"/>
                <w:color w:val="0a0908"/>
                <w:sz w:val="16"/>
                <w:szCs w:val="16"/>
                <w:rtl w:val="0"/>
              </w:rPr>
              <w:t xml:space="preserve">Authority UI, decision queue, decision detail, authority map, emergency console, evidence builder.</w:t>
            </w:r>
            <w:r w:rsidDel="00000000" w:rsidR="00000000" w:rsidRPr="00000000">
              <w:rPr>
                <w:rtl w:val="0"/>
              </w:rPr>
            </w:r>
          </w:p>
        </w:tc>
        <w:tc>
          <w:tcPr>
            <w:vAlign w:val="top"/>
          </w:tcPr>
          <w:p w:rsidR="00000000" w:rsidDel="00000000" w:rsidP="00000000" w:rsidRDefault="00000000" w:rsidRPr="00000000" w14:paraId="000000F7">
            <w:pPr>
              <w:jc w:val="left"/>
              <w:rPr/>
            </w:pPr>
            <w:r w:rsidDel="00000000" w:rsidR="00000000" w:rsidRPr="00000000">
              <w:rPr>
                <w:rFonts w:ascii="Aptos" w:cs="Aptos" w:eastAsia="Aptos" w:hAnsi="Aptos"/>
                <w:b w:val="0"/>
                <w:bCs w:val="0"/>
                <w:color w:val="0a0908"/>
                <w:sz w:val="16"/>
                <w:szCs w:val="16"/>
                <w:rtl w:val="0"/>
              </w:rPr>
              <w:t xml:space="preserve">Never display an action as executable until the runtime gate returns a valid permit.</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F8">
            <w:pPr>
              <w:jc w:val="left"/>
              <w:rPr/>
            </w:pPr>
            <w:r w:rsidDel="00000000" w:rsidR="00000000" w:rsidRPr="00000000">
              <w:rPr>
                <w:rFonts w:ascii="Aptos" w:cs="Aptos" w:eastAsia="Aptos" w:hAnsi="Aptos"/>
                <w:b w:val="0"/>
                <w:bCs w:val="0"/>
                <w:color w:val="0a0908"/>
                <w:sz w:val="16"/>
                <w:szCs w:val="16"/>
                <w:rtl w:val="0"/>
              </w:rPr>
              <w:t xml:space="preserve">Application Layer</w:t>
            </w:r>
            <w:r w:rsidDel="00000000" w:rsidR="00000000" w:rsidRPr="00000000">
              <w:rPr>
                <w:rtl w:val="0"/>
              </w:rPr>
            </w:r>
          </w:p>
        </w:tc>
        <w:tc>
          <w:tcPr>
            <w:shd w:fill="fbf8f0" w:val="clear"/>
            <w:vAlign w:val="top"/>
          </w:tcPr>
          <w:p w:rsidR="00000000" w:rsidDel="00000000" w:rsidP="00000000" w:rsidRDefault="00000000" w:rsidRPr="00000000" w14:paraId="000000F9">
            <w:pPr>
              <w:jc w:val="left"/>
              <w:rPr/>
            </w:pPr>
            <w:r w:rsidDel="00000000" w:rsidR="00000000" w:rsidRPr="00000000">
              <w:rPr>
                <w:rFonts w:ascii="Aptos" w:cs="Aptos" w:eastAsia="Aptos" w:hAnsi="Aptos"/>
                <w:b w:val="0"/>
                <w:bCs w:val="0"/>
                <w:color w:val="0a0908"/>
                <w:sz w:val="16"/>
                <w:szCs w:val="16"/>
                <w:rtl w:val="0"/>
              </w:rPr>
              <w:t xml:space="preserve">Authority API, approval workflows, policy management, risk queue, admin controls.</w:t>
            </w:r>
            <w:r w:rsidDel="00000000" w:rsidR="00000000" w:rsidRPr="00000000">
              <w:rPr>
                <w:rtl w:val="0"/>
              </w:rPr>
            </w:r>
          </w:p>
        </w:tc>
        <w:tc>
          <w:tcPr>
            <w:shd w:fill="fbf8f0" w:val="clear"/>
            <w:vAlign w:val="top"/>
          </w:tcPr>
          <w:p w:rsidR="00000000" w:rsidDel="00000000" w:rsidP="00000000" w:rsidRDefault="00000000" w:rsidRPr="00000000" w14:paraId="000000FA">
            <w:pPr>
              <w:jc w:val="left"/>
              <w:rPr/>
            </w:pPr>
            <w:r w:rsidDel="00000000" w:rsidR="00000000" w:rsidRPr="00000000">
              <w:rPr>
                <w:rFonts w:ascii="Aptos" w:cs="Aptos" w:eastAsia="Aptos" w:hAnsi="Aptos"/>
                <w:b w:val="0"/>
                <w:bCs w:val="0"/>
                <w:color w:val="0a0908"/>
                <w:sz w:val="16"/>
                <w:szCs w:val="16"/>
                <w:rtl w:val="0"/>
              </w:rPr>
              <w:t xml:space="preserve">Use service-owned APIs. Do not let UI compute authority decisions.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B">
            <w:pPr>
              <w:jc w:val="left"/>
              <w:rPr/>
            </w:pPr>
            <w:r w:rsidDel="00000000" w:rsidR="00000000" w:rsidRPr="00000000">
              <w:rPr>
                <w:rFonts w:ascii="Aptos" w:cs="Aptos" w:eastAsia="Aptos" w:hAnsi="Aptos"/>
                <w:b w:val="0"/>
                <w:bCs w:val="0"/>
                <w:color w:val="0a0908"/>
                <w:sz w:val="16"/>
                <w:szCs w:val="16"/>
                <w:rtl w:val="0"/>
              </w:rPr>
              <w:t xml:space="preserve">Decision Layer</w:t>
            </w:r>
            <w:r w:rsidDel="00000000" w:rsidR="00000000" w:rsidRPr="00000000">
              <w:rPr>
                <w:rtl w:val="0"/>
              </w:rPr>
            </w:r>
          </w:p>
        </w:tc>
        <w:tc>
          <w:tcPr>
            <w:vAlign w:val="top"/>
          </w:tcPr>
          <w:p w:rsidR="00000000" w:rsidDel="00000000" w:rsidP="00000000" w:rsidRDefault="00000000" w:rsidRPr="00000000" w14:paraId="000000FC">
            <w:pPr>
              <w:jc w:val="left"/>
              <w:rPr/>
            </w:pPr>
            <w:r w:rsidDel="00000000" w:rsidR="00000000" w:rsidRPr="00000000">
              <w:rPr>
                <w:rFonts w:ascii="Aptos" w:cs="Aptos" w:eastAsia="Aptos" w:hAnsi="Aptos"/>
                <w:b w:val="0"/>
                <w:bCs w:val="0"/>
                <w:color w:val="0a0908"/>
                <w:sz w:val="16"/>
                <w:szCs w:val="16"/>
                <w:rtl w:val="0"/>
              </w:rPr>
              <w:t xml:space="preserve">Authority Decision Service, Policy Evaluation Service, Risk Scoring Service.</w:t>
            </w:r>
            <w:r w:rsidDel="00000000" w:rsidR="00000000" w:rsidRPr="00000000">
              <w:rPr>
                <w:rtl w:val="0"/>
              </w:rPr>
            </w:r>
          </w:p>
        </w:tc>
        <w:tc>
          <w:tcPr>
            <w:vAlign w:val="top"/>
          </w:tcPr>
          <w:p w:rsidR="00000000" w:rsidDel="00000000" w:rsidP="00000000" w:rsidRDefault="00000000" w:rsidRPr="00000000" w14:paraId="000000FD">
            <w:pPr>
              <w:jc w:val="left"/>
              <w:rPr/>
            </w:pPr>
            <w:r w:rsidDel="00000000" w:rsidR="00000000" w:rsidRPr="00000000">
              <w:rPr>
                <w:rFonts w:ascii="Aptos" w:cs="Aptos" w:eastAsia="Aptos" w:hAnsi="Aptos"/>
                <w:b w:val="0"/>
                <w:bCs w:val="0"/>
                <w:color w:val="0a0908"/>
                <w:sz w:val="16"/>
                <w:szCs w:val="16"/>
                <w:rtl w:val="0"/>
              </w:rPr>
              <w:t xml:space="preserve">Deterministic decisions with trace IDs and policy versions.</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0FE">
            <w:pPr>
              <w:jc w:val="left"/>
              <w:rPr/>
            </w:pPr>
            <w:r w:rsidDel="00000000" w:rsidR="00000000" w:rsidRPr="00000000">
              <w:rPr>
                <w:rFonts w:ascii="Aptos" w:cs="Aptos" w:eastAsia="Aptos" w:hAnsi="Aptos"/>
                <w:b w:val="0"/>
                <w:bCs w:val="0"/>
                <w:color w:val="0a0908"/>
                <w:sz w:val="16"/>
                <w:szCs w:val="16"/>
                <w:rtl w:val="0"/>
              </w:rPr>
              <w:t xml:space="preserve">Evidence Layer</w:t>
            </w:r>
            <w:r w:rsidDel="00000000" w:rsidR="00000000" w:rsidRPr="00000000">
              <w:rPr>
                <w:rtl w:val="0"/>
              </w:rPr>
            </w:r>
          </w:p>
        </w:tc>
        <w:tc>
          <w:tcPr>
            <w:shd w:fill="fbf8f0" w:val="clear"/>
            <w:vAlign w:val="top"/>
          </w:tcPr>
          <w:p w:rsidR="00000000" w:rsidDel="00000000" w:rsidP="00000000" w:rsidRDefault="00000000" w:rsidRPr="00000000" w14:paraId="000000FF">
            <w:pPr>
              <w:jc w:val="left"/>
              <w:rPr/>
            </w:pPr>
            <w:r w:rsidDel="00000000" w:rsidR="00000000" w:rsidRPr="00000000">
              <w:rPr>
                <w:rFonts w:ascii="Aptos" w:cs="Aptos" w:eastAsia="Aptos" w:hAnsi="Aptos"/>
                <w:b w:val="0"/>
                <w:bCs w:val="0"/>
                <w:color w:val="0a0908"/>
                <w:sz w:val="16"/>
                <w:szCs w:val="16"/>
                <w:rtl w:val="0"/>
              </w:rPr>
              <w:t xml:space="preserve">Decision ledger, evidence manifests, immutable object storage, export service.</w:t>
            </w:r>
            <w:r w:rsidDel="00000000" w:rsidR="00000000" w:rsidRPr="00000000">
              <w:rPr>
                <w:rtl w:val="0"/>
              </w:rPr>
            </w:r>
          </w:p>
        </w:tc>
        <w:tc>
          <w:tcPr>
            <w:shd w:fill="fbf8f0" w:val="clear"/>
            <w:vAlign w:val="top"/>
          </w:tcPr>
          <w:p w:rsidR="00000000" w:rsidDel="00000000" w:rsidP="00000000" w:rsidRDefault="00000000" w:rsidRPr="00000000" w14:paraId="00000100">
            <w:pPr>
              <w:jc w:val="left"/>
              <w:rPr/>
            </w:pPr>
            <w:r w:rsidDel="00000000" w:rsidR="00000000" w:rsidRPr="00000000">
              <w:rPr>
                <w:rFonts w:ascii="Aptos" w:cs="Aptos" w:eastAsia="Aptos" w:hAnsi="Aptos"/>
                <w:b w:val="0"/>
                <w:bCs w:val="0"/>
                <w:color w:val="0a0908"/>
                <w:sz w:val="16"/>
                <w:szCs w:val="16"/>
                <w:rtl w:val="0"/>
              </w:rPr>
              <w:t xml:space="preserve">Append-only records; no destructive edits to finalized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jc w:val="left"/>
              <w:rPr/>
            </w:pPr>
            <w:r w:rsidDel="00000000" w:rsidR="00000000" w:rsidRPr="00000000">
              <w:rPr>
                <w:rFonts w:ascii="Aptos" w:cs="Aptos" w:eastAsia="Aptos" w:hAnsi="Aptos"/>
                <w:b w:val="0"/>
                <w:bCs w:val="0"/>
                <w:color w:val="0a0908"/>
                <w:sz w:val="16"/>
                <w:szCs w:val="16"/>
                <w:rtl w:val="0"/>
              </w:rPr>
              <w:t xml:space="preserve">Integration Layer</w:t>
            </w:r>
            <w:r w:rsidDel="00000000" w:rsidR="00000000" w:rsidRPr="00000000">
              <w:rPr>
                <w:rtl w:val="0"/>
              </w:rPr>
            </w:r>
          </w:p>
        </w:tc>
        <w:tc>
          <w:tcPr>
            <w:vAlign w:val="top"/>
          </w:tcPr>
          <w:p w:rsidR="00000000" w:rsidDel="00000000" w:rsidP="00000000" w:rsidRDefault="00000000" w:rsidRPr="00000000" w14:paraId="00000102">
            <w:pPr>
              <w:jc w:val="left"/>
              <w:rPr/>
            </w:pPr>
            <w:r w:rsidDel="00000000" w:rsidR="00000000" w:rsidRPr="00000000">
              <w:rPr>
                <w:rFonts w:ascii="Aptos" w:cs="Aptos" w:eastAsia="Aptos" w:hAnsi="Aptos"/>
                <w:b w:val="0"/>
                <w:bCs w:val="0"/>
                <w:color w:val="0a0908"/>
                <w:sz w:val="16"/>
                <w:szCs w:val="16"/>
                <w:rtl w:val="0"/>
              </w:rPr>
              <w:t xml:space="preserve">Publishing adapters, channel APIs, model gateway, agent runtime, webhooks.</w:t>
            </w:r>
            <w:r w:rsidDel="00000000" w:rsidR="00000000" w:rsidRPr="00000000">
              <w:rPr>
                <w:rtl w:val="0"/>
              </w:rPr>
            </w:r>
          </w:p>
        </w:tc>
        <w:tc>
          <w:tcPr>
            <w:vAlign w:val="top"/>
          </w:tcPr>
          <w:p w:rsidR="00000000" w:rsidDel="00000000" w:rsidP="00000000" w:rsidRDefault="00000000" w:rsidRPr="00000000" w14:paraId="00000103">
            <w:pPr>
              <w:jc w:val="left"/>
              <w:rPr/>
            </w:pPr>
            <w:r w:rsidDel="00000000" w:rsidR="00000000" w:rsidRPr="00000000">
              <w:rPr>
                <w:rFonts w:ascii="Aptos" w:cs="Aptos" w:eastAsia="Aptos" w:hAnsi="Aptos"/>
                <w:b w:val="0"/>
                <w:bCs w:val="0"/>
                <w:color w:val="0a0908"/>
                <w:sz w:val="16"/>
                <w:szCs w:val="16"/>
                <w:rtl w:val="0"/>
              </w:rPr>
              <w:t xml:space="preserve">All outbound material actions require permit validation.</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04">
            <w:pPr>
              <w:jc w:val="left"/>
              <w:rPr/>
            </w:pPr>
            <w:r w:rsidDel="00000000" w:rsidR="00000000" w:rsidRPr="00000000">
              <w:rPr>
                <w:rFonts w:ascii="Aptos" w:cs="Aptos" w:eastAsia="Aptos" w:hAnsi="Aptos"/>
                <w:b w:val="0"/>
                <w:bCs w:val="0"/>
                <w:color w:val="0a0908"/>
                <w:sz w:val="16"/>
                <w:szCs w:val="16"/>
                <w:rtl w:val="0"/>
              </w:rPr>
              <w:t xml:space="preserve">Data Layer</w:t>
            </w:r>
            <w:r w:rsidDel="00000000" w:rsidR="00000000" w:rsidRPr="00000000">
              <w:rPr>
                <w:rtl w:val="0"/>
              </w:rPr>
            </w:r>
          </w:p>
        </w:tc>
        <w:tc>
          <w:tcPr>
            <w:shd w:fill="fbf8f0" w:val="clear"/>
            <w:vAlign w:val="top"/>
          </w:tcPr>
          <w:p w:rsidR="00000000" w:rsidDel="00000000" w:rsidP="00000000" w:rsidRDefault="00000000" w:rsidRPr="00000000" w14:paraId="00000105">
            <w:pPr>
              <w:jc w:val="left"/>
              <w:rPr/>
            </w:pPr>
            <w:r w:rsidDel="00000000" w:rsidR="00000000" w:rsidRPr="00000000">
              <w:rPr>
                <w:rFonts w:ascii="Aptos" w:cs="Aptos" w:eastAsia="Aptos" w:hAnsi="Aptos"/>
                <w:b w:val="0"/>
                <w:bCs w:val="0"/>
                <w:color w:val="0a0908"/>
                <w:sz w:val="16"/>
                <w:szCs w:val="16"/>
                <w:rtl w:val="0"/>
              </w:rPr>
              <w:t xml:space="preserve">Postgres, event bus, object storage, vector/knowledge store references, audit store.</w:t>
            </w:r>
            <w:r w:rsidDel="00000000" w:rsidR="00000000" w:rsidRPr="00000000">
              <w:rPr>
                <w:rtl w:val="0"/>
              </w:rPr>
            </w:r>
          </w:p>
        </w:tc>
        <w:tc>
          <w:tcPr>
            <w:shd w:fill="fbf8f0" w:val="clear"/>
            <w:vAlign w:val="top"/>
          </w:tcPr>
          <w:p w:rsidR="00000000" w:rsidDel="00000000" w:rsidP="00000000" w:rsidRDefault="00000000" w:rsidRPr="00000000" w14:paraId="00000106">
            <w:pPr>
              <w:jc w:val="left"/>
              <w:rPr/>
            </w:pPr>
            <w:r w:rsidDel="00000000" w:rsidR="00000000" w:rsidRPr="00000000">
              <w:rPr>
                <w:rFonts w:ascii="Aptos" w:cs="Aptos" w:eastAsia="Aptos" w:hAnsi="Aptos"/>
                <w:b w:val="0"/>
                <w:bCs w:val="0"/>
                <w:color w:val="0a0908"/>
                <w:sz w:val="16"/>
                <w:szCs w:val="16"/>
                <w:rtl w:val="0"/>
              </w:rPr>
              <w:t xml:space="preserve">Tenant isolation and data minimization by design.</w:t>
            </w:r>
            <w:r w:rsidDel="00000000" w:rsidR="00000000" w:rsidRPr="00000000">
              <w:rPr>
                <w:rtl w:val="0"/>
              </w:rPr>
            </w:r>
          </w:p>
        </w:tc>
      </w:tr>
    </w:tbl>
    <w:p w:rsidR="00000000" w:rsidDel="00000000" w:rsidP="00000000" w:rsidRDefault="00000000" w:rsidRPr="00000000" w14:paraId="00000107">
      <w:pPr>
        <w:pStyle w:val="Heading1"/>
        <w:rPr/>
      </w:pPr>
      <w:r w:rsidDel="00000000" w:rsidR="00000000" w:rsidRPr="00000000">
        <w:rPr>
          <w:rtl w:val="0"/>
        </w:rPr>
        <w:t xml:space="preserve">12. Core Data Model</w:t>
      </w:r>
    </w:p>
    <w:tbl>
      <w:tblPr>
        <w:tblStyle w:val="Table13"/>
        <w:tblW w:w="10368.000000000002"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10243d" w:val="clear"/>
            <w:vAlign w:val="center"/>
          </w:tcPr>
          <w:p w:rsidR="00000000" w:rsidDel="00000000" w:rsidP="00000000" w:rsidRDefault="00000000" w:rsidRPr="00000000" w14:paraId="00000108">
            <w:pPr>
              <w:jc w:val="left"/>
              <w:rPr/>
            </w:pPr>
            <w:r w:rsidDel="00000000" w:rsidR="00000000" w:rsidRPr="00000000">
              <w:rPr>
                <w:rFonts w:ascii="Aptos" w:cs="Aptos" w:eastAsia="Aptos" w:hAnsi="Aptos"/>
                <w:b w:val="1"/>
                <w:bCs w:val="1"/>
                <w:color w:val="ffffff"/>
                <w:sz w:val="16"/>
                <w:szCs w:val="16"/>
                <w:rtl w:val="0"/>
              </w:rPr>
              <w:t xml:space="preserve">Table</w:t>
            </w:r>
            <w:r w:rsidDel="00000000" w:rsidR="00000000" w:rsidRPr="00000000">
              <w:rPr>
                <w:rtl w:val="0"/>
              </w:rPr>
            </w:r>
          </w:p>
        </w:tc>
        <w:tc>
          <w:tcPr>
            <w:shd w:fill="10243d" w:val="clear"/>
            <w:vAlign w:val="center"/>
          </w:tcPr>
          <w:p w:rsidR="00000000" w:rsidDel="00000000" w:rsidP="00000000" w:rsidRDefault="00000000" w:rsidRPr="00000000" w14:paraId="00000109">
            <w:pPr>
              <w:jc w:val="left"/>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c>
          <w:tcPr>
            <w:shd w:fill="10243d" w:val="clear"/>
            <w:vAlign w:val="center"/>
          </w:tcPr>
          <w:p w:rsidR="00000000" w:rsidDel="00000000" w:rsidP="00000000" w:rsidRDefault="00000000" w:rsidRPr="00000000" w14:paraId="0000010A">
            <w:pPr>
              <w:jc w:val="left"/>
              <w:rPr/>
            </w:pPr>
            <w:r w:rsidDel="00000000" w:rsidR="00000000" w:rsidRPr="00000000">
              <w:rPr>
                <w:rFonts w:ascii="Aptos" w:cs="Aptos" w:eastAsia="Aptos" w:hAnsi="Aptos"/>
                <w:b w:val="1"/>
                <w:bCs w:val="1"/>
                <w:color w:val="ffffff"/>
                <w:sz w:val="16"/>
                <w:szCs w:val="16"/>
                <w:rtl w:val="0"/>
              </w:rPr>
              <w:t xml:space="preserve">Minimum Fields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B">
            <w:pPr>
              <w:jc w:val="left"/>
              <w:rPr/>
            </w:pPr>
            <w:r w:rsidDel="00000000" w:rsidR="00000000" w:rsidRPr="00000000">
              <w:rPr>
                <w:rFonts w:ascii="Aptos" w:cs="Aptos" w:eastAsia="Aptos" w:hAnsi="Aptos"/>
                <w:b w:val="0"/>
                <w:bCs w:val="0"/>
                <w:color w:val="0a0908"/>
                <w:sz w:val="16"/>
                <w:szCs w:val="16"/>
                <w:rtl w:val="0"/>
              </w:rPr>
              <w:t xml:space="preserve">tenants</w:t>
            </w:r>
            <w:r w:rsidDel="00000000" w:rsidR="00000000" w:rsidRPr="00000000">
              <w:rPr>
                <w:rtl w:val="0"/>
              </w:rPr>
            </w:r>
          </w:p>
        </w:tc>
        <w:tc>
          <w:tcPr>
            <w:vAlign w:val="top"/>
          </w:tcPr>
          <w:p w:rsidR="00000000" w:rsidDel="00000000" w:rsidP="00000000" w:rsidRDefault="00000000" w:rsidRPr="00000000" w14:paraId="0000010C">
            <w:pPr>
              <w:jc w:val="left"/>
              <w:rPr/>
            </w:pPr>
            <w:r w:rsidDel="00000000" w:rsidR="00000000" w:rsidRPr="00000000">
              <w:rPr>
                <w:rFonts w:ascii="Aptos" w:cs="Aptos" w:eastAsia="Aptos" w:hAnsi="Aptos"/>
                <w:b w:val="0"/>
                <w:bCs w:val="0"/>
                <w:color w:val="0a0908"/>
                <w:sz w:val="16"/>
                <w:szCs w:val="16"/>
                <w:rtl w:val="0"/>
              </w:rPr>
              <w:t xml:space="preserve">Tenant/workspace identity and governance defaults.</w:t>
            </w:r>
            <w:r w:rsidDel="00000000" w:rsidR="00000000" w:rsidRPr="00000000">
              <w:rPr>
                <w:rtl w:val="0"/>
              </w:rPr>
            </w:r>
          </w:p>
        </w:tc>
        <w:tc>
          <w:tcPr>
            <w:vAlign w:val="top"/>
          </w:tcPr>
          <w:p w:rsidR="00000000" w:rsidDel="00000000" w:rsidP="00000000" w:rsidRDefault="00000000" w:rsidRPr="00000000" w14:paraId="0000010D">
            <w:pPr>
              <w:jc w:val="left"/>
              <w:rPr/>
            </w:pPr>
            <w:r w:rsidDel="00000000" w:rsidR="00000000" w:rsidRPr="00000000">
              <w:rPr>
                <w:rFonts w:ascii="Aptos" w:cs="Aptos" w:eastAsia="Aptos" w:hAnsi="Aptos"/>
                <w:b w:val="0"/>
                <w:bCs w:val="0"/>
                <w:color w:val="0a0908"/>
                <w:sz w:val="16"/>
                <w:szCs w:val="16"/>
                <w:rtl w:val="0"/>
              </w:rPr>
              <w:t xml:space="preserve">tenant_id, status, default_locale, default_timezone, retention_policy_id</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0E">
            <w:pPr>
              <w:jc w:val="left"/>
              <w:rPr/>
            </w:pPr>
            <w:r w:rsidDel="00000000" w:rsidR="00000000" w:rsidRPr="00000000">
              <w:rPr>
                <w:rFonts w:ascii="Aptos" w:cs="Aptos" w:eastAsia="Aptos" w:hAnsi="Aptos"/>
                <w:b w:val="0"/>
                <w:bCs w:val="0"/>
                <w:color w:val="0a0908"/>
                <w:sz w:val="16"/>
                <w:szCs w:val="16"/>
                <w:rtl w:val="0"/>
              </w:rPr>
              <w:t xml:space="preserve">actors</w:t>
            </w:r>
            <w:r w:rsidDel="00000000" w:rsidR="00000000" w:rsidRPr="00000000">
              <w:rPr>
                <w:rtl w:val="0"/>
              </w:rPr>
            </w:r>
          </w:p>
        </w:tc>
        <w:tc>
          <w:tcPr>
            <w:shd w:fill="fbf8f0" w:val="clear"/>
            <w:vAlign w:val="top"/>
          </w:tcPr>
          <w:p w:rsidR="00000000" w:rsidDel="00000000" w:rsidP="00000000" w:rsidRDefault="00000000" w:rsidRPr="00000000" w14:paraId="0000010F">
            <w:pPr>
              <w:jc w:val="left"/>
              <w:rPr/>
            </w:pPr>
            <w:r w:rsidDel="00000000" w:rsidR="00000000" w:rsidRPr="00000000">
              <w:rPr>
                <w:rFonts w:ascii="Aptos" w:cs="Aptos" w:eastAsia="Aptos" w:hAnsi="Aptos"/>
                <w:b w:val="0"/>
                <w:bCs w:val="0"/>
                <w:color w:val="0a0908"/>
                <w:sz w:val="16"/>
                <w:szCs w:val="16"/>
                <w:rtl w:val="0"/>
              </w:rPr>
              <w:t xml:space="preserve">Human users, service accounts, agents, integrations.</w:t>
            </w:r>
            <w:r w:rsidDel="00000000" w:rsidR="00000000" w:rsidRPr="00000000">
              <w:rPr>
                <w:rtl w:val="0"/>
              </w:rPr>
            </w:r>
          </w:p>
        </w:tc>
        <w:tc>
          <w:tcPr>
            <w:shd w:fill="fbf8f0" w:val="clear"/>
            <w:vAlign w:val="top"/>
          </w:tcPr>
          <w:p w:rsidR="00000000" w:rsidDel="00000000" w:rsidP="00000000" w:rsidRDefault="00000000" w:rsidRPr="00000000" w14:paraId="00000110">
            <w:pPr>
              <w:jc w:val="left"/>
              <w:rPr/>
            </w:pPr>
            <w:r w:rsidDel="00000000" w:rsidR="00000000" w:rsidRPr="00000000">
              <w:rPr>
                <w:rFonts w:ascii="Aptos" w:cs="Aptos" w:eastAsia="Aptos" w:hAnsi="Aptos"/>
                <w:b w:val="0"/>
                <w:bCs w:val="0"/>
                <w:color w:val="0a0908"/>
                <w:sz w:val="16"/>
                <w:szCs w:val="16"/>
                <w:rtl w:val="0"/>
              </w:rPr>
              <w:t xml:space="preserve">actor_id, actor_type, tenant_id, owner_id, status, assurance_level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1">
            <w:pPr>
              <w:jc w:val="left"/>
              <w:rPr/>
            </w:pPr>
            <w:r w:rsidDel="00000000" w:rsidR="00000000" w:rsidRPr="00000000">
              <w:rPr>
                <w:rFonts w:ascii="Aptos" w:cs="Aptos" w:eastAsia="Aptos" w:hAnsi="Aptos"/>
                <w:b w:val="0"/>
                <w:bCs w:val="0"/>
                <w:color w:val="0a0908"/>
                <w:sz w:val="16"/>
                <w:szCs w:val="16"/>
                <w:rtl w:val="0"/>
              </w:rPr>
              <w:t xml:space="preserve">roles</w:t>
            </w:r>
            <w:r w:rsidDel="00000000" w:rsidR="00000000" w:rsidRPr="00000000">
              <w:rPr>
                <w:rtl w:val="0"/>
              </w:rPr>
            </w:r>
          </w:p>
        </w:tc>
        <w:tc>
          <w:tcPr>
            <w:vAlign w:val="top"/>
          </w:tcPr>
          <w:p w:rsidR="00000000" w:rsidDel="00000000" w:rsidP="00000000" w:rsidRDefault="00000000" w:rsidRPr="00000000" w14:paraId="00000112">
            <w:pPr>
              <w:jc w:val="left"/>
              <w:rPr/>
            </w:pPr>
            <w:r w:rsidDel="00000000" w:rsidR="00000000" w:rsidRPr="00000000">
              <w:rPr>
                <w:rFonts w:ascii="Aptos" w:cs="Aptos" w:eastAsia="Aptos" w:hAnsi="Aptos"/>
                <w:b w:val="0"/>
                <w:bCs w:val="0"/>
                <w:color w:val="0a0908"/>
                <w:sz w:val="16"/>
                <w:szCs w:val="16"/>
                <w:rtl w:val="0"/>
              </w:rPr>
              <w:t xml:space="preserve">Role definitions and permission sets.</w:t>
            </w:r>
            <w:r w:rsidDel="00000000" w:rsidR="00000000" w:rsidRPr="00000000">
              <w:rPr>
                <w:rtl w:val="0"/>
              </w:rPr>
            </w:r>
          </w:p>
        </w:tc>
        <w:tc>
          <w:tcPr>
            <w:vAlign w:val="top"/>
          </w:tcPr>
          <w:p w:rsidR="00000000" w:rsidDel="00000000" w:rsidP="00000000" w:rsidRDefault="00000000" w:rsidRPr="00000000" w14:paraId="00000113">
            <w:pPr>
              <w:jc w:val="left"/>
              <w:rPr/>
            </w:pPr>
            <w:r w:rsidDel="00000000" w:rsidR="00000000" w:rsidRPr="00000000">
              <w:rPr>
                <w:rFonts w:ascii="Aptos" w:cs="Aptos" w:eastAsia="Aptos" w:hAnsi="Aptos"/>
                <w:b w:val="0"/>
                <w:bCs w:val="0"/>
                <w:color w:val="0a0908"/>
                <w:sz w:val="16"/>
                <w:szCs w:val="16"/>
                <w:rtl w:val="0"/>
              </w:rPr>
              <w:t xml:space="preserve">role_id, tenant_id, name, scope, version, status</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14">
            <w:pPr>
              <w:jc w:val="left"/>
              <w:rPr/>
            </w:pPr>
            <w:r w:rsidDel="00000000" w:rsidR="00000000" w:rsidRPr="00000000">
              <w:rPr>
                <w:rFonts w:ascii="Aptos" w:cs="Aptos" w:eastAsia="Aptos" w:hAnsi="Aptos"/>
                <w:b w:val="0"/>
                <w:bCs w:val="0"/>
                <w:color w:val="0a0908"/>
                <w:sz w:val="16"/>
                <w:szCs w:val="16"/>
                <w:rtl w:val="0"/>
              </w:rPr>
              <w:t xml:space="preserve">authority_profiles</w:t>
            </w:r>
            <w:r w:rsidDel="00000000" w:rsidR="00000000" w:rsidRPr="00000000">
              <w:rPr>
                <w:rtl w:val="0"/>
              </w:rPr>
            </w:r>
          </w:p>
        </w:tc>
        <w:tc>
          <w:tcPr>
            <w:shd w:fill="fbf8f0" w:val="clear"/>
            <w:vAlign w:val="top"/>
          </w:tcPr>
          <w:p w:rsidR="00000000" w:rsidDel="00000000" w:rsidP="00000000" w:rsidRDefault="00000000" w:rsidRPr="00000000" w14:paraId="00000115">
            <w:pPr>
              <w:jc w:val="left"/>
              <w:rPr/>
            </w:pPr>
            <w:r w:rsidDel="00000000" w:rsidR="00000000" w:rsidRPr="00000000">
              <w:rPr>
                <w:rFonts w:ascii="Aptos" w:cs="Aptos" w:eastAsia="Aptos" w:hAnsi="Aptos"/>
                <w:b w:val="0"/>
                <w:bCs w:val="0"/>
                <w:color w:val="0a0908"/>
                <w:sz w:val="16"/>
                <w:szCs w:val="16"/>
                <w:rtl w:val="0"/>
              </w:rPr>
              <w:t xml:space="preserve">Agent/user authority envelope.</w:t>
            </w:r>
            <w:r w:rsidDel="00000000" w:rsidR="00000000" w:rsidRPr="00000000">
              <w:rPr>
                <w:rtl w:val="0"/>
              </w:rPr>
            </w:r>
          </w:p>
        </w:tc>
        <w:tc>
          <w:tcPr>
            <w:shd w:fill="fbf8f0" w:val="clear"/>
            <w:vAlign w:val="top"/>
          </w:tcPr>
          <w:p w:rsidR="00000000" w:rsidDel="00000000" w:rsidP="00000000" w:rsidRDefault="00000000" w:rsidRPr="00000000" w14:paraId="00000116">
            <w:pPr>
              <w:jc w:val="left"/>
              <w:rPr/>
            </w:pPr>
            <w:r w:rsidDel="00000000" w:rsidR="00000000" w:rsidRPr="00000000">
              <w:rPr>
                <w:rFonts w:ascii="Aptos" w:cs="Aptos" w:eastAsia="Aptos" w:hAnsi="Aptos"/>
                <w:b w:val="0"/>
                <w:bCs w:val="0"/>
                <w:color w:val="0a0908"/>
                <w:sz w:val="16"/>
                <w:szCs w:val="16"/>
                <w:rtl w:val="0"/>
              </w:rPr>
              <w:t xml:space="preserve">profile_id, actor_id, authority_tier, allowed_actions, denied_actions, thresholds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7">
            <w:pPr>
              <w:jc w:val="left"/>
              <w:rPr/>
            </w:pPr>
            <w:r w:rsidDel="00000000" w:rsidR="00000000" w:rsidRPr="00000000">
              <w:rPr>
                <w:rFonts w:ascii="Aptos" w:cs="Aptos" w:eastAsia="Aptos" w:hAnsi="Aptos"/>
                <w:b w:val="0"/>
                <w:bCs w:val="0"/>
                <w:color w:val="0a0908"/>
                <w:sz w:val="16"/>
                <w:szCs w:val="16"/>
                <w:rtl w:val="0"/>
              </w:rPr>
              <w:t xml:space="preserve">policies</w:t>
            </w:r>
            <w:r w:rsidDel="00000000" w:rsidR="00000000" w:rsidRPr="00000000">
              <w:rPr>
                <w:rtl w:val="0"/>
              </w:rPr>
            </w:r>
          </w:p>
        </w:tc>
        <w:tc>
          <w:tcPr>
            <w:vAlign w:val="top"/>
          </w:tcPr>
          <w:p w:rsidR="00000000" w:rsidDel="00000000" w:rsidP="00000000" w:rsidRDefault="00000000" w:rsidRPr="00000000" w14:paraId="00000118">
            <w:pPr>
              <w:jc w:val="left"/>
              <w:rPr/>
            </w:pPr>
            <w:r w:rsidDel="00000000" w:rsidR="00000000" w:rsidRPr="00000000">
              <w:rPr>
                <w:rFonts w:ascii="Aptos" w:cs="Aptos" w:eastAsia="Aptos" w:hAnsi="Aptos"/>
                <w:b w:val="0"/>
                <w:bCs w:val="0"/>
                <w:color w:val="0a0908"/>
                <w:sz w:val="16"/>
                <w:szCs w:val="16"/>
                <w:rtl w:val="0"/>
              </w:rPr>
              <w:t xml:space="preserve">Policy documents and executable rulesets.</w:t>
            </w:r>
            <w:r w:rsidDel="00000000" w:rsidR="00000000" w:rsidRPr="00000000">
              <w:rPr>
                <w:rtl w:val="0"/>
              </w:rPr>
            </w:r>
          </w:p>
        </w:tc>
        <w:tc>
          <w:tcPr>
            <w:vAlign w:val="top"/>
          </w:tcPr>
          <w:p w:rsidR="00000000" w:rsidDel="00000000" w:rsidP="00000000" w:rsidRDefault="00000000" w:rsidRPr="00000000" w14:paraId="00000119">
            <w:pPr>
              <w:jc w:val="left"/>
              <w:rPr/>
            </w:pPr>
            <w:r w:rsidDel="00000000" w:rsidR="00000000" w:rsidRPr="00000000">
              <w:rPr>
                <w:rFonts w:ascii="Aptos" w:cs="Aptos" w:eastAsia="Aptos" w:hAnsi="Aptos"/>
                <w:b w:val="0"/>
                <w:bCs w:val="0"/>
                <w:color w:val="0a0908"/>
                <w:sz w:val="16"/>
                <w:szCs w:val="16"/>
                <w:rtl w:val="0"/>
              </w:rPr>
              <w:t xml:space="preserve">policy_id, tenant_id, category, version, status, effective_from</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1A">
            <w:pPr>
              <w:jc w:val="left"/>
              <w:rPr/>
            </w:pPr>
            <w:r w:rsidDel="00000000" w:rsidR="00000000" w:rsidRPr="00000000">
              <w:rPr>
                <w:rFonts w:ascii="Aptos" w:cs="Aptos" w:eastAsia="Aptos" w:hAnsi="Aptos"/>
                <w:b w:val="0"/>
                <w:bCs w:val="0"/>
                <w:color w:val="0a0908"/>
                <w:sz w:val="16"/>
                <w:szCs w:val="16"/>
                <w:rtl w:val="0"/>
              </w:rPr>
              <w:t xml:space="preserve">policy_rules</w:t>
            </w:r>
            <w:r w:rsidDel="00000000" w:rsidR="00000000" w:rsidRPr="00000000">
              <w:rPr>
                <w:rtl w:val="0"/>
              </w:rPr>
            </w:r>
          </w:p>
        </w:tc>
        <w:tc>
          <w:tcPr>
            <w:shd w:fill="fbf8f0" w:val="clear"/>
            <w:vAlign w:val="top"/>
          </w:tcPr>
          <w:p w:rsidR="00000000" w:rsidDel="00000000" w:rsidP="00000000" w:rsidRDefault="00000000" w:rsidRPr="00000000" w14:paraId="0000011B">
            <w:pPr>
              <w:jc w:val="left"/>
              <w:rPr/>
            </w:pPr>
            <w:r w:rsidDel="00000000" w:rsidR="00000000" w:rsidRPr="00000000">
              <w:rPr>
                <w:rFonts w:ascii="Aptos" w:cs="Aptos" w:eastAsia="Aptos" w:hAnsi="Aptos"/>
                <w:b w:val="0"/>
                <w:bCs w:val="0"/>
                <w:color w:val="0a0908"/>
                <w:sz w:val="16"/>
                <w:szCs w:val="16"/>
                <w:rtl w:val="0"/>
              </w:rPr>
              <w:t xml:space="preserve">Atomic executable rules.</w:t>
            </w:r>
            <w:r w:rsidDel="00000000" w:rsidR="00000000" w:rsidRPr="00000000">
              <w:rPr>
                <w:rtl w:val="0"/>
              </w:rPr>
            </w:r>
          </w:p>
        </w:tc>
        <w:tc>
          <w:tcPr>
            <w:shd w:fill="fbf8f0" w:val="clear"/>
            <w:vAlign w:val="top"/>
          </w:tcPr>
          <w:p w:rsidR="00000000" w:rsidDel="00000000" w:rsidP="00000000" w:rsidRDefault="00000000" w:rsidRPr="00000000" w14:paraId="0000011C">
            <w:pPr>
              <w:jc w:val="left"/>
              <w:rPr/>
            </w:pPr>
            <w:r w:rsidDel="00000000" w:rsidR="00000000" w:rsidRPr="00000000">
              <w:rPr>
                <w:rFonts w:ascii="Aptos" w:cs="Aptos" w:eastAsia="Aptos" w:hAnsi="Aptos"/>
                <w:b w:val="0"/>
                <w:bCs w:val="0"/>
                <w:color w:val="0a0908"/>
                <w:sz w:val="16"/>
                <w:szCs w:val="16"/>
                <w:rtl w:val="0"/>
              </w:rPr>
              <w:t xml:space="preserve">rule_id, policy_id, condition, action, severity, reason_code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D">
            <w:pPr>
              <w:jc w:val="left"/>
              <w:rPr/>
            </w:pPr>
            <w:r w:rsidDel="00000000" w:rsidR="00000000" w:rsidRPr="00000000">
              <w:rPr>
                <w:rFonts w:ascii="Aptos" w:cs="Aptos" w:eastAsia="Aptos" w:hAnsi="Aptos"/>
                <w:b w:val="0"/>
                <w:bCs w:val="0"/>
                <w:color w:val="0a0908"/>
                <w:sz w:val="16"/>
                <w:szCs w:val="16"/>
                <w:rtl w:val="0"/>
              </w:rPr>
              <w:t xml:space="preserve">action_requests</w:t>
            </w:r>
            <w:r w:rsidDel="00000000" w:rsidR="00000000" w:rsidRPr="00000000">
              <w:rPr>
                <w:rtl w:val="0"/>
              </w:rPr>
            </w:r>
          </w:p>
        </w:tc>
        <w:tc>
          <w:tcPr>
            <w:vAlign w:val="top"/>
          </w:tcPr>
          <w:p w:rsidR="00000000" w:rsidDel="00000000" w:rsidP="00000000" w:rsidRDefault="00000000" w:rsidRPr="00000000" w14:paraId="0000011E">
            <w:pPr>
              <w:jc w:val="left"/>
              <w:rPr/>
            </w:pPr>
            <w:r w:rsidDel="00000000" w:rsidR="00000000" w:rsidRPr="00000000">
              <w:rPr>
                <w:rFonts w:ascii="Aptos" w:cs="Aptos" w:eastAsia="Aptos" w:hAnsi="Aptos"/>
                <w:b w:val="0"/>
                <w:bCs w:val="0"/>
                <w:color w:val="0a0908"/>
                <w:sz w:val="16"/>
                <w:szCs w:val="16"/>
                <w:rtl w:val="0"/>
              </w:rPr>
              <w:t xml:space="preserve">Proposed protected actions.</w:t>
            </w:r>
            <w:r w:rsidDel="00000000" w:rsidR="00000000" w:rsidRPr="00000000">
              <w:rPr>
                <w:rtl w:val="0"/>
              </w:rPr>
            </w:r>
          </w:p>
        </w:tc>
        <w:tc>
          <w:tcPr>
            <w:vAlign w:val="top"/>
          </w:tcPr>
          <w:p w:rsidR="00000000" w:rsidDel="00000000" w:rsidP="00000000" w:rsidRDefault="00000000" w:rsidRPr="00000000" w14:paraId="0000011F">
            <w:pPr>
              <w:jc w:val="left"/>
              <w:rPr/>
            </w:pPr>
            <w:r w:rsidDel="00000000" w:rsidR="00000000" w:rsidRPr="00000000">
              <w:rPr>
                <w:rFonts w:ascii="Aptos" w:cs="Aptos" w:eastAsia="Aptos" w:hAnsi="Aptos"/>
                <w:b w:val="0"/>
                <w:bCs w:val="0"/>
                <w:color w:val="0a0908"/>
                <w:sz w:val="16"/>
                <w:szCs w:val="16"/>
                <w:rtl w:val="0"/>
              </w:rPr>
              <w:t xml:space="preserve">request_id, actor_id, action_type, resource_id, payload_hash, status</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20">
            <w:pPr>
              <w:jc w:val="left"/>
              <w:rPr/>
            </w:pPr>
            <w:r w:rsidDel="00000000" w:rsidR="00000000" w:rsidRPr="00000000">
              <w:rPr>
                <w:rFonts w:ascii="Aptos" w:cs="Aptos" w:eastAsia="Aptos" w:hAnsi="Aptos"/>
                <w:b w:val="0"/>
                <w:bCs w:val="0"/>
                <w:color w:val="0a0908"/>
                <w:sz w:val="16"/>
                <w:szCs w:val="16"/>
                <w:rtl w:val="0"/>
              </w:rPr>
              <w:t xml:space="preserve">decision_records</w:t>
            </w:r>
            <w:r w:rsidDel="00000000" w:rsidR="00000000" w:rsidRPr="00000000">
              <w:rPr>
                <w:rtl w:val="0"/>
              </w:rPr>
            </w:r>
          </w:p>
        </w:tc>
        <w:tc>
          <w:tcPr>
            <w:shd w:fill="fbf8f0" w:val="clear"/>
            <w:vAlign w:val="top"/>
          </w:tcPr>
          <w:p w:rsidR="00000000" w:rsidDel="00000000" w:rsidP="00000000" w:rsidRDefault="00000000" w:rsidRPr="00000000" w14:paraId="00000121">
            <w:pPr>
              <w:jc w:val="left"/>
              <w:rPr/>
            </w:pPr>
            <w:r w:rsidDel="00000000" w:rsidR="00000000" w:rsidRPr="00000000">
              <w:rPr>
                <w:rFonts w:ascii="Aptos" w:cs="Aptos" w:eastAsia="Aptos" w:hAnsi="Aptos"/>
                <w:b w:val="0"/>
                <w:bCs w:val="0"/>
                <w:color w:val="0a0908"/>
                <w:sz w:val="16"/>
                <w:szCs w:val="16"/>
                <w:rtl w:val="0"/>
              </w:rPr>
              <w:t xml:space="preserve">Runtime authority decisions.</w:t>
            </w:r>
            <w:r w:rsidDel="00000000" w:rsidR="00000000" w:rsidRPr="00000000">
              <w:rPr>
                <w:rtl w:val="0"/>
              </w:rPr>
            </w:r>
          </w:p>
        </w:tc>
        <w:tc>
          <w:tcPr>
            <w:shd w:fill="fbf8f0" w:val="clear"/>
            <w:vAlign w:val="top"/>
          </w:tcPr>
          <w:p w:rsidR="00000000" w:rsidDel="00000000" w:rsidP="00000000" w:rsidRDefault="00000000" w:rsidRPr="00000000" w14:paraId="00000122">
            <w:pPr>
              <w:jc w:val="left"/>
              <w:rPr/>
            </w:pPr>
            <w:r w:rsidDel="00000000" w:rsidR="00000000" w:rsidRPr="00000000">
              <w:rPr>
                <w:rFonts w:ascii="Aptos" w:cs="Aptos" w:eastAsia="Aptos" w:hAnsi="Aptos"/>
                <w:b w:val="0"/>
                <w:bCs w:val="0"/>
                <w:color w:val="0a0908"/>
                <w:sz w:val="16"/>
                <w:szCs w:val="16"/>
                <w:rtl w:val="0"/>
              </w:rPr>
              <w:t xml:space="preserve">decision_id, request_id, outcome, score, reason_codes, trace_id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jc w:val="left"/>
              <w:rPr/>
            </w:pPr>
            <w:r w:rsidDel="00000000" w:rsidR="00000000" w:rsidRPr="00000000">
              <w:rPr>
                <w:rFonts w:ascii="Aptos" w:cs="Aptos" w:eastAsia="Aptos" w:hAnsi="Aptos"/>
                <w:b w:val="0"/>
                <w:bCs w:val="0"/>
                <w:color w:val="0a0908"/>
                <w:sz w:val="16"/>
                <w:szCs w:val="16"/>
                <w:rtl w:val="0"/>
              </w:rPr>
              <w:t xml:space="preserve">risk_assessments</w:t>
            </w:r>
            <w:r w:rsidDel="00000000" w:rsidR="00000000" w:rsidRPr="00000000">
              <w:rPr>
                <w:rtl w:val="0"/>
              </w:rPr>
            </w:r>
          </w:p>
        </w:tc>
        <w:tc>
          <w:tcPr>
            <w:vAlign w:val="top"/>
          </w:tcPr>
          <w:p w:rsidR="00000000" w:rsidDel="00000000" w:rsidP="00000000" w:rsidRDefault="00000000" w:rsidRPr="00000000" w14:paraId="00000124">
            <w:pPr>
              <w:jc w:val="left"/>
              <w:rPr/>
            </w:pPr>
            <w:r w:rsidDel="00000000" w:rsidR="00000000" w:rsidRPr="00000000">
              <w:rPr>
                <w:rFonts w:ascii="Aptos" w:cs="Aptos" w:eastAsia="Aptos" w:hAnsi="Aptos"/>
                <w:b w:val="0"/>
                <w:bCs w:val="0"/>
                <w:color w:val="0a0908"/>
                <w:sz w:val="16"/>
                <w:szCs w:val="16"/>
                <w:rtl w:val="0"/>
              </w:rPr>
              <w:t xml:space="preserve">Risk dimensions and escalation result.</w:t>
            </w:r>
            <w:r w:rsidDel="00000000" w:rsidR="00000000" w:rsidRPr="00000000">
              <w:rPr>
                <w:rtl w:val="0"/>
              </w:rPr>
            </w:r>
          </w:p>
        </w:tc>
        <w:tc>
          <w:tcPr>
            <w:vAlign w:val="top"/>
          </w:tcPr>
          <w:p w:rsidR="00000000" w:rsidDel="00000000" w:rsidP="00000000" w:rsidRDefault="00000000" w:rsidRPr="00000000" w14:paraId="00000125">
            <w:pPr>
              <w:jc w:val="left"/>
              <w:rPr/>
            </w:pPr>
            <w:r w:rsidDel="00000000" w:rsidR="00000000" w:rsidRPr="00000000">
              <w:rPr>
                <w:rFonts w:ascii="Aptos" w:cs="Aptos" w:eastAsia="Aptos" w:hAnsi="Aptos"/>
                <w:b w:val="0"/>
                <w:bCs w:val="0"/>
                <w:color w:val="0a0908"/>
                <w:sz w:val="16"/>
                <w:szCs w:val="16"/>
                <w:rtl w:val="0"/>
              </w:rPr>
              <w:t xml:space="preserve">risk_id, request_id, legal, brand, platform, financial, reputational</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26">
            <w:pPr>
              <w:jc w:val="left"/>
              <w:rPr/>
            </w:pPr>
            <w:r w:rsidDel="00000000" w:rsidR="00000000" w:rsidRPr="00000000">
              <w:rPr>
                <w:rFonts w:ascii="Aptos" w:cs="Aptos" w:eastAsia="Aptos" w:hAnsi="Aptos"/>
                <w:b w:val="0"/>
                <w:bCs w:val="0"/>
                <w:color w:val="0a0908"/>
                <w:sz w:val="16"/>
                <w:szCs w:val="16"/>
                <w:rtl w:val="0"/>
              </w:rPr>
              <w:t xml:space="preserve">approval_requests</w:t>
            </w:r>
            <w:r w:rsidDel="00000000" w:rsidR="00000000" w:rsidRPr="00000000">
              <w:rPr>
                <w:rtl w:val="0"/>
              </w:rPr>
            </w:r>
          </w:p>
        </w:tc>
        <w:tc>
          <w:tcPr>
            <w:shd w:fill="fbf8f0" w:val="clear"/>
            <w:vAlign w:val="top"/>
          </w:tcPr>
          <w:p w:rsidR="00000000" w:rsidDel="00000000" w:rsidP="00000000" w:rsidRDefault="00000000" w:rsidRPr="00000000" w14:paraId="00000127">
            <w:pPr>
              <w:jc w:val="left"/>
              <w:rPr/>
            </w:pPr>
            <w:r w:rsidDel="00000000" w:rsidR="00000000" w:rsidRPr="00000000">
              <w:rPr>
                <w:rFonts w:ascii="Aptos" w:cs="Aptos" w:eastAsia="Aptos" w:hAnsi="Aptos"/>
                <w:b w:val="0"/>
                <w:bCs w:val="0"/>
                <w:color w:val="0a0908"/>
                <w:sz w:val="16"/>
                <w:szCs w:val="16"/>
                <w:rtl w:val="0"/>
              </w:rPr>
              <w:t xml:space="preserve">Approval routing and status.</w:t>
            </w:r>
            <w:r w:rsidDel="00000000" w:rsidR="00000000" w:rsidRPr="00000000">
              <w:rPr>
                <w:rtl w:val="0"/>
              </w:rPr>
            </w:r>
          </w:p>
        </w:tc>
        <w:tc>
          <w:tcPr>
            <w:shd w:fill="fbf8f0" w:val="clear"/>
            <w:vAlign w:val="top"/>
          </w:tcPr>
          <w:p w:rsidR="00000000" w:rsidDel="00000000" w:rsidP="00000000" w:rsidRDefault="00000000" w:rsidRPr="00000000" w14:paraId="00000128">
            <w:pPr>
              <w:jc w:val="left"/>
              <w:rPr/>
            </w:pPr>
            <w:r w:rsidDel="00000000" w:rsidR="00000000" w:rsidRPr="00000000">
              <w:rPr>
                <w:rFonts w:ascii="Aptos" w:cs="Aptos" w:eastAsia="Aptos" w:hAnsi="Aptos"/>
                <w:b w:val="0"/>
                <w:bCs w:val="0"/>
                <w:color w:val="0a0908"/>
                <w:sz w:val="16"/>
                <w:szCs w:val="16"/>
                <w:rtl w:val="0"/>
              </w:rPr>
              <w:t xml:space="preserve">approval_id, request_id, template_id, status, due_at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jc w:val="left"/>
              <w:rPr/>
            </w:pPr>
            <w:r w:rsidDel="00000000" w:rsidR="00000000" w:rsidRPr="00000000">
              <w:rPr>
                <w:rFonts w:ascii="Aptos" w:cs="Aptos" w:eastAsia="Aptos" w:hAnsi="Aptos"/>
                <w:b w:val="0"/>
                <w:bCs w:val="0"/>
                <w:color w:val="0a0908"/>
                <w:sz w:val="16"/>
                <w:szCs w:val="16"/>
                <w:rtl w:val="0"/>
              </w:rPr>
              <w:t xml:space="preserve">approval_votes</w:t>
            </w:r>
            <w:r w:rsidDel="00000000" w:rsidR="00000000" w:rsidRPr="00000000">
              <w:rPr>
                <w:rtl w:val="0"/>
              </w:rPr>
            </w:r>
          </w:p>
        </w:tc>
        <w:tc>
          <w:tcPr>
            <w:vAlign w:val="top"/>
          </w:tcPr>
          <w:p w:rsidR="00000000" w:rsidDel="00000000" w:rsidP="00000000" w:rsidRDefault="00000000" w:rsidRPr="00000000" w14:paraId="0000012A">
            <w:pPr>
              <w:jc w:val="left"/>
              <w:rPr/>
            </w:pPr>
            <w:r w:rsidDel="00000000" w:rsidR="00000000" w:rsidRPr="00000000">
              <w:rPr>
                <w:rFonts w:ascii="Aptos" w:cs="Aptos" w:eastAsia="Aptos" w:hAnsi="Aptos"/>
                <w:b w:val="0"/>
                <w:bCs w:val="0"/>
                <w:color w:val="0a0908"/>
                <w:sz w:val="16"/>
                <w:szCs w:val="16"/>
                <w:rtl w:val="0"/>
              </w:rPr>
              <w:t xml:space="preserve">Individual approval decisions.</w:t>
            </w:r>
            <w:r w:rsidDel="00000000" w:rsidR="00000000" w:rsidRPr="00000000">
              <w:rPr>
                <w:rtl w:val="0"/>
              </w:rPr>
            </w:r>
          </w:p>
        </w:tc>
        <w:tc>
          <w:tcPr>
            <w:vAlign w:val="top"/>
          </w:tcPr>
          <w:p w:rsidR="00000000" w:rsidDel="00000000" w:rsidP="00000000" w:rsidRDefault="00000000" w:rsidRPr="00000000" w14:paraId="0000012B">
            <w:pPr>
              <w:jc w:val="left"/>
              <w:rPr/>
            </w:pPr>
            <w:r w:rsidDel="00000000" w:rsidR="00000000" w:rsidRPr="00000000">
              <w:rPr>
                <w:rFonts w:ascii="Aptos" w:cs="Aptos" w:eastAsia="Aptos" w:hAnsi="Aptos"/>
                <w:b w:val="0"/>
                <w:bCs w:val="0"/>
                <w:color w:val="0a0908"/>
                <w:sz w:val="16"/>
                <w:szCs w:val="16"/>
                <w:rtl w:val="0"/>
              </w:rPr>
              <w:t xml:space="preserve">vote_id, approval_id, approver_id, decision, reason, timestamp</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2C">
            <w:pPr>
              <w:jc w:val="left"/>
              <w:rPr/>
            </w:pPr>
            <w:r w:rsidDel="00000000" w:rsidR="00000000" w:rsidRPr="00000000">
              <w:rPr>
                <w:rFonts w:ascii="Aptos" w:cs="Aptos" w:eastAsia="Aptos" w:hAnsi="Aptos"/>
                <w:b w:val="0"/>
                <w:bCs w:val="0"/>
                <w:color w:val="0a0908"/>
                <w:sz w:val="16"/>
                <w:szCs w:val="16"/>
                <w:rtl w:val="0"/>
              </w:rPr>
              <w:t xml:space="preserve">evidence_manifests</w:t>
            </w:r>
            <w:r w:rsidDel="00000000" w:rsidR="00000000" w:rsidRPr="00000000">
              <w:rPr>
                <w:rtl w:val="0"/>
              </w:rPr>
            </w:r>
          </w:p>
        </w:tc>
        <w:tc>
          <w:tcPr>
            <w:shd w:fill="fbf8f0" w:val="clear"/>
            <w:vAlign w:val="top"/>
          </w:tcPr>
          <w:p w:rsidR="00000000" w:rsidDel="00000000" w:rsidP="00000000" w:rsidRDefault="00000000" w:rsidRPr="00000000" w14:paraId="0000012D">
            <w:pPr>
              <w:jc w:val="left"/>
              <w:rPr/>
            </w:pPr>
            <w:r w:rsidDel="00000000" w:rsidR="00000000" w:rsidRPr="00000000">
              <w:rPr>
                <w:rFonts w:ascii="Aptos" w:cs="Aptos" w:eastAsia="Aptos" w:hAnsi="Aptos"/>
                <w:b w:val="0"/>
                <w:bCs w:val="0"/>
                <w:color w:val="0a0908"/>
                <w:sz w:val="16"/>
                <w:szCs w:val="16"/>
                <w:rtl w:val="0"/>
              </w:rPr>
              <w:t xml:space="preserve">Evidence requirements for an action.</w:t>
            </w:r>
            <w:r w:rsidDel="00000000" w:rsidR="00000000" w:rsidRPr="00000000">
              <w:rPr>
                <w:rtl w:val="0"/>
              </w:rPr>
            </w:r>
          </w:p>
        </w:tc>
        <w:tc>
          <w:tcPr>
            <w:shd w:fill="fbf8f0" w:val="clear"/>
            <w:vAlign w:val="top"/>
          </w:tcPr>
          <w:p w:rsidR="00000000" w:rsidDel="00000000" w:rsidP="00000000" w:rsidRDefault="00000000" w:rsidRPr="00000000" w14:paraId="0000012E">
            <w:pPr>
              <w:jc w:val="left"/>
              <w:rPr/>
            </w:pPr>
            <w:r w:rsidDel="00000000" w:rsidR="00000000" w:rsidRPr="00000000">
              <w:rPr>
                <w:rFonts w:ascii="Aptos" w:cs="Aptos" w:eastAsia="Aptos" w:hAnsi="Aptos"/>
                <w:b w:val="0"/>
                <w:bCs w:val="0"/>
                <w:color w:val="0a0908"/>
                <w:sz w:val="16"/>
                <w:szCs w:val="16"/>
                <w:rtl w:val="0"/>
              </w:rPr>
              <w:t xml:space="preserve">manifest_id, request_id, required_items, completion_status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F">
            <w:pPr>
              <w:jc w:val="left"/>
              <w:rPr/>
            </w:pPr>
            <w:r w:rsidDel="00000000" w:rsidR="00000000" w:rsidRPr="00000000">
              <w:rPr>
                <w:rFonts w:ascii="Aptos" w:cs="Aptos" w:eastAsia="Aptos" w:hAnsi="Aptos"/>
                <w:b w:val="0"/>
                <w:bCs w:val="0"/>
                <w:color w:val="0a0908"/>
                <w:sz w:val="16"/>
                <w:szCs w:val="16"/>
                <w:rtl w:val="0"/>
              </w:rPr>
              <w:t xml:space="preserve">evidence_items</w:t>
            </w:r>
            <w:r w:rsidDel="00000000" w:rsidR="00000000" w:rsidRPr="00000000">
              <w:rPr>
                <w:rtl w:val="0"/>
              </w:rPr>
            </w:r>
          </w:p>
        </w:tc>
        <w:tc>
          <w:tcPr>
            <w:vAlign w:val="top"/>
          </w:tcPr>
          <w:p w:rsidR="00000000" w:rsidDel="00000000" w:rsidP="00000000" w:rsidRDefault="00000000" w:rsidRPr="00000000" w14:paraId="00000130">
            <w:pPr>
              <w:jc w:val="left"/>
              <w:rPr/>
            </w:pPr>
            <w:r w:rsidDel="00000000" w:rsidR="00000000" w:rsidRPr="00000000">
              <w:rPr>
                <w:rFonts w:ascii="Aptos" w:cs="Aptos" w:eastAsia="Aptos" w:hAnsi="Aptos"/>
                <w:b w:val="0"/>
                <w:bCs w:val="0"/>
                <w:color w:val="0a0908"/>
                <w:sz w:val="16"/>
                <w:szCs w:val="16"/>
                <w:rtl w:val="0"/>
              </w:rPr>
              <w:t xml:space="preserve">Evidence objects and metadata.</w:t>
            </w:r>
            <w:r w:rsidDel="00000000" w:rsidR="00000000" w:rsidRPr="00000000">
              <w:rPr>
                <w:rtl w:val="0"/>
              </w:rPr>
            </w:r>
          </w:p>
        </w:tc>
        <w:tc>
          <w:tcPr>
            <w:vAlign w:val="top"/>
          </w:tcPr>
          <w:p w:rsidR="00000000" w:rsidDel="00000000" w:rsidP="00000000" w:rsidRDefault="00000000" w:rsidRPr="00000000" w14:paraId="00000131">
            <w:pPr>
              <w:jc w:val="left"/>
              <w:rPr/>
            </w:pPr>
            <w:r w:rsidDel="00000000" w:rsidR="00000000" w:rsidRPr="00000000">
              <w:rPr>
                <w:rFonts w:ascii="Aptos" w:cs="Aptos" w:eastAsia="Aptos" w:hAnsi="Aptos"/>
                <w:b w:val="0"/>
                <w:bCs w:val="0"/>
                <w:color w:val="0a0908"/>
                <w:sz w:val="16"/>
                <w:szCs w:val="16"/>
                <w:rtl w:val="0"/>
              </w:rPr>
              <w:t xml:space="preserve">evidence_id, manifest_id, object_uri, hash, type, retention_class</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32">
            <w:pPr>
              <w:jc w:val="left"/>
              <w:rPr/>
            </w:pPr>
            <w:r w:rsidDel="00000000" w:rsidR="00000000" w:rsidRPr="00000000">
              <w:rPr>
                <w:rFonts w:ascii="Aptos" w:cs="Aptos" w:eastAsia="Aptos" w:hAnsi="Aptos"/>
                <w:b w:val="0"/>
                <w:bCs w:val="0"/>
                <w:color w:val="0a0908"/>
                <w:sz w:val="16"/>
                <w:szCs w:val="16"/>
                <w:rtl w:val="0"/>
              </w:rPr>
              <w:t xml:space="preserve">execution_permits</w:t>
            </w:r>
            <w:r w:rsidDel="00000000" w:rsidR="00000000" w:rsidRPr="00000000">
              <w:rPr>
                <w:rtl w:val="0"/>
              </w:rPr>
            </w:r>
          </w:p>
        </w:tc>
        <w:tc>
          <w:tcPr>
            <w:shd w:fill="fbf8f0" w:val="clear"/>
            <w:vAlign w:val="top"/>
          </w:tcPr>
          <w:p w:rsidR="00000000" w:rsidDel="00000000" w:rsidP="00000000" w:rsidRDefault="00000000" w:rsidRPr="00000000" w14:paraId="00000133">
            <w:pPr>
              <w:jc w:val="left"/>
              <w:rPr/>
            </w:pPr>
            <w:r w:rsidDel="00000000" w:rsidR="00000000" w:rsidRPr="00000000">
              <w:rPr>
                <w:rFonts w:ascii="Aptos" w:cs="Aptos" w:eastAsia="Aptos" w:hAnsi="Aptos"/>
                <w:b w:val="0"/>
                <w:bCs w:val="0"/>
                <w:color w:val="0a0908"/>
                <w:sz w:val="16"/>
                <w:szCs w:val="16"/>
                <w:rtl w:val="0"/>
              </w:rPr>
              <w:t xml:space="preserve">Short-lived authority permits.</w:t>
            </w:r>
            <w:r w:rsidDel="00000000" w:rsidR="00000000" w:rsidRPr="00000000">
              <w:rPr>
                <w:rtl w:val="0"/>
              </w:rPr>
            </w:r>
          </w:p>
        </w:tc>
        <w:tc>
          <w:tcPr>
            <w:shd w:fill="fbf8f0" w:val="clear"/>
            <w:vAlign w:val="top"/>
          </w:tcPr>
          <w:p w:rsidR="00000000" w:rsidDel="00000000" w:rsidP="00000000" w:rsidRDefault="00000000" w:rsidRPr="00000000" w14:paraId="00000134">
            <w:pPr>
              <w:jc w:val="left"/>
              <w:rPr/>
            </w:pPr>
            <w:r w:rsidDel="00000000" w:rsidR="00000000" w:rsidRPr="00000000">
              <w:rPr>
                <w:rFonts w:ascii="Aptos" w:cs="Aptos" w:eastAsia="Aptos" w:hAnsi="Aptos"/>
                <w:b w:val="0"/>
                <w:bCs w:val="0"/>
                <w:color w:val="0a0908"/>
                <w:sz w:val="16"/>
                <w:szCs w:val="16"/>
                <w:rtl w:val="0"/>
              </w:rPr>
              <w:t xml:space="preserve">permit_id, decision_id, action_scope, expires_at, nonce,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jc w:val="left"/>
              <w:rPr/>
            </w:pPr>
            <w:r w:rsidDel="00000000" w:rsidR="00000000" w:rsidRPr="00000000">
              <w:rPr>
                <w:rFonts w:ascii="Aptos" w:cs="Aptos" w:eastAsia="Aptos" w:hAnsi="Aptos"/>
                <w:b w:val="0"/>
                <w:bCs w:val="0"/>
                <w:color w:val="0a0908"/>
                <w:sz w:val="16"/>
                <w:szCs w:val="16"/>
                <w:rtl w:val="0"/>
              </w:rPr>
              <w:t xml:space="preserve">override_events</w:t>
            </w:r>
            <w:r w:rsidDel="00000000" w:rsidR="00000000" w:rsidRPr="00000000">
              <w:rPr>
                <w:rtl w:val="0"/>
              </w:rPr>
            </w:r>
          </w:p>
        </w:tc>
        <w:tc>
          <w:tcPr>
            <w:vAlign w:val="top"/>
          </w:tcPr>
          <w:p w:rsidR="00000000" w:rsidDel="00000000" w:rsidP="00000000" w:rsidRDefault="00000000" w:rsidRPr="00000000" w14:paraId="00000136">
            <w:pPr>
              <w:jc w:val="left"/>
              <w:rPr/>
            </w:pPr>
            <w:r w:rsidDel="00000000" w:rsidR="00000000" w:rsidRPr="00000000">
              <w:rPr>
                <w:rFonts w:ascii="Aptos" w:cs="Aptos" w:eastAsia="Aptos" w:hAnsi="Aptos"/>
                <w:b w:val="0"/>
                <w:bCs w:val="0"/>
                <w:color w:val="0a0908"/>
                <w:sz w:val="16"/>
                <w:szCs w:val="16"/>
                <w:rtl w:val="0"/>
              </w:rPr>
              <w:t xml:space="preserve">Emergency override lifecycle.</w:t>
            </w:r>
            <w:r w:rsidDel="00000000" w:rsidR="00000000" w:rsidRPr="00000000">
              <w:rPr>
                <w:rtl w:val="0"/>
              </w:rPr>
            </w:r>
          </w:p>
        </w:tc>
        <w:tc>
          <w:tcPr>
            <w:vAlign w:val="top"/>
          </w:tcPr>
          <w:p w:rsidR="00000000" w:rsidDel="00000000" w:rsidP="00000000" w:rsidRDefault="00000000" w:rsidRPr="00000000" w14:paraId="00000137">
            <w:pPr>
              <w:jc w:val="left"/>
              <w:rPr/>
            </w:pPr>
            <w:r w:rsidDel="00000000" w:rsidR="00000000" w:rsidRPr="00000000">
              <w:rPr>
                <w:rFonts w:ascii="Aptos" w:cs="Aptos" w:eastAsia="Aptos" w:hAnsi="Aptos"/>
                <w:b w:val="0"/>
                <w:bCs w:val="0"/>
                <w:color w:val="0a0908"/>
                <w:sz w:val="16"/>
                <w:szCs w:val="16"/>
                <w:rtl w:val="0"/>
              </w:rPr>
              <w:t xml:space="preserve">override_id, scope, requester, approver, reason, start_at, expires_at</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38">
            <w:pPr>
              <w:jc w:val="left"/>
              <w:rPr/>
            </w:pPr>
            <w:r w:rsidDel="00000000" w:rsidR="00000000" w:rsidRPr="00000000">
              <w:rPr>
                <w:rFonts w:ascii="Aptos" w:cs="Aptos" w:eastAsia="Aptos" w:hAnsi="Aptos"/>
                <w:b w:val="0"/>
                <w:bCs w:val="0"/>
                <w:color w:val="0a0908"/>
                <w:sz w:val="16"/>
                <w:szCs w:val="16"/>
                <w:rtl w:val="0"/>
              </w:rPr>
              <w:t xml:space="preserve">audit_events</w:t>
            </w:r>
            <w:r w:rsidDel="00000000" w:rsidR="00000000" w:rsidRPr="00000000">
              <w:rPr>
                <w:rtl w:val="0"/>
              </w:rPr>
            </w:r>
          </w:p>
        </w:tc>
        <w:tc>
          <w:tcPr>
            <w:shd w:fill="fbf8f0" w:val="clear"/>
            <w:vAlign w:val="top"/>
          </w:tcPr>
          <w:p w:rsidR="00000000" w:rsidDel="00000000" w:rsidP="00000000" w:rsidRDefault="00000000" w:rsidRPr="00000000" w14:paraId="00000139">
            <w:pPr>
              <w:jc w:val="left"/>
              <w:rPr/>
            </w:pPr>
            <w:r w:rsidDel="00000000" w:rsidR="00000000" w:rsidRPr="00000000">
              <w:rPr>
                <w:rFonts w:ascii="Aptos" w:cs="Aptos" w:eastAsia="Aptos" w:hAnsi="Aptos"/>
                <w:b w:val="0"/>
                <w:bCs w:val="0"/>
                <w:color w:val="0a0908"/>
                <w:sz w:val="16"/>
                <w:szCs w:val="16"/>
                <w:rtl w:val="0"/>
              </w:rPr>
              <w:t xml:space="preserve">Immutable security and governance events.</w:t>
            </w:r>
            <w:r w:rsidDel="00000000" w:rsidR="00000000" w:rsidRPr="00000000">
              <w:rPr>
                <w:rtl w:val="0"/>
              </w:rPr>
            </w:r>
          </w:p>
        </w:tc>
        <w:tc>
          <w:tcPr>
            <w:shd w:fill="fbf8f0" w:val="clear"/>
            <w:vAlign w:val="top"/>
          </w:tcPr>
          <w:p w:rsidR="00000000" w:rsidDel="00000000" w:rsidP="00000000" w:rsidRDefault="00000000" w:rsidRPr="00000000" w14:paraId="0000013A">
            <w:pPr>
              <w:jc w:val="left"/>
              <w:rPr/>
            </w:pPr>
            <w:r w:rsidDel="00000000" w:rsidR="00000000" w:rsidRPr="00000000">
              <w:rPr>
                <w:rFonts w:ascii="Aptos" w:cs="Aptos" w:eastAsia="Aptos" w:hAnsi="Aptos"/>
                <w:b w:val="0"/>
                <w:bCs w:val="0"/>
                <w:color w:val="0a0908"/>
                <w:sz w:val="16"/>
                <w:szCs w:val="16"/>
                <w:rtl w:val="0"/>
              </w:rPr>
              <w:t xml:space="preserve">event_id, tenant_id, actor_id, event_type, resource, hash_chain_ref</w:t>
            </w:r>
            <w:r w:rsidDel="00000000" w:rsidR="00000000" w:rsidRPr="00000000">
              <w:rPr>
                <w:rtl w:val="0"/>
              </w:rPr>
            </w:r>
          </w:p>
        </w:tc>
      </w:tr>
    </w:tbl>
    <w:p w:rsidR="00000000" w:rsidDel="00000000" w:rsidP="00000000" w:rsidRDefault="00000000" w:rsidRPr="00000000" w14:paraId="0000013B">
      <w:pPr>
        <w:pStyle w:val="Heading1"/>
        <w:rPr/>
      </w:pPr>
      <w:r w:rsidDel="00000000" w:rsidR="00000000" w:rsidRPr="00000000">
        <w:rPr>
          <w:rtl w:val="0"/>
        </w:rPr>
        <w:t xml:space="preserve">13. API Contracts</w:t>
      </w:r>
    </w:p>
    <w:tbl>
      <w:tblPr>
        <w:tblStyle w:val="Table14"/>
        <w:tblW w:w="10368.0"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1"/>
        </w:trPr>
        <w:tc>
          <w:tcPr>
            <w:shd w:fill="10243d" w:val="clear"/>
            <w:vAlign w:val="center"/>
          </w:tcPr>
          <w:p w:rsidR="00000000" w:rsidDel="00000000" w:rsidP="00000000" w:rsidRDefault="00000000" w:rsidRPr="00000000" w14:paraId="0000013C">
            <w:pPr>
              <w:jc w:val="left"/>
              <w:rPr/>
            </w:pPr>
            <w:r w:rsidDel="00000000" w:rsidR="00000000" w:rsidRPr="00000000">
              <w:rPr>
                <w:rFonts w:ascii="Aptos" w:cs="Aptos" w:eastAsia="Aptos" w:hAnsi="Aptos"/>
                <w:b w:val="1"/>
                <w:bCs w:val="1"/>
                <w:color w:val="ffffff"/>
                <w:sz w:val="16"/>
                <w:szCs w:val="16"/>
                <w:rtl w:val="0"/>
              </w:rPr>
              <w:t xml:space="preserve">Endpoint</w:t>
            </w:r>
            <w:r w:rsidDel="00000000" w:rsidR="00000000" w:rsidRPr="00000000">
              <w:rPr>
                <w:rtl w:val="0"/>
              </w:rPr>
            </w:r>
          </w:p>
        </w:tc>
        <w:tc>
          <w:tcPr>
            <w:shd w:fill="10243d" w:val="clear"/>
            <w:vAlign w:val="center"/>
          </w:tcPr>
          <w:p w:rsidR="00000000" w:rsidDel="00000000" w:rsidP="00000000" w:rsidRDefault="00000000" w:rsidRPr="00000000" w14:paraId="0000013D">
            <w:pPr>
              <w:jc w:val="left"/>
              <w:rPr/>
            </w:pPr>
            <w:r w:rsidDel="00000000" w:rsidR="00000000" w:rsidRPr="00000000">
              <w:rPr>
                <w:rFonts w:ascii="Aptos" w:cs="Aptos" w:eastAsia="Aptos" w:hAnsi="Aptos"/>
                <w:b w:val="1"/>
                <w:bCs w:val="1"/>
                <w:color w:val="ffffff"/>
                <w:sz w:val="16"/>
                <w:szCs w:val="16"/>
                <w:rtl w:val="0"/>
              </w:rPr>
              <w:t xml:space="preserve">Method</w:t>
            </w:r>
            <w:r w:rsidDel="00000000" w:rsidR="00000000" w:rsidRPr="00000000">
              <w:rPr>
                <w:rtl w:val="0"/>
              </w:rPr>
            </w:r>
          </w:p>
        </w:tc>
        <w:tc>
          <w:tcPr>
            <w:shd w:fill="10243d" w:val="clear"/>
            <w:vAlign w:val="center"/>
          </w:tcPr>
          <w:p w:rsidR="00000000" w:rsidDel="00000000" w:rsidP="00000000" w:rsidRDefault="00000000" w:rsidRPr="00000000" w14:paraId="0000013E">
            <w:pPr>
              <w:jc w:val="left"/>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c>
          <w:tcPr>
            <w:shd w:fill="10243d" w:val="clear"/>
            <w:vAlign w:val="center"/>
          </w:tcPr>
          <w:p w:rsidR="00000000" w:rsidDel="00000000" w:rsidP="00000000" w:rsidRDefault="00000000" w:rsidRPr="00000000" w14:paraId="0000013F">
            <w:pPr>
              <w:jc w:val="left"/>
              <w:rPr/>
            </w:pPr>
            <w:r w:rsidDel="00000000" w:rsidR="00000000" w:rsidRPr="00000000">
              <w:rPr>
                <w:rFonts w:ascii="Aptos" w:cs="Aptos" w:eastAsia="Aptos" w:hAnsi="Aptos"/>
                <w:b w:val="1"/>
                <w:bCs w:val="1"/>
                <w:color w:val="ffffff"/>
                <w:sz w:val="16"/>
                <w:szCs w:val="16"/>
                <w:rtl w:val="0"/>
              </w:rPr>
              <w:t xml:space="preserve">Mandatory Response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0">
            <w:pPr>
              <w:jc w:val="left"/>
              <w:rPr/>
            </w:pPr>
            <w:r w:rsidDel="00000000" w:rsidR="00000000" w:rsidRPr="00000000">
              <w:rPr>
                <w:rFonts w:ascii="Aptos" w:cs="Aptos" w:eastAsia="Aptos" w:hAnsi="Aptos"/>
                <w:b w:val="0"/>
                <w:bCs w:val="0"/>
                <w:color w:val="0a0908"/>
                <w:sz w:val="16"/>
                <w:szCs w:val="16"/>
                <w:rtl w:val="0"/>
              </w:rPr>
              <w:t xml:space="preserve">/authority/evaluate</w:t>
            </w:r>
            <w:r w:rsidDel="00000000" w:rsidR="00000000" w:rsidRPr="00000000">
              <w:rPr>
                <w:rtl w:val="0"/>
              </w:rPr>
            </w:r>
          </w:p>
        </w:tc>
        <w:tc>
          <w:tcPr>
            <w:vAlign w:val="top"/>
          </w:tcPr>
          <w:p w:rsidR="00000000" w:rsidDel="00000000" w:rsidP="00000000" w:rsidRDefault="00000000" w:rsidRPr="00000000" w14:paraId="00000141">
            <w:pPr>
              <w:jc w:val="left"/>
              <w:rPr/>
            </w:pPr>
            <w:r w:rsidDel="00000000" w:rsidR="00000000" w:rsidRPr="00000000">
              <w:rPr>
                <w:rFonts w:ascii="Aptos" w:cs="Aptos" w:eastAsia="Aptos" w:hAnsi="Aptos"/>
                <w:b w:val="0"/>
                <w:bCs w:val="0"/>
                <w:color w:val="0a0908"/>
                <w:sz w:val="16"/>
                <w:szCs w:val="16"/>
                <w:rtl w:val="0"/>
              </w:rPr>
              <w:t xml:space="preserve">POST</w:t>
            </w:r>
            <w:r w:rsidDel="00000000" w:rsidR="00000000" w:rsidRPr="00000000">
              <w:rPr>
                <w:rtl w:val="0"/>
              </w:rPr>
            </w:r>
          </w:p>
        </w:tc>
        <w:tc>
          <w:tcPr>
            <w:vAlign w:val="top"/>
          </w:tcPr>
          <w:p w:rsidR="00000000" w:rsidDel="00000000" w:rsidP="00000000" w:rsidRDefault="00000000" w:rsidRPr="00000000" w14:paraId="00000142">
            <w:pPr>
              <w:jc w:val="left"/>
              <w:rPr/>
            </w:pPr>
            <w:r w:rsidDel="00000000" w:rsidR="00000000" w:rsidRPr="00000000">
              <w:rPr>
                <w:rFonts w:ascii="Aptos" w:cs="Aptos" w:eastAsia="Aptos" w:hAnsi="Aptos"/>
                <w:b w:val="0"/>
                <w:bCs w:val="0"/>
                <w:color w:val="0a0908"/>
                <w:sz w:val="16"/>
                <w:szCs w:val="16"/>
                <w:rtl w:val="0"/>
              </w:rPr>
              <w:t xml:space="preserve">Evaluate a proposed protected action before execution.</w:t>
            </w:r>
            <w:r w:rsidDel="00000000" w:rsidR="00000000" w:rsidRPr="00000000">
              <w:rPr>
                <w:rtl w:val="0"/>
              </w:rPr>
            </w:r>
          </w:p>
        </w:tc>
        <w:tc>
          <w:tcPr>
            <w:vAlign w:val="top"/>
          </w:tcPr>
          <w:p w:rsidR="00000000" w:rsidDel="00000000" w:rsidP="00000000" w:rsidRDefault="00000000" w:rsidRPr="00000000" w14:paraId="00000143">
            <w:pPr>
              <w:jc w:val="left"/>
              <w:rPr/>
            </w:pPr>
            <w:r w:rsidDel="00000000" w:rsidR="00000000" w:rsidRPr="00000000">
              <w:rPr>
                <w:rFonts w:ascii="Aptos" w:cs="Aptos" w:eastAsia="Aptos" w:hAnsi="Aptos"/>
                <w:b w:val="0"/>
                <w:bCs w:val="0"/>
                <w:color w:val="0a0908"/>
                <w:sz w:val="16"/>
                <w:szCs w:val="16"/>
                <w:rtl w:val="0"/>
              </w:rPr>
              <w:t xml:space="preserve">outcome, decision_id, trace_id, reason_codes, required_approvals, evidence_requirements</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44">
            <w:pPr>
              <w:jc w:val="left"/>
              <w:rPr/>
            </w:pPr>
            <w:r w:rsidDel="00000000" w:rsidR="00000000" w:rsidRPr="00000000">
              <w:rPr>
                <w:rFonts w:ascii="Aptos" w:cs="Aptos" w:eastAsia="Aptos" w:hAnsi="Aptos"/>
                <w:b w:val="0"/>
                <w:bCs w:val="0"/>
                <w:color w:val="0a0908"/>
                <w:sz w:val="16"/>
                <w:szCs w:val="16"/>
                <w:rtl w:val="0"/>
              </w:rPr>
              <w:t xml:space="preserve">/authority/permit/{permit_id}/validate</w:t>
            </w:r>
            <w:r w:rsidDel="00000000" w:rsidR="00000000" w:rsidRPr="00000000">
              <w:rPr>
                <w:rtl w:val="0"/>
              </w:rPr>
            </w:r>
          </w:p>
        </w:tc>
        <w:tc>
          <w:tcPr>
            <w:shd w:fill="fbf8f0" w:val="clear"/>
            <w:vAlign w:val="top"/>
          </w:tcPr>
          <w:p w:rsidR="00000000" w:rsidDel="00000000" w:rsidP="00000000" w:rsidRDefault="00000000" w:rsidRPr="00000000" w14:paraId="00000145">
            <w:pPr>
              <w:jc w:val="left"/>
              <w:rPr/>
            </w:pPr>
            <w:r w:rsidDel="00000000" w:rsidR="00000000" w:rsidRPr="00000000">
              <w:rPr>
                <w:rFonts w:ascii="Aptos" w:cs="Aptos" w:eastAsia="Aptos" w:hAnsi="Aptos"/>
                <w:b w:val="0"/>
                <w:bCs w:val="0"/>
                <w:color w:val="0a0908"/>
                <w:sz w:val="16"/>
                <w:szCs w:val="16"/>
                <w:rtl w:val="0"/>
              </w:rPr>
              <w:t xml:space="preserve">POST</w:t>
            </w:r>
            <w:r w:rsidDel="00000000" w:rsidR="00000000" w:rsidRPr="00000000">
              <w:rPr>
                <w:rtl w:val="0"/>
              </w:rPr>
            </w:r>
          </w:p>
        </w:tc>
        <w:tc>
          <w:tcPr>
            <w:shd w:fill="fbf8f0" w:val="clear"/>
            <w:vAlign w:val="top"/>
          </w:tcPr>
          <w:p w:rsidR="00000000" w:rsidDel="00000000" w:rsidP="00000000" w:rsidRDefault="00000000" w:rsidRPr="00000000" w14:paraId="00000146">
            <w:pPr>
              <w:jc w:val="left"/>
              <w:rPr/>
            </w:pPr>
            <w:r w:rsidDel="00000000" w:rsidR="00000000" w:rsidRPr="00000000">
              <w:rPr>
                <w:rFonts w:ascii="Aptos" w:cs="Aptos" w:eastAsia="Aptos" w:hAnsi="Aptos"/>
                <w:b w:val="0"/>
                <w:bCs w:val="0"/>
                <w:color w:val="0a0908"/>
                <w:sz w:val="16"/>
                <w:szCs w:val="16"/>
                <w:rtl w:val="0"/>
              </w:rPr>
              <w:t xml:space="preserve">Validate execution permit at downstream adapter.</w:t>
            </w:r>
            <w:r w:rsidDel="00000000" w:rsidR="00000000" w:rsidRPr="00000000">
              <w:rPr>
                <w:rtl w:val="0"/>
              </w:rPr>
            </w:r>
          </w:p>
        </w:tc>
        <w:tc>
          <w:tcPr>
            <w:shd w:fill="fbf8f0" w:val="clear"/>
            <w:vAlign w:val="top"/>
          </w:tcPr>
          <w:p w:rsidR="00000000" w:rsidDel="00000000" w:rsidP="00000000" w:rsidRDefault="00000000" w:rsidRPr="00000000" w14:paraId="00000147">
            <w:pPr>
              <w:jc w:val="left"/>
              <w:rPr/>
            </w:pPr>
            <w:r w:rsidDel="00000000" w:rsidR="00000000" w:rsidRPr="00000000">
              <w:rPr>
                <w:rFonts w:ascii="Aptos" w:cs="Aptos" w:eastAsia="Aptos" w:hAnsi="Aptos"/>
                <w:b w:val="0"/>
                <w:bCs w:val="0"/>
                <w:color w:val="0a0908"/>
                <w:sz w:val="16"/>
                <w:szCs w:val="16"/>
                <w:rtl w:val="0"/>
              </w:rPr>
              <w:t xml:space="preserve">valid, scope, expires_at, action_hash, denial_reason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8">
            <w:pPr>
              <w:jc w:val="left"/>
              <w:rPr/>
            </w:pPr>
            <w:r w:rsidDel="00000000" w:rsidR="00000000" w:rsidRPr="00000000">
              <w:rPr>
                <w:rFonts w:ascii="Aptos" w:cs="Aptos" w:eastAsia="Aptos" w:hAnsi="Aptos"/>
                <w:b w:val="0"/>
                <w:bCs w:val="0"/>
                <w:color w:val="0a0908"/>
                <w:sz w:val="16"/>
                <w:szCs w:val="16"/>
                <w:rtl w:val="0"/>
              </w:rPr>
              <w:t xml:space="preserve">/authority/profiles</w:t>
            </w:r>
            <w:r w:rsidDel="00000000" w:rsidR="00000000" w:rsidRPr="00000000">
              <w:rPr>
                <w:rtl w:val="0"/>
              </w:rPr>
            </w:r>
          </w:p>
        </w:tc>
        <w:tc>
          <w:tcPr>
            <w:vAlign w:val="top"/>
          </w:tcPr>
          <w:p w:rsidR="00000000" w:rsidDel="00000000" w:rsidP="00000000" w:rsidRDefault="00000000" w:rsidRPr="00000000" w14:paraId="00000149">
            <w:pPr>
              <w:jc w:val="left"/>
              <w:rPr/>
            </w:pPr>
            <w:r w:rsidDel="00000000" w:rsidR="00000000" w:rsidRPr="00000000">
              <w:rPr>
                <w:rFonts w:ascii="Aptos" w:cs="Aptos" w:eastAsia="Aptos" w:hAnsi="Aptos"/>
                <w:b w:val="0"/>
                <w:bCs w:val="0"/>
                <w:color w:val="0a0908"/>
                <w:sz w:val="16"/>
                <w:szCs w:val="16"/>
                <w:rtl w:val="0"/>
              </w:rPr>
              <w:t xml:space="preserve">POST/GET</w:t>
            </w:r>
            <w:r w:rsidDel="00000000" w:rsidR="00000000" w:rsidRPr="00000000">
              <w:rPr>
                <w:rtl w:val="0"/>
              </w:rPr>
            </w:r>
          </w:p>
        </w:tc>
        <w:tc>
          <w:tcPr>
            <w:vAlign w:val="top"/>
          </w:tcPr>
          <w:p w:rsidR="00000000" w:rsidDel="00000000" w:rsidP="00000000" w:rsidRDefault="00000000" w:rsidRPr="00000000" w14:paraId="0000014A">
            <w:pPr>
              <w:jc w:val="left"/>
              <w:rPr/>
            </w:pPr>
            <w:r w:rsidDel="00000000" w:rsidR="00000000" w:rsidRPr="00000000">
              <w:rPr>
                <w:rFonts w:ascii="Aptos" w:cs="Aptos" w:eastAsia="Aptos" w:hAnsi="Aptos"/>
                <w:b w:val="0"/>
                <w:bCs w:val="0"/>
                <w:color w:val="0a0908"/>
                <w:sz w:val="16"/>
                <w:szCs w:val="16"/>
                <w:rtl w:val="0"/>
              </w:rPr>
              <w:t xml:space="preserve">Create and retrieve authority profiles.</w:t>
            </w:r>
            <w:r w:rsidDel="00000000" w:rsidR="00000000" w:rsidRPr="00000000">
              <w:rPr>
                <w:rtl w:val="0"/>
              </w:rPr>
            </w:r>
          </w:p>
        </w:tc>
        <w:tc>
          <w:tcPr>
            <w:vAlign w:val="top"/>
          </w:tcPr>
          <w:p w:rsidR="00000000" w:rsidDel="00000000" w:rsidP="00000000" w:rsidRDefault="00000000" w:rsidRPr="00000000" w14:paraId="0000014B">
            <w:pPr>
              <w:jc w:val="left"/>
              <w:rPr/>
            </w:pPr>
            <w:r w:rsidDel="00000000" w:rsidR="00000000" w:rsidRPr="00000000">
              <w:rPr>
                <w:rFonts w:ascii="Aptos" w:cs="Aptos" w:eastAsia="Aptos" w:hAnsi="Aptos"/>
                <w:b w:val="0"/>
                <w:bCs w:val="0"/>
                <w:color w:val="0a0908"/>
                <w:sz w:val="16"/>
                <w:szCs w:val="16"/>
                <w:rtl w:val="0"/>
              </w:rPr>
              <w:t xml:space="preserve">profile_id, actor_id, authority_tier, status, version</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4C">
            <w:pPr>
              <w:jc w:val="left"/>
              <w:rPr/>
            </w:pPr>
            <w:r w:rsidDel="00000000" w:rsidR="00000000" w:rsidRPr="00000000">
              <w:rPr>
                <w:rFonts w:ascii="Aptos" w:cs="Aptos" w:eastAsia="Aptos" w:hAnsi="Aptos"/>
                <w:b w:val="0"/>
                <w:bCs w:val="0"/>
                <w:color w:val="0a0908"/>
                <w:sz w:val="16"/>
                <w:szCs w:val="16"/>
                <w:rtl w:val="0"/>
              </w:rPr>
              <w:t xml:space="preserve">/authority/policies/simulate</w:t>
            </w:r>
            <w:r w:rsidDel="00000000" w:rsidR="00000000" w:rsidRPr="00000000">
              <w:rPr>
                <w:rtl w:val="0"/>
              </w:rPr>
            </w:r>
          </w:p>
        </w:tc>
        <w:tc>
          <w:tcPr>
            <w:shd w:fill="fbf8f0" w:val="clear"/>
            <w:vAlign w:val="top"/>
          </w:tcPr>
          <w:p w:rsidR="00000000" w:rsidDel="00000000" w:rsidP="00000000" w:rsidRDefault="00000000" w:rsidRPr="00000000" w14:paraId="0000014D">
            <w:pPr>
              <w:jc w:val="left"/>
              <w:rPr/>
            </w:pPr>
            <w:r w:rsidDel="00000000" w:rsidR="00000000" w:rsidRPr="00000000">
              <w:rPr>
                <w:rFonts w:ascii="Aptos" w:cs="Aptos" w:eastAsia="Aptos" w:hAnsi="Aptos"/>
                <w:b w:val="0"/>
                <w:bCs w:val="0"/>
                <w:color w:val="0a0908"/>
                <w:sz w:val="16"/>
                <w:szCs w:val="16"/>
                <w:rtl w:val="0"/>
              </w:rPr>
              <w:t xml:space="preserve">POST</w:t>
            </w:r>
            <w:r w:rsidDel="00000000" w:rsidR="00000000" w:rsidRPr="00000000">
              <w:rPr>
                <w:rtl w:val="0"/>
              </w:rPr>
            </w:r>
          </w:p>
        </w:tc>
        <w:tc>
          <w:tcPr>
            <w:shd w:fill="fbf8f0" w:val="clear"/>
            <w:vAlign w:val="top"/>
          </w:tcPr>
          <w:p w:rsidR="00000000" w:rsidDel="00000000" w:rsidP="00000000" w:rsidRDefault="00000000" w:rsidRPr="00000000" w14:paraId="0000014E">
            <w:pPr>
              <w:jc w:val="left"/>
              <w:rPr/>
            </w:pPr>
            <w:r w:rsidDel="00000000" w:rsidR="00000000" w:rsidRPr="00000000">
              <w:rPr>
                <w:rFonts w:ascii="Aptos" w:cs="Aptos" w:eastAsia="Aptos" w:hAnsi="Aptos"/>
                <w:b w:val="0"/>
                <w:bCs w:val="0"/>
                <w:color w:val="0a0908"/>
                <w:sz w:val="16"/>
                <w:szCs w:val="16"/>
                <w:rtl w:val="0"/>
              </w:rPr>
              <w:t xml:space="preserve">Test action against draft or active policy set.</w:t>
            </w:r>
            <w:r w:rsidDel="00000000" w:rsidR="00000000" w:rsidRPr="00000000">
              <w:rPr>
                <w:rtl w:val="0"/>
              </w:rPr>
            </w:r>
          </w:p>
        </w:tc>
        <w:tc>
          <w:tcPr>
            <w:shd w:fill="fbf8f0" w:val="clear"/>
            <w:vAlign w:val="top"/>
          </w:tcPr>
          <w:p w:rsidR="00000000" w:rsidDel="00000000" w:rsidP="00000000" w:rsidRDefault="00000000" w:rsidRPr="00000000" w14:paraId="0000014F">
            <w:pPr>
              <w:jc w:val="left"/>
              <w:rPr/>
            </w:pPr>
            <w:r w:rsidDel="00000000" w:rsidR="00000000" w:rsidRPr="00000000">
              <w:rPr>
                <w:rFonts w:ascii="Aptos" w:cs="Aptos" w:eastAsia="Aptos" w:hAnsi="Aptos"/>
                <w:b w:val="0"/>
                <w:bCs w:val="0"/>
                <w:color w:val="0a0908"/>
                <w:sz w:val="16"/>
                <w:szCs w:val="16"/>
                <w:rtl w:val="0"/>
              </w:rPr>
              <w:t xml:space="preserve">simulation_id, results, conflicts, remediation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0">
            <w:pPr>
              <w:jc w:val="left"/>
              <w:rPr/>
            </w:pPr>
            <w:r w:rsidDel="00000000" w:rsidR="00000000" w:rsidRPr="00000000">
              <w:rPr>
                <w:rFonts w:ascii="Aptos" w:cs="Aptos" w:eastAsia="Aptos" w:hAnsi="Aptos"/>
                <w:b w:val="0"/>
                <w:bCs w:val="0"/>
                <w:color w:val="0a0908"/>
                <w:sz w:val="16"/>
                <w:szCs w:val="16"/>
                <w:rtl w:val="0"/>
              </w:rPr>
              <w:t xml:space="preserve">/authority/approvals/{id}/vote</w:t>
            </w:r>
            <w:r w:rsidDel="00000000" w:rsidR="00000000" w:rsidRPr="00000000">
              <w:rPr>
                <w:rtl w:val="0"/>
              </w:rPr>
            </w:r>
          </w:p>
        </w:tc>
        <w:tc>
          <w:tcPr>
            <w:vAlign w:val="top"/>
          </w:tcPr>
          <w:p w:rsidR="00000000" w:rsidDel="00000000" w:rsidP="00000000" w:rsidRDefault="00000000" w:rsidRPr="00000000" w14:paraId="00000151">
            <w:pPr>
              <w:jc w:val="left"/>
              <w:rPr/>
            </w:pPr>
            <w:r w:rsidDel="00000000" w:rsidR="00000000" w:rsidRPr="00000000">
              <w:rPr>
                <w:rFonts w:ascii="Aptos" w:cs="Aptos" w:eastAsia="Aptos" w:hAnsi="Aptos"/>
                <w:b w:val="0"/>
                <w:bCs w:val="0"/>
                <w:color w:val="0a0908"/>
                <w:sz w:val="16"/>
                <w:szCs w:val="16"/>
                <w:rtl w:val="0"/>
              </w:rPr>
              <w:t xml:space="preserve">POST</w:t>
            </w:r>
            <w:r w:rsidDel="00000000" w:rsidR="00000000" w:rsidRPr="00000000">
              <w:rPr>
                <w:rtl w:val="0"/>
              </w:rPr>
            </w:r>
          </w:p>
        </w:tc>
        <w:tc>
          <w:tcPr>
            <w:vAlign w:val="top"/>
          </w:tcPr>
          <w:p w:rsidR="00000000" w:rsidDel="00000000" w:rsidP="00000000" w:rsidRDefault="00000000" w:rsidRPr="00000000" w14:paraId="00000152">
            <w:pPr>
              <w:jc w:val="left"/>
              <w:rPr/>
            </w:pPr>
            <w:r w:rsidDel="00000000" w:rsidR="00000000" w:rsidRPr="00000000">
              <w:rPr>
                <w:rFonts w:ascii="Aptos" w:cs="Aptos" w:eastAsia="Aptos" w:hAnsi="Aptos"/>
                <w:b w:val="0"/>
                <w:bCs w:val="0"/>
                <w:color w:val="0a0908"/>
                <w:sz w:val="16"/>
                <w:szCs w:val="16"/>
                <w:rtl w:val="0"/>
              </w:rPr>
              <w:t xml:space="preserve">Record human approval, rejection, or request for changes.</w:t>
            </w:r>
            <w:r w:rsidDel="00000000" w:rsidR="00000000" w:rsidRPr="00000000">
              <w:rPr>
                <w:rtl w:val="0"/>
              </w:rPr>
            </w:r>
          </w:p>
        </w:tc>
        <w:tc>
          <w:tcPr>
            <w:vAlign w:val="top"/>
          </w:tcPr>
          <w:p w:rsidR="00000000" w:rsidDel="00000000" w:rsidP="00000000" w:rsidRDefault="00000000" w:rsidRPr="00000000" w14:paraId="00000153">
            <w:pPr>
              <w:jc w:val="left"/>
              <w:rPr/>
            </w:pPr>
            <w:r w:rsidDel="00000000" w:rsidR="00000000" w:rsidRPr="00000000">
              <w:rPr>
                <w:rFonts w:ascii="Aptos" w:cs="Aptos" w:eastAsia="Aptos" w:hAnsi="Aptos"/>
                <w:b w:val="0"/>
                <w:bCs w:val="0"/>
                <w:color w:val="0a0908"/>
                <w:sz w:val="16"/>
                <w:szCs w:val="16"/>
                <w:rtl w:val="0"/>
              </w:rPr>
              <w:t xml:space="preserve">vote_id, approval_status, remaining_requirements</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54">
            <w:pPr>
              <w:jc w:val="left"/>
              <w:rPr/>
            </w:pPr>
            <w:r w:rsidDel="00000000" w:rsidR="00000000" w:rsidRPr="00000000">
              <w:rPr>
                <w:rFonts w:ascii="Aptos" w:cs="Aptos" w:eastAsia="Aptos" w:hAnsi="Aptos"/>
                <w:b w:val="0"/>
                <w:bCs w:val="0"/>
                <w:color w:val="0a0908"/>
                <w:sz w:val="16"/>
                <w:szCs w:val="16"/>
                <w:rtl w:val="0"/>
              </w:rPr>
              <w:t xml:space="preserve">/authority/overrides</w:t>
            </w:r>
            <w:r w:rsidDel="00000000" w:rsidR="00000000" w:rsidRPr="00000000">
              <w:rPr>
                <w:rtl w:val="0"/>
              </w:rPr>
            </w:r>
          </w:p>
        </w:tc>
        <w:tc>
          <w:tcPr>
            <w:shd w:fill="fbf8f0" w:val="clear"/>
            <w:vAlign w:val="top"/>
          </w:tcPr>
          <w:p w:rsidR="00000000" w:rsidDel="00000000" w:rsidP="00000000" w:rsidRDefault="00000000" w:rsidRPr="00000000" w14:paraId="00000155">
            <w:pPr>
              <w:jc w:val="left"/>
              <w:rPr/>
            </w:pPr>
            <w:r w:rsidDel="00000000" w:rsidR="00000000" w:rsidRPr="00000000">
              <w:rPr>
                <w:rFonts w:ascii="Aptos" w:cs="Aptos" w:eastAsia="Aptos" w:hAnsi="Aptos"/>
                <w:b w:val="0"/>
                <w:bCs w:val="0"/>
                <w:color w:val="0a0908"/>
                <w:sz w:val="16"/>
                <w:szCs w:val="16"/>
                <w:rtl w:val="0"/>
              </w:rPr>
              <w:t xml:space="preserve">POST</w:t>
            </w:r>
            <w:r w:rsidDel="00000000" w:rsidR="00000000" w:rsidRPr="00000000">
              <w:rPr>
                <w:rtl w:val="0"/>
              </w:rPr>
            </w:r>
          </w:p>
        </w:tc>
        <w:tc>
          <w:tcPr>
            <w:shd w:fill="fbf8f0" w:val="clear"/>
            <w:vAlign w:val="top"/>
          </w:tcPr>
          <w:p w:rsidR="00000000" w:rsidDel="00000000" w:rsidP="00000000" w:rsidRDefault="00000000" w:rsidRPr="00000000" w14:paraId="00000156">
            <w:pPr>
              <w:jc w:val="left"/>
              <w:rPr/>
            </w:pPr>
            <w:r w:rsidDel="00000000" w:rsidR="00000000" w:rsidRPr="00000000">
              <w:rPr>
                <w:rFonts w:ascii="Aptos" w:cs="Aptos" w:eastAsia="Aptos" w:hAnsi="Aptos"/>
                <w:b w:val="0"/>
                <w:bCs w:val="0"/>
                <w:color w:val="0a0908"/>
                <w:sz w:val="16"/>
                <w:szCs w:val="16"/>
                <w:rtl w:val="0"/>
              </w:rPr>
              <w:t xml:space="preserve">Request emergency override.</w:t>
            </w:r>
            <w:r w:rsidDel="00000000" w:rsidR="00000000" w:rsidRPr="00000000">
              <w:rPr>
                <w:rtl w:val="0"/>
              </w:rPr>
            </w:r>
          </w:p>
        </w:tc>
        <w:tc>
          <w:tcPr>
            <w:shd w:fill="fbf8f0" w:val="clear"/>
            <w:vAlign w:val="top"/>
          </w:tcPr>
          <w:p w:rsidR="00000000" w:rsidDel="00000000" w:rsidP="00000000" w:rsidRDefault="00000000" w:rsidRPr="00000000" w14:paraId="00000157">
            <w:pPr>
              <w:jc w:val="left"/>
              <w:rPr/>
            </w:pPr>
            <w:r w:rsidDel="00000000" w:rsidR="00000000" w:rsidRPr="00000000">
              <w:rPr>
                <w:rFonts w:ascii="Aptos" w:cs="Aptos" w:eastAsia="Aptos" w:hAnsi="Aptos"/>
                <w:b w:val="0"/>
                <w:bCs w:val="0"/>
                <w:color w:val="0a0908"/>
                <w:sz w:val="16"/>
                <w:szCs w:val="16"/>
                <w:rtl w:val="0"/>
              </w:rPr>
              <w:t xml:space="preserve">override_id, status, required_approvers, expiry_policy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8">
            <w:pPr>
              <w:jc w:val="left"/>
              <w:rPr/>
            </w:pPr>
            <w:r w:rsidDel="00000000" w:rsidR="00000000" w:rsidRPr="00000000">
              <w:rPr>
                <w:rFonts w:ascii="Aptos" w:cs="Aptos" w:eastAsia="Aptos" w:hAnsi="Aptos"/>
                <w:b w:val="0"/>
                <w:bCs w:val="0"/>
                <w:color w:val="0a0908"/>
                <w:sz w:val="16"/>
                <w:szCs w:val="16"/>
                <w:rtl w:val="0"/>
              </w:rPr>
              <w:t xml:space="preserve">/authority/evidence/packs</w:t>
            </w:r>
            <w:r w:rsidDel="00000000" w:rsidR="00000000" w:rsidRPr="00000000">
              <w:rPr>
                <w:rtl w:val="0"/>
              </w:rPr>
            </w:r>
          </w:p>
        </w:tc>
        <w:tc>
          <w:tcPr>
            <w:vAlign w:val="top"/>
          </w:tcPr>
          <w:p w:rsidR="00000000" w:rsidDel="00000000" w:rsidP="00000000" w:rsidRDefault="00000000" w:rsidRPr="00000000" w14:paraId="00000159">
            <w:pPr>
              <w:jc w:val="left"/>
              <w:rPr/>
            </w:pPr>
            <w:r w:rsidDel="00000000" w:rsidR="00000000" w:rsidRPr="00000000">
              <w:rPr>
                <w:rFonts w:ascii="Aptos" w:cs="Aptos" w:eastAsia="Aptos" w:hAnsi="Aptos"/>
                <w:b w:val="0"/>
                <w:bCs w:val="0"/>
                <w:color w:val="0a0908"/>
                <w:sz w:val="16"/>
                <w:szCs w:val="16"/>
                <w:rtl w:val="0"/>
              </w:rPr>
              <w:t xml:space="preserve">POST</w:t>
            </w:r>
            <w:r w:rsidDel="00000000" w:rsidR="00000000" w:rsidRPr="00000000">
              <w:rPr>
                <w:rtl w:val="0"/>
              </w:rPr>
            </w:r>
          </w:p>
        </w:tc>
        <w:tc>
          <w:tcPr>
            <w:vAlign w:val="top"/>
          </w:tcPr>
          <w:p w:rsidR="00000000" w:rsidDel="00000000" w:rsidP="00000000" w:rsidRDefault="00000000" w:rsidRPr="00000000" w14:paraId="0000015A">
            <w:pPr>
              <w:jc w:val="left"/>
              <w:rPr/>
            </w:pPr>
            <w:r w:rsidDel="00000000" w:rsidR="00000000" w:rsidRPr="00000000">
              <w:rPr>
                <w:rFonts w:ascii="Aptos" w:cs="Aptos" w:eastAsia="Aptos" w:hAnsi="Aptos"/>
                <w:b w:val="0"/>
                <w:bCs w:val="0"/>
                <w:color w:val="0a0908"/>
                <w:sz w:val="16"/>
                <w:szCs w:val="16"/>
                <w:rtl w:val="0"/>
              </w:rPr>
              <w:t xml:space="preserve">Generate evidence pack from selected records.</w:t>
            </w:r>
            <w:r w:rsidDel="00000000" w:rsidR="00000000" w:rsidRPr="00000000">
              <w:rPr>
                <w:rtl w:val="0"/>
              </w:rPr>
            </w:r>
          </w:p>
        </w:tc>
        <w:tc>
          <w:tcPr>
            <w:vAlign w:val="top"/>
          </w:tcPr>
          <w:p w:rsidR="00000000" w:rsidDel="00000000" w:rsidP="00000000" w:rsidRDefault="00000000" w:rsidRPr="00000000" w14:paraId="0000015B">
            <w:pPr>
              <w:jc w:val="left"/>
              <w:rPr/>
            </w:pPr>
            <w:r w:rsidDel="00000000" w:rsidR="00000000" w:rsidRPr="00000000">
              <w:rPr>
                <w:rFonts w:ascii="Aptos" w:cs="Aptos" w:eastAsia="Aptos" w:hAnsi="Aptos"/>
                <w:b w:val="0"/>
                <w:bCs w:val="0"/>
                <w:color w:val="0a0908"/>
                <w:sz w:val="16"/>
                <w:szCs w:val="16"/>
                <w:rtl w:val="0"/>
              </w:rPr>
              <w:t xml:space="preserve">pack_id, status, contents, export_uri</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5C">
            <w:pPr>
              <w:jc w:val="left"/>
              <w:rPr/>
            </w:pPr>
            <w:r w:rsidDel="00000000" w:rsidR="00000000" w:rsidRPr="00000000">
              <w:rPr>
                <w:rFonts w:ascii="Aptos" w:cs="Aptos" w:eastAsia="Aptos" w:hAnsi="Aptos"/>
                <w:b w:val="0"/>
                <w:bCs w:val="0"/>
                <w:color w:val="0a0908"/>
                <w:sz w:val="16"/>
                <w:szCs w:val="16"/>
                <w:rtl w:val="0"/>
              </w:rPr>
              <w:t xml:space="preserve">/authority/decisions/{id}</w:t>
            </w:r>
            <w:r w:rsidDel="00000000" w:rsidR="00000000" w:rsidRPr="00000000">
              <w:rPr>
                <w:rtl w:val="0"/>
              </w:rPr>
            </w:r>
          </w:p>
        </w:tc>
        <w:tc>
          <w:tcPr>
            <w:shd w:fill="fbf8f0" w:val="clear"/>
            <w:vAlign w:val="top"/>
          </w:tcPr>
          <w:p w:rsidR="00000000" w:rsidDel="00000000" w:rsidP="00000000" w:rsidRDefault="00000000" w:rsidRPr="00000000" w14:paraId="0000015D">
            <w:pPr>
              <w:jc w:val="left"/>
              <w:rPr/>
            </w:pPr>
            <w:r w:rsidDel="00000000" w:rsidR="00000000" w:rsidRPr="00000000">
              <w:rPr>
                <w:rFonts w:ascii="Aptos" w:cs="Aptos" w:eastAsia="Aptos" w:hAnsi="Aptos"/>
                <w:b w:val="0"/>
                <w:bCs w:val="0"/>
                <w:color w:val="0a0908"/>
                <w:sz w:val="16"/>
                <w:szCs w:val="16"/>
                <w:rtl w:val="0"/>
              </w:rPr>
              <w:t xml:space="preserve">GET</w:t>
            </w:r>
            <w:r w:rsidDel="00000000" w:rsidR="00000000" w:rsidRPr="00000000">
              <w:rPr>
                <w:rtl w:val="0"/>
              </w:rPr>
            </w:r>
          </w:p>
        </w:tc>
        <w:tc>
          <w:tcPr>
            <w:shd w:fill="fbf8f0" w:val="clear"/>
            <w:vAlign w:val="top"/>
          </w:tcPr>
          <w:p w:rsidR="00000000" w:rsidDel="00000000" w:rsidP="00000000" w:rsidRDefault="00000000" w:rsidRPr="00000000" w14:paraId="0000015E">
            <w:pPr>
              <w:jc w:val="left"/>
              <w:rPr/>
            </w:pPr>
            <w:r w:rsidDel="00000000" w:rsidR="00000000" w:rsidRPr="00000000">
              <w:rPr>
                <w:rFonts w:ascii="Aptos" w:cs="Aptos" w:eastAsia="Aptos" w:hAnsi="Aptos"/>
                <w:b w:val="0"/>
                <w:bCs w:val="0"/>
                <w:color w:val="0a0908"/>
                <w:sz w:val="16"/>
                <w:szCs w:val="16"/>
                <w:rtl w:val="0"/>
              </w:rPr>
              <w:t xml:space="preserve">Retrieve decision detail and trace.</w:t>
            </w:r>
            <w:r w:rsidDel="00000000" w:rsidR="00000000" w:rsidRPr="00000000">
              <w:rPr>
                <w:rtl w:val="0"/>
              </w:rPr>
            </w:r>
          </w:p>
        </w:tc>
        <w:tc>
          <w:tcPr>
            <w:shd w:fill="fbf8f0" w:val="clear"/>
            <w:vAlign w:val="top"/>
          </w:tcPr>
          <w:p w:rsidR="00000000" w:rsidDel="00000000" w:rsidP="00000000" w:rsidRDefault="00000000" w:rsidRPr="00000000" w14:paraId="0000015F">
            <w:pPr>
              <w:jc w:val="left"/>
              <w:rPr/>
            </w:pPr>
            <w:r w:rsidDel="00000000" w:rsidR="00000000" w:rsidRPr="00000000">
              <w:rPr>
                <w:rFonts w:ascii="Aptos" w:cs="Aptos" w:eastAsia="Aptos" w:hAnsi="Aptos"/>
                <w:b w:val="0"/>
                <w:bCs w:val="0"/>
                <w:color w:val="0a0908"/>
                <w:sz w:val="16"/>
                <w:szCs w:val="16"/>
                <w:rtl w:val="0"/>
              </w:rPr>
              <w:t xml:space="preserve">decision, policy_trace, risk, approvals, evidence</w:t>
            </w:r>
            <w:r w:rsidDel="00000000" w:rsidR="00000000" w:rsidRPr="00000000">
              <w:rPr>
                <w:rtl w:val="0"/>
              </w:rPr>
            </w:r>
          </w:p>
        </w:tc>
      </w:tr>
    </w:tbl>
    <w:p w:rsidR="00000000" w:rsidDel="00000000" w:rsidP="00000000" w:rsidRDefault="00000000" w:rsidRPr="00000000" w14:paraId="00000160">
      <w:pPr>
        <w:pStyle w:val="Heading1"/>
        <w:rPr/>
      </w:pPr>
      <w:r w:rsidDel="00000000" w:rsidR="00000000" w:rsidRPr="00000000">
        <w:rPr>
          <w:rtl w:val="0"/>
        </w:rPr>
        <w:t xml:space="preserve">14. Async Event Contracts</w:t>
      </w:r>
    </w:p>
    <w:tbl>
      <w:tblPr>
        <w:tblStyle w:val="Table15"/>
        <w:tblW w:w="10368.000000000002"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10243d" w:val="clear"/>
            <w:vAlign w:val="center"/>
          </w:tcPr>
          <w:p w:rsidR="00000000" w:rsidDel="00000000" w:rsidP="00000000" w:rsidRDefault="00000000" w:rsidRPr="00000000" w14:paraId="00000161">
            <w:pPr>
              <w:jc w:val="left"/>
              <w:rPr/>
            </w:pPr>
            <w:r w:rsidDel="00000000" w:rsidR="00000000" w:rsidRPr="00000000">
              <w:rPr>
                <w:rFonts w:ascii="Aptos" w:cs="Aptos" w:eastAsia="Aptos" w:hAnsi="Aptos"/>
                <w:b w:val="1"/>
                <w:bCs w:val="1"/>
                <w:color w:val="ffffff"/>
                <w:sz w:val="16"/>
                <w:szCs w:val="16"/>
                <w:rtl w:val="0"/>
              </w:rPr>
              <w:t xml:space="preserve">Event</w:t>
            </w:r>
            <w:r w:rsidDel="00000000" w:rsidR="00000000" w:rsidRPr="00000000">
              <w:rPr>
                <w:rtl w:val="0"/>
              </w:rPr>
            </w:r>
          </w:p>
        </w:tc>
        <w:tc>
          <w:tcPr>
            <w:shd w:fill="10243d" w:val="clear"/>
            <w:vAlign w:val="center"/>
          </w:tcPr>
          <w:p w:rsidR="00000000" w:rsidDel="00000000" w:rsidP="00000000" w:rsidRDefault="00000000" w:rsidRPr="00000000" w14:paraId="00000162">
            <w:pPr>
              <w:jc w:val="left"/>
              <w:rPr/>
            </w:pPr>
            <w:r w:rsidDel="00000000" w:rsidR="00000000" w:rsidRPr="00000000">
              <w:rPr>
                <w:rFonts w:ascii="Aptos" w:cs="Aptos" w:eastAsia="Aptos" w:hAnsi="Aptos"/>
                <w:b w:val="1"/>
                <w:bCs w:val="1"/>
                <w:color w:val="ffffff"/>
                <w:sz w:val="16"/>
                <w:szCs w:val="16"/>
                <w:rtl w:val="0"/>
              </w:rPr>
              <w:t xml:space="preserve">Produced When</w:t>
            </w:r>
            <w:r w:rsidDel="00000000" w:rsidR="00000000" w:rsidRPr="00000000">
              <w:rPr>
                <w:rtl w:val="0"/>
              </w:rPr>
            </w:r>
          </w:p>
        </w:tc>
        <w:tc>
          <w:tcPr>
            <w:shd w:fill="10243d" w:val="clear"/>
            <w:vAlign w:val="center"/>
          </w:tcPr>
          <w:p w:rsidR="00000000" w:rsidDel="00000000" w:rsidP="00000000" w:rsidRDefault="00000000" w:rsidRPr="00000000" w14:paraId="00000163">
            <w:pPr>
              <w:jc w:val="left"/>
              <w:rPr/>
            </w:pPr>
            <w:r w:rsidDel="00000000" w:rsidR="00000000" w:rsidRPr="00000000">
              <w:rPr>
                <w:rFonts w:ascii="Aptos" w:cs="Aptos" w:eastAsia="Aptos" w:hAnsi="Aptos"/>
                <w:b w:val="1"/>
                <w:bCs w:val="1"/>
                <w:color w:val="ffffff"/>
                <w:sz w:val="16"/>
                <w:szCs w:val="16"/>
                <w:rtl w:val="0"/>
              </w:rPr>
              <w:t xml:space="preserve">Consumers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4">
            <w:pPr>
              <w:jc w:val="left"/>
              <w:rPr/>
            </w:pPr>
            <w:r w:rsidDel="00000000" w:rsidR="00000000" w:rsidRPr="00000000">
              <w:rPr>
                <w:rFonts w:ascii="Aptos" w:cs="Aptos" w:eastAsia="Aptos" w:hAnsi="Aptos"/>
                <w:b w:val="0"/>
                <w:bCs w:val="0"/>
                <w:color w:val="0a0908"/>
                <w:sz w:val="16"/>
                <w:szCs w:val="16"/>
                <w:rtl w:val="0"/>
              </w:rPr>
              <w:t xml:space="preserve">authority.action_requested</w:t>
            </w:r>
            <w:r w:rsidDel="00000000" w:rsidR="00000000" w:rsidRPr="00000000">
              <w:rPr>
                <w:rtl w:val="0"/>
              </w:rPr>
            </w:r>
          </w:p>
        </w:tc>
        <w:tc>
          <w:tcPr>
            <w:vAlign w:val="top"/>
          </w:tcPr>
          <w:p w:rsidR="00000000" w:rsidDel="00000000" w:rsidP="00000000" w:rsidRDefault="00000000" w:rsidRPr="00000000" w14:paraId="00000165">
            <w:pPr>
              <w:jc w:val="left"/>
              <w:rPr/>
            </w:pPr>
            <w:r w:rsidDel="00000000" w:rsidR="00000000" w:rsidRPr="00000000">
              <w:rPr>
                <w:rFonts w:ascii="Aptos" w:cs="Aptos" w:eastAsia="Aptos" w:hAnsi="Aptos"/>
                <w:b w:val="0"/>
                <w:bCs w:val="0"/>
                <w:color w:val="0a0908"/>
                <w:sz w:val="16"/>
                <w:szCs w:val="16"/>
                <w:rtl w:val="0"/>
              </w:rPr>
              <w:t xml:space="preserve">Protected action is submitted for evaluation.</w:t>
            </w:r>
            <w:r w:rsidDel="00000000" w:rsidR="00000000" w:rsidRPr="00000000">
              <w:rPr>
                <w:rtl w:val="0"/>
              </w:rPr>
            </w:r>
          </w:p>
        </w:tc>
        <w:tc>
          <w:tcPr>
            <w:vAlign w:val="top"/>
          </w:tcPr>
          <w:p w:rsidR="00000000" w:rsidDel="00000000" w:rsidP="00000000" w:rsidRDefault="00000000" w:rsidRPr="00000000" w14:paraId="00000166">
            <w:pPr>
              <w:jc w:val="left"/>
              <w:rPr/>
            </w:pPr>
            <w:r w:rsidDel="00000000" w:rsidR="00000000" w:rsidRPr="00000000">
              <w:rPr>
                <w:rFonts w:ascii="Aptos" w:cs="Aptos" w:eastAsia="Aptos" w:hAnsi="Aptos"/>
                <w:b w:val="0"/>
                <w:bCs w:val="0"/>
                <w:color w:val="0a0908"/>
                <w:sz w:val="16"/>
                <w:szCs w:val="16"/>
                <w:rtl w:val="0"/>
              </w:rPr>
              <w:t xml:space="preserve">Decision service, logger, monitoring</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67">
            <w:pPr>
              <w:jc w:val="left"/>
              <w:rPr/>
            </w:pPr>
            <w:r w:rsidDel="00000000" w:rsidR="00000000" w:rsidRPr="00000000">
              <w:rPr>
                <w:rFonts w:ascii="Aptos" w:cs="Aptos" w:eastAsia="Aptos" w:hAnsi="Aptos"/>
                <w:b w:val="0"/>
                <w:bCs w:val="0"/>
                <w:color w:val="0a0908"/>
                <w:sz w:val="16"/>
                <w:szCs w:val="16"/>
                <w:rtl w:val="0"/>
              </w:rPr>
              <w:t xml:space="preserve">authority.decision_issued</w:t>
            </w:r>
            <w:r w:rsidDel="00000000" w:rsidR="00000000" w:rsidRPr="00000000">
              <w:rPr>
                <w:rtl w:val="0"/>
              </w:rPr>
            </w:r>
          </w:p>
        </w:tc>
        <w:tc>
          <w:tcPr>
            <w:shd w:fill="fbf8f0" w:val="clear"/>
            <w:vAlign w:val="top"/>
          </w:tcPr>
          <w:p w:rsidR="00000000" w:rsidDel="00000000" w:rsidP="00000000" w:rsidRDefault="00000000" w:rsidRPr="00000000" w14:paraId="00000168">
            <w:pPr>
              <w:jc w:val="left"/>
              <w:rPr/>
            </w:pPr>
            <w:r w:rsidDel="00000000" w:rsidR="00000000" w:rsidRPr="00000000">
              <w:rPr>
                <w:rFonts w:ascii="Aptos" w:cs="Aptos" w:eastAsia="Aptos" w:hAnsi="Aptos"/>
                <w:b w:val="0"/>
                <w:bCs w:val="0"/>
                <w:color w:val="0a0908"/>
                <w:sz w:val="16"/>
                <w:szCs w:val="16"/>
                <w:rtl w:val="0"/>
              </w:rPr>
              <w:t xml:space="preserve">Decision service returns outcome.</w:t>
            </w:r>
            <w:r w:rsidDel="00000000" w:rsidR="00000000" w:rsidRPr="00000000">
              <w:rPr>
                <w:rtl w:val="0"/>
              </w:rPr>
            </w:r>
          </w:p>
        </w:tc>
        <w:tc>
          <w:tcPr>
            <w:shd w:fill="fbf8f0" w:val="clear"/>
            <w:vAlign w:val="top"/>
          </w:tcPr>
          <w:p w:rsidR="00000000" w:rsidDel="00000000" w:rsidP="00000000" w:rsidRDefault="00000000" w:rsidRPr="00000000" w14:paraId="00000169">
            <w:pPr>
              <w:jc w:val="left"/>
              <w:rPr/>
            </w:pPr>
            <w:r w:rsidDel="00000000" w:rsidR="00000000" w:rsidRPr="00000000">
              <w:rPr>
                <w:rFonts w:ascii="Aptos" w:cs="Aptos" w:eastAsia="Aptos" w:hAnsi="Aptos"/>
                <w:b w:val="0"/>
                <w:bCs w:val="0"/>
                <w:color w:val="0a0908"/>
                <w:sz w:val="16"/>
                <w:szCs w:val="16"/>
                <w:rtl w:val="0"/>
              </w:rPr>
              <w:t xml:space="preserve">UI, workflow service, evidence service, execution adapters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A">
            <w:pPr>
              <w:jc w:val="left"/>
              <w:rPr/>
            </w:pPr>
            <w:r w:rsidDel="00000000" w:rsidR="00000000" w:rsidRPr="00000000">
              <w:rPr>
                <w:rFonts w:ascii="Aptos" w:cs="Aptos" w:eastAsia="Aptos" w:hAnsi="Aptos"/>
                <w:b w:val="0"/>
                <w:bCs w:val="0"/>
                <w:color w:val="0a0908"/>
                <w:sz w:val="16"/>
                <w:szCs w:val="16"/>
                <w:rtl w:val="0"/>
              </w:rPr>
              <w:t xml:space="preserve">authority.approval_required</w:t>
            </w:r>
            <w:r w:rsidDel="00000000" w:rsidR="00000000" w:rsidRPr="00000000">
              <w:rPr>
                <w:rtl w:val="0"/>
              </w:rPr>
            </w:r>
          </w:p>
        </w:tc>
        <w:tc>
          <w:tcPr>
            <w:vAlign w:val="top"/>
          </w:tcPr>
          <w:p w:rsidR="00000000" w:rsidDel="00000000" w:rsidP="00000000" w:rsidRDefault="00000000" w:rsidRPr="00000000" w14:paraId="0000016B">
            <w:pPr>
              <w:jc w:val="left"/>
              <w:rPr/>
            </w:pPr>
            <w:r w:rsidDel="00000000" w:rsidR="00000000" w:rsidRPr="00000000">
              <w:rPr>
                <w:rFonts w:ascii="Aptos" w:cs="Aptos" w:eastAsia="Aptos" w:hAnsi="Aptos"/>
                <w:b w:val="0"/>
                <w:bCs w:val="0"/>
                <w:color w:val="0a0908"/>
                <w:sz w:val="16"/>
                <w:szCs w:val="16"/>
                <w:rtl w:val="0"/>
              </w:rPr>
              <w:t xml:space="preserve">Approval routing is triggered.</w:t>
            </w:r>
            <w:r w:rsidDel="00000000" w:rsidR="00000000" w:rsidRPr="00000000">
              <w:rPr>
                <w:rtl w:val="0"/>
              </w:rPr>
            </w:r>
          </w:p>
        </w:tc>
        <w:tc>
          <w:tcPr>
            <w:vAlign w:val="top"/>
          </w:tcPr>
          <w:p w:rsidR="00000000" w:rsidDel="00000000" w:rsidP="00000000" w:rsidRDefault="00000000" w:rsidRPr="00000000" w14:paraId="0000016C">
            <w:pPr>
              <w:jc w:val="left"/>
              <w:rPr/>
            </w:pPr>
            <w:r w:rsidDel="00000000" w:rsidR="00000000" w:rsidRPr="00000000">
              <w:rPr>
                <w:rFonts w:ascii="Aptos" w:cs="Aptos" w:eastAsia="Aptos" w:hAnsi="Aptos"/>
                <w:b w:val="0"/>
                <w:bCs w:val="0"/>
                <w:color w:val="0a0908"/>
                <w:sz w:val="16"/>
                <w:szCs w:val="16"/>
                <w:rtl w:val="0"/>
              </w:rPr>
              <w:t xml:space="preserve">Notification service, approval UI, SLA monitor</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6D">
            <w:pPr>
              <w:jc w:val="left"/>
              <w:rPr/>
            </w:pPr>
            <w:r w:rsidDel="00000000" w:rsidR="00000000" w:rsidRPr="00000000">
              <w:rPr>
                <w:rFonts w:ascii="Aptos" w:cs="Aptos" w:eastAsia="Aptos" w:hAnsi="Aptos"/>
                <w:b w:val="0"/>
                <w:bCs w:val="0"/>
                <w:color w:val="0a0908"/>
                <w:sz w:val="16"/>
                <w:szCs w:val="16"/>
                <w:rtl w:val="0"/>
              </w:rPr>
              <w:t xml:space="preserve">authority.approval_completed</w:t>
            </w:r>
            <w:r w:rsidDel="00000000" w:rsidR="00000000" w:rsidRPr="00000000">
              <w:rPr>
                <w:rtl w:val="0"/>
              </w:rPr>
            </w:r>
          </w:p>
        </w:tc>
        <w:tc>
          <w:tcPr>
            <w:shd w:fill="fbf8f0" w:val="clear"/>
            <w:vAlign w:val="top"/>
          </w:tcPr>
          <w:p w:rsidR="00000000" w:rsidDel="00000000" w:rsidP="00000000" w:rsidRDefault="00000000" w:rsidRPr="00000000" w14:paraId="0000016E">
            <w:pPr>
              <w:jc w:val="left"/>
              <w:rPr/>
            </w:pPr>
            <w:r w:rsidDel="00000000" w:rsidR="00000000" w:rsidRPr="00000000">
              <w:rPr>
                <w:rFonts w:ascii="Aptos" w:cs="Aptos" w:eastAsia="Aptos" w:hAnsi="Aptos"/>
                <w:b w:val="0"/>
                <w:bCs w:val="0"/>
                <w:color w:val="0a0908"/>
                <w:sz w:val="16"/>
                <w:szCs w:val="16"/>
                <w:rtl w:val="0"/>
              </w:rPr>
              <w:t xml:space="preserve">Approval is approved, rejected, expired, or changed.</w:t>
            </w:r>
            <w:r w:rsidDel="00000000" w:rsidR="00000000" w:rsidRPr="00000000">
              <w:rPr>
                <w:rtl w:val="0"/>
              </w:rPr>
            </w:r>
          </w:p>
        </w:tc>
        <w:tc>
          <w:tcPr>
            <w:shd w:fill="fbf8f0" w:val="clear"/>
            <w:vAlign w:val="top"/>
          </w:tcPr>
          <w:p w:rsidR="00000000" w:rsidDel="00000000" w:rsidP="00000000" w:rsidRDefault="00000000" w:rsidRPr="00000000" w14:paraId="0000016F">
            <w:pPr>
              <w:jc w:val="left"/>
              <w:rPr/>
            </w:pPr>
            <w:r w:rsidDel="00000000" w:rsidR="00000000" w:rsidRPr="00000000">
              <w:rPr>
                <w:rFonts w:ascii="Aptos" w:cs="Aptos" w:eastAsia="Aptos" w:hAnsi="Aptos"/>
                <w:b w:val="0"/>
                <w:bCs w:val="0"/>
                <w:color w:val="0a0908"/>
                <w:sz w:val="16"/>
                <w:szCs w:val="16"/>
                <w:rtl w:val="0"/>
              </w:rPr>
              <w:t xml:space="preserve">Decision service, evidence service, workflow runtime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0">
            <w:pPr>
              <w:jc w:val="left"/>
              <w:rPr/>
            </w:pPr>
            <w:r w:rsidDel="00000000" w:rsidR="00000000" w:rsidRPr="00000000">
              <w:rPr>
                <w:rFonts w:ascii="Aptos" w:cs="Aptos" w:eastAsia="Aptos" w:hAnsi="Aptos"/>
                <w:b w:val="0"/>
                <w:bCs w:val="0"/>
                <w:color w:val="0a0908"/>
                <w:sz w:val="16"/>
                <w:szCs w:val="16"/>
                <w:rtl w:val="0"/>
              </w:rPr>
              <w:t xml:space="preserve">authority.evidence_required</w:t>
            </w:r>
            <w:r w:rsidDel="00000000" w:rsidR="00000000" w:rsidRPr="00000000">
              <w:rPr>
                <w:rtl w:val="0"/>
              </w:rPr>
            </w:r>
          </w:p>
        </w:tc>
        <w:tc>
          <w:tcPr>
            <w:vAlign w:val="top"/>
          </w:tcPr>
          <w:p w:rsidR="00000000" w:rsidDel="00000000" w:rsidP="00000000" w:rsidRDefault="00000000" w:rsidRPr="00000000" w14:paraId="00000171">
            <w:pPr>
              <w:jc w:val="left"/>
              <w:rPr/>
            </w:pPr>
            <w:r w:rsidDel="00000000" w:rsidR="00000000" w:rsidRPr="00000000">
              <w:rPr>
                <w:rFonts w:ascii="Aptos" w:cs="Aptos" w:eastAsia="Aptos" w:hAnsi="Aptos"/>
                <w:b w:val="0"/>
                <w:bCs w:val="0"/>
                <w:color w:val="0a0908"/>
                <w:sz w:val="16"/>
                <w:szCs w:val="16"/>
                <w:rtl w:val="0"/>
              </w:rPr>
              <w:t xml:space="preserve">Evidence manifest is created.</w:t>
            </w:r>
            <w:r w:rsidDel="00000000" w:rsidR="00000000" w:rsidRPr="00000000">
              <w:rPr>
                <w:rtl w:val="0"/>
              </w:rPr>
            </w:r>
          </w:p>
        </w:tc>
        <w:tc>
          <w:tcPr>
            <w:vAlign w:val="top"/>
          </w:tcPr>
          <w:p w:rsidR="00000000" w:rsidDel="00000000" w:rsidP="00000000" w:rsidRDefault="00000000" w:rsidRPr="00000000" w14:paraId="00000172">
            <w:pPr>
              <w:jc w:val="left"/>
              <w:rPr/>
            </w:pPr>
            <w:r w:rsidDel="00000000" w:rsidR="00000000" w:rsidRPr="00000000">
              <w:rPr>
                <w:rFonts w:ascii="Aptos" w:cs="Aptos" w:eastAsia="Aptos" w:hAnsi="Aptos"/>
                <w:b w:val="0"/>
                <w:bCs w:val="0"/>
                <w:color w:val="0a0908"/>
                <w:sz w:val="16"/>
                <w:szCs w:val="16"/>
                <w:rtl w:val="0"/>
              </w:rPr>
              <w:t xml:space="preserve">Evidence vault, UI, export service</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73">
            <w:pPr>
              <w:jc w:val="left"/>
              <w:rPr/>
            </w:pPr>
            <w:r w:rsidDel="00000000" w:rsidR="00000000" w:rsidRPr="00000000">
              <w:rPr>
                <w:rFonts w:ascii="Aptos" w:cs="Aptos" w:eastAsia="Aptos" w:hAnsi="Aptos"/>
                <w:b w:val="0"/>
                <w:bCs w:val="0"/>
                <w:color w:val="0a0908"/>
                <w:sz w:val="16"/>
                <w:szCs w:val="16"/>
                <w:rtl w:val="0"/>
              </w:rPr>
              <w:t xml:space="preserve">authority.permit_issued</w:t>
            </w:r>
            <w:r w:rsidDel="00000000" w:rsidR="00000000" w:rsidRPr="00000000">
              <w:rPr>
                <w:rtl w:val="0"/>
              </w:rPr>
            </w:r>
          </w:p>
        </w:tc>
        <w:tc>
          <w:tcPr>
            <w:shd w:fill="fbf8f0" w:val="clear"/>
            <w:vAlign w:val="top"/>
          </w:tcPr>
          <w:p w:rsidR="00000000" w:rsidDel="00000000" w:rsidP="00000000" w:rsidRDefault="00000000" w:rsidRPr="00000000" w14:paraId="00000174">
            <w:pPr>
              <w:jc w:val="left"/>
              <w:rPr/>
            </w:pPr>
            <w:r w:rsidDel="00000000" w:rsidR="00000000" w:rsidRPr="00000000">
              <w:rPr>
                <w:rFonts w:ascii="Aptos" w:cs="Aptos" w:eastAsia="Aptos" w:hAnsi="Aptos"/>
                <w:b w:val="0"/>
                <w:bCs w:val="0"/>
                <w:color w:val="0a0908"/>
                <w:sz w:val="16"/>
                <w:szCs w:val="16"/>
                <w:rtl w:val="0"/>
              </w:rPr>
              <w:t xml:space="preserve">Execution permit is granted.</w:t>
            </w:r>
            <w:r w:rsidDel="00000000" w:rsidR="00000000" w:rsidRPr="00000000">
              <w:rPr>
                <w:rtl w:val="0"/>
              </w:rPr>
            </w:r>
          </w:p>
        </w:tc>
        <w:tc>
          <w:tcPr>
            <w:shd w:fill="fbf8f0" w:val="clear"/>
            <w:vAlign w:val="top"/>
          </w:tcPr>
          <w:p w:rsidR="00000000" w:rsidDel="00000000" w:rsidP="00000000" w:rsidRDefault="00000000" w:rsidRPr="00000000" w14:paraId="00000175">
            <w:pPr>
              <w:jc w:val="left"/>
              <w:rPr/>
            </w:pPr>
            <w:r w:rsidDel="00000000" w:rsidR="00000000" w:rsidRPr="00000000">
              <w:rPr>
                <w:rFonts w:ascii="Aptos" w:cs="Aptos" w:eastAsia="Aptos" w:hAnsi="Aptos"/>
                <w:b w:val="0"/>
                <w:bCs w:val="0"/>
                <w:color w:val="0a0908"/>
                <w:sz w:val="16"/>
                <w:szCs w:val="16"/>
                <w:rtl w:val="0"/>
              </w:rPr>
              <w:t xml:space="preserve">Execution gatekeeper, downstream adapters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6">
            <w:pPr>
              <w:jc w:val="left"/>
              <w:rPr/>
            </w:pPr>
            <w:r w:rsidDel="00000000" w:rsidR="00000000" w:rsidRPr="00000000">
              <w:rPr>
                <w:rFonts w:ascii="Aptos" w:cs="Aptos" w:eastAsia="Aptos" w:hAnsi="Aptos"/>
                <w:b w:val="0"/>
                <w:bCs w:val="0"/>
                <w:color w:val="0a0908"/>
                <w:sz w:val="16"/>
                <w:szCs w:val="16"/>
                <w:rtl w:val="0"/>
              </w:rPr>
              <w:t xml:space="preserve">authority.execution_blocked</w:t>
            </w:r>
            <w:r w:rsidDel="00000000" w:rsidR="00000000" w:rsidRPr="00000000">
              <w:rPr>
                <w:rtl w:val="0"/>
              </w:rPr>
            </w:r>
          </w:p>
        </w:tc>
        <w:tc>
          <w:tcPr>
            <w:vAlign w:val="top"/>
          </w:tcPr>
          <w:p w:rsidR="00000000" w:rsidDel="00000000" w:rsidP="00000000" w:rsidRDefault="00000000" w:rsidRPr="00000000" w14:paraId="00000177">
            <w:pPr>
              <w:jc w:val="left"/>
              <w:rPr/>
            </w:pPr>
            <w:r w:rsidDel="00000000" w:rsidR="00000000" w:rsidRPr="00000000">
              <w:rPr>
                <w:rFonts w:ascii="Aptos" w:cs="Aptos" w:eastAsia="Aptos" w:hAnsi="Aptos"/>
                <w:b w:val="0"/>
                <w:bCs w:val="0"/>
                <w:color w:val="0a0908"/>
                <w:sz w:val="16"/>
                <w:szCs w:val="16"/>
                <w:rtl w:val="0"/>
              </w:rPr>
              <w:t xml:space="preserve">Adapter rejects action due to invalid or missing permit.</w:t>
            </w:r>
            <w:r w:rsidDel="00000000" w:rsidR="00000000" w:rsidRPr="00000000">
              <w:rPr>
                <w:rtl w:val="0"/>
              </w:rPr>
            </w:r>
          </w:p>
        </w:tc>
        <w:tc>
          <w:tcPr>
            <w:vAlign w:val="top"/>
          </w:tcPr>
          <w:p w:rsidR="00000000" w:rsidDel="00000000" w:rsidP="00000000" w:rsidRDefault="00000000" w:rsidRPr="00000000" w14:paraId="00000178">
            <w:pPr>
              <w:jc w:val="left"/>
              <w:rPr/>
            </w:pPr>
            <w:r w:rsidDel="00000000" w:rsidR="00000000" w:rsidRPr="00000000">
              <w:rPr>
                <w:rFonts w:ascii="Aptos" w:cs="Aptos" w:eastAsia="Aptos" w:hAnsi="Aptos"/>
                <w:b w:val="0"/>
                <w:bCs w:val="0"/>
                <w:color w:val="0a0908"/>
                <w:sz w:val="16"/>
                <w:szCs w:val="16"/>
                <w:rtl w:val="0"/>
              </w:rPr>
              <w:t xml:space="preserve">Security monitoring, audit, incident workflow</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79">
            <w:pPr>
              <w:jc w:val="left"/>
              <w:rPr/>
            </w:pPr>
            <w:r w:rsidDel="00000000" w:rsidR="00000000" w:rsidRPr="00000000">
              <w:rPr>
                <w:rFonts w:ascii="Aptos" w:cs="Aptos" w:eastAsia="Aptos" w:hAnsi="Aptos"/>
                <w:b w:val="0"/>
                <w:bCs w:val="0"/>
                <w:color w:val="0a0908"/>
                <w:sz w:val="16"/>
                <w:szCs w:val="16"/>
                <w:rtl w:val="0"/>
              </w:rPr>
              <w:t xml:space="preserve">authority.override_activated</w:t>
            </w:r>
            <w:r w:rsidDel="00000000" w:rsidR="00000000" w:rsidRPr="00000000">
              <w:rPr>
                <w:rtl w:val="0"/>
              </w:rPr>
            </w:r>
          </w:p>
        </w:tc>
        <w:tc>
          <w:tcPr>
            <w:shd w:fill="fbf8f0" w:val="clear"/>
            <w:vAlign w:val="top"/>
          </w:tcPr>
          <w:p w:rsidR="00000000" w:rsidDel="00000000" w:rsidP="00000000" w:rsidRDefault="00000000" w:rsidRPr="00000000" w14:paraId="0000017A">
            <w:pPr>
              <w:jc w:val="left"/>
              <w:rPr/>
            </w:pPr>
            <w:r w:rsidDel="00000000" w:rsidR="00000000" w:rsidRPr="00000000">
              <w:rPr>
                <w:rFonts w:ascii="Aptos" w:cs="Aptos" w:eastAsia="Aptos" w:hAnsi="Aptos"/>
                <w:b w:val="0"/>
                <w:bCs w:val="0"/>
                <w:color w:val="0a0908"/>
                <w:sz w:val="16"/>
                <w:szCs w:val="16"/>
                <w:rtl w:val="0"/>
              </w:rPr>
              <w:t xml:space="preserve">Emergency override starts.</w:t>
            </w:r>
            <w:r w:rsidDel="00000000" w:rsidR="00000000" w:rsidRPr="00000000">
              <w:rPr>
                <w:rtl w:val="0"/>
              </w:rPr>
            </w:r>
          </w:p>
        </w:tc>
        <w:tc>
          <w:tcPr>
            <w:shd w:fill="fbf8f0" w:val="clear"/>
            <w:vAlign w:val="top"/>
          </w:tcPr>
          <w:p w:rsidR="00000000" w:rsidDel="00000000" w:rsidP="00000000" w:rsidRDefault="00000000" w:rsidRPr="00000000" w14:paraId="0000017B">
            <w:pPr>
              <w:jc w:val="left"/>
              <w:rPr/>
            </w:pPr>
            <w:r w:rsidDel="00000000" w:rsidR="00000000" w:rsidRPr="00000000">
              <w:rPr>
                <w:rFonts w:ascii="Aptos" w:cs="Aptos" w:eastAsia="Aptos" w:hAnsi="Aptos"/>
                <w:b w:val="0"/>
                <w:bCs w:val="0"/>
                <w:color w:val="0a0908"/>
                <w:sz w:val="16"/>
                <w:szCs w:val="16"/>
                <w:rtl w:val="0"/>
              </w:rPr>
              <w:t xml:space="preserve">All enforcement services, admin UI, incident log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C">
            <w:pPr>
              <w:jc w:val="left"/>
              <w:rPr/>
            </w:pPr>
            <w:r w:rsidDel="00000000" w:rsidR="00000000" w:rsidRPr="00000000">
              <w:rPr>
                <w:rFonts w:ascii="Aptos" w:cs="Aptos" w:eastAsia="Aptos" w:hAnsi="Aptos"/>
                <w:b w:val="0"/>
                <w:bCs w:val="0"/>
                <w:color w:val="0a0908"/>
                <w:sz w:val="16"/>
                <w:szCs w:val="16"/>
                <w:rtl w:val="0"/>
              </w:rPr>
              <w:t xml:space="preserve">authority.override_expired</w:t>
            </w:r>
            <w:r w:rsidDel="00000000" w:rsidR="00000000" w:rsidRPr="00000000">
              <w:rPr>
                <w:rtl w:val="0"/>
              </w:rPr>
            </w:r>
          </w:p>
        </w:tc>
        <w:tc>
          <w:tcPr>
            <w:vAlign w:val="top"/>
          </w:tcPr>
          <w:p w:rsidR="00000000" w:rsidDel="00000000" w:rsidP="00000000" w:rsidRDefault="00000000" w:rsidRPr="00000000" w14:paraId="0000017D">
            <w:pPr>
              <w:jc w:val="left"/>
              <w:rPr/>
            </w:pPr>
            <w:r w:rsidDel="00000000" w:rsidR="00000000" w:rsidRPr="00000000">
              <w:rPr>
                <w:rFonts w:ascii="Aptos" w:cs="Aptos" w:eastAsia="Aptos" w:hAnsi="Aptos"/>
                <w:b w:val="0"/>
                <w:bCs w:val="0"/>
                <w:color w:val="0a0908"/>
                <w:sz w:val="16"/>
                <w:szCs w:val="16"/>
                <w:rtl w:val="0"/>
              </w:rPr>
              <w:t xml:space="preserve">Override ends by expiry or manual close.</w:t>
            </w:r>
            <w:r w:rsidDel="00000000" w:rsidR="00000000" w:rsidRPr="00000000">
              <w:rPr>
                <w:rtl w:val="0"/>
              </w:rPr>
            </w:r>
          </w:p>
        </w:tc>
        <w:tc>
          <w:tcPr>
            <w:vAlign w:val="top"/>
          </w:tcPr>
          <w:p w:rsidR="00000000" w:rsidDel="00000000" w:rsidP="00000000" w:rsidRDefault="00000000" w:rsidRPr="00000000" w14:paraId="0000017E">
            <w:pPr>
              <w:jc w:val="left"/>
              <w:rPr/>
            </w:pPr>
            <w:r w:rsidDel="00000000" w:rsidR="00000000" w:rsidRPr="00000000">
              <w:rPr>
                <w:rFonts w:ascii="Aptos" w:cs="Aptos" w:eastAsia="Aptos" w:hAnsi="Aptos"/>
                <w:b w:val="0"/>
                <w:bCs w:val="0"/>
                <w:color w:val="0a0908"/>
                <w:sz w:val="16"/>
                <w:szCs w:val="16"/>
                <w:rtl w:val="0"/>
              </w:rPr>
              <w:t xml:space="preserve">Enforcement services, post-review workflow</w:t>
            </w:r>
            <w:r w:rsidDel="00000000" w:rsidR="00000000" w:rsidRPr="00000000">
              <w:rPr>
                <w:rtl w:val="0"/>
              </w:rPr>
            </w:r>
          </w:p>
        </w:tc>
      </w:tr>
    </w:tbl>
    <w:p w:rsidR="00000000" w:rsidDel="00000000" w:rsidP="00000000" w:rsidRDefault="00000000" w:rsidRPr="00000000" w14:paraId="0000017F">
      <w:pPr>
        <w:pStyle w:val="Heading1"/>
        <w:rPr/>
      </w:pPr>
      <w:r w:rsidDel="00000000" w:rsidR="00000000" w:rsidRPr="00000000">
        <w:rPr>
          <w:rtl w:val="0"/>
        </w:rPr>
        <w:t xml:space="preserve">15. State Machines</w:t>
      </w:r>
    </w:p>
    <w:tbl>
      <w:tblPr>
        <w:tblStyle w:val="Table16"/>
        <w:tblW w:w="10368.000000000002"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10243d" w:val="clear"/>
            <w:vAlign w:val="center"/>
          </w:tcPr>
          <w:p w:rsidR="00000000" w:rsidDel="00000000" w:rsidP="00000000" w:rsidRDefault="00000000" w:rsidRPr="00000000" w14:paraId="00000180">
            <w:pPr>
              <w:jc w:val="left"/>
              <w:rPr/>
            </w:pPr>
            <w:r w:rsidDel="00000000" w:rsidR="00000000" w:rsidRPr="00000000">
              <w:rPr>
                <w:rFonts w:ascii="Aptos" w:cs="Aptos" w:eastAsia="Aptos" w:hAnsi="Aptos"/>
                <w:b w:val="1"/>
                <w:bCs w:val="1"/>
                <w:color w:val="ffffff"/>
                <w:sz w:val="16"/>
                <w:szCs w:val="16"/>
                <w:rtl w:val="0"/>
              </w:rPr>
              <w:t xml:space="preserve">Object</w:t>
            </w:r>
            <w:r w:rsidDel="00000000" w:rsidR="00000000" w:rsidRPr="00000000">
              <w:rPr>
                <w:rtl w:val="0"/>
              </w:rPr>
            </w:r>
          </w:p>
        </w:tc>
        <w:tc>
          <w:tcPr>
            <w:shd w:fill="10243d" w:val="clear"/>
            <w:vAlign w:val="center"/>
          </w:tcPr>
          <w:p w:rsidR="00000000" w:rsidDel="00000000" w:rsidP="00000000" w:rsidRDefault="00000000" w:rsidRPr="00000000" w14:paraId="00000181">
            <w:pPr>
              <w:jc w:val="left"/>
              <w:rPr/>
            </w:pPr>
            <w:r w:rsidDel="00000000" w:rsidR="00000000" w:rsidRPr="00000000">
              <w:rPr>
                <w:rFonts w:ascii="Aptos" w:cs="Aptos" w:eastAsia="Aptos" w:hAnsi="Aptos"/>
                <w:b w:val="1"/>
                <w:bCs w:val="1"/>
                <w:color w:val="ffffff"/>
                <w:sz w:val="16"/>
                <w:szCs w:val="16"/>
                <w:rtl w:val="0"/>
              </w:rPr>
              <w:t xml:space="preserve">Allowed States</w:t>
            </w:r>
            <w:r w:rsidDel="00000000" w:rsidR="00000000" w:rsidRPr="00000000">
              <w:rPr>
                <w:rtl w:val="0"/>
              </w:rPr>
            </w:r>
          </w:p>
        </w:tc>
        <w:tc>
          <w:tcPr>
            <w:shd w:fill="10243d" w:val="clear"/>
            <w:vAlign w:val="center"/>
          </w:tcPr>
          <w:p w:rsidR="00000000" w:rsidDel="00000000" w:rsidP="00000000" w:rsidRDefault="00000000" w:rsidRPr="00000000" w14:paraId="00000182">
            <w:pPr>
              <w:jc w:val="left"/>
              <w:rPr/>
            </w:pPr>
            <w:r w:rsidDel="00000000" w:rsidR="00000000" w:rsidRPr="00000000">
              <w:rPr>
                <w:rFonts w:ascii="Aptos" w:cs="Aptos" w:eastAsia="Aptos" w:hAnsi="Aptos"/>
                <w:b w:val="1"/>
                <w:bCs w:val="1"/>
                <w:color w:val="ffffff"/>
                <w:sz w:val="16"/>
                <w:szCs w:val="16"/>
                <w:rtl w:val="0"/>
              </w:rPr>
              <w:t xml:space="preserve">Invalid Transitions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3">
            <w:pPr>
              <w:jc w:val="left"/>
              <w:rPr/>
            </w:pPr>
            <w:r w:rsidDel="00000000" w:rsidR="00000000" w:rsidRPr="00000000">
              <w:rPr>
                <w:rFonts w:ascii="Aptos" w:cs="Aptos" w:eastAsia="Aptos" w:hAnsi="Aptos"/>
                <w:b w:val="0"/>
                <w:bCs w:val="0"/>
                <w:color w:val="0a0908"/>
                <w:sz w:val="16"/>
                <w:szCs w:val="16"/>
                <w:rtl w:val="0"/>
              </w:rPr>
              <w:t xml:space="preserve">Action Request</w:t>
            </w:r>
            <w:r w:rsidDel="00000000" w:rsidR="00000000" w:rsidRPr="00000000">
              <w:rPr>
                <w:rtl w:val="0"/>
              </w:rPr>
            </w:r>
          </w:p>
        </w:tc>
        <w:tc>
          <w:tcPr>
            <w:vAlign w:val="top"/>
          </w:tcPr>
          <w:p w:rsidR="00000000" w:rsidDel="00000000" w:rsidP="00000000" w:rsidRDefault="00000000" w:rsidRPr="00000000" w14:paraId="00000184">
            <w:pPr>
              <w:jc w:val="left"/>
              <w:rPr/>
            </w:pPr>
            <w:r w:rsidDel="00000000" w:rsidR="00000000" w:rsidRPr="00000000">
              <w:rPr>
                <w:rFonts w:ascii="Aptos" w:cs="Aptos" w:eastAsia="Aptos" w:hAnsi="Aptos"/>
                <w:b w:val="0"/>
                <w:bCs w:val="0"/>
                <w:color w:val="0a0908"/>
                <w:sz w:val="16"/>
                <w:szCs w:val="16"/>
                <w:rtl w:val="0"/>
              </w:rPr>
              <w:t xml:space="preserve">created -&gt; evaluating -&gt; approval_required/evidence_required/blocked/permitted -&gt; executed/finalized/expired</w:t>
            </w:r>
            <w:r w:rsidDel="00000000" w:rsidR="00000000" w:rsidRPr="00000000">
              <w:rPr>
                <w:rtl w:val="0"/>
              </w:rPr>
            </w:r>
          </w:p>
        </w:tc>
        <w:tc>
          <w:tcPr>
            <w:vAlign w:val="top"/>
          </w:tcPr>
          <w:p w:rsidR="00000000" w:rsidDel="00000000" w:rsidP="00000000" w:rsidRDefault="00000000" w:rsidRPr="00000000" w14:paraId="00000185">
            <w:pPr>
              <w:jc w:val="left"/>
              <w:rPr/>
            </w:pPr>
            <w:r w:rsidDel="00000000" w:rsidR="00000000" w:rsidRPr="00000000">
              <w:rPr>
                <w:rFonts w:ascii="Aptos" w:cs="Aptos" w:eastAsia="Aptos" w:hAnsi="Aptos"/>
                <w:b w:val="0"/>
                <w:bCs w:val="0"/>
                <w:color w:val="0a0908"/>
                <w:sz w:val="16"/>
                <w:szCs w:val="16"/>
                <w:rtl w:val="0"/>
              </w:rPr>
              <w:t xml:space="preserve">executed before permitted; finalized before evidence complete</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86">
            <w:pPr>
              <w:jc w:val="left"/>
              <w:rPr/>
            </w:pPr>
            <w:r w:rsidDel="00000000" w:rsidR="00000000" w:rsidRPr="00000000">
              <w:rPr>
                <w:rFonts w:ascii="Aptos" w:cs="Aptos" w:eastAsia="Aptos" w:hAnsi="Aptos"/>
                <w:b w:val="0"/>
                <w:bCs w:val="0"/>
                <w:color w:val="0a0908"/>
                <w:sz w:val="16"/>
                <w:szCs w:val="16"/>
                <w:rtl w:val="0"/>
              </w:rPr>
              <w:t xml:space="preserve">Decision Record</w:t>
            </w:r>
            <w:r w:rsidDel="00000000" w:rsidR="00000000" w:rsidRPr="00000000">
              <w:rPr>
                <w:rtl w:val="0"/>
              </w:rPr>
            </w:r>
          </w:p>
        </w:tc>
        <w:tc>
          <w:tcPr>
            <w:shd w:fill="fbf8f0" w:val="clear"/>
            <w:vAlign w:val="top"/>
          </w:tcPr>
          <w:p w:rsidR="00000000" w:rsidDel="00000000" w:rsidP="00000000" w:rsidRDefault="00000000" w:rsidRPr="00000000" w14:paraId="00000187">
            <w:pPr>
              <w:jc w:val="left"/>
              <w:rPr/>
            </w:pPr>
            <w:r w:rsidDel="00000000" w:rsidR="00000000" w:rsidRPr="00000000">
              <w:rPr>
                <w:rFonts w:ascii="Aptos" w:cs="Aptos" w:eastAsia="Aptos" w:hAnsi="Aptos"/>
                <w:b w:val="0"/>
                <w:bCs w:val="0"/>
                <w:color w:val="0a0908"/>
                <w:sz w:val="16"/>
                <w:szCs w:val="16"/>
                <w:rtl w:val="0"/>
              </w:rPr>
              <w:t xml:space="preserve">created -&gt; evaluated -&gt; resolved -&gt; finalized -&gt; retained</w:t>
            </w:r>
            <w:r w:rsidDel="00000000" w:rsidR="00000000" w:rsidRPr="00000000">
              <w:rPr>
                <w:rtl w:val="0"/>
              </w:rPr>
            </w:r>
          </w:p>
        </w:tc>
        <w:tc>
          <w:tcPr>
            <w:shd w:fill="fbf8f0" w:val="clear"/>
            <w:vAlign w:val="top"/>
          </w:tcPr>
          <w:p w:rsidR="00000000" w:rsidDel="00000000" w:rsidP="00000000" w:rsidRDefault="00000000" w:rsidRPr="00000000" w14:paraId="00000188">
            <w:pPr>
              <w:jc w:val="left"/>
              <w:rPr/>
            </w:pPr>
            <w:r w:rsidDel="00000000" w:rsidR="00000000" w:rsidRPr="00000000">
              <w:rPr>
                <w:rFonts w:ascii="Aptos" w:cs="Aptos" w:eastAsia="Aptos" w:hAnsi="Aptos"/>
                <w:b w:val="0"/>
                <w:bCs w:val="0"/>
                <w:color w:val="0a0908"/>
                <w:sz w:val="16"/>
                <w:szCs w:val="16"/>
                <w:rtl w:val="0"/>
              </w:rPr>
              <w:t xml:space="preserve">deleted; edited after finalized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9">
            <w:pPr>
              <w:jc w:val="left"/>
              <w:rPr/>
            </w:pPr>
            <w:r w:rsidDel="00000000" w:rsidR="00000000" w:rsidRPr="00000000">
              <w:rPr>
                <w:rFonts w:ascii="Aptos" w:cs="Aptos" w:eastAsia="Aptos" w:hAnsi="Aptos"/>
                <w:b w:val="0"/>
                <w:bCs w:val="0"/>
                <w:color w:val="0a0908"/>
                <w:sz w:val="16"/>
                <w:szCs w:val="16"/>
                <w:rtl w:val="0"/>
              </w:rPr>
              <w:t xml:space="preserve">Approval Request</w:t>
            </w:r>
            <w:r w:rsidDel="00000000" w:rsidR="00000000" w:rsidRPr="00000000">
              <w:rPr>
                <w:rtl w:val="0"/>
              </w:rPr>
            </w:r>
          </w:p>
        </w:tc>
        <w:tc>
          <w:tcPr>
            <w:vAlign w:val="top"/>
          </w:tcPr>
          <w:p w:rsidR="00000000" w:rsidDel="00000000" w:rsidP="00000000" w:rsidRDefault="00000000" w:rsidRPr="00000000" w14:paraId="0000018A">
            <w:pPr>
              <w:jc w:val="left"/>
              <w:rPr/>
            </w:pPr>
            <w:r w:rsidDel="00000000" w:rsidR="00000000" w:rsidRPr="00000000">
              <w:rPr>
                <w:rFonts w:ascii="Aptos" w:cs="Aptos" w:eastAsia="Aptos" w:hAnsi="Aptos"/>
                <w:b w:val="0"/>
                <w:bCs w:val="0"/>
                <w:color w:val="0a0908"/>
                <w:sz w:val="16"/>
                <w:szCs w:val="16"/>
                <w:rtl w:val="0"/>
              </w:rPr>
              <w:t xml:space="preserve">pending -&gt; approved/rejected/changes_requested/expired -&gt; closed</w:t>
            </w:r>
            <w:r w:rsidDel="00000000" w:rsidR="00000000" w:rsidRPr="00000000">
              <w:rPr>
                <w:rtl w:val="0"/>
              </w:rPr>
            </w:r>
          </w:p>
        </w:tc>
        <w:tc>
          <w:tcPr>
            <w:vAlign w:val="top"/>
          </w:tcPr>
          <w:p w:rsidR="00000000" w:rsidDel="00000000" w:rsidP="00000000" w:rsidRDefault="00000000" w:rsidRPr="00000000" w14:paraId="0000018B">
            <w:pPr>
              <w:jc w:val="left"/>
              <w:rPr/>
            </w:pPr>
            <w:r w:rsidDel="00000000" w:rsidR="00000000" w:rsidRPr="00000000">
              <w:rPr>
                <w:rFonts w:ascii="Aptos" w:cs="Aptos" w:eastAsia="Aptos" w:hAnsi="Aptos"/>
                <w:b w:val="0"/>
                <w:bCs w:val="0"/>
                <w:color w:val="0a0908"/>
                <w:sz w:val="16"/>
                <w:szCs w:val="16"/>
                <w:rtl w:val="0"/>
              </w:rPr>
              <w:t xml:space="preserve">approved without required quorum; reopened without new version</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8C">
            <w:pPr>
              <w:jc w:val="left"/>
              <w:rPr/>
            </w:pPr>
            <w:r w:rsidDel="00000000" w:rsidR="00000000" w:rsidRPr="00000000">
              <w:rPr>
                <w:rFonts w:ascii="Aptos" w:cs="Aptos" w:eastAsia="Aptos" w:hAnsi="Aptos"/>
                <w:b w:val="0"/>
                <w:bCs w:val="0"/>
                <w:color w:val="0a0908"/>
                <w:sz w:val="16"/>
                <w:szCs w:val="16"/>
                <w:rtl w:val="0"/>
              </w:rPr>
              <w:t xml:space="preserve">Evidence Manifest</w:t>
            </w:r>
            <w:r w:rsidDel="00000000" w:rsidR="00000000" w:rsidRPr="00000000">
              <w:rPr>
                <w:rtl w:val="0"/>
              </w:rPr>
            </w:r>
          </w:p>
        </w:tc>
        <w:tc>
          <w:tcPr>
            <w:shd w:fill="fbf8f0" w:val="clear"/>
            <w:vAlign w:val="top"/>
          </w:tcPr>
          <w:p w:rsidR="00000000" w:rsidDel="00000000" w:rsidP="00000000" w:rsidRDefault="00000000" w:rsidRPr="00000000" w14:paraId="0000018D">
            <w:pPr>
              <w:jc w:val="left"/>
              <w:rPr/>
            </w:pPr>
            <w:r w:rsidDel="00000000" w:rsidR="00000000" w:rsidRPr="00000000">
              <w:rPr>
                <w:rFonts w:ascii="Aptos" w:cs="Aptos" w:eastAsia="Aptos" w:hAnsi="Aptos"/>
                <w:b w:val="0"/>
                <w:bCs w:val="0"/>
                <w:color w:val="0a0908"/>
                <w:sz w:val="16"/>
                <w:szCs w:val="16"/>
                <w:rtl w:val="0"/>
              </w:rPr>
              <w:t xml:space="preserve">created -&gt; collecting -&gt; complete -&gt; sealed -&gt; exported/archived</w:t>
            </w:r>
            <w:r w:rsidDel="00000000" w:rsidR="00000000" w:rsidRPr="00000000">
              <w:rPr>
                <w:rtl w:val="0"/>
              </w:rPr>
            </w:r>
          </w:p>
        </w:tc>
        <w:tc>
          <w:tcPr>
            <w:shd w:fill="fbf8f0" w:val="clear"/>
            <w:vAlign w:val="top"/>
          </w:tcPr>
          <w:p w:rsidR="00000000" w:rsidDel="00000000" w:rsidP="00000000" w:rsidRDefault="00000000" w:rsidRPr="00000000" w14:paraId="0000018E">
            <w:pPr>
              <w:jc w:val="left"/>
              <w:rPr/>
            </w:pPr>
            <w:r w:rsidDel="00000000" w:rsidR="00000000" w:rsidRPr="00000000">
              <w:rPr>
                <w:rFonts w:ascii="Aptos" w:cs="Aptos" w:eastAsia="Aptos" w:hAnsi="Aptos"/>
                <w:b w:val="0"/>
                <w:bCs w:val="0"/>
                <w:color w:val="0a0908"/>
                <w:sz w:val="16"/>
                <w:szCs w:val="16"/>
                <w:rtl w:val="0"/>
              </w:rPr>
              <w:t xml:space="preserve">sealed before required items complete; destructive modification after seal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F">
            <w:pPr>
              <w:jc w:val="left"/>
              <w:rPr/>
            </w:pPr>
            <w:r w:rsidDel="00000000" w:rsidR="00000000" w:rsidRPr="00000000">
              <w:rPr>
                <w:rFonts w:ascii="Aptos" w:cs="Aptos" w:eastAsia="Aptos" w:hAnsi="Aptos"/>
                <w:b w:val="0"/>
                <w:bCs w:val="0"/>
                <w:color w:val="0a0908"/>
                <w:sz w:val="16"/>
                <w:szCs w:val="16"/>
                <w:rtl w:val="0"/>
              </w:rPr>
              <w:t xml:space="preserve">Execution Permit</w:t>
            </w:r>
            <w:r w:rsidDel="00000000" w:rsidR="00000000" w:rsidRPr="00000000">
              <w:rPr>
                <w:rtl w:val="0"/>
              </w:rPr>
            </w:r>
          </w:p>
        </w:tc>
        <w:tc>
          <w:tcPr>
            <w:vAlign w:val="top"/>
          </w:tcPr>
          <w:p w:rsidR="00000000" w:rsidDel="00000000" w:rsidP="00000000" w:rsidRDefault="00000000" w:rsidRPr="00000000" w14:paraId="00000190">
            <w:pPr>
              <w:jc w:val="left"/>
              <w:rPr/>
            </w:pPr>
            <w:r w:rsidDel="00000000" w:rsidR="00000000" w:rsidRPr="00000000">
              <w:rPr>
                <w:rFonts w:ascii="Aptos" w:cs="Aptos" w:eastAsia="Aptos" w:hAnsi="Aptos"/>
                <w:b w:val="0"/>
                <w:bCs w:val="0"/>
                <w:color w:val="0a0908"/>
                <w:sz w:val="16"/>
                <w:szCs w:val="16"/>
                <w:rtl w:val="0"/>
              </w:rPr>
              <w:t xml:space="preserve">issued -&gt; validated -&gt; consumed/expired/revoked</w:t>
            </w:r>
            <w:r w:rsidDel="00000000" w:rsidR="00000000" w:rsidRPr="00000000">
              <w:rPr>
                <w:rtl w:val="0"/>
              </w:rPr>
            </w:r>
          </w:p>
        </w:tc>
        <w:tc>
          <w:tcPr>
            <w:vAlign w:val="top"/>
          </w:tcPr>
          <w:p w:rsidR="00000000" w:rsidDel="00000000" w:rsidP="00000000" w:rsidRDefault="00000000" w:rsidRPr="00000000" w14:paraId="00000191">
            <w:pPr>
              <w:jc w:val="left"/>
              <w:rPr/>
            </w:pPr>
            <w:r w:rsidDel="00000000" w:rsidR="00000000" w:rsidRPr="00000000">
              <w:rPr>
                <w:rFonts w:ascii="Aptos" w:cs="Aptos" w:eastAsia="Aptos" w:hAnsi="Aptos"/>
                <w:b w:val="0"/>
                <w:bCs w:val="0"/>
                <w:color w:val="0a0908"/>
                <w:sz w:val="16"/>
                <w:szCs w:val="16"/>
                <w:rtl w:val="0"/>
              </w:rPr>
              <w:t xml:space="preserve">reused after consumption; scope expansion after issue</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92">
            <w:pPr>
              <w:jc w:val="left"/>
              <w:rPr/>
            </w:pPr>
            <w:r w:rsidDel="00000000" w:rsidR="00000000" w:rsidRPr="00000000">
              <w:rPr>
                <w:rFonts w:ascii="Aptos" w:cs="Aptos" w:eastAsia="Aptos" w:hAnsi="Aptos"/>
                <w:b w:val="0"/>
                <w:bCs w:val="0"/>
                <w:color w:val="0a0908"/>
                <w:sz w:val="16"/>
                <w:szCs w:val="16"/>
                <w:rtl w:val="0"/>
              </w:rPr>
              <w:t xml:space="preserve">Emergency Override</w:t>
            </w:r>
            <w:r w:rsidDel="00000000" w:rsidR="00000000" w:rsidRPr="00000000">
              <w:rPr>
                <w:rtl w:val="0"/>
              </w:rPr>
            </w:r>
          </w:p>
        </w:tc>
        <w:tc>
          <w:tcPr>
            <w:shd w:fill="fbf8f0" w:val="clear"/>
            <w:vAlign w:val="top"/>
          </w:tcPr>
          <w:p w:rsidR="00000000" w:rsidDel="00000000" w:rsidP="00000000" w:rsidRDefault="00000000" w:rsidRPr="00000000" w14:paraId="00000193">
            <w:pPr>
              <w:jc w:val="left"/>
              <w:rPr/>
            </w:pPr>
            <w:r w:rsidDel="00000000" w:rsidR="00000000" w:rsidRPr="00000000">
              <w:rPr>
                <w:rFonts w:ascii="Aptos" w:cs="Aptos" w:eastAsia="Aptos" w:hAnsi="Aptos"/>
                <w:b w:val="0"/>
                <w:bCs w:val="0"/>
                <w:color w:val="0a0908"/>
                <w:sz w:val="16"/>
                <w:szCs w:val="16"/>
                <w:rtl w:val="0"/>
              </w:rPr>
              <w:t xml:space="preserve">requested -&gt; approved/rejected -&gt; active -&gt; expired/review_required -&gt; closed</w:t>
            </w:r>
            <w:r w:rsidDel="00000000" w:rsidR="00000000" w:rsidRPr="00000000">
              <w:rPr>
                <w:rtl w:val="0"/>
              </w:rPr>
            </w:r>
          </w:p>
        </w:tc>
        <w:tc>
          <w:tcPr>
            <w:shd w:fill="fbf8f0" w:val="clear"/>
            <w:vAlign w:val="top"/>
          </w:tcPr>
          <w:p w:rsidR="00000000" w:rsidDel="00000000" w:rsidP="00000000" w:rsidRDefault="00000000" w:rsidRPr="00000000" w14:paraId="00000194">
            <w:pPr>
              <w:jc w:val="left"/>
              <w:rPr/>
            </w:pPr>
            <w:r w:rsidDel="00000000" w:rsidR="00000000" w:rsidRPr="00000000">
              <w:rPr>
                <w:rFonts w:ascii="Aptos" w:cs="Aptos" w:eastAsia="Aptos" w:hAnsi="Aptos"/>
                <w:b w:val="0"/>
                <w:bCs w:val="0"/>
                <w:color w:val="0a0908"/>
                <w:sz w:val="16"/>
                <w:szCs w:val="16"/>
                <w:rtl w:val="0"/>
              </w:rPr>
              <w:t xml:space="preserve">active without approval; active after expiry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5">
            <w:pPr>
              <w:jc w:val="left"/>
              <w:rPr/>
            </w:pPr>
            <w:r w:rsidDel="00000000" w:rsidR="00000000" w:rsidRPr="00000000">
              <w:rPr>
                <w:rFonts w:ascii="Aptos" w:cs="Aptos" w:eastAsia="Aptos" w:hAnsi="Aptos"/>
                <w:b w:val="0"/>
                <w:bCs w:val="0"/>
                <w:color w:val="0a0908"/>
                <w:sz w:val="16"/>
                <w:szCs w:val="16"/>
                <w:rtl w:val="0"/>
              </w:rPr>
              <w:t xml:space="preserve">Policy Rule</w:t>
            </w:r>
            <w:r w:rsidDel="00000000" w:rsidR="00000000" w:rsidRPr="00000000">
              <w:rPr>
                <w:rtl w:val="0"/>
              </w:rPr>
            </w:r>
          </w:p>
        </w:tc>
        <w:tc>
          <w:tcPr>
            <w:vAlign w:val="top"/>
          </w:tcPr>
          <w:p w:rsidR="00000000" w:rsidDel="00000000" w:rsidP="00000000" w:rsidRDefault="00000000" w:rsidRPr="00000000" w14:paraId="00000196">
            <w:pPr>
              <w:jc w:val="left"/>
              <w:rPr/>
            </w:pPr>
            <w:r w:rsidDel="00000000" w:rsidR="00000000" w:rsidRPr="00000000">
              <w:rPr>
                <w:rFonts w:ascii="Aptos" w:cs="Aptos" w:eastAsia="Aptos" w:hAnsi="Aptos"/>
                <w:b w:val="0"/>
                <w:bCs w:val="0"/>
                <w:color w:val="0a0908"/>
                <w:sz w:val="16"/>
                <w:szCs w:val="16"/>
                <w:rtl w:val="0"/>
              </w:rPr>
              <w:t xml:space="preserve">draft -&gt; simulated -&gt; approved -&gt; active -&gt; deprecated -&gt; retired</w:t>
            </w:r>
            <w:r w:rsidDel="00000000" w:rsidR="00000000" w:rsidRPr="00000000">
              <w:rPr>
                <w:rtl w:val="0"/>
              </w:rPr>
            </w:r>
          </w:p>
        </w:tc>
        <w:tc>
          <w:tcPr>
            <w:vAlign w:val="top"/>
          </w:tcPr>
          <w:p w:rsidR="00000000" w:rsidDel="00000000" w:rsidP="00000000" w:rsidRDefault="00000000" w:rsidRPr="00000000" w14:paraId="00000197">
            <w:pPr>
              <w:jc w:val="left"/>
              <w:rPr/>
            </w:pPr>
            <w:r w:rsidDel="00000000" w:rsidR="00000000" w:rsidRPr="00000000">
              <w:rPr>
                <w:rFonts w:ascii="Aptos" w:cs="Aptos" w:eastAsia="Aptos" w:hAnsi="Aptos"/>
                <w:b w:val="0"/>
                <w:bCs w:val="0"/>
                <w:color w:val="0a0908"/>
                <w:sz w:val="16"/>
                <w:szCs w:val="16"/>
                <w:rtl w:val="0"/>
              </w:rPr>
              <w:t xml:space="preserve">active without approval; edit active rule without version increment</w:t>
            </w:r>
            <w:r w:rsidDel="00000000" w:rsidR="00000000" w:rsidRPr="00000000">
              <w:rPr>
                <w:rtl w:val="0"/>
              </w:rPr>
            </w:r>
          </w:p>
        </w:tc>
      </w:tr>
    </w:tbl>
    <w:p w:rsidR="00000000" w:rsidDel="00000000" w:rsidP="00000000" w:rsidRDefault="00000000" w:rsidRPr="00000000" w14:paraId="00000198">
      <w:pPr>
        <w:pStyle w:val="Heading1"/>
        <w:rPr/>
      </w:pPr>
      <w:r w:rsidDel="00000000" w:rsidR="00000000" w:rsidRPr="00000000">
        <w:rPr>
          <w:rtl w:val="0"/>
        </w:rPr>
        <w:t xml:space="preserve">16. Evidence and Audit Architecture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a0908"/>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Evidence is a primary product capability. The Authority Layer must produce action-level proof that can be understood by executives, legal teams, customers, auditors, and regulators without requiring database reconstruction.</w:t>
      </w:r>
    </w:p>
    <w:tbl>
      <w:tblPr>
        <w:tblStyle w:val="Table17"/>
        <w:tblW w:w="10368.0"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5184"/>
        <w:gridCol w:w="5184"/>
        <w:tblGridChange w:id="0">
          <w:tblGrid>
            <w:gridCol w:w="5184"/>
            <w:gridCol w:w="5184"/>
          </w:tblGrid>
        </w:tblGridChange>
      </w:tblGrid>
      <w:tr>
        <w:trPr>
          <w:cantSplit w:val="0"/>
          <w:tblHeader w:val="1"/>
        </w:trPr>
        <w:tc>
          <w:tcPr>
            <w:shd w:fill="10243d" w:val="clear"/>
            <w:vAlign w:val="center"/>
          </w:tcPr>
          <w:p w:rsidR="00000000" w:rsidDel="00000000" w:rsidP="00000000" w:rsidRDefault="00000000" w:rsidRPr="00000000" w14:paraId="0000019A">
            <w:pPr>
              <w:jc w:val="left"/>
              <w:rPr/>
            </w:pPr>
            <w:r w:rsidDel="00000000" w:rsidR="00000000" w:rsidRPr="00000000">
              <w:rPr>
                <w:rFonts w:ascii="Aptos" w:cs="Aptos" w:eastAsia="Aptos" w:hAnsi="Aptos"/>
                <w:b w:val="1"/>
                <w:bCs w:val="1"/>
                <w:color w:val="ffffff"/>
                <w:sz w:val="16"/>
                <w:szCs w:val="16"/>
                <w:rtl w:val="0"/>
              </w:rPr>
              <w:t xml:space="preserve">Evidence Category</w:t>
            </w:r>
            <w:r w:rsidDel="00000000" w:rsidR="00000000" w:rsidRPr="00000000">
              <w:rPr>
                <w:rtl w:val="0"/>
              </w:rPr>
            </w:r>
          </w:p>
        </w:tc>
        <w:tc>
          <w:tcPr>
            <w:shd w:fill="10243d" w:val="clear"/>
            <w:vAlign w:val="center"/>
          </w:tcPr>
          <w:p w:rsidR="00000000" w:rsidDel="00000000" w:rsidP="00000000" w:rsidRDefault="00000000" w:rsidRPr="00000000" w14:paraId="0000019B">
            <w:pPr>
              <w:jc w:val="left"/>
              <w:rPr/>
            </w:pPr>
            <w:r w:rsidDel="00000000" w:rsidR="00000000" w:rsidRPr="00000000">
              <w:rPr>
                <w:rFonts w:ascii="Aptos" w:cs="Aptos" w:eastAsia="Aptos" w:hAnsi="Aptos"/>
                <w:b w:val="1"/>
                <w:bCs w:val="1"/>
                <w:color w:val="ffffff"/>
                <w:sz w:val="16"/>
                <w:szCs w:val="16"/>
                <w:rtl w:val="0"/>
              </w:rPr>
              <w:t xml:space="preserve">Required Contents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C">
            <w:pPr>
              <w:jc w:val="left"/>
              <w:rPr/>
            </w:pPr>
            <w:r w:rsidDel="00000000" w:rsidR="00000000" w:rsidRPr="00000000">
              <w:rPr>
                <w:rFonts w:ascii="Aptos" w:cs="Aptos" w:eastAsia="Aptos" w:hAnsi="Aptos"/>
                <w:b w:val="0"/>
                <w:bCs w:val="0"/>
                <w:color w:val="0a0908"/>
                <w:sz w:val="16"/>
                <w:szCs w:val="16"/>
                <w:rtl w:val="0"/>
              </w:rPr>
              <w:t xml:space="preserve">Actor Evidence</w:t>
            </w:r>
            <w:r w:rsidDel="00000000" w:rsidR="00000000" w:rsidRPr="00000000">
              <w:rPr>
                <w:rtl w:val="0"/>
              </w:rPr>
            </w:r>
          </w:p>
        </w:tc>
        <w:tc>
          <w:tcPr>
            <w:vAlign w:val="top"/>
          </w:tcPr>
          <w:p w:rsidR="00000000" w:rsidDel="00000000" w:rsidP="00000000" w:rsidRDefault="00000000" w:rsidRPr="00000000" w14:paraId="0000019D">
            <w:pPr>
              <w:jc w:val="left"/>
              <w:rPr/>
            </w:pPr>
            <w:r w:rsidDel="00000000" w:rsidR="00000000" w:rsidRPr="00000000">
              <w:rPr>
                <w:rFonts w:ascii="Aptos" w:cs="Aptos" w:eastAsia="Aptos" w:hAnsi="Aptos"/>
                <w:b w:val="0"/>
                <w:bCs w:val="0"/>
                <w:color w:val="0a0908"/>
                <w:sz w:val="16"/>
                <w:szCs w:val="16"/>
                <w:rtl w:val="0"/>
              </w:rPr>
              <w:t xml:space="preserve">Human or agent identity, assurance level, role, authority profile, session or service identity, tenant scope.</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9E">
            <w:pPr>
              <w:jc w:val="left"/>
              <w:rPr/>
            </w:pPr>
            <w:r w:rsidDel="00000000" w:rsidR="00000000" w:rsidRPr="00000000">
              <w:rPr>
                <w:rFonts w:ascii="Aptos" w:cs="Aptos" w:eastAsia="Aptos" w:hAnsi="Aptos"/>
                <w:b w:val="0"/>
                <w:bCs w:val="0"/>
                <w:color w:val="0a0908"/>
                <w:sz w:val="16"/>
                <w:szCs w:val="16"/>
                <w:rtl w:val="0"/>
              </w:rPr>
              <w:t xml:space="preserve">Policy Evidence</w:t>
            </w:r>
            <w:r w:rsidDel="00000000" w:rsidR="00000000" w:rsidRPr="00000000">
              <w:rPr>
                <w:rtl w:val="0"/>
              </w:rPr>
            </w:r>
          </w:p>
        </w:tc>
        <w:tc>
          <w:tcPr>
            <w:shd w:fill="fbf8f0" w:val="clear"/>
            <w:vAlign w:val="top"/>
          </w:tcPr>
          <w:p w:rsidR="00000000" w:rsidDel="00000000" w:rsidP="00000000" w:rsidRDefault="00000000" w:rsidRPr="00000000" w14:paraId="0000019F">
            <w:pPr>
              <w:jc w:val="left"/>
              <w:rPr/>
            </w:pPr>
            <w:r w:rsidDel="00000000" w:rsidR="00000000" w:rsidRPr="00000000">
              <w:rPr>
                <w:rFonts w:ascii="Aptos" w:cs="Aptos" w:eastAsia="Aptos" w:hAnsi="Aptos"/>
                <w:b w:val="0"/>
                <w:bCs w:val="0"/>
                <w:color w:val="0a0908"/>
                <w:sz w:val="16"/>
                <w:szCs w:val="16"/>
                <w:rtl w:val="0"/>
              </w:rPr>
              <w:t xml:space="preserve">Policy versions evaluated, rule IDs, pass/fail details, reason codes, and policy owner.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0">
            <w:pPr>
              <w:jc w:val="left"/>
              <w:rPr/>
            </w:pPr>
            <w:r w:rsidDel="00000000" w:rsidR="00000000" w:rsidRPr="00000000">
              <w:rPr>
                <w:rFonts w:ascii="Aptos" w:cs="Aptos" w:eastAsia="Aptos" w:hAnsi="Aptos"/>
                <w:b w:val="0"/>
                <w:bCs w:val="0"/>
                <w:color w:val="0a0908"/>
                <w:sz w:val="16"/>
                <w:szCs w:val="16"/>
                <w:rtl w:val="0"/>
              </w:rPr>
              <w:t xml:space="preserve">Risk Evidence</w:t>
            </w:r>
            <w:r w:rsidDel="00000000" w:rsidR="00000000" w:rsidRPr="00000000">
              <w:rPr>
                <w:rtl w:val="0"/>
              </w:rPr>
            </w:r>
          </w:p>
        </w:tc>
        <w:tc>
          <w:tcPr>
            <w:vAlign w:val="top"/>
          </w:tcPr>
          <w:p w:rsidR="00000000" w:rsidDel="00000000" w:rsidP="00000000" w:rsidRDefault="00000000" w:rsidRPr="00000000" w14:paraId="000001A1">
            <w:pPr>
              <w:jc w:val="left"/>
              <w:rPr/>
            </w:pPr>
            <w:r w:rsidDel="00000000" w:rsidR="00000000" w:rsidRPr="00000000">
              <w:rPr>
                <w:rFonts w:ascii="Aptos" w:cs="Aptos" w:eastAsia="Aptos" w:hAnsi="Aptos"/>
                <w:b w:val="0"/>
                <w:bCs w:val="0"/>
                <w:color w:val="0a0908"/>
                <w:sz w:val="16"/>
                <w:szCs w:val="16"/>
                <w:rtl w:val="0"/>
              </w:rPr>
              <w:t xml:space="preserve">Risk dimensions, scoring inputs, escalation basis, confidence notes, and risk owner.</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A2">
            <w:pPr>
              <w:jc w:val="left"/>
              <w:rPr/>
            </w:pPr>
            <w:r w:rsidDel="00000000" w:rsidR="00000000" w:rsidRPr="00000000">
              <w:rPr>
                <w:rFonts w:ascii="Aptos" w:cs="Aptos" w:eastAsia="Aptos" w:hAnsi="Aptos"/>
                <w:b w:val="0"/>
                <w:bCs w:val="0"/>
                <w:color w:val="0a0908"/>
                <w:sz w:val="16"/>
                <w:szCs w:val="16"/>
                <w:rtl w:val="0"/>
              </w:rPr>
              <w:t xml:space="preserve">Approval Evidence</w:t>
            </w:r>
            <w:r w:rsidDel="00000000" w:rsidR="00000000" w:rsidRPr="00000000">
              <w:rPr>
                <w:rtl w:val="0"/>
              </w:rPr>
            </w:r>
          </w:p>
        </w:tc>
        <w:tc>
          <w:tcPr>
            <w:shd w:fill="fbf8f0" w:val="clear"/>
            <w:vAlign w:val="top"/>
          </w:tcPr>
          <w:p w:rsidR="00000000" w:rsidDel="00000000" w:rsidP="00000000" w:rsidRDefault="00000000" w:rsidRPr="00000000" w14:paraId="000001A3">
            <w:pPr>
              <w:jc w:val="left"/>
              <w:rPr/>
            </w:pPr>
            <w:r w:rsidDel="00000000" w:rsidR="00000000" w:rsidRPr="00000000">
              <w:rPr>
                <w:rFonts w:ascii="Aptos" w:cs="Aptos" w:eastAsia="Aptos" w:hAnsi="Aptos"/>
                <w:b w:val="0"/>
                <w:bCs w:val="0"/>
                <w:color w:val="0a0908"/>
                <w:sz w:val="16"/>
                <w:szCs w:val="16"/>
                <w:rtl w:val="0"/>
              </w:rPr>
              <w:t xml:space="preserve">Approver identity, authority to approve, sequence, quorum, comments, timestamps, and conflicts.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4">
            <w:pPr>
              <w:jc w:val="left"/>
              <w:rPr/>
            </w:pPr>
            <w:r w:rsidDel="00000000" w:rsidR="00000000" w:rsidRPr="00000000">
              <w:rPr>
                <w:rFonts w:ascii="Aptos" w:cs="Aptos" w:eastAsia="Aptos" w:hAnsi="Aptos"/>
                <w:b w:val="0"/>
                <w:bCs w:val="0"/>
                <w:color w:val="0a0908"/>
                <w:sz w:val="16"/>
                <w:szCs w:val="16"/>
                <w:rtl w:val="0"/>
              </w:rPr>
              <w:t xml:space="preserve">Content Evidence</w:t>
            </w:r>
            <w:r w:rsidDel="00000000" w:rsidR="00000000" w:rsidRPr="00000000">
              <w:rPr>
                <w:rtl w:val="0"/>
              </w:rPr>
            </w:r>
          </w:p>
        </w:tc>
        <w:tc>
          <w:tcPr>
            <w:vAlign w:val="top"/>
          </w:tcPr>
          <w:p w:rsidR="00000000" w:rsidDel="00000000" w:rsidP="00000000" w:rsidRDefault="00000000" w:rsidRPr="00000000" w14:paraId="000001A5">
            <w:pPr>
              <w:jc w:val="left"/>
              <w:rPr/>
            </w:pPr>
            <w:r w:rsidDel="00000000" w:rsidR="00000000" w:rsidRPr="00000000">
              <w:rPr>
                <w:rFonts w:ascii="Aptos" w:cs="Aptos" w:eastAsia="Aptos" w:hAnsi="Aptos"/>
                <w:b w:val="0"/>
                <w:bCs w:val="0"/>
                <w:color w:val="0a0908"/>
                <w:sz w:val="16"/>
                <w:szCs w:val="16"/>
                <w:rtl w:val="0"/>
              </w:rPr>
              <w:t xml:space="preserve">Content version, source material, claim lineage, model output, human edits, preview, and final payload hash.</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A6">
            <w:pPr>
              <w:jc w:val="left"/>
              <w:rPr/>
            </w:pPr>
            <w:r w:rsidDel="00000000" w:rsidR="00000000" w:rsidRPr="00000000">
              <w:rPr>
                <w:rFonts w:ascii="Aptos" w:cs="Aptos" w:eastAsia="Aptos" w:hAnsi="Aptos"/>
                <w:b w:val="0"/>
                <w:bCs w:val="0"/>
                <w:color w:val="0a0908"/>
                <w:sz w:val="16"/>
                <w:szCs w:val="16"/>
                <w:rtl w:val="0"/>
              </w:rPr>
              <w:t xml:space="preserve">Execution Evidence</w:t>
            </w:r>
            <w:r w:rsidDel="00000000" w:rsidR="00000000" w:rsidRPr="00000000">
              <w:rPr>
                <w:rtl w:val="0"/>
              </w:rPr>
            </w:r>
          </w:p>
        </w:tc>
        <w:tc>
          <w:tcPr>
            <w:shd w:fill="fbf8f0" w:val="clear"/>
            <w:vAlign w:val="top"/>
          </w:tcPr>
          <w:p w:rsidR="00000000" w:rsidDel="00000000" w:rsidP="00000000" w:rsidRDefault="00000000" w:rsidRPr="00000000" w14:paraId="000001A7">
            <w:pPr>
              <w:jc w:val="left"/>
              <w:rPr/>
            </w:pPr>
            <w:r w:rsidDel="00000000" w:rsidR="00000000" w:rsidRPr="00000000">
              <w:rPr>
                <w:rFonts w:ascii="Aptos" w:cs="Aptos" w:eastAsia="Aptos" w:hAnsi="Aptos"/>
                <w:b w:val="0"/>
                <w:bCs w:val="0"/>
                <w:color w:val="0a0908"/>
                <w:sz w:val="16"/>
                <w:szCs w:val="16"/>
                <w:rtl w:val="0"/>
              </w:rPr>
              <w:t xml:space="preserve">Execution permit, downstream adapter validation, channel result, external IDs, timestamp, and delivery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8">
            <w:pPr>
              <w:jc w:val="left"/>
              <w:rPr/>
            </w:pPr>
            <w:r w:rsidDel="00000000" w:rsidR="00000000" w:rsidRPr="00000000">
              <w:rPr>
                <w:rFonts w:ascii="Aptos" w:cs="Aptos" w:eastAsia="Aptos" w:hAnsi="Aptos"/>
                <w:b w:val="0"/>
                <w:bCs w:val="0"/>
                <w:color w:val="0a0908"/>
                <w:sz w:val="16"/>
                <w:szCs w:val="16"/>
                <w:rtl w:val="0"/>
              </w:rPr>
              <w:t xml:space="preserve">Override Evidence</w:t>
            </w:r>
            <w:r w:rsidDel="00000000" w:rsidR="00000000" w:rsidRPr="00000000">
              <w:rPr>
                <w:rtl w:val="0"/>
              </w:rPr>
            </w:r>
          </w:p>
        </w:tc>
        <w:tc>
          <w:tcPr>
            <w:vAlign w:val="top"/>
          </w:tcPr>
          <w:p w:rsidR="00000000" w:rsidDel="00000000" w:rsidP="00000000" w:rsidRDefault="00000000" w:rsidRPr="00000000" w14:paraId="000001A9">
            <w:pPr>
              <w:jc w:val="left"/>
              <w:rPr/>
            </w:pPr>
            <w:r w:rsidDel="00000000" w:rsidR="00000000" w:rsidRPr="00000000">
              <w:rPr>
                <w:rFonts w:ascii="Aptos" w:cs="Aptos" w:eastAsia="Aptos" w:hAnsi="Aptos"/>
                <w:b w:val="0"/>
                <w:bCs w:val="0"/>
                <w:color w:val="0a0908"/>
                <w:sz w:val="16"/>
                <w:szCs w:val="16"/>
                <w:rtl w:val="0"/>
              </w:rPr>
              <w:t xml:space="preserve">Justification, requester, approver, scope, start/expiry, actions taken, post-incident review, corrective actions.</w:t>
            </w:r>
            <w:r w:rsidDel="00000000" w:rsidR="00000000" w:rsidRPr="00000000">
              <w:rPr>
                <w:rtl w:val="0"/>
              </w:rPr>
            </w:r>
          </w:p>
        </w:tc>
      </w:tr>
    </w:tbl>
    <w:p w:rsidR="00000000" w:rsidDel="00000000" w:rsidP="00000000" w:rsidRDefault="00000000" w:rsidRPr="00000000" w14:paraId="000001AA">
      <w:pPr>
        <w:pStyle w:val="Heading1"/>
        <w:rPr/>
      </w:pPr>
      <w:r w:rsidDel="00000000" w:rsidR="00000000" w:rsidRPr="00000000">
        <w:rPr>
          <w:rtl w:val="0"/>
        </w:rPr>
        <w:t xml:space="preserve">17. Security, Privacy, and Tenant Isolation</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Use tenant_id on every authority, policy, evidence, approval, and audit record.</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Apply row-level security or equivalent tenant isolation for all transactional stores.</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Use separate object storage prefixes or buckets per tenant for evidence objects where required by deployment model.</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Hash payloads used in evidence records; do not store unnecessary sensitive content in logs.</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Use scoped, short-lived execution permits with nonce and action hash binding.</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Require step-up authentication for emergency overrides, high-risk approvals, policy activation, and export of sensitive evidence packs.</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Support retention classes by tenant, geography, policy category, and customer contract.</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Keep deleted/disabled users resolvable in audit records through immutable historical identity snapshots.</w:t>
      </w:r>
      <w:r w:rsidDel="00000000" w:rsidR="00000000" w:rsidRPr="00000000">
        <w:rPr>
          <w:rtl w:val="0"/>
        </w:rPr>
      </w:r>
    </w:p>
    <w:p w:rsidR="00000000" w:rsidDel="00000000" w:rsidP="00000000" w:rsidRDefault="00000000" w:rsidRPr="00000000" w14:paraId="000001B3">
      <w:pPr>
        <w:pStyle w:val="Heading1"/>
        <w:rPr/>
      </w:pPr>
      <w:r w:rsidDel="00000000" w:rsidR="00000000" w:rsidRPr="00000000">
        <w:rPr>
          <w:rtl w:val="0"/>
        </w:rPr>
        <w:t xml:space="preserve">18. Error Handling and Failure Modes</w:t>
      </w:r>
    </w:p>
    <w:tbl>
      <w:tblPr>
        <w:tblStyle w:val="Table18"/>
        <w:tblW w:w="10368.000000000002"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10243d" w:val="clear"/>
            <w:vAlign w:val="center"/>
          </w:tcPr>
          <w:p w:rsidR="00000000" w:rsidDel="00000000" w:rsidP="00000000" w:rsidRDefault="00000000" w:rsidRPr="00000000" w14:paraId="000001B4">
            <w:pPr>
              <w:jc w:val="left"/>
              <w:rPr/>
            </w:pPr>
            <w:r w:rsidDel="00000000" w:rsidR="00000000" w:rsidRPr="00000000">
              <w:rPr>
                <w:rFonts w:ascii="Aptos" w:cs="Aptos" w:eastAsia="Aptos" w:hAnsi="Aptos"/>
                <w:b w:val="1"/>
                <w:bCs w:val="1"/>
                <w:color w:val="ffffff"/>
                <w:sz w:val="16"/>
                <w:szCs w:val="16"/>
                <w:rtl w:val="0"/>
              </w:rPr>
              <w:t xml:space="preserve">Failure</w:t>
            </w:r>
            <w:r w:rsidDel="00000000" w:rsidR="00000000" w:rsidRPr="00000000">
              <w:rPr>
                <w:rtl w:val="0"/>
              </w:rPr>
            </w:r>
          </w:p>
        </w:tc>
        <w:tc>
          <w:tcPr>
            <w:shd w:fill="10243d" w:val="clear"/>
            <w:vAlign w:val="center"/>
          </w:tcPr>
          <w:p w:rsidR="00000000" w:rsidDel="00000000" w:rsidP="00000000" w:rsidRDefault="00000000" w:rsidRPr="00000000" w14:paraId="000001B5">
            <w:pPr>
              <w:jc w:val="left"/>
              <w:rPr/>
            </w:pPr>
            <w:r w:rsidDel="00000000" w:rsidR="00000000" w:rsidRPr="00000000">
              <w:rPr>
                <w:rFonts w:ascii="Aptos" w:cs="Aptos" w:eastAsia="Aptos" w:hAnsi="Aptos"/>
                <w:b w:val="1"/>
                <w:bCs w:val="1"/>
                <w:color w:val="ffffff"/>
                <w:sz w:val="16"/>
                <w:szCs w:val="16"/>
                <w:rtl w:val="0"/>
              </w:rPr>
              <w:t xml:space="preserve">Required Product Behavior</w:t>
            </w:r>
            <w:r w:rsidDel="00000000" w:rsidR="00000000" w:rsidRPr="00000000">
              <w:rPr>
                <w:rtl w:val="0"/>
              </w:rPr>
            </w:r>
          </w:p>
        </w:tc>
        <w:tc>
          <w:tcPr>
            <w:shd w:fill="10243d" w:val="clear"/>
            <w:vAlign w:val="center"/>
          </w:tcPr>
          <w:p w:rsidR="00000000" w:rsidDel="00000000" w:rsidP="00000000" w:rsidRDefault="00000000" w:rsidRPr="00000000" w14:paraId="000001B6">
            <w:pPr>
              <w:jc w:val="left"/>
              <w:rPr/>
            </w:pPr>
            <w:r w:rsidDel="00000000" w:rsidR="00000000" w:rsidRPr="00000000">
              <w:rPr>
                <w:rFonts w:ascii="Aptos" w:cs="Aptos" w:eastAsia="Aptos" w:hAnsi="Aptos"/>
                <w:b w:val="1"/>
                <w:bCs w:val="1"/>
                <w:color w:val="ffffff"/>
                <w:sz w:val="16"/>
                <w:szCs w:val="16"/>
                <w:rtl w:val="0"/>
              </w:rPr>
              <w:t xml:space="preserve">Engineering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7">
            <w:pPr>
              <w:jc w:val="left"/>
              <w:rPr/>
            </w:pPr>
            <w:r w:rsidDel="00000000" w:rsidR="00000000" w:rsidRPr="00000000">
              <w:rPr>
                <w:rFonts w:ascii="Aptos" w:cs="Aptos" w:eastAsia="Aptos" w:hAnsi="Aptos"/>
                <w:b w:val="0"/>
                <w:bCs w:val="0"/>
                <w:color w:val="0a0908"/>
                <w:sz w:val="16"/>
                <w:szCs w:val="16"/>
                <w:rtl w:val="0"/>
              </w:rPr>
              <w:t xml:space="preserve">Policy service unavailable</w:t>
            </w:r>
            <w:r w:rsidDel="00000000" w:rsidR="00000000" w:rsidRPr="00000000">
              <w:rPr>
                <w:rtl w:val="0"/>
              </w:rPr>
            </w:r>
          </w:p>
        </w:tc>
        <w:tc>
          <w:tcPr>
            <w:vAlign w:val="top"/>
          </w:tcPr>
          <w:p w:rsidR="00000000" w:rsidDel="00000000" w:rsidP="00000000" w:rsidRDefault="00000000" w:rsidRPr="00000000" w14:paraId="000001B8">
            <w:pPr>
              <w:jc w:val="left"/>
              <w:rPr/>
            </w:pPr>
            <w:r w:rsidDel="00000000" w:rsidR="00000000" w:rsidRPr="00000000">
              <w:rPr>
                <w:rFonts w:ascii="Aptos" w:cs="Aptos" w:eastAsia="Aptos" w:hAnsi="Aptos"/>
                <w:b w:val="0"/>
                <w:bCs w:val="0"/>
                <w:color w:val="0a0908"/>
                <w:sz w:val="16"/>
                <w:szCs w:val="16"/>
                <w:rtl w:val="0"/>
              </w:rPr>
              <w:t xml:space="preserve">Protected actions enter safe hold; user sees service interruption message and pending queue.</w:t>
            </w:r>
            <w:r w:rsidDel="00000000" w:rsidR="00000000" w:rsidRPr="00000000">
              <w:rPr>
                <w:rtl w:val="0"/>
              </w:rPr>
            </w:r>
          </w:p>
        </w:tc>
        <w:tc>
          <w:tcPr>
            <w:vAlign w:val="top"/>
          </w:tcPr>
          <w:p w:rsidR="00000000" w:rsidDel="00000000" w:rsidP="00000000" w:rsidRDefault="00000000" w:rsidRPr="00000000" w14:paraId="000001B9">
            <w:pPr>
              <w:jc w:val="left"/>
              <w:rPr/>
            </w:pPr>
            <w:r w:rsidDel="00000000" w:rsidR="00000000" w:rsidRPr="00000000">
              <w:rPr>
                <w:rFonts w:ascii="Aptos" w:cs="Aptos" w:eastAsia="Aptos" w:hAnsi="Aptos"/>
                <w:b w:val="0"/>
                <w:bCs w:val="0"/>
                <w:color w:val="0a0908"/>
                <w:sz w:val="16"/>
                <w:szCs w:val="16"/>
                <w:rtl w:val="0"/>
              </w:rPr>
              <w:t xml:space="preserve">Fail closed for material external actions.</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BA">
            <w:pPr>
              <w:jc w:val="left"/>
              <w:rPr/>
            </w:pPr>
            <w:r w:rsidDel="00000000" w:rsidR="00000000" w:rsidRPr="00000000">
              <w:rPr>
                <w:rFonts w:ascii="Aptos" w:cs="Aptos" w:eastAsia="Aptos" w:hAnsi="Aptos"/>
                <w:b w:val="0"/>
                <w:bCs w:val="0"/>
                <w:color w:val="0a0908"/>
                <w:sz w:val="16"/>
                <w:szCs w:val="16"/>
                <w:rtl w:val="0"/>
              </w:rPr>
              <w:t xml:space="preserve">Evidence store unavailable</w:t>
            </w:r>
            <w:r w:rsidDel="00000000" w:rsidR="00000000" w:rsidRPr="00000000">
              <w:rPr>
                <w:rtl w:val="0"/>
              </w:rPr>
            </w:r>
          </w:p>
        </w:tc>
        <w:tc>
          <w:tcPr>
            <w:shd w:fill="fbf8f0" w:val="clear"/>
            <w:vAlign w:val="top"/>
          </w:tcPr>
          <w:p w:rsidR="00000000" w:rsidDel="00000000" w:rsidP="00000000" w:rsidRDefault="00000000" w:rsidRPr="00000000" w14:paraId="000001BB">
            <w:pPr>
              <w:jc w:val="left"/>
              <w:rPr/>
            </w:pPr>
            <w:r w:rsidDel="00000000" w:rsidR="00000000" w:rsidRPr="00000000">
              <w:rPr>
                <w:rFonts w:ascii="Aptos" w:cs="Aptos" w:eastAsia="Aptos" w:hAnsi="Aptos"/>
                <w:b w:val="0"/>
                <w:bCs w:val="0"/>
                <w:color w:val="0a0908"/>
                <w:sz w:val="16"/>
                <w:szCs w:val="16"/>
                <w:rtl w:val="0"/>
              </w:rPr>
              <w:t xml:space="preserve">Allow draft work but block final execution requiring evidence.</w:t>
            </w:r>
            <w:r w:rsidDel="00000000" w:rsidR="00000000" w:rsidRPr="00000000">
              <w:rPr>
                <w:rtl w:val="0"/>
              </w:rPr>
            </w:r>
          </w:p>
        </w:tc>
        <w:tc>
          <w:tcPr>
            <w:shd w:fill="fbf8f0" w:val="clear"/>
            <w:vAlign w:val="top"/>
          </w:tcPr>
          <w:p w:rsidR="00000000" w:rsidDel="00000000" w:rsidP="00000000" w:rsidRDefault="00000000" w:rsidRPr="00000000" w14:paraId="000001BC">
            <w:pPr>
              <w:jc w:val="left"/>
              <w:rPr/>
            </w:pPr>
            <w:r w:rsidDel="00000000" w:rsidR="00000000" w:rsidRPr="00000000">
              <w:rPr>
                <w:rFonts w:ascii="Aptos" w:cs="Aptos" w:eastAsia="Aptos" w:hAnsi="Aptos"/>
                <w:b w:val="0"/>
                <w:bCs w:val="0"/>
                <w:color w:val="0a0908"/>
                <w:sz w:val="16"/>
                <w:szCs w:val="16"/>
                <w:rtl w:val="0"/>
              </w:rPr>
              <w:t xml:space="preserve">Do not issue permit without evidence manifest capability.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D">
            <w:pPr>
              <w:jc w:val="left"/>
              <w:rPr/>
            </w:pPr>
            <w:r w:rsidDel="00000000" w:rsidR="00000000" w:rsidRPr="00000000">
              <w:rPr>
                <w:rFonts w:ascii="Aptos" w:cs="Aptos" w:eastAsia="Aptos" w:hAnsi="Aptos"/>
                <w:b w:val="0"/>
                <w:bCs w:val="0"/>
                <w:color w:val="0a0908"/>
                <w:sz w:val="16"/>
                <w:szCs w:val="16"/>
                <w:rtl w:val="0"/>
              </w:rPr>
              <w:t xml:space="preserve">Approval service delay</w:t>
            </w:r>
            <w:r w:rsidDel="00000000" w:rsidR="00000000" w:rsidRPr="00000000">
              <w:rPr>
                <w:rtl w:val="0"/>
              </w:rPr>
            </w:r>
          </w:p>
        </w:tc>
        <w:tc>
          <w:tcPr>
            <w:vAlign w:val="top"/>
          </w:tcPr>
          <w:p w:rsidR="00000000" w:rsidDel="00000000" w:rsidP="00000000" w:rsidRDefault="00000000" w:rsidRPr="00000000" w14:paraId="000001BE">
            <w:pPr>
              <w:jc w:val="left"/>
              <w:rPr/>
            </w:pPr>
            <w:r w:rsidDel="00000000" w:rsidR="00000000" w:rsidRPr="00000000">
              <w:rPr>
                <w:rFonts w:ascii="Aptos" w:cs="Aptos" w:eastAsia="Aptos" w:hAnsi="Aptos"/>
                <w:b w:val="0"/>
                <w:bCs w:val="0"/>
                <w:color w:val="0a0908"/>
                <w:sz w:val="16"/>
                <w:szCs w:val="16"/>
                <w:rtl w:val="0"/>
              </w:rPr>
              <w:t xml:space="preserve">Display SLA status and escalation path.</w:t>
            </w:r>
            <w:r w:rsidDel="00000000" w:rsidR="00000000" w:rsidRPr="00000000">
              <w:rPr>
                <w:rtl w:val="0"/>
              </w:rPr>
            </w:r>
          </w:p>
        </w:tc>
        <w:tc>
          <w:tcPr>
            <w:vAlign w:val="top"/>
          </w:tcPr>
          <w:p w:rsidR="00000000" w:rsidDel="00000000" w:rsidP="00000000" w:rsidRDefault="00000000" w:rsidRPr="00000000" w14:paraId="000001BF">
            <w:pPr>
              <w:jc w:val="left"/>
              <w:rPr/>
            </w:pPr>
            <w:r w:rsidDel="00000000" w:rsidR="00000000" w:rsidRPr="00000000">
              <w:rPr>
                <w:rFonts w:ascii="Aptos" w:cs="Aptos" w:eastAsia="Aptos" w:hAnsi="Aptos"/>
                <w:b w:val="0"/>
                <w:bCs w:val="0"/>
                <w:color w:val="0a0908"/>
                <w:sz w:val="16"/>
                <w:szCs w:val="16"/>
                <w:rtl w:val="0"/>
              </w:rPr>
              <w:t xml:space="preserve">Retry idempotently and preserve vote integrity.</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C0">
            <w:pPr>
              <w:jc w:val="left"/>
              <w:rPr/>
            </w:pPr>
            <w:r w:rsidDel="00000000" w:rsidR="00000000" w:rsidRPr="00000000">
              <w:rPr>
                <w:rFonts w:ascii="Aptos" w:cs="Aptos" w:eastAsia="Aptos" w:hAnsi="Aptos"/>
                <w:b w:val="0"/>
                <w:bCs w:val="0"/>
                <w:color w:val="0a0908"/>
                <w:sz w:val="16"/>
                <w:szCs w:val="16"/>
                <w:rtl w:val="0"/>
              </w:rPr>
              <w:t xml:space="preserve">Adapter bypass attempt</w:t>
            </w:r>
            <w:r w:rsidDel="00000000" w:rsidR="00000000" w:rsidRPr="00000000">
              <w:rPr>
                <w:rtl w:val="0"/>
              </w:rPr>
            </w:r>
          </w:p>
        </w:tc>
        <w:tc>
          <w:tcPr>
            <w:shd w:fill="fbf8f0" w:val="clear"/>
            <w:vAlign w:val="top"/>
          </w:tcPr>
          <w:p w:rsidR="00000000" w:rsidDel="00000000" w:rsidP="00000000" w:rsidRDefault="00000000" w:rsidRPr="00000000" w14:paraId="000001C1">
            <w:pPr>
              <w:jc w:val="left"/>
              <w:rPr/>
            </w:pPr>
            <w:r w:rsidDel="00000000" w:rsidR="00000000" w:rsidRPr="00000000">
              <w:rPr>
                <w:rFonts w:ascii="Aptos" w:cs="Aptos" w:eastAsia="Aptos" w:hAnsi="Aptos"/>
                <w:b w:val="0"/>
                <w:bCs w:val="0"/>
                <w:color w:val="0a0908"/>
                <w:sz w:val="16"/>
                <w:szCs w:val="16"/>
                <w:rtl w:val="0"/>
              </w:rPr>
              <w:t xml:space="preserve">Block execution and create security incident event.</w:t>
            </w:r>
            <w:r w:rsidDel="00000000" w:rsidR="00000000" w:rsidRPr="00000000">
              <w:rPr>
                <w:rtl w:val="0"/>
              </w:rPr>
            </w:r>
          </w:p>
        </w:tc>
        <w:tc>
          <w:tcPr>
            <w:shd w:fill="fbf8f0" w:val="clear"/>
            <w:vAlign w:val="top"/>
          </w:tcPr>
          <w:p w:rsidR="00000000" w:rsidDel="00000000" w:rsidP="00000000" w:rsidRDefault="00000000" w:rsidRPr="00000000" w14:paraId="000001C2">
            <w:pPr>
              <w:jc w:val="left"/>
              <w:rPr/>
            </w:pPr>
            <w:r w:rsidDel="00000000" w:rsidR="00000000" w:rsidRPr="00000000">
              <w:rPr>
                <w:rFonts w:ascii="Aptos" w:cs="Aptos" w:eastAsia="Aptos" w:hAnsi="Aptos"/>
                <w:b w:val="0"/>
                <w:bCs w:val="0"/>
                <w:color w:val="0a0908"/>
                <w:sz w:val="16"/>
                <w:szCs w:val="16"/>
                <w:rtl w:val="0"/>
              </w:rPr>
              <w:t xml:space="preserve">All adapters must validate permits server-side.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3">
            <w:pPr>
              <w:jc w:val="left"/>
              <w:rPr/>
            </w:pPr>
            <w:r w:rsidDel="00000000" w:rsidR="00000000" w:rsidRPr="00000000">
              <w:rPr>
                <w:rFonts w:ascii="Aptos" w:cs="Aptos" w:eastAsia="Aptos" w:hAnsi="Aptos"/>
                <w:b w:val="0"/>
                <w:bCs w:val="0"/>
                <w:color w:val="0a0908"/>
                <w:sz w:val="16"/>
                <w:szCs w:val="16"/>
                <w:rtl w:val="0"/>
              </w:rPr>
              <w:t xml:space="preserve">Conflicting policies</w:t>
            </w:r>
            <w:r w:rsidDel="00000000" w:rsidR="00000000" w:rsidRPr="00000000">
              <w:rPr>
                <w:rtl w:val="0"/>
              </w:rPr>
            </w:r>
          </w:p>
        </w:tc>
        <w:tc>
          <w:tcPr>
            <w:vAlign w:val="top"/>
          </w:tcPr>
          <w:p w:rsidR="00000000" w:rsidDel="00000000" w:rsidP="00000000" w:rsidRDefault="00000000" w:rsidRPr="00000000" w14:paraId="000001C4">
            <w:pPr>
              <w:jc w:val="left"/>
              <w:rPr/>
            </w:pPr>
            <w:r w:rsidDel="00000000" w:rsidR="00000000" w:rsidRPr="00000000">
              <w:rPr>
                <w:rFonts w:ascii="Aptos" w:cs="Aptos" w:eastAsia="Aptos" w:hAnsi="Aptos"/>
                <w:b w:val="0"/>
                <w:bCs w:val="0"/>
                <w:color w:val="0a0908"/>
                <w:sz w:val="16"/>
                <w:szCs w:val="16"/>
                <w:rtl w:val="0"/>
              </w:rPr>
              <w:t xml:space="preserve">Route to governance admin with conflict trace.</w:t>
            </w:r>
            <w:r w:rsidDel="00000000" w:rsidR="00000000" w:rsidRPr="00000000">
              <w:rPr>
                <w:rtl w:val="0"/>
              </w:rPr>
            </w:r>
          </w:p>
        </w:tc>
        <w:tc>
          <w:tcPr>
            <w:vAlign w:val="top"/>
          </w:tcPr>
          <w:p w:rsidR="00000000" w:rsidDel="00000000" w:rsidP="00000000" w:rsidRDefault="00000000" w:rsidRPr="00000000" w14:paraId="000001C5">
            <w:pPr>
              <w:jc w:val="left"/>
              <w:rPr/>
            </w:pPr>
            <w:r w:rsidDel="00000000" w:rsidR="00000000" w:rsidRPr="00000000">
              <w:rPr>
                <w:rFonts w:ascii="Aptos" w:cs="Aptos" w:eastAsia="Aptos" w:hAnsi="Aptos"/>
                <w:b w:val="0"/>
                <w:bCs w:val="0"/>
                <w:color w:val="0a0908"/>
                <w:sz w:val="16"/>
                <w:szCs w:val="16"/>
                <w:rtl w:val="0"/>
              </w:rPr>
              <w:t xml:space="preserve">Never silently choose the less restrictive rule.</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C6">
            <w:pPr>
              <w:jc w:val="left"/>
              <w:rPr/>
            </w:pPr>
            <w:r w:rsidDel="00000000" w:rsidR="00000000" w:rsidRPr="00000000">
              <w:rPr>
                <w:rFonts w:ascii="Aptos" w:cs="Aptos" w:eastAsia="Aptos" w:hAnsi="Aptos"/>
                <w:b w:val="0"/>
                <w:bCs w:val="0"/>
                <w:color w:val="0a0908"/>
                <w:sz w:val="16"/>
                <w:szCs w:val="16"/>
                <w:rtl w:val="0"/>
              </w:rPr>
              <w:t xml:space="preserve">Expired permit</w:t>
            </w:r>
            <w:r w:rsidDel="00000000" w:rsidR="00000000" w:rsidRPr="00000000">
              <w:rPr>
                <w:rtl w:val="0"/>
              </w:rPr>
            </w:r>
          </w:p>
        </w:tc>
        <w:tc>
          <w:tcPr>
            <w:shd w:fill="fbf8f0" w:val="clear"/>
            <w:vAlign w:val="top"/>
          </w:tcPr>
          <w:p w:rsidR="00000000" w:rsidDel="00000000" w:rsidP="00000000" w:rsidRDefault="00000000" w:rsidRPr="00000000" w14:paraId="000001C7">
            <w:pPr>
              <w:jc w:val="left"/>
              <w:rPr/>
            </w:pPr>
            <w:r w:rsidDel="00000000" w:rsidR="00000000" w:rsidRPr="00000000">
              <w:rPr>
                <w:rFonts w:ascii="Aptos" w:cs="Aptos" w:eastAsia="Aptos" w:hAnsi="Aptos"/>
                <w:b w:val="0"/>
                <w:bCs w:val="0"/>
                <w:color w:val="0a0908"/>
                <w:sz w:val="16"/>
                <w:szCs w:val="16"/>
                <w:rtl w:val="0"/>
              </w:rPr>
              <w:t xml:space="preserve">Block and require re-evaluation.</w:t>
            </w:r>
            <w:r w:rsidDel="00000000" w:rsidR="00000000" w:rsidRPr="00000000">
              <w:rPr>
                <w:rtl w:val="0"/>
              </w:rPr>
            </w:r>
          </w:p>
        </w:tc>
        <w:tc>
          <w:tcPr>
            <w:shd w:fill="fbf8f0" w:val="clear"/>
            <w:vAlign w:val="top"/>
          </w:tcPr>
          <w:p w:rsidR="00000000" w:rsidDel="00000000" w:rsidP="00000000" w:rsidRDefault="00000000" w:rsidRPr="00000000" w14:paraId="000001C8">
            <w:pPr>
              <w:jc w:val="left"/>
              <w:rPr/>
            </w:pPr>
            <w:r w:rsidDel="00000000" w:rsidR="00000000" w:rsidRPr="00000000">
              <w:rPr>
                <w:rFonts w:ascii="Aptos" w:cs="Aptos" w:eastAsia="Aptos" w:hAnsi="Aptos"/>
                <w:b w:val="0"/>
                <w:bCs w:val="0"/>
                <w:color w:val="0a0908"/>
                <w:sz w:val="16"/>
                <w:szCs w:val="16"/>
                <w:rtl w:val="0"/>
              </w:rPr>
              <w:t xml:space="preserve">No permit extension without new decision record.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9">
            <w:pPr>
              <w:jc w:val="left"/>
              <w:rPr/>
            </w:pPr>
            <w:r w:rsidDel="00000000" w:rsidR="00000000" w:rsidRPr="00000000">
              <w:rPr>
                <w:rFonts w:ascii="Aptos" w:cs="Aptos" w:eastAsia="Aptos" w:hAnsi="Aptos"/>
                <w:b w:val="0"/>
                <w:bCs w:val="0"/>
                <w:color w:val="0a0908"/>
                <w:sz w:val="16"/>
                <w:szCs w:val="16"/>
                <w:rtl w:val="0"/>
              </w:rPr>
              <w:t xml:space="preserve">Override abuse suspicion</w:t>
            </w:r>
            <w:r w:rsidDel="00000000" w:rsidR="00000000" w:rsidRPr="00000000">
              <w:rPr>
                <w:rtl w:val="0"/>
              </w:rPr>
            </w:r>
          </w:p>
        </w:tc>
        <w:tc>
          <w:tcPr>
            <w:vAlign w:val="top"/>
          </w:tcPr>
          <w:p w:rsidR="00000000" w:rsidDel="00000000" w:rsidP="00000000" w:rsidRDefault="00000000" w:rsidRPr="00000000" w14:paraId="000001CA">
            <w:pPr>
              <w:jc w:val="left"/>
              <w:rPr/>
            </w:pPr>
            <w:r w:rsidDel="00000000" w:rsidR="00000000" w:rsidRPr="00000000">
              <w:rPr>
                <w:rFonts w:ascii="Aptos" w:cs="Aptos" w:eastAsia="Aptos" w:hAnsi="Aptos"/>
                <w:b w:val="0"/>
                <w:bCs w:val="0"/>
                <w:color w:val="0a0908"/>
                <w:sz w:val="16"/>
                <w:szCs w:val="16"/>
                <w:rtl w:val="0"/>
              </w:rPr>
              <w:t xml:space="preserve">Restrict override permissions and trigger review.</w:t>
            </w:r>
            <w:r w:rsidDel="00000000" w:rsidR="00000000" w:rsidRPr="00000000">
              <w:rPr>
                <w:rtl w:val="0"/>
              </w:rPr>
            </w:r>
          </w:p>
        </w:tc>
        <w:tc>
          <w:tcPr>
            <w:vAlign w:val="top"/>
          </w:tcPr>
          <w:p w:rsidR="00000000" w:rsidDel="00000000" w:rsidP="00000000" w:rsidRDefault="00000000" w:rsidRPr="00000000" w14:paraId="000001CB">
            <w:pPr>
              <w:jc w:val="left"/>
              <w:rPr/>
            </w:pPr>
            <w:r w:rsidDel="00000000" w:rsidR="00000000" w:rsidRPr="00000000">
              <w:rPr>
                <w:rFonts w:ascii="Aptos" w:cs="Aptos" w:eastAsia="Aptos" w:hAnsi="Aptos"/>
                <w:b w:val="0"/>
                <w:bCs w:val="0"/>
                <w:color w:val="0a0908"/>
                <w:sz w:val="16"/>
                <w:szCs w:val="16"/>
                <w:rtl w:val="0"/>
              </w:rPr>
              <w:t xml:space="preserve">Step-up auth and anomaly monitoring required.</w:t>
            </w:r>
            <w:r w:rsidDel="00000000" w:rsidR="00000000" w:rsidRPr="00000000">
              <w:rPr>
                <w:rtl w:val="0"/>
              </w:rPr>
            </w:r>
          </w:p>
        </w:tc>
      </w:tr>
    </w:tbl>
    <w:p w:rsidR="00000000" w:rsidDel="00000000" w:rsidP="00000000" w:rsidRDefault="00000000" w:rsidRPr="00000000" w14:paraId="000001CC">
      <w:pPr>
        <w:pStyle w:val="Heading1"/>
        <w:rPr/>
      </w:pPr>
      <w:r w:rsidDel="00000000" w:rsidR="00000000" w:rsidRPr="00000000">
        <w:rPr>
          <w:rtl w:val="0"/>
        </w:rPr>
        <w:t xml:space="preserve">19. QA and Test Matrix</w:t>
      </w:r>
    </w:p>
    <w:tbl>
      <w:tblPr>
        <w:tblStyle w:val="Table19"/>
        <w:tblW w:w="10368.0"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5184"/>
        <w:gridCol w:w="5184"/>
        <w:tblGridChange w:id="0">
          <w:tblGrid>
            <w:gridCol w:w="5184"/>
            <w:gridCol w:w="5184"/>
          </w:tblGrid>
        </w:tblGridChange>
      </w:tblGrid>
      <w:tr>
        <w:trPr>
          <w:cantSplit w:val="0"/>
          <w:tblHeader w:val="1"/>
        </w:trPr>
        <w:tc>
          <w:tcPr>
            <w:shd w:fill="10243d" w:val="clear"/>
            <w:vAlign w:val="center"/>
          </w:tcPr>
          <w:p w:rsidR="00000000" w:rsidDel="00000000" w:rsidP="00000000" w:rsidRDefault="00000000" w:rsidRPr="00000000" w14:paraId="000001CD">
            <w:pPr>
              <w:jc w:val="left"/>
              <w:rPr/>
            </w:pPr>
            <w:r w:rsidDel="00000000" w:rsidR="00000000" w:rsidRPr="00000000">
              <w:rPr>
                <w:rFonts w:ascii="Aptos" w:cs="Aptos" w:eastAsia="Aptos" w:hAnsi="Aptos"/>
                <w:b w:val="1"/>
                <w:bCs w:val="1"/>
                <w:color w:val="ffffff"/>
                <w:sz w:val="16"/>
                <w:szCs w:val="16"/>
                <w:rtl w:val="0"/>
              </w:rPr>
              <w:t xml:space="preserve">Test Area</w:t>
            </w:r>
            <w:r w:rsidDel="00000000" w:rsidR="00000000" w:rsidRPr="00000000">
              <w:rPr>
                <w:rtl w:val="0"/>
              </w:rPr>
            </w:r>
          </w:p>
        </w:tc>
        <w:tc>
          <w:tcPr>
            <w:shd w:fill="10243d" w:val="clear"/>
            <w:vAlign w:val="center"/>
          </w:tcPr>
          <w:p w:rsidR="00000000" w:rsidDel="00000000" w:rsidP="00000000" w:rsidRDefault="00000000" w:rsidRPr="00000000" w14:paraId="000001CE">
            <w:pPr>
              <w:jc w:val="left"/>
              <w:rPr/>
            </w:pPr>
            <w:r w:rsidDel="00000000" w:rsidR="00000000" w:rsidRPr="00000000">
              <w:rPr>
                <w:rFonts w:ascii="Aptos" w:cs="Aptos" w:eastAsia="Aptos" w:hAnsi="Aptos"/>
                <w:b w:val="1"/>
                <w:bCs w:val="1"/>
                <w:color w:val="ffffff"/>
                <w:sz w:val="16"/>
                <w:szCs w:val="16"/>
                <w:rtl w:val="0"/>
              </w:rPr>
              <w:t xml:space="preserve">Minimum Acceptance Tests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F">
            <w:pPr>
              <w:jc w:val="left"/>
              <w:rPr/>
            </w:pPr>
            <w:r w:rsidDel="00000000" w:rsidR="00000000" w:rsidRPr="00000000">
              <w:rPr>
                <w:rFonts w:ascii="Aptos" w:cs="Aptos" w:eastAsia="Aptos" w:hAnsi="Aptos"/>
                <w:b w:val="0"/>
                <w:bCs w:val="0"/>
                <w:color w:val="0a0908"/>
                <w:sz w:val="16"/>
                <w:szCs w:val="16"/>
                <w:rtl w:val="0"/>
              </w:rPr>
              <w:t xml:space="preserve">Permission enforcement</w:t>
            </w:r>
            <w:r w:rsidDel="00000000" w:rsidR="00000000" w:rsidRPr="00000000">
              <w:rPr>
                <w:rtl w:val="0"/>
              </w:rPr>
            </w:r>
          </w:p>
        </w:tc>
        <w:tc>
          <w:tcPr>
            <w:vAlign w:val="top"/>
          </w:tcPr>
          <w:p w:rsidR="00000000" w:rsidDel="00000000" w:rsidP="00000000" w:rsidRDefault="00000000" w:rsidRPr="00000000" w14:paraId="000001D0">
            <w:pPr>
              <w:jc w:val="left"/>
              <w:rPr/>
            </w:pPr>
            <w:r w:rsidDel="00000000" w:rsidR="00000000" w:rsidRPr="00000000">
              <w:rPr>
                <w:rFonts w:ascii="Aptos" w:cs="Aptos" w:eastAsia="Aptos" w:hAnsi="Aptos"/>
                <w:b w:val="0"/>
                <w:bCs w:val="0"/>
                <w:color w:val="0a0908"/>
                <w:sz w:val="16"/>
                <w:szCs w:val="16"/>
                <w:rtl w:val="0"/>
              </w:rPr>
              <w:t xml:space="preserve">User without permission cannot create, approve, publish, export, override, or edit authority profile.</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D1">
            <w:pPr>
              <w:jc w:val="left"/>
              <w:rPr/>
            </w:pPr>
            <w:r w:rsidDel="00000000" w:rsidR="00000000" w:rsidRPr="00000000">
              <w:rPr>
                <w:rFonts w:ascii="Aptos" w:cs="Aptos" w:eastAsia="Aptos" w:hAnsi="Aptos"/>
                <w:b w:val="0"/>
                <w:bCs w:val="0"/>
                <w:color w:val="0a0908"/>
                <w:sz w:val="16"/>
                <w:szCs w:val="16"/>
                <w:rtl w:val="0"/>
              </w:rPr>
              <w:t xml:space="preserve">Agent authority</w:t>
            </w:r>
            <w:r w:rsidDel="00000000" w:rsidR="00000000" w:rsidRPr="00000000">
              <w:rPr>
                <w:rtl w:val="0"/>
              </w:rPr>
            </w:r>
          </w:p>
        </w:tc>
        <w:tc>
          <w:tcPr>
            <w:shd w:fill="fbf8f0" w:val="clear"/>
            <w:vAlign w:val="top"/>
          </w:tcPr>
          <w:p w:rsidR="00000000" w:rsidDel="00000000" w:rsidP="00000000" w:rsidRDefault="00000000" w:rsidRPr="00000000" w14:paraId="000001D2">
            <w:pPr>
              <w:jc w:val="left"/>
              <w:rPr/>
            </w:pPr>
            <w:r w:rsidDel="00000000" w:rsidR="00000000" w:rsidRPr="00000000">
              <w:rPr>
                <w:rFonts w:ascii="Aptos" w:cs="Aptos" w:eastAsia="Aptos" w:hAnsi="Aptos"/>
                <w:b w:val="0"/>
                <w:bCs w:val="0"/>
                <w:color w:val="0a0908"/>
                <w:sz w:val="16"/>
                <w:szCs w:val="16"/>
                <w:rtl w:val="0"/>
              </w:rPr>
              <w:t xml:space="preserve">Agent cannot call denied tool, escalate its own authority, suppress audit logging, or publish outside scope.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3">
            <w:pPr>
              <w:jc w:val="left"/>
              <w:rPr/>
            </w:pPr>
            <w:r w:rsidDel="00000000" w:rsidR="00000000" w:rsidRPr="00000000">
              <w:rPr>
                <w:rFonts w:ascii="Aptos" w:cs="Aptos" w:eastAsia="Aptos" w:hAnsi="Aptos"/>
                <w:b w:val="0"/>
                <w:bCs w:val="0"/>
                <w:color w:val="0a0908"/>
                <w:sz w:val="16"/>
                <w:szCs w:val="16"/>
                <w:rtl w:val="0"/>
              </w:rPr>
              <w:t xml:space="preserve">Policy enforcement</w:t>
            </w:r>
            <w:r w:rsidDel="00000000" w:rsidR="00000000" w:rsidRPr="00000000">
              <w:rPr>
                <w:rtl w:val="0"/>
              </w:rPr>
            </w:r>
          </w:p>
        </w:tc>
        <w:tc>
          <w:tcPr>
            <w:vAlign w:val="top"/>
          </w:tcPr>
          <w:p w:rsidR="00000000" w:rsidDel="00000000" w:rsidP="00000000" w:rsidRDefault="00000000" w:rsidRPr="00000000" w14:paraId="000001D4">
            <w:pPr>
              <w:jc w:val="left"/>
              <w:rPr/>
            </w:pPr>
            <w:r w:rsidDel="00000000" w:rsidR="00000000" w:rsidRPr="00000000">
              <w:rPr>
                <w:rFonts w:ascii="Aptos" w:cs="Aptos" w:eastAsia="Aptos" w:hAnsi="Aptos"/>
                <w:b w:val="0"/>
                <w:bCs w:val="0"/>
                <w:color w:val="0a0908"/>
                <w:sz w:val="16"/>
                <w:szCs w:val="16"/>
                <w:rtl w:val="0"/>
              </w:rPr>
              <w:t xml:space="preserve">Blocked content/action cannot be published through UI, API, scheduled job, webhook, or integration adapter.</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D5">
            <w:pPr>
              <w:jc w:val="left"/>
              <w:rPr/>
            </w:pPr>
            <w:r w:rsidDel="00000000" w:rsidR="00000000" w:rsidRPr="00000000">
              <w:rPr>
                <w:rFonts w:ascii="Aptos" w:cs="Aptos" w:eastAsia="Aptos" w:hAnsi="Aptos"/>
                <w:b w:val="0"/>
                <w:bCs w:val="0"/>
                <w:color w:val="0a0908"/>
                <w:sz w:val="16"/>
                <w:szCs w:val="16"/>
                <w:rtl w:val="0"/>
              </w:rPr>
              <w:t xml:space="preserve">Approval routing</w:t>
            </w:r>
            <w:r w:rsidDel="00000000" w:rsidR="00000000" w:rsidRPr="00000000">
              <w:rPr>
                <w:rtl w:val="0"/>
              </w:rPr>
            </w:r>
          </w:p>
        </w:tc>
        <w:tc>
          <w:tcPr>
            <w:shd w:fill="fbf8f0" w:val="clear"/>
            <w:vAlign w:val="top"/>
          </w:tcPr>
          <w:p w:rsidR="00000000" w:rsidDel="00000000" w:rsidP="00000000" w:rsidRDefault="00000000" w:rsidRPr="00000000" w14:paraId="000001D6">
            <w:pPr>
              <w:jc w:val="left"/>
              <w:rPr/>
            </w:pPr>
            <w:r w:rsidDel="00000000" w:rsidR="00000000" w:rsidRPr="00000000">
              <w:rPr>
                <w:rFonts w:ascii="Aptos" w:cs="Aptos" w:eastAsia="Aptos" w:hAnsi="Aptos"/>
                <w:b w:val="0"/>
                <w:bCs w:val="0"/>
                <w:color w:val="0a0908"/>
                <w:sz w:val="16"/>
                <w:szCs w:val="16"/>
                <w:rtl w:val="0"/>
              </w:rPr>
              <w:t xml:space="preserve">Sequential, quorum, substitute, conflict-of-interest, and Three-Key Protocol paths work correctly.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7">
            <w:pPr>
              <w:jc w:val="left"/>
              <w:rPr/>
            </w:pPr>
            <w:r w:rsidDel="00000000" w:rsidR="00000000" w:rsidRPr="00000000">
              <w:rPr>
                <w:rFonts w:ascii="Aptos" w:cs="Aptos" w:eastAsia="Aptos" w:hAnsi="Aptos"/>
                <w:b w:val="0"/>
                <w:bCs w:val="0"/>
                <w:color w:val="0a0908"/>
                <w:sz w:val="16"/>
                <w:szCs w:val="16"/>
                <w:rtl w:val="0"/>
              </w:rPr>
              <w:t xml:space="preserve">Evidence completeness</w:t>
            </w:r>
            <w:r w:rsidDel="00000000" w:rsidR="00000000" w:rsidRPr="00000000">
              <w:rPr>
                <w:rtl w:val="0"/>
              </w:rPr>
            </w:r>
          </w:p>
        </w:tc>
        <w:tc>
          <w:tcPr>
            <w:vAlign w:val="top"/>
          </w:tcPr>
          <w:p w:rsidR="00000000" w:rsidDel="00000000" w:rsidP="00000000" w:rsidRDefault="00000000" w:rsidRPr="00000000" w14:paraId="000001D8">
            <w:pPr>
              <w:jc w:val="left"/>
              <w:rPr/>
            </w:pPr>
            <w:r w:rsidDel="00000000" w:rsidR="00000000" w:rsidRPr="00000000">
              <w:rPr>
                <w:rFonts w:ascii="Aptos" w:cs="Aptos" w:eastAsia="Aptos" w:hAnsi="Aptos"/>
                <w:b w:val="0"/>
                <w:bCs w:val="0"/>
                <w:color w:val="0a0908"/>
                <w:sz w:val="16"/>
                <w:szCs w:val="16"/>
                <w:rtl w:val="0"/>
              </w:rPr>
              <w:t xml:space="preserve">System blocks final execution when required evidence item is missing, corrupted, or unsealed.</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D9">
            <w:pPr>
              <w:jc w:val="left"/>
              <w:rPr/>
            </w:pPr>
            <w:r w:rsidDel="00000000" w:rsidR="00000000" w:rsidRPr="00000000">
              <w:rPr>
                <w:rFonts w:ascii="Aptos" w:cs="Aptos" w:eastAsia="Aptos" w:hAnsi="Aptos"/>
                <w:b w:val="0"/>
                <w:bCs w:val="0"/>
                <w:color w:val="0a0908"/>
                <w:sz w:val="16"/>
                <w:szCs w:val="16"/>
                <w:rtl w:val="0"/>
              </w:rPr>
              <w:t xml:space="preserve">Permit validation</w:t>
            </w:r>
            <w:r w:rsidDel="00000000" w:rsidR="00000000" w:rsidRPr="00000000">
              <w:rPr>
                <w:rtl w:val="0"/>
              </w:rPr>
            </w:r>
          </w:p>
        </w:tc>
        <w:tc>
          <w:tcPr>
            <w:shd w:fill="fbf8f0" w:val="clear"/>
            <w:vAlign w:val="top"/>
          </w:tcPr>
          <w:p w:rsidR="00000000" w:rsidDel="00000000" w:rsidP="00000000" w:rsidRDefault="00000000" w:rsidRPr="00000000" w14:paraId="000001DA">
            <w:pPr>
              <w:jc w:val="left"/>
              <w:rPr/>
            </w:pPr>
            <w:r w:rsidDel="00000000" w:rsidR="00000000" w:rsidRPr="00000000">
              <w:rPr>
                <w:rFonts w:ascii="Aptos" w:cs="Aptos" w:eastAsia="Aptos" w:hAnsi="Aptos"/>
                <w:b w:val="0"/>
                <w:bCs w:val="0"/>
                <w:color w:val="0a0908"/>
                <w:sz w:val="16"/>
                <w:szCs w:val="16"/>
                <w:rtl w:val="0"/>
              </w:rPr>
              <w:t xml:space="preserve">Expired, reused, modified, wrong-scope, wrong-tenant, and wrong-action permits are rejected.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B">
            <w:pPr>
              <w:jc w:val="left"/>
              <w:rPr/>
            </w:pPr>
            <w:r w:rsidDel="00000000" w:rsidR="00000000" w:rsidRPr="00000000">
              <w:rPr>
                <w:rFonts w:ascii="Aptos" w:cs="Aptos" w:eastAsia="Aptos" w:hAnsi="Aptos"/>
                <w:b w:val="0"/>
                <w:bCs w:val="0"/>
                <w:color w:val="0a0908"/>
                <w:sz w:val="16"/>
                <w:szCs w:val="16"/>
                <w:rtl w:val="0"/>
              </w:rPr>
              <w:t xml:space="preserve">Emergency controls</w:t>
            </w:r>
            <w:r w:rsidDel="00000000" w:rsidR="00000000" w:rsidRPr="00000000">
              <w:rPr>
                <w:rtl w:val="0"/>
              </w:rPr>
            </w:r>
          </w:p>
        </w:tc>
        <w:tc>
          <w:tcPr>
            <w:vAlign w:val="top"/>
          </w:tcPr>
          <w:p w:rsidR="00000000" w:rsidDel="00000000" w:rsidP="00000000" w:rsidRDefault="00000000" w:rsidRPr="00000000" w14:paraId="000001DC">
            <w:pPr>
              <w:jc w:val="left"/>
              <w:rPr/>
            </w:pPr>
            <w:r w:rsidDel="00000000" w:rsidR="00000000" w:rsidRPr="00000000">
              <w:rPr>
                <w:rFonts w:ascii="Aptos" w:cs="Aptos" w:eastAsia="Aptos" w:hAnsi="Aptos"/>
                <w:b w:val="0"/>
                <w:bCs w:val="0"/>
                <w:color w:val="0a0908"/>
                <w:sz w:val="16"/>
                <w:szCs w:val="16"/>
                <w:rtl w:val="0"/>
              </w:rPr>
              <w:t xml:space="preserve">Pause, restricted mode, channel freeze, override expiry, and post-review workflow work under load.</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DD">
            <w:pPr>
              <w:jc w:val="left"/>
              <w:rPr/>
            </w:pPr>
            <w:r w:rsidDel="00000000" w:rsidR="00000000" w:rsidRPr="00000000">
              <w:rPr>
                <w:rFonts w:ascii="Aptos" w:cs="Aptos" w:eastAsia="Aptos" w:hAnsi="Aptos"/>
                <w:b w:val="0"/>
                <w:bCs w:val="0"/>
                <w:color w:val="0a0908"/>
                <w:sz w:val="16"/>
                <w:szCs w:val="16"/>
                <w:rtl w:val="0"/>
              </w:rPr>
              <w:t xml:space="preserve">Tenant isolation</w:t>
            </w:r>
            <w:r w:rsidDel="00000000" w:rsidR="00000000" w:rsidRPr="00000000">
              <w:rPr>
                <w:rtl w:val="0"/>
              </w:rPr>
            </w:r>
          </w:p>
        </w:tc>
        <w:tc>
          <w:tcPr>
            <w:shd w:fill="fbf8f0" w:val="clear"/>
            <w:vAlign w:val="top"/>
          </w:tcPr>
          <w:p w:rsidR="00000000" w:rsidDel="00000000" w:rsidP="00000000" w:rsidRDefault="00000000" w:rsidRPr="00000000" w14:paraId="000001DE">
            <w:pPr>
              <w:jc w:val="left"/>
              <w:rPr/>
            </w:pPr>
            <w:r w:rsidDel="00000000" w:rsidR="00000000" w:rsidRPr="00000000">
              <w:rPr>
                <w:rFonts w:ascii="Aptos" w:cs="Aptos" w:eastAsia="Aptos" w:hAnsi="Aptos"/>
                <w:b w:val="0"/>
                <w:bCs w:val="0"/>
                <w:color w:val="0a0908"/>
                <w:sz w:val="16"/>
                <w:szCs w:val="16"/>
                <w:rtl w:val="0"/>
              </w:rPr>
              <w:t xml:space="preserve">No tenant can view, query, export, or infer another tenant’s policies, evidence, users, agents, or decisions.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F">
            <w:pPr>
              <w:jc w:val="left"/>
              <w:rPr/>
            </w:pPr>
            <w:r w:rsidDel="00000000" w:rsidR="00000000" w:rsidRPr="00000000">
              <w:rPr>
                <w:rFonts w:ascii="Aptos" w:cs="Aptos" w:eastAsia="Aptos" w:hAnsi="Aptos"/>
                <w:b w:val="0"/>
                <w:bCs w:val="0"/>
                <w:color w:val="0a0908"/>
                <w:sz w:val="16"/>
                <w:szCs w:val="16"/>
                <w:rtl w:val="0"/>
              </w:rPr>
              <w:t xml:space="preserve">Audit integrity</w:t>
            </w:r>
            <w:r w:rsidDel="00000000" w:rsidR="00000000" w:rsidRPr="00000000">
              <w:rPr>
                <w:rtl w:val="0"/>
              </w:rPr>
            </w:r>
          </w:p>
        </w:tc>
        <w:tc>
          <w:tcPr>
            <w:vAlign w:val="top"/>
          </w:tcPr>
          <w:p w:rsidR="00000000" w:rsidDel="00000000" w:rsidP="00000000" w:rsidRDefault="00000000" w:rsidRPr="00000000" w14:paraId="000001E0">
            <w:pPr>
              <w:jc w:val="left"/>
              <w:rPr/>
            </w:pPr>
            <w:r w:rsidDel="00000000" w:rsidR="00000000" w:rsidRPr="00000000">
              <w:rPr>
                <w:rFonts w:ascii="Aptos" w:cs="Aptos" w:eastAsia="Aptos" w:hAnsi="Aptos"/>
                <w:b w:val="0"/>
                <w:bCs w:val="0"/>
                <w:color w:val="0a0908"/>
                <w:sz w:val="16"/>
                <w:szCs w:val="16"/>
                <w:rtl w:val="0"/>
              </w:rPr>
              <w:t xml:space="preserve">Decision records are append-only, traceable, timestamped, hash-linked where required, and exportable.</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E1">
            <w:pPr>
              <w:jc w:val="left"/>
              <w:rPr/>
            </w:pPr>
            <w:r w:rsidDel="00000000" w:rsidR="00000000" w:rsidRPr="00000000">
              <w:rPr>
                <w:rFonts w:ascii="Aptos" w:cs="Aptos" w:eastAsia="Aptos" w:hAnsi="Aptos"/>
                <w:b w:val="0"/>
                <w:bCs w:val="0"/>
                <w:color w:val="0a0908"/>
                <w:sz w:val="16"/>
                <w:szCs w:val="16"/>
                <w:rtl w:val="0"/>
              </w:rPr>
              <w:t xml:space="preserve">UX clarity</w:t>
            </w:r>
            <w:r w:rsidDel="00000000" w:rsidR="00000000" w:rsidRPr="00000000">
              <w:rPr>
                <w:rtl w:val="0"/>
              </w:rPr>
            </w:r>
          </w:p>
        </w:tc>
        <w:tc>
          <w:tcPr>
            <w:shd w:fill="fbf8f0" w:val="clear"/>
            <w:vAlign w:val="top"/>
          </w:tcPr>
          <w:p w:rsidR="00000000" w:rsidDel="00000000" w:rsidP="00000000" w:rsidRDefault="00000000" w:rsidRPr="00000000" w14:paraId="000001E2">
            <w:pPr>
              <w:jc w:val="left"/>
              <w:rPr/>
            </w:pPr>
            <w:r w:rsidDel="00000000" w:rsidR="00000000" w:rsidRPr="00000000">
              <w:rPr>
                <w:rFonts w:ascii="Aptos" w:cs="Aptos" w:eastAsia="Aptos" w:hAnsi="Aptos"/>
                <w:b w:val="0"/>
                <w:bCs w:val="0"/>
                <w:color w:val="0a0908"/>
                <w:sz w:val="16"/>
                <w:szCs w:val="16"/>
                <w:rtl w:val="0"/>
              </w:rPr>
              <w:t xml:space="preserve">Approver can understand why an action was blocked or escalated without reading logs.</w:t>
            </w:r>
            <w:r w:rsidDel="00000000" w:rsidR="00000000" w:rsidRPr="00000000">
              <w:rPr>
                <w:rtl w:val="0"/>
              </w:rPr>
            </w:r>
          </w:p>
        </w:tc>
      </w:tr>
    </w:tbl>
    <w:p w:rsidR="00000000" w:rsidDel="00000000" w:rsidP="00000000" w:rsidRDefault="00000000" w:rsidRPr="00000000" w14:paraId="000001E3">
      <w:pPr>
        <w:pStyle w:val="Heading1"/>
        <w:rPr/>
      </w:pPr>
      <w:r w:rsidDel="00000000" w:rsidR="00000000" w:rsidRPr="00000000">
        <w:rPr>
          <w:rtl w:val="0"/>
        </w:rPr>
        <w:t xml:space="preserve">20. Sprint-by-Sprint Build Plan</w:t>
      </w:r>
    </w:p>
    <w:tbl>
      <w:tblPr>
        <w:tblStyle w:val="Table20"/>
        <w:tblW w:w="10368.000000000002"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10243d" w:val="clear"/>
            <w:vAlign w:val="center"/>
          </w:tcPr>
          <w:p w:rsidR="00000000" w:rsidDel="00000000" w:rsidP="00000000" w:rsidRDefault="00000000" w:rsidRPr="00000000" w14:paraId="000001E4">
            <w:pPr>
              <w:jc w:val="left"/>
              <w:rPr/>
            </w:pPr>
            <w:r w:rsidDel="00000000" w:rsidR="00000000" w:rsidRPr="00000000">
              <w:rPr>
                <w:rFonts w:ascii="Aptos" w:cs="Aptos" w:eastAsia="Aptos" w:hAnsi="Aptos"/>
                <w:b w:val="1"/>
                <w:bCs w:val="1"/>
                <w:color w:val="ffffff"/>
                <w:sz w:val="16"/>
                <w:szCs w:val="16"/>
                <w:rtl w:val="0"/>
              </w:rPr>
              <w:t xml:space="preserve">Sprint</w:t>
            </w:r>
            <w:r w:rsidDel="00000000" w:rsidR="00000000" w:rsidRPr="00000000">
              <w:rPr>
                <w:rtl w:val="0"/>
              </w:rPr>
            </w:r>
          </w:p>
        </w:tc>
        <w:tc>
          <w:tcPr>
            <w:shd w:fill="10243d" w:val="clear"/>
            <w:vAlign w:val="center"/>
          </w:tcPr>
          <w:p w:rsidR="00000000" w:rsidDel="00000000" w:rsidP="00000000" w:rsidRDefault="00000000" w:rsidRPr="00000000" w14:paraId="000001E5">
            <w:pPr>
              <w:jc w:val="left"/>
              <w:rPr/>
            </w:pPr>
            <w:r w:rsidDel="00000000" w:rsidR="00000000" w:rsidRPr="00000000">
              <w:rPr>
                <w:rFonts w:ascii="Aptos" w:cs="Aptos" w:eastAsia="Aptos" w:hAnsi="Aptos"/>
                <w:b w:val="1"/>
                <w:bCs w:val="1"/>
                <w:color w:val="ffffff"/>
                <w:sz w:val="16"/>
                <w:szCs w:val="16"/>
                <w:rtl w:val="0"/>
              </w:rPr>
              <w:t xml:space="preserve">Build Focus</w:t>
            </w:r>
            <w:r w:rsidDel="00000000" w:rsidR="00000000" w:rsidRPr="00000000">
              <w:rPr>
                <w:rtl w:val="0"/>
              </w:rPr>
            </w:r>
          </w:p>
        </w:tc>
        <w:tc>
          <w:tcPr>
            <w:shd w:fill="10243d" w:val="clear"/>
            <w:vAlign w:val="center"/>
          </w:tcPr>
          <w:p w:rsidR="00000000" w:rsidDel="00000000" w:rsidP="00000000" w:rsidRDefault="00000000" w:rsidRPr="00000000" w14:paraId="000001E6">
            <w:pPr>
              <w:jc w:val="left"/>
              <w:rPr/>
            </w:pPr>
            <w:r w:rsidDel="00000000" w:rsidR="00000000" w:rsidRPr="00000000">
              <w:rPr>
                <w:rFonts w:ascii="Aptos" w:cs="Aptos" w:eastAsia="Aptos" w:hAnsi="Aptos"/>
                <w:b w:val="1"/>
                <w:bCs w:val="1"/>
                <w:color w:val="ffffff"/>
                <w:sz w:val="16"/>
                <w:szCs w:val="16"/>
                <w:rtl w:val="0"/>
              </w:rPr>
              <w:t xml:space="preserve">Exit Criteria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7">
            <w:pPr>
              <w:jc w:val="left"/>
              <w:rPr/>
            </w:pPr>
            <w:r w:rsidDel="00000000" w:rsidR="00000000" w:rsidRPr="00000000">
              <w:rPr>
                <w:rFonts w:ascii="Aptos" w:cs="Aptos" w:eastAsia="Aptos" w:hAnsi="Aptos"/>
                <w:b w:val="0"/>
                <w:bCs w:val="0"/>
                <w:color w:val="0a0908"/>
                <w:sz w:val="16"/>
                <w:szCs w:val="16"/>
                <w:rtl w:val="0"/>
              </w:rPr>
              <w:t xml:space="preserve">Sprint 0</w:t>
            </w:r>
            <w:r w:rsidDel="00000000" w:rsidR="00000000" w:rsidRPr="00000000">
              <w:rPr>
                <w:rtl w:val="0"/>
              </w:rPr>
            </w:r>
          </w:p>
        </w:tc>
        <w:tc>
          <w:tcPr>
            <w:vAlign w:val="top"/>
          </w:tcPr>
          <w:p w:rsidR="00000000" w:rsidDel="00000000" w:rsidP="00000000" w:rsidRDefault="00000000" w:rsidRPr="00000000" w14:paraId="000001E8">
            <w:pPr>
              <w:jc w:val="left"/>
              <w:rPr/>
            </w:pPr>
            <w:r w:rsidDel="00000000" w:rsidR="00000000" w:rsidRPr="00000000">
              <w:rPr>
                <w:rFonts w:ascii="Aptos" w:cs="Aptos" w:eastAsia="Aptos" w:hAnsi="Aptos"/>
                <w:b w:val="0"/>
                <w:bCs w:val="0"/>
                <w:color w:val="0a0908"/>
                <w:sz w:val="16"/>
                <w:szCs w:val="16"/>
                <w:rtl w:val="0"/>
              </w:rPr>
              <w:t xml:space="preserve">Schema finalization, service boundaries, design system components, threat model, QA plan.</w:t>
            </w:r>
            <w:r w:rsidDel="00000000" w:rsidR="00000000" w:rsidRPr="00000000">
              <w:rPr>
                <w:rtl w:val="0"/>
              </w:rPr>
            </w:r>
          </w:p>
        </w:tc>
        <w:tc>
          <w:tcPr>
            <w:vAlign w:val="top"/>
          </w:tcPr>
          <w:p w:rsidR="00000000" w:rsidDel="00000000" w:rsidP="00000000" w:rsidRDefault="00000000" w:rsidRPr="00000000" w14:paraId="000001E9">
            <w:pPr>
              <w:jc w:val="left"/>
              <w:rPr/>
            </w:pPr>
            <w:r w:rsidDel="00000000" w:rsidR="00000000" w:rsidRPr="00000000">
              <w:rPr>
                <w:rFonts w:ascii="Aptos" w:cs="Aptos" w:eastAsia="Aptos" w:hAnsi="Aptos"/>
                <w:b w:val="0"/>
                <w:bCs w:val="0"/>
                <w:color w:val="0a0908"/>
                <w:sz w:val="16"/>
                <w:szCs w:val="16"/>
                <w:rtl w:val="0"/>
              </w:rPr>
              <w:t xml:space="preserve">Architecture signed off; seed schemas, events, and API stubs approved.</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EA">
            <w:pPr>
              <w:jc w:val="left"/>
              <w:rPr/>
            </w:pPr>
            <w:r w:rsidDel="00000000" w:rsidR="00000000" w:rsidRPr="00000000">
              <w:rPr>
                <w:rFonts w:ascii="Aptos" w:cs="Aptos" w:eastAsia="Aptos" w:hAnsi="Aptos"/>
                <w:b w:val="0"/>
                <w:bCs w:val="0"/>
                <w:color w:val="0a0908"/>
                <w:sz w:val="16"/>
                <w:szCs w:val="16"/>
                <w:rtl w:val="0"/>
              </w:rPr>
              <w:t xml:space="preserve">Sprint 1</w:t>
            </w:r>
            <w:r w:rsidDel="00000000" w:rsidR="00000000" w:rsidRPr="00000000">
              <w:rPr>
                <w:rtl w:val="0"/>
              </w:rPr>
            </w:r>
          </w:p>
        </w:tc>
        <w:tc>
          <w:tcPr>
            <w:shd w:fill="fbf8f0" w:val="clear"/>
            <w:vAlign w:val="top"/>
          </w:tcPr>
          <w:p w:rsidR="00000000" w:rsidDel="00000000" w:rsidP="00000000" w:rsidRDefault="00000000" w:rsidRPr="00000000" w14:paraId="000001EB">
            <w:pPr>
              <w:jc w:val="left"/>
              <w:rPr/>
            </w:pPr>
            <w:r w:rsidDel="00000000" w:rsidR="00000000" w:rsidRPr="00000000">
              <w:rPr>
                <w:rFonts w:ascii="Aptos" w:cs="Aptos" w:eastAsia="Aptos" w:hAnsi="Aptos"/>
                <w:b w:val="0"/>
                <w:bCs w:val="0"/>
                <w:color w:val="0a0908"/>
                <w:sz w:val="16"/>
                <w:szCs w:val="16"/>
                <w:rtl w:val="0"/>
              </w:rPr>
              <w:t xml:space="preserve">Authority Decision Service v1, actor context, action request model, decision records.</w:t>
            </w:r>
            <w:r w:rsidDel="00000000" w:rsidR="00000000" w:rsidRPr="00000000">
              <w:rPr>
                <w:rtl w:val="0"/>
              </w:rPr>
            </w:r>
          </w:p>
        </w:tc>
        <w:tc>
          <w:tcPr>
            <w:shd w:fill="fbf8f0" w:val="clear"/>
            <w:vAlign w:val="top"/>
          </w:tcPr>
          <w:p w:rsidR="00000000" w:rsidDel="00000000" w:rsidP="00000000" w:rsidRDefault="00000000" w:rsidRPr="00000000" w14:paraId="000001EC">
            <w:pPr>
              <w:jc w:val="left"/>
              <w:rPr/>
            </w:pPr>
            <w:r w:rsidDel="00000000" w:rsidR="00000000" w:rsidRPr="00000000">
              <w:rPr>
                <w:rFonts w:ascii="Aptos" w:cs="Aptos" w:eastAsia="Aptos" w:hAnsi="Aptos"/>
                <w:b w:val="0"/>
                <w:bCs w:val="0"/>
                <w:color w:val="0a0908"/>
                <w:sz w:val="16"/>
                <w:szCs w:val="16"/>
                <w:rtl w:val="0"/>
              </w:rPr>
              <w:t xml:space="preserve">Evaluate endpoint returns deterministic outcomes and logs decisions.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D">
            <w:pPr>
              <w:jc w:val="left"/>
              <w:rPr/>
            </w:pPr>
            <w:r w:rsidDel="00000000" w:rsidR="00000000" w:rsidRPr="00000000">
              <w:rPr>
                <w:rFonts w:ascii="Aptos" w:cs="Aptos" w:eastAsia="Aptos" w:hAnsi="Aptos"/>
                <w:b w:val="0"/>
                <w:bCs w:val="0"/>
                <w:color w:val="0a0908"/>
                <w:sz w:val="16"/>
                <w:szCs w:val="16"/>
                <w:rtl w:val="0"/>
              </w:rPr>
              <w:t xml:space="preserve">Sprint 2</w:t>
            </w:r>
            <w:r w:rsidDel="00000000" w:rsidR="00000000" w:rsidRPr="00000000">
              <w:rPr>
                <w:rtl w:val="0"/>
              </w:rPr>
            </w:r>
          </w:p>
        </w:tc>
        <w:tc>
          <w:tcPr>
            <w:vAlign w:val="top"/>
          </w:tcPr>
          <w:p w:rsidR="00000000" w:rsidDel="00000000" w:rsidP="00000000" w:rsidRDefault="00000000" w:rsidRPr="00000000" w14:paraId="000001EE">
            <w:pPr>
              <w:jc w:val="left"/>
              <w:rPr/>
            </w:pPr>
            <w:r w:rsidDel="00000000" w:rsidR="00000000" w:rsidRPr="00000000">
              <w:rPr>
                <w:rFonts w:ascii="Aptos" w:cs="Aptos" w:eastAsia="Aptos" w:hAnsi="Aptos"/>
                <w:b w:val="0"/>
                <w:bCs w:val="0"/>
                <w:color w:val="0a0908"/>
                <w:sz w:val="16"/>
                <w:szCs w:val="16"/>
                <w:rtl w:val="0"/>
              </w:rPr>
              <w:t xml:space="preserve">Authority UI v1: overview, queue, decision detail, authority badges, policy trace drawer.</w:t>
            </w:r>
            <w:r w:rsidDel="00000000" w:rsidR="00000000" w:rsidRPr="00000000">
              <w:rPr>
                <w:rtl w:val="0"/>
              </w:rPr>
            </w:r>
          </w:p>
        </w:tc>
        <w:tc>
          <w:tcPr>
            <w:vAlign w:val="top"/>
          </w:tcPr>
          <w:p w:rsidR="00000000" w:rsidDel="00000000" w:rsidP="00000000" w:rsidRDefault="00000000" w:rsidRPr="00000000" w14:paraId="000001EF">
            <w:pPr>
              <w:jc w:val="left"/>
              <w:rPr/>
            </w:pPr>
            <w:r w:rsidDel="00000000" w:rsidR="00000000" w:rsidRPr="00000000">
              <w:rPr>
                <w:rFonts w:ascii="Aptos" w:cs="Aptos" w:eastAsia="Aptos" w:hAnsi="Aptos"/>
                <w:b w:val="0"/>
                <w:bCs w:val="0"/>
                <w:color w:val="0a0908"/>
                <w:sz w:val="16"/>
                <w:szCs w:val="16"/>
                <w:rtl w:val="0"/>
              </w:rPr>
              <w:t xml:space="preserve">Operators can review and resolve basic decisions.</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F0">
            <w:pPr>
              <w:jc w:val="left"/>
              <w:rPr/>
            </w:pPr>
            <w:r w:rsidDel="00000000" w:rsidR="00000000" w:rsidRPr="00000000">
              <w:rPr>
                <w:rFonts w:ascii="Aptos" w:cs="Aptos" w:eastAsia="Aptos" w:hAnsi="Aptos"/>
                <w:b w:val="0"/>
                <w:bCs w:val="0"/>
                <w:color w:val="0a0908"/>
                <w:sz w:val="16"/>
                <w:szCs w:val="16"/>
                <w:rtl w:val="0"/>
              </w:rPr>
              <w:t xml:space="preserve">Sprint 3</w:t>
            </w:r>
            <w:r w:rsidDel="00000000" w:rsidR="00000000" w:rsidRPr="00000000">
              <w:rPr>
                <w:rtl w:val="0"/>
              </w:rPr>
            </w:r>
          </w:p>
        </w:tc>
        <w:tc>
          <w:tcPr>
            <w:shd w:fill="fbf8f0" w:val="clear"/>
            <w:vAlign w:val="top"/>
          </w:tcPr>
          <w:p w:rsidR="00000000" w:rsidDel="00000000" w:rsidP="00000000" w:rsidRDefault="00000000" w:rsidRPr="00000000" w14:paraId="000001F1">
            <w:pPr>
              <w:jc w:val="left"/>
              <w:rPr/>
            </w:pPr>
            <w:r w:rsidDel="00000000" w:rsidR="00000000" w:rsidRPr="00000000">
              <w:rPr>
                <w:rFonts w:ascii="Aptos" w:cs="Aptos" w:eastAsia="Aptos" w:hAnsi="Aptos"/>
                <w:b w:val="0"/>
                <w:bCs w:val="0"/>
                <w:color w:val="0a0908"/>
                <w:sz w:val="16"/>
                <w:szCs w:val="16"/>
                <w:rtl w:val="0"/>
              </w:rPr>
              <w:t xml:space="preserve">Policy Evaluation Service, policy rule lifecycle, simulation mode.</w:t>
            </w:r>
            <w:r w:rsidDel="00000000" w:rsidR="00000000" w:rsidRPr="00000000">
              <w:rPr>
                <w:rtl w:val="0"/>
              </w:rPr>
            </w:r>
          </w:p>
        </w:tc>
        <w:tc>
          <w:tcPr>
            <w:shd w:fill="fbf8f0" w:val="clear"/>
            <w:vAlign w:val="top"/>
          </w:tcPr>
          <w:p w:rsidR="00000000" w:rsidDel="00000000" w:rsidP="00000000" w:rsidRDefault="00000000" w:rsidRPr="00000000" w14:paraId="000001F2">
            <w:pPr>
              <w:jc w:val="left"/>
              <w:rPr/>
            </w:pPr>
            <w:r w:rsidDel="00000000" w:rsidR="00000000" w:rsidRPr="00000000">
              <w:rPr>
                <w:rFonts w:ascii="Aptos" w:cs="Aptos" w:eastAsia="Aptos" w:hAnsi="Aptos"/>
                <w:b w:val="0"/>
                <w:bCs w:val="0"/>
                <w:color w:val="0a0908"/>
                <w:sz w:val="16"/>
                <w:szCs w:val="16"/>
                <w:rtl w:val="0"/>
              </w:rPr>
              <w:t xml:space="preserve">Active and draft policies can be evaluated and conflict-tested.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3">
            <w:pPr>
              <w:jc w:val="left"/>
              <w:rPr/>
            </w:pPr>
            <w:r w:rsidDel="00000000" w:rsidR="00000000" w:rsidRPr="00000000">
              <w:rPr>
                <w:rFonts w:ascii="Aptos" w:cs="Aptos" w:eastAsia="Aptos" w:hAnsi="Aptos"/>
                <w:b w:val="0"/>
                <w:bCs w:val="0"/>
                <w:color w:val="0a0908"/>
                <w:sz w:val="16"/>
                <w:szCs w:val="16"/>
                <w:rtl w:val="0"/>
              </w:rPr>
              <w:t xml:space="preserve">Sprint 4</w:t>
            </w:r>
            <w:r w:rsidDel="00000000" w:rsidR="00000000" w:rsidRPr="00000000">
              <w:rPr>
                <w:rtl w:val="0"/>
              </w:rPr>
            </w:r>
          </w:p>
        </w:tc>
        <w:tc>
          <w:tcPr>
            <w:vAlign w:val="top"/>
          </w:tcPr>
          <w:p w:rsidR="00000000" w:rsidDel="00000000" w:rsidP="00000000" w:rsidRDefault="00000000" w:rsidRPr="00000000" w14:paraId="000001F4">
            <w:pPr>
              <w:jc w:val="left"/>
              <w:rPr/>
            </w:pPr>
            <w:r w:rsidDel="00000000" w:rsidR="00000000" w:rsidRPr="00000000">
              <w:rPr>
                <w:rFonts w:ascii="Aptos" w:cs="Aptos" w:eastAsia="Aptos" w:hAnsi="Aptos"/>
                <w:b w:val="0"/>
                <w:bCs w:val="0"/>
                <w:color w:val="0a0908"/>
                <w:sz w:val="16"/>
                <w:szCs w:val="16"/>
                <w:rtl w:val="0"/>
              </w:rPr>
              <w:t xml:space="preserve">Risk scoring, approval routing, approval votes, SLA monitoring.</w:t>
            </w:r>
            <w:r w:rsidDel="00000000" w:rsidR="00000000" w:rsidRPr="00000000">
              <w:rPr>
                <w:rtl w:val="0"/>
              </w:rPr>
            </w:r>
          </w:p>
        </w:tc>
        <w:tc>
          <w:tcPr>
            <w:vAlign w:val="top"/>
          </w:tcPr>
          <w:p w:rsidR="00000000" w:rsidDel="00000000" w:rsidP="00000000" w:rsidRDefault="00000000" w:rsidRPr="00000000" w14:paraId="000001F5">
            <w:pPr>
              <w:jc w:val="left"/>
              <w:rPr/>
            </w:pPr>
            <w:r w:rsidDel="00000000" w:rsidR="00000000" w:rsidRPr="00000000">
              <w:rPr>
                <w:rFonts w:ascii="Aptos" w:cs="Aptos" w:eastAsia="Aptos" w:hAnsi="Aptos"/>
                <w:b w:val="0"/>
                <w:bCs w:val="0"/>
                <w:color w:val="0a0908"/>
                <w:sz w:val="16"/>
                <w:szCs w:val="16"/>
                <w:rtl w:val="0"/>
              </w:rPr>
              <w:t xml:space="preserve">High-risk actions route to correct reviewers with complete record.</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F6">
            <w:pPr>
              <w:jc w:val="left"/>
              <w:rPr/>
            </w:pPr>
            <w:r w:rsidDel="00000000" w:rsidR="00000000" w:rsidRPr="00000000">
              <w:rPr>
                <w:rFonts w:ascii="Aptos" w:cs="Aptos" w:eastAsia="Aptos" w:hAnsi="Aptos"/>
                <w:b w:val="0"/>
                <w:bCs w:val="0"/>
                <w:color w:val="0a0908"/>
                <w:sz w:val="16"/>
                <w:szCs w:val="16"/>
                <w:rtl w:val="0"/>
              </w:rPr>
              <w:t xml:space="preserve">Sprint 5</w:t>
            </w:r>
            <w:r w:rsidDel="00000000" w:rsidR="00000000" w:rsidRPr="00000000">
              <w:rPr>
                <w:rtl w:val="0"/>
              </w:rPr>
            </w:r>
          </w:p>
        </w:tc>
        <w:tc>
          <w:tcPr>
            <w:shd w:fill="fbf8f0" w:val="clear"/>
            <w:vAlign w:val="top"/>
          </w:tcPr>
          <w:p w:rsidR="00000000" w:rsidDel="00000000" w:rsidP="00000000" w:rsidRDefault="00000000" w:rsidRPr="00000000" w14:paraId="000001F7">
            <w:pPr>
              <w:jc w:val="left"/>
              <w:rPr/>
            </w:pPr>
            <w:r w:rsidDel="00000000" w:rsidR="00000000" w:rsidRPr="00000000">
              <w:rPr>
                <w:rFonts w:ascii="Aptos" w:cs="Aptos" w:eastAsia="Aptos" w:hAnsi="Aptos"/>
                <w:b w:val="0"/>
                <w:bCs w:val="0"/>
                <w:color w:val="0a0908"/>
                <w:sz w:val="16"/>
                <w:szCs w:val="16"/>
                <w:rtl w:val="0"/>
              </w:rPr>
              <w:t xml:space="preserve">Evidence manifests, evidence item storage, sealing, evidence checklist.</w:t>
            </w:r>
            <w:r w:rsidDel="00000000" w:rsidR="00000000" w:rsidRPr="00000000">
              <w:rPr>
                <w:rtl w:val="0"/>
              </w:rPr>
            </w:r>
          </w:p>
        </w:tc>
        <w:tc>
          <w:tcPr>
            <w:shd w:fill="fbf8f0" w:val="clear"/>
            <w:vAlign w:val="top"/>
          </w:tcPr>
          <w:p w:rsidR="00000000" w:rsidDel="00000000" w:rsidP="00000000" w:rsidRDefault="00000000" w:rsidRPr="00000000" w14:paraId="000001F8">
            <w:pPr>
              <w:jc w:val="left"/>
              <w:rPr/>
            </w:pPr>
            <w:r w:rsidDel="00000000" w:rsidR="00000000" w:rsidRPr="00000000">
              <w:rPr>
                <w:rFonts w:ascii="Aptos" w:cs="Aptos" w:eastAsia="Aptos" w:hAnsi="Aptos"/>
                <w:b w:val="0"/>
                <w:bCs w:val="0"/>
                <w:color w:val="0a0908"/>
                <w:sz w:val="16"/>
                <w:szCs w:val="16"/>
                <w:rtl w:val="0"/>
              </w:rPr>
              <w:t xml:space="preserve">Execution can be blocked until evidence complete.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9">
            <w:pPr>
              <w:jc w:val="left"/>
              <w:rPr/>
            </w:pPr>
            <w:r w:rsidDel="00000000" w:rsidR="00000000" w:rsidRPr="00000000">
              <w:rPr>
                <w:rFonts w:ascii="Aptos" w:cs="Aptos" w:eastAsia="Aptos" w:hAnsi="Aptos"/>
                <w:b w:val="0"/>
                <w:bCs w:val="0"/>
                <w:color w:val="0a0908"/>
                <w:sz w:val="16"/>
                <w:szCs w:val="16"/>
                <w:rtl w:val="0"/>
              </w:rPr>
              <w:t xml:space="preserve">Sprint 6</w:t>
            </w:r>
            <w:r w:rsidDel="00000000" w:rsidR="00000000" w:rsidRPr="00000000">
              <w:rPr>
                <w:rtl w:val="0"/>
              </w:rPr>
            </w:r>
          </w:p>
        </w:tc>
        <w:tc>
          <w:tcPr>
            <w:vAlign w:val="top"/>
          </w:tcPr>
          <w:p w:rsidR="00000000" w:rsidDel="00000000" w:rsidP="00000000" w:rsidRDefault="00000000" w:rsidRPr="00000000" w14:paraId="000001FA">
            <w:pPr>
              <w:jc w:val="left"/>
              <w:rPr/>
            </w:pPr>
            <w:r w:rsidDel="00000000" w:rsidR="00000000" w:rsidRPr="00000000">
              <w:rPr>
                <w:rFonts w:ascii="Aptos" w:cs="Aptos" w:eastAsia="Aptos" w:hAnsi="Aptos"/>
                <w:b w:val="0"/>
                <w:bCs w:val="0"/>
                <w:color w:val="0a0908"/>
                <w:sz w:val="16"/>
                <w:szCs w:val="16"/>
                <w:rtl w:val="0"/>
              </w:rPr>
              <w:t xml:space="preserve">Execution permits and downstream adapter validation.</w:t>
            </w:r>
            <w:r w:rsidDel="00000000" w:rsidR="00000000" w:rsidRPr="00000000">
              <w:rPr>
                <w:rtl w:val="0"/>
              </w:rPr>
            </w:r>
          </w:p>
        </w:tc>
        <w:tc>
          <w:tcPr>
            <w:vAlign w:val="top"/>
          </w:tcPr>
          <w:p w:rsidR="00000000" w:rsidDel="00000000" w:rsidP="00000000" w:rsidRDefault="00000000" w:rsidRPr="00000000" w14:paraId="000001FB">
            <w:pPr>
              <w:jc w:val="left"/>
              <w:rPr/>
            </w:pPr>
            <w:r w:rsidDel="00000000" w:rsidR="00000000" w:rsidRPr="00000000">
              <w:rPr>
                <w:rFonts w:ascii="Aptos" w:cs="Aptos" w:eastAsia="Aptos" w:hAnsi="Aptos"/>
                <w:b w:val="0"/>
                <w:bCs w:val="0"/>
                <w:color w:val="0a0908"/>
                <w:sz w:val="16"/>
                <w:szCs w:val="16"/>
                <w:rtl w:val="0"/>
              </w:rPr>
              <w:t xml:space="preserve">Publishing/tool actions cannot execute without valid permit.</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1FC">
            <w:pPr>
              <w:jc w:val="left"/>
              <w:rPr/>
            </w:pPr>
            <w:r w:rsidDel="00000000" w:rsidR="00000000" w:rsidRPr="00000000">
              <w:rPr>
                <w:rFonts w:ascii="Aptos" w:cs="Aptos" w:eastAsia="Aptos" w:hAnsi="Aptos"/>
                <w:b w:val="0"/>
                <w:bCs w:val="0"/>
                <w:color w:val="0a0908"/>
                <w:sz w:val="16"/>
                <w:szCs w:val="16"/>
                <w:rtl w:val="0"/>
              </w:rPr>
              <w:t xml:space="preserve">Sprint 7</w:t>
            </w:r>
            <w:r w:rsidDel="00000000" w:rsidR="00000000" w:rsidRPr="00000000">
              <w:rPr>
                <w:rtl w:val="0"/>
              </w:rPr>
            </w:r>
          </w:p>
        </w:tc>
        <w:tc>
          <w:tcPr>
            <w:shd w:fill="fbf8f0" w:val="clear"/>
            <w:vAlign w:val="top"/>
          </w:tcPr>
          <w:p w:rsidR="00000000" w:rsidDel="00000000" w:rsidP="00000000" w:rsidRDefault="00000000" w:rsidRPr="00000000" w14:paraId="000001FD">
            <w:pPr>
              <w:jc w:val="left"/>
              <w:rPr/>
            </w:pPr>
            <w:r w:rsidDel="00000000" w:rsidR="00000000" w:rsidRPr="00000000">
              <w:rPr>
                <w:rFonts w:ascii="Aptos" w:cs="Aptos" w:eastAsia="Aptos" w:hAnsi="Aptos"/>
                <w:b w:val="0"/>
                <w:bCs w:val="0"/>
                <w:color w:val="0a0908"/>
                <w:sz w:val="16"/>
                <w:szCs w:val="16"/>
                <w:rtl w:val="0"/>
              </w:rPr>
              <w:t xml:space="preserve">Agent Authority Profile, autonomy tiers, tool allow/deny, authority drift controls.</w:t>
            </w:r>
            <w:r w:rsidDel="00000000" w:rsidR="00000000" w:rsidRPr="00000000">
              <w:rPr>
                <w:rtl w:val="0"/>
              </w:rPr>
            </w:r>
          </w:p>
        </w:tc>
        <w:tc>
          <w:tcPr>
            <w:shd w:fill="fbf8f0" w:val="clear"/>
            <w:vAlign w:val="top"/>
          </w:tcPr>
          <w:p w:rsidR="00000000" w:rsidDel="00000000" w:rsidP="00000000" w:rsidRDefault="00000000" w:rsidRPr="00000000" w14:paraId="000001FE">
            <w:pPr>
              <w:jc w:val="left"/>
              <w:rPr/>
            </w:pPr>
            <w:r w:rsidDel="00000000" w:rsidR="00000000" w:rsidRPr="00000000">
              <w:rPr>
                <w:rFonts w:ascii="Aptos" w:cs="Aptos" w:eastAsia="Aptos" w:hAnsi="Aptos"/>
                <w:b w:val="0"/>
                <w:bCs w:val="0"/>
                <w:color w:val="0a0908"/>
                <w:sz w:val="16"/>
                <w:szCs w:val="16"/>
                <w:rtl w:val="0"/>
              </w:rPr>
              <w:t xml:space="preserve">Agents are controlled by runtime authority profiles.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F">
            <w:pPr>
              <w:jc w:val="left"/>
              <w:rPr/>
            </w:pPr>
            <w:r w:rsidDel="00000000" w:rsidR="00000000" w:rsidRPr="00000000">
              <w:rPr>
                <w:rFonts w:ascii="Aptos" w:cs="Aptos" w:eastAsia="Aptos" w:hAnsi="Aptos"/>
                <w:b w:val="0"/>
                <w:bCs w:val="0"/>
                <w:color w:val="0a0908"/>
                <w:sz w:val="16"/>
                <w:szCs w:val="16"/>
                <w:rtl w:val="0"/>
              </w:rPr>
              <w:t xml:space="preserve">Sprint 8</w:t>
            </w:r>
            <w:r w:rsidDel="00000000" w:rsidR="00000000" w:rsidRPr="00000000">
              <w:rPr>
                <w:rtl w:val="0"/>
              </w:rPr>
            </w:r>
          </w:p>
        </w:tc>
        <w:tc>
          <w:tcPr>
            <w:vAlign w:val="top"/>
          </w:tcPr>
          <w:p w:rsidR="00000000" w:rsidDel="00000000" w:rsidP="00000000" w:rsidRDefault="00000000" w:rsidRPr="00000000" w14:paraId="00000200">
            <w:pPr>
              <w:jc w:val="left"/>
              <w:rPr/>
            </w:pPr>
            <w:r w:rsidDel="00000000" w:rsidR="00000000" w:rsidRPr="00000000">
              <w:rPr>
                <w:rFonts w:ascii="Aptos" w:cs="Aptos" w:eastAsia="Aptos" w:hAnsi="Aptos"/>
                <w:b w:val="0"/>
                <w:bCs w:val="0"/>
                <w:color w:val="0a0908"/>
                <w:sz w:val="16"/>
                <w:szCs w:val="16"/>
                <w:rtl w:val="0"/>
              </w:rPr>
              <w:t xml:space="preserve">Emergency controls, restricted mode, override lifecycle, post-review workflow.</w:t>
            </w:r>
            <w:r w:rsidDel="00000000" w:rsidR="00000000" w:rsidRPr="00000000">
              <w:rPr>
                <w:rtl w:val="0"/>
              </w:rPr>
            </w:r>
          </w:p>
        </w:tc>
        <w:tc>
          <w:tcPr>
            <w:vAlign w:val="top"/>
          </w:tcPr>
          <w:p w:rsidR="00000000" w:rsidDel="00000000" w:rsidP="00000000" w:rsidRDefault="00000000" w:rsidRPr="00000000" w14:paraId="00000201">
            <w:pPr>
              <w:jc w:val="left"/>
              <w:rPr/>
            </w:pPr>
            <w:r w:rsidDel="00000000" w:rsidR="00000000" w:rsidRPr="00000000">
              <w:rPr>
                <w:rFonts w:ascii="Aptos" w:cs="Aptos" w:eastAsia="Aptos" w:hAnsi="Aptos"/>
                <w:b w:val="0"/>
                <w:bCs w:val="0"/>
                <w:color w:val="0a0908"/>
                <w:sz w:val="16"/>
                <w:szCs w:val="16"/>
                <w:rtl w:val="0"/>
              </w:rPr>
              <w:t xml:space="preserve">Emergency operations are fast, visible, time-boxed, and auditable.</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202">
            <w:pPr>
              <w:jc w:val="left"/>
              <w:rPr/>
            </w:pPr>
            <w:r w:rsidDel="00000000" w:rsidR="00000000" w:rsidRPr="00000000">
              <w:rPr>
                <w:rFonts w:ascii="Aptos" w:cs="Aptos" w:eastAsia="Aptos" w:hAnsi="Aptos"/>
                <w:b w:val="0"/>
                <w:bCs w:val="0"/>
                <w:color w:val="0a0908"/>
                <w:sz w:val="16"/>
                <w:szCs w:val="16"/>
                <w:rtl w:val="0"/>
              </w:rPr>
              <w:t xml:space="preserve">Sprint 9</w:t>
            </w:r>
            <w:r w:rsidDel="00000000" w:rsidR="00000000" w:rsidRPr="00000000">
              <w:rPr>
                <w:rtl w:val="0"/>
              </w:rPr>
            </w:r>
          </w:p>
        </w:tc>
        <w:tc>
          <w:tcPr>
            <w:shd w:fill="fbf8f0" w:val="clear"/>
            <w:vAlign w:val="top"/>
          </w:tcPr>
          <w:p w:rsidR="00000000" w:rsidDel="00000000" w:rsidP="00000000" w:rsidRDefault="00000000" w:rsidRPr="00000000" w14:paraId="00000203">
            <w:pPr>
              <w:jc w:val="left"/>
              <w:rPr/>
            </w:pPr>
            <w:r w:rsidDel="00000000" w:rsidR="00000000" w:rsidRPr="00000000">
              <w:rPr>
                <w:rFonts w:ascii="Aptos" w:cs="Aptos" w:eastAsia="Aptos" w:hAnsi="Aptos"/>
                <w:b w:val="0"/>
                <w:bCs w:val="0"/>
                <w:color w:val="0a0908"/>
                <w:sz w:val="16"/>
                <w:szCs w:val="16"/>
                <w:rtl w:val="0"/>
              </w:rPr>
              <w:t xml:space="preserve">Evidence pack builder, export formats, audit QA, performance hardening.</w:t>
            </w:r>
            <w:r w:rsidDel="00000000" w:rsidR="00000000" w:rsidRPr="00000000">
              <w:rPr>
                <w:rtl w:val="0"/>
              </w:rPr>
            </w:r>
          </w:p>
        </w:tc>
        <w:tc>
          <w:tcPr>
            <w:shd w:fill="fbf8f0" w:val="clear"/>
            <w:vAlign w:val="top"/>
          </w:tcPr>
          <w:p w:rsidR="00000000" w:rsidDel="00000000" w:rsidP="00000000" w:rsidRDefault="00000000" w:rsidRPr="00000000" w14:paraId="00000204">
            <w:pPr>
              <w:jc w:val="left"/>
              <w:rPr/>
            </w:pPr>
            <w:r w:rsidDel="00000000" w:rsidR="00000000" w:rsidRPr="00000000">
              <w:rPr>
                <w:rFonts w:ascii="Aptos" w:cs="Aptos" w:eastAsia="Aptos" w:hAnsi="Aptos"/>
                <w:b w:val="0"/>
                <w:bCs w:val="0"/>
                <w:color w:val="0a0908"/>
                <w:sz w:val="16"/>
                <w:szCs w:val="16"/>
                <w:rtl w:val="0"/>
              </w:rPr>
              <w:t xml:space="preserve">Board/legal/regulator-ready evidence packs can be generated.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5">
            <w:pPr>
              <w:jc w:val="left"/>
              <w:rPr/>
            </w:pPr>
            <w:r w:rsidDel="00000000" w:rsidR="00000000" w:rsidRPr="00000000">
              <w:rPr>
                <w:rFonts w:ascii="Aptos" w:cs="Aptos" w:eastAsia="Aptos" w:hAnsi="Aptos"/>
                <w:b w:val="0"/>
                <w:bCs w:val="0"/>
                <w:color w:val="0a0908"/>
                <w:sz w:val="16"/>
                <w:szCs w:val="16"/>
                <w:rtl w:val="0"/>
              </w:rPr>
              <w:t xml:space="preserve">Sprint 10</w:t>
            </w:r>
            <w:r w:rsidDel="00000000" w:rsidR="00000000" w:rsidRPr="00000000">
              <w:rPr>
                <w:rtl w:val="0"/>
              </w:rPr>
            </w:r>
          </w:p>
        </w:tc>
        <w:tc>
          <w:tcPr>
            <w:vAlign w:val="top"/>
          </w:tcPr>
          <w:p w:rsidR="00000000" w:rsidDel="00000000" w:rsidP="00000000" w:rsidRDefault="00000000" w:rsidRPr="00000000" w14:paraId="00000206">
            <w:pPr>
              <w:jc w:val="left"/>
              <w:rPr/>
            </w:pPr>
            <w:r w:rsidDel="00000000" w:rsidR="00000000" w:rsidRPr="00000000">
              <w:rPr>
                <w:rFonts w:ascii="Aptos" w:cs="Aptos" w:eastAsia="Aptos" w:hAnsi="Aptos"/>
                <w:b w:val="0"/>
                <w:bCs w:val="0"/>
                <w:color w:val="0a0908"/>
                <w:sz w:val="16"/>
                <w:szCs w:val="16"/>
                <w:rtl w:val="0"/>
              </w:rPr>
              <w:t xml:space="preserve">Security hardening, tenant isolation tests, integration tests, production readiness.</w:t>
            </w:r>
            <w:r w:rsidDel="00000000" w:rsidR="00000000" w:rsidRPr="00000000">
              <w:rPr>
                <w:rtl w:val="0"/>
              </w:rPr>
            </w:r>
          </w:p>
        </w:tc>
        <w:tc>
          <w:tcPr>
            <w:vAlign w:val="top"/>
          </w:tcPr>
          <w:p w:rsidR="00000000" w:rsidDel="00000000" w:rsidP="00000000" w:rsidRDefault="00000000" w:rsidRPr="00000000" w14:paraId="00000207">
            <w:pPr>
              <w:jc w:val="left"/>
              <w:rPr/>
            </w:pPr>
            <w:r w:rsidDel="00000000" w:rsidR="00000000" w:rsidRPr="00000000">
              <w:rPr>
                <w:rFonts w:ascii="Aptos" w:cs="Aptos" w:eastAsia="Aptos" w:hAnsi="Aptos"/>
                <w:b w:val="0"/>
                <w:bCs w:val="0"/>
                <w:color w:val="0a0908"/>
                <w:sz w:val="16"/>
                <w:szCs w:val="16"/>
                <w:rtl w:val="0"/>
              </w:rPr>
              <w:t xml:space="preserve">Release candidate passes acceptance and rollback plan.</w:t>
            </w:r>
            <w:r w:rsidDel="00000000" w:rsidR="00000000" w:rsidRPr="00000000">
              <w:rPr>
                <w:rtl w:val="0"/>
              </w:rPr>
            </w:r>
          </w:p>
        </w:tc>
      </w:tr>
    </w:tbl>
    <w:p w:rsidR="00000000" w:rsidDel="00000000" w:rsidP="00000000" w:rsidRDefault="00000000" w:rsidRPr="00000000" w14:paraId="00000208">
      <w:pPr>
        <w:pStyle w:val="Heading1"/>
        <w:rPr/>
      </w:pPr>
      <w:r w:rsidDel="00000000" w:rsidR="00000000" w:rsidRPr="00000000">
        <w:rPr>
          <w:rtl w:val="0"/>
        </w:rPr>
        <w:t xml:space="preserve">21. Definition of Done</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Every protected action is evaluated by the Authority Decision Service before execution.</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Every decision has a decision_id, trace_id, policy version, risk result, actor context, and evidence status.</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Every downstream execution adapter validates an execution permit server-side.</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Every approval is attributable, scoped, time-stamped, and linked to an approval rule.</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Every emergency override is time-boxed, justified, approved, visible, and post-reviewed.</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Every finalized evidence record is append-only and exportable.</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Every UI authority state is clear, consistent, and actionable.</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Every tenant isolation test passes for policy, evidence, decision, approval, actor, and audit data.</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Every failure mode follows safe defaults and is communicated in product language.</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Every QA acceptance test listed in this contract passes before release.</w:t>
      </w:r>
      <w:r w:rsidDel="00000000" w:rsidR="00000000" w:rsidRPr="00000000">
        <w:rPr>
          <w:rtl w:val="0"/>
        </w:rPr>
      </w:r>
    </w:p>
    <w:p w:rsidR="00000000" w:rsidDel="00000000" w:rsidP="00000000" w:rsidRDefault="00000000" w:rsidRPr="00000000" w14:paraId="00000213">
      <w:pPr>
        <w:pStyle w:val="Heading1"/>
        <w:rPr/>
      </w:pPr>
      <w:r w:rsidDel="00000000" w:rsidR="00000000" w:rsidRPr="00000000">
        <w:rPr>
          <w:rtl w:val="0"/>
        </w:rPr>
        <w:t xml:space="preserve">22. Engineering Handoff Checklist</w:t>
      </w:r>
    </w:p>
    <w:tbl>
      <w:tblPr>
        <w:tblStyle w:val="Table21"/>
        <w:tblW w:w="10368.0"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5184"/>
        <w:gridCol w:w="5184"/>
        <w:tblGridChange w:id="0">
          <w:tblGrid>
            <w:gridCol w:w="5184"/>
            <w:gridCol w:w="5184"/>
          </w:tblGrid>
        </w:tblGridChange>
      </w:tblGrid>
      <w:tr>
        <w:trPr>
          <w:cantSplit w:val="0"/>
          <w:tblHeader w:val="1"/>
        </w:trPr>
        <w:tc>
          <w:tcPr>
            <w:shd w:fill="10243d" w:val="clear"/>
            <w:vAlign w:val="center"/>
          </w:tcPr>
          <w:p w:rsidR="00000000" w:rsidDel="00000000" w:rsidP="00000000" w:rsidRDefault="00000000" w:rsidRPr="00000000" w14:paraId="00000214">
            <w:pPr>
              <w:jc w:val="left"/>
              <w:rPr/>
            </w:pPr>
            <w:r w:rsidDel="00000000" w:rsidR="00000000" w:rsidRPr="00000000">
              <w:rPr>
                <w:rFonts w:ascii="Aptos" w:cs="Aptos" w:eastAsia="Aptos" w:hAnsi="Aptos"/>
                <w:b w:val="1"/>
                <w:bCs w:val="1"/>
                <w:color w:val="ffffff"/>
                <w:sz w:val="16"/>
                <w:szCs w:val="16"/>
                <w:rtl w:val="0"/>
              </w:rPr>
              <w:t xml:space="preserve">Function</w:t>
            </w:r>
            <w:r w:rsidDel="00000000" w:rsidR="00000000" w:rsidRPr="00000000">
              <w:rPr>
                <w:rtl w:val="0"/>
              </w:rPr>
            </w:r>
          </w:p>
        </w:tc>
        <w:tc>
          <w:tcPr>
            <w:shd w:fill="10243d" w:val="clear"/>
            <w:vAlign w:val="center"/>
          </w:tcPr>
          <w:p w:rsidR="00000000" w:rsidDel="00000000" w:rsidP="00000000" w:rsidRDefault="00000000" w:rsidRPr="00000000" w14:paraId="00000215">
            <w:pPr>
              <w:jc w:val="left"/>
              <w:rPr/>
            </w:pPr>
            <w:r w:rsidDel="00000000" w:rsidR="00000000" w:rsidRPr="00000000">
              <w:rPr>
                <w:rFonts w:ascii="Aptos" w:cs="Aptos" w:eastAsia="Aptos" w:hAnsi="Aptos"/>
                <w:b w:val="1"/>
                <w:bCs w:val="1"/>
                <w:color w:val="ffffff"/>
                <w:sz w:val="16"/>
                <w:szCs w:val="16"/>
                <w:rtl w:val="0"/>
              </w:rPr>
              <w:t xml:space="preserve">Required Sign-off Item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6">
            <w:pPr>
              <w:jc w:val="left"/>
              <w:rPr/>
            </w:pPr>
            <w:r w:rsidDel="00000000" w:rsidR="00000000" w:rsidRPr="00000000">
              <w:rPr>
                <w:rFonts w:ascii="Aptos" w:cs="Aptos" w:eastAsia="Aptos" w:hAnsi="Aptos"/>
                <w:b w:val="0"/>
                <w:bCs w:val="0"/>
                <w:color w:val="0a0908"/>
                <w:sz w:val="16"/>
                <w:szCs w:val="16"/>
                <w:rtl w:val="0"/>
              </w:rPr>
              <w:t xml:space="preserve">Product</w:t>
            </w:r>
            <w:r w:rsidDel="00000000" w:rsidR="00000000" w:rsidRPr="00000000">
              <w:rPr>
                <w:rtl w:val="0"/>
              </w:rPr>
            </w:r>
          </w:p>
        </w:tc>
        <w:tc>
          <w:tcPr>
            <w:vAlign w:val="top"/>
          </w:tcPr>
          <w:p w:rsidR="00000000" w:rsidDel="00000000" w:rsidP="00000000" w:rsidRDefault="00000000" w:rsidRPr="00000000" w14:paraId="00000217">
            <w:pPr>
              <w:jc w:val="left"/>
              <w:rPr/>
            </w:pPr>
            <w:r w:rsidDel="00000000" w:rsidR="00000000" w:rsidRPr="00000000">
              <w:rPr>
                <w:rFonts w:ascii="Aptos" w:cs="Aptos" w:eastAsia="Aptos" w:hAnsi="Aptos"/>
                <w:b w:val="0"/>
                <w:bCs w:val="0"/>
                <w:color w:val="0a0908"/>
                <w:sz w:val="16"/>
                <w:szCs w:val="16"/>
                <w:rtl w:val="0"/>
              </w:rPr>
              <w:t xml:space="preserve">Final IA, screen flows, authority states, UX copy, empty states, error states, and design tokens approved.</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218">
            <w:pPr>
              <w:jc w:val="left"/>
              <w:rPr/>
            </w:pPr>
            <w:r w:rsidDel="00000000" w:rsidR="00000000" w:rsidRPr="00000000">
              <w:rPr>
                <w:rFonts w:ascii="Aptos" w:cs="Aptos" w:eastAsia="Aptos" w:hAnsi="Aptos"/>
                <w:b w:val="0"/>
                <w:bCs w:val="0"/>
                <w:color w:val="0a0908"/>
                <w:sz w:val="16"/>
                <w:szCs w:val="16"/>
                <w:rtl w:val="0"/>
              </w:rPr>
              <w:t xml:space="preserve">Design</w:t>
            </w:r>
            <w:r w:rsidDel="00000000" w:rsidR="00000000" w:rsidRPr="00000000">
              <w:rPr>
                <w:rtl w:val="0"/>
              </w:rPr>
            </w:r>
          </w:p>
        </w:tc>
        <w:tc>
          <w:tcPr>
            <w:shd w:fill="fbf8f0" w:val="clear"/>
            <w:vAlign w:val="top"/>
          </w:tcPr>
          <w:p w:rsidR="00000000" w:rsidDel="00000000" w:rsidP="00000000" w:rsidRDefault="00000000" w:rsidRPr="00000000" w14:paraId="00000219">
            <w:pPr>
              <w:jc w:val="left"/>
              <w:rPr/>
            </w:pPr>
            <w:r w:rsidDel="00000000" w:rsidR="00000000" w:rsidRPr="00000000">
              <w:rPr>
                <w:rFonts w:ascii="Aptos" w:cs="Aptos" w:eastAsia="Aptos" w:hAnsi="Aptos"/>
                <w:b w:val="0"/>
                <w:bCs w:val="0"/>
                <w:color w:val="0a0908"/>
                <w:sz w:val="16"/>
                <w:szCs w:val="16"/>
                <w:rtl w:val="0"/>
              </w:rPr>
              <w:t xml:space="preserve">Authority badges, risk panels, policy trace drawer, approval rail, evidence checklist, and emergency console designed for desktop and responsive layouts.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A">
            <w:pPr>
              <w:jc w:val="left"/>
              <w:rPr/>
            </w:pPr>
            <w:r w:rsidDel="00000000" w:rsidR="00000000" w:rsidRPr="00000000">
              <w:rPr>
                <w:rFonts w:ascii="Aptos" w:cs="Aptos" w:eastAsia="Aptos" w:hAnsi="Aptos"/>
                <w:b w:val="0"/>
                <w:bCs w:val="0"/>
                <w:color w:val="0a0908"/>
                <w:sz w:val="16"/>
                <w:szCs w:val="16"/>
                <w:rtl w:val="0"/>
              </w:rPr>
              <w:t xml:space="preserve">Architecture</w:t>
            </w:r>
            <w:r w:rsidDel="00000000" w:rsidR="00000000" w:rsidRPr="00000000">
              <w:rPr>
                <w:rtl w:val="0"/>
              </w:rPr>
            </w:r>
          </w:p>
        </w:tc>
        <w:tc>
          <w:tcPr>
            <w:vAlign w:val="top"/>
          </w:tcPr>
          <w:p w:rsidR="00000000" w:rsidDel="00000000" w:rsidP="00000000" w:rsidRDefault="00000000" w:rsidRPr="00000000" w14:paraId="0000021B">
            <w:pPr>
              <w:jc w:val="left"/>
              <w:rPr/>
            </w:pPr>
            <w:r w:rsidDel="00000000" w:rsidR="00000000" w:rsidRPr="00000000">
              <w:rPr>
                <w:rFonts w:ascii="Aptos" w:cs="Aptos" w:eastAsia="Aptos" w:hAnsi="Aptos"/>
                <w:b w:val="0"/>
                <w:bCs w:val="0"/>
                <w:color w:val="0a0908"/>
                <w:sz w:val="16"/>
                <w:szCs w:val="16"/>
                <w:rtl w:val="0"/>
              </w:rPr>
              <w:t xml:space="preserve">Service ownership, API contracts, events, schemas, state machines, and failure modes reviewed.</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21C">
            <w:pPr>
              <w:jc w:val="left"/>
              <w:rPr/>
            </w:pPr>
            <w:r w:rsidDel="00000000" w:rsidR="00000000" w:rsidRPr="00000000">
              <w:rPr>
                <w:rFonts w:ascii="Aptos" w:cs="Aptos" w:eastAsia="Aptos" w:hAnsi="Aptos"/>
                <w:b w:val="0"/>
                <w:bCs w:val="0"/>
                <w:color w:val="0a0908"/>
                <w:sz w:val="16"/>
                <w:szCs w:val="16"/>
                <w:rtl w:val="0"/>
              </w:rPr>
              <w:t xml:space="preserve">Back End</w:t>
            </w:r>
            <w:r w:rsidDel="00000000" w:rsidR="00000000" w:rsidRPr="00000000">
              <w:rPr>
                <w:rtl w:val="0"/>
              </w:rPr>
            </w:r>
          </w:p>
        </w:tc>
        <w:tc>
          <w:tcPr>
            <w:shd w:fill="fbf8f0" w:val="clear"/>
            <w:vAlign w:val="top"/>
          </w:tcPr>
          <w:p w:rsidR="00000000" w:rsidDel="00000000" w:rsidP="00000000" w:rsidRDefault="00000000" w:rsidRPr="00000000" w14:paraId="0000021D">
            <w:pPr>
              <w:jc w:val="left"/>
              <w:rPr/>
            </w:pPr>
            <w:r w:rsidDel="00000000" w:rsidR="00000000" w:rsidRPr="00000000">
              <w:rPr>
                <w:rFonts w:ascii="Aptos" w:cs="Aptos" w:eastAsia="Aptos" w:hAnsi="Aptos"/>
                <w:b w:val="0"/>
                <w:bCs w:val="0"/>
                <w:color w:val="0a0908"/>
                <w:sz w:val="16"/>
                <w:szCs w:val="16"/>
                <w:rtl w:val="0"/>
              </w:rPr>
              <w:t xml:space="preserve">Decision service, policy service, risk service, approval service, evidence service, permit validation, and audit writer built and tested.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E">
            <w:pPr>
              <w:jc w:val="left"/>
              <w:rPr/>
            </w:pPr>
            <w:r w:rsidDel="00000000" w:rsidR="00000000" w:rsidRPr="00000000">
              <w:rPr>
                <w:rFonts w:ascii="Aptos" w:cs="Aptos" w:eastAsia="Aptos" w:hAnsi="Aptos"/>
                <w:b w:val="0"/>
                <w:bCs w:val="0"/>
                <w:color w:val="0a0908"/>
                <w:sz w:val="16"/>
                <w:szCs w:val="16"/>
                <w:rtl w:val="0"/>
              </w:rPr>
              <w:t xml:space="preserve">Front End</w:t>
            </w:r>
            <w:r w:rsidDel="00000000" w:rsidR="00000000" w:rsidRPr="00000000">
              <w:rPr>
                <w:rtl w:val="0"/>
              </w:rPr>
            </w:r>
          </w:p>
        </w:tc>
        <w:tc>
          <w:tcPr>
            <w:vAlign w:val="top"/>
          </w:tcPr>
          <w:p w:rsidR="00000000" w:rsidDel="00000000" w:rsidP="00000000" w:rsidRDefault="00000000" w:rsidRPr="00000000" w14:paraId="0000021F">
            <w:pPr>
              <w:jc w:val="left"/>
              <w:rPr/>
            </w:pPr>
            <w:r w:rsidDel="00000000" w:rsidR="00000000" w:rsidRPr="00000000">
              <w:rPr>
                <w:rFonts w:ascii="Aptos" w:cs="Aptos" w:eastAsia="Aptos" w:hAnsi="Aptos"/>
                <w:b w:val="0"/>
                <w:bCs w:val="0"/>
                <w:color w:val="0a0908"/>
                <w:sz w:val="16"/>
                <w:szCs w:val="16"/>
                <w:rtl w:val="0"/>
              </w:rPr>
              <w:t xml:space="preserve">Overview, map, queue, decision detail, agent authority, policy simulation, emergency controls, and evidence builder implemented.</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220">
            <w:pPr>
              <w:jc w:val="left"/>
              <w:rPr/>
            </w:pPr>
            <w:r w:rsidDel="00000000" w:rsidR="00000000" w:rsidRPr="00000000">
              <w:rPr>
                <w:rFonts w:ascii="Aptos" w:cs="Aptos" w:eastAsia="Aptos" w:hAnsi="Aptos"/>
                <w:b w:val="0"/>
                <w:bCs w:val="0"/>
                <w:color w:val="0a0908"/>
                <w:sz w:val="16"/>
                <w:szCs w:val="16"/>
                <w:rtl w:val="0"/>
              </w:rPr>
              <w:t xml:space="preserve">Security</w:t>
            </w:r>
            <w:r w:rsidDel="00000000" w:rsidR="00000000" w:rsidRPr="00000000">
              <w:rPr>
                <w:rtl w:val="0"/>
              </w:rPr>
            </w:r>
          </w:p>
        </w:tc>
        <w:tc>
          <w:tcPr>
            <w:shd w:fill="fbf8f0" w:val="clear"/>
            <w:vAlign w:val="top"/>
          </w:tcPr>
          <w:p w:rsidR="00000000" w:rsidDel="00000000" w:rsidP="00000000" w:rsidRDefault="00000000" w:rsidRPr="00000000" w14:paraId="00000221">
            <w:pPr>
              <w:jc w:val="left"/>
              <w:rPr/>
            </w:pPr>
            <w:r w:rsidDel="00000000" w:rsidR="00000000" w:rsidRPr="00000000">
              <w:rPr>
                <w:rFonts w:ascii="Aptos" w:cs="Aptos" w:eastAsia="Aptos" w:hAnsi="Aptos"/>
                <w:b w:val="0"/>
                <w:bCs w:val="0"/>
                <w:color w:val="0a0908"/>
                <w:sz w:val="16"/>
                <w:szCs w:val="16"/>
                <w:rtl w:val="0"/>
              </w:rPr>
              <w:t xml:space="preserve">Threat model, step-up auth, tenant isolation, permit binding, audit immutability, and export controls validated.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2">
            <w:pPr>
              <w:jc w:val="left"/>
              <w:rPr/>
            </w:pPr>
            <w:r w:rsidDel="00000000" w:rsidR="00000000" w:rsidRPr="00000000">
              <w:rPr>
                <w:rFonts w:ascii="Aptos" w:cs="Aptos" w:eastAsia="Aptos" w:hAnsi="Aptos"/>
                <w:b w:val="0"/>
                <w:bCs w:val="0"/>
                <w:color w:val="0a0908"/>
                <w:sz w:val="16"/>
                <w:szCs w:val="16"/>
                <w:rtl w:val="0"/>
              </w:rPr>
              <w:t xml:space="preserve">QA</w:t>
            </w:r>
            <w:r w:rsidDel="00000000" w:rsidR="00000000" w:rsidRPr="00000000">
              <w:rPr>
                <w:rtl w:val="0"/>
              </w:rPr>
            </w:r>
          </w:p>
        </w:tc>
        <w:tc>
          <w:tcPr>
            <w:vAlign w:val="top"/>
          </w:tcPr>
          <w:p w:rsidR="00000000" w:rsidDel="00000000" w:rsidP="00000000" w:rsidRDefault="00000000" w:rsidRPr="00000000" w14:paraId="00000223">
            <w:pPr>
              <w:jc w:val="left"/>
              <w:rPr/>
            </w:pPr>
            <w:r w:rsidDel="00000000" w:rsidR="00000000" w:rsidRPr="00000000">
              <w:rPr>
                <w:rFonts w:ascii="Aptos" w:cs="Aptos" w:eastAsia="Aptos" w:hAnsi="Aptos"/>
                <w:b w:val="0"/>
                <w:bCs w:val="0"/>
                <w:color w:val="0a0908"/>
                <w:sz w:val="16"/>
                <w:szCs w:val="16"/>
                <w:rtl w:val="0"/>
              </w:rPr>
              <w:t xml:space="preserve">Automated, integration, UX, security, policy, tenant isolation, and evidence export tests completed.</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224">
            <w:pPr>
              <w:jc w:val="left"/>
              <w:rPr/>
            </w:pPr>
            <w:r w:rsidDel="00000000" w:rsidR="00000000" w:rsidRPr="00000000">
              <w:rPr>
                <w:rFonts w:ascii="Aptos" w:cs="Aptos" w:eastAsia="Aptos" w:hAnsi="Aptos"/>
                <w:b w:val="0"/>
                <w:bCs w:val="0"/>
                <w:color w:val="0a0908"/>
                <w:sz w:val="16"/>
                <w:szCs w:val="16"/>
                <w:rtl w:val="0"/>
              </w:rPr>
              <w:t xml:space="preserve">Legal/Governance</w:t>
            </w:r>
            <w:r w:rsidDel="00000000" w:rsidR="00000000" w:rsidRPr="00000000">
              <w:rPr>
                <w:rtl w:val="0"/>
              </w:rPr>
            </w:r>
          </w:p>
        </w:tc>
        <w:tc>
          <w:tcPr>
            <w:shd w:fill="fbf8f0" w:val="clear"/>
            <w:vAlign w:val="top"/>
          </w:tcPr>
          <w:p w:rsidR="00000000" w:rsidDel="00000000" w:rsidP="00000000" w:rsidRDefault="00000000" w:rsidRPr="00000000" w14:paraId="00000225">
            <w:pPr>
              <w:jc w:val="left"/>
              <w:rPr/>
            </w:pPr>
            <w:r w:rsidDel="00000000" w:rsidR="00000000" w:rsidRPr="00000000">
              <w:rPr>
                <w:rFonts w:ascii="Aptos" w:cs="Aptos" w:eastAsia="Aptos" w:hAnsi="Aptos"/>
                <w:b w:val="0"/>
                <w:bCs w:val="0"/>
                <w:color w:val="0a0908"/>
                <w:sz w:val="16"/>
                <w:szCs w:val="16"/>
                <w:rtl w:val="0"/>
              </w:rPr>
              <w:t xml:space="preserve">Policy lifecycle, approval rules, evidence retention, override doctrine, and customer-facing language reviewed.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6">
            <w:pPr>
              <w:jc w:val="left"/>
              <w:rPr/>
            </w:pPr>
            <w:r w:rsidDel="00000000" w:rsidR="00000000" w:rsidRPr="00000000">
              <w:rPr>
                <w:rFonts w:ascii="Aptos" w:cs="Aptos" w:eastAsia="Aptos" w:hAnsi="Aptos"/>
                <w:b w:val="0"/>
                <w:bCs w:val="0"/>
                <w:color w:val="0a0908"/>
                <w:sz w:val="16"/>
                <w:szCs w:val="16"/>
                <w:rtl w:val="0"/>
              </w:rPr>
              <w:t xml:space="preserve">Commercial</w:t>
            </w:r>
            <w:r w:rsidDel="00000000" w:rsidR="00000000" w:rsidRPr="00000000">
              <w:rPr>
                <w:rtl w:val="0"/>
              </w:rPr>
            </w:r>
          </w:p>
        </w:tc>
        <w:tc>
          <w:tcPr>
            <w:vAlign w:val="top"/>
          </w:tcPr>
          <w:p w:rsidR="00000000" w:rsidDel="00000000" w:rsidP="00000000" w:rsidRDefault="00000000" w:rsidRPr="00000000" w14:paraId="00000227">
            <w:pPr>
              <w:jc w:val="left"/>
              <w:rPr/>
            </w:pPr>
            <w:r w:rsidDel="00000000" w:rsidR="00000000" w:rsidRPr="00000000">
              <w:rPr>
                <w:rFonts w:ascii="Aptos" w:cs="Aptos" w:eastAsia="Aptos" w:hAnsi="Aptos"/>
                <w:b w:val="0"/>
                <w:bCs w:val="0"/>
                <w:color w:val="0a0908"/>
                <w:sz w:val="16"/>
                <w:szCs w:val="16"/>
                <w:rtl w:val="0"/>
              </w:rPr>
              <w:t xml:space="preserve">Demo storyline, proof points, buyer value, sales enablement screenshots, and procurement-safe claims prepared.</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228">
            <w:pPr>
              <w:jc w:val="left"/>
              <w:rPr/>
            </w:pPr>
            <w:r w:rsidDel="00000000" w:rsidR="00000000" w:rsidRPr="00000000">
              <w:rPr>
                <w:rFonts w:ascii="Aptos" w:cs="Aptos" w:eastAsia="Aptos" w:hAnsi="Aptos"/>
                <w:b w:val="0"/>
                <w:bCs w:val="0"/>
                <w:color w:val="0a0908"/>
                <w:sz w:val="16"/>
                <w:szCs w:val="16"/>
                <w:rtl w:val="0"/>
              </w:rPr>
              <w:t xml:space="preserve">Release</w:t>
            </w:r>
            <w:r w:rsidDel="00000000" w:rsidR="00000000" w:rsidRPr="00000000">
              <w:rPr>
                <w:rtl w:val="0"/>
              </w:rPr>
            </w:r>
          </w:p>
        </w:tc>
        <w:tc>
          <w:tcPr>
            <w:shd w:fill="fbf8f0" w:val="clear"/>
            <w:vAlign w:val="top"/>
          </w:tcPr>
          <w:p w:rsidR="00000000" w:rsidDel="00000000" w:rsidP="00000000" w:rsidRDefault="00000000" w:rsidRPr="00000000" w14:paraId="00000229">
            <w:pPr>
              <w:jc w:val="left"/>
              <w:rPr/>
            </w:pPr>
            <w:r w:rsidDel="00000000" w:rsidR="00000000" w:rsidRPr="00000000">
              <w:rPr>
                <w:rFonts w:ascii="Aptos" w:cs="Aptos" w:eastAsia="Aptos" w:hAnsi="Aptos"/>
                <w:b w:val="0"/>
                <w:bCs w:val="0"/>
                <w:color w:val="0a0908"/>
                <w:sz w:val="16"/>
                <w:szCs w:val="16"/>
                <w:rtl w:val="0"/>
              </w:rPr>
              <w:t xml:space="preserve">Feature flags, rollback plan, observability dashboards, support runbooks, and incident procedures ready.</w:t>
            </w:r>
            <w:r w:rsidDel="00000000" w:rsidR="00000000" w:rsidRPr="00000000">
              <w:rPr>
                <w:rtl w:val="0"/>
              </w:rPr>
            </w:r>
          </w:p>
        </w:tc>
      </w:tr>
    </w:tbl>
    <w:p w:rsidR="00000000" w:rsidDel="00000000" w:rsidP="00000000" w:rsidRDefault="00000000" w:rsidRPr="00000000" w14:paraId="0000022A">
      <w:pPr>
        <w:pStyle w:val="Heading1"/>
        <w:rPr/>
      </w:pPr>
      <w:r w:rsidDel="00000000" w:rsidR="00000000" w:rsidRPr="00000000">
        <w:rPr>
          <w:rtl w:val="0"/>
        </w:rPr>
        <w:t xml:space="preserve">23. Acceptance Standard</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a0908"/>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tl w:val="0"/>
        </w:rPr>
        <w:t xml:space="preserve">This build contract is complete only when the Authority Layer can prove the following in a live demo and in system tests: a protected action is proposed; the system identifies the actor and authority tier; policies are evaluated; risk is scored; required approvals are routed; evidence is gathered; an execution permit is issued only when appropriate; the downstream adapter validates the permit; the action is executed or blocked; and a sealed evidence pack can be generated without manual reconstruction.</w:t>
      </w:r>
    </w:p>
    <w:p w:rsidR="00000000" w:rsidDel="00000000" w:rsidP="00000000" w:rsidRDefault="00000000" w:rsidRPr="00000000" w14:paraId="0000022C">
      <w:pPr>
        <w:pStyle w:val="Heading1"/>
        <w:rPr/>
      </w:pPr>
      <w:r w:rsidDel="00000000" w:rsidR="00000000" w:rsidRPr="00000000">
        <w:rPr>
          <w:rtl w:val="0"/>
        </w:rPr>
        <w:t xml:space="preserve">24. Final Locked Build Doctrine</w:t>
      </w:r>
    </w:p>
    <w:p w:rsidR="00000000" w:rsidDel="00000000" w:rsidP="00000000" w:rsidRDefault="00000000" w:rsidRPr="00000000" w14:paraId="0000022D">
      <w:pPr>
        <w:keepNext w:val="0"/>
        <w:keepLines w:val="0"/>
        <w:pageBreakBefore w:val="0"/>
        <w:widowControl w:val="1"/>
        <w:pBdr>
          <w:top w:space="0" w:sz="0" w:val="nil"/>
          <w:left w:space="0" w:sz="0" w:val="nil"/>
          <w:bottom w:color="0d7c73" w:space="8" w:sz="8" w:val="single"/>
          <w:right w:space="0" w:sz="0" w:val="nil"/>
          <w:between w:space="0" w:sz="0" w:val="nil"/>
        </w:pBdr>
        <w:shd w:fill="auto" w:val="clear"/>
        <w:spacing w:after="100" w:before="100" w:line="276" w:lineRule="auto"/>
        <w:ind w:left="216" w:right="216" w:firstLine="0"/>
        <w:jc w:val="left"/>
        <w:rPr>
          <w:rFonts w:ascii="Aptos" w:cs="Aptos" w:eastAsia="Aptos" w:hAnsi="Aptos"/>
          <w:b w:val="0"/>
          <w:bCs w:val="0"/>
          <w:i w:val="0"/>
          <w:iCs w:val="0"/>
          <w:smallCaps w:val="0"/>
          <w:strike w:val="0"/>
          <w:color w:val="10243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0243d"/>
          <w:sz w:val="18"/>
          <w:szCs w:val="18"/>
          <w:u w:val="none"/>
          <w:shd w:fill="auto" w:val="clear"/>
          <w:vertAlign w:val="baseline"/>
          <w:rtl w:val="0"/>
        </w:rPr>
        <w:t xml:space="preserve">The Authority Layer is the control system that makes ZoikoVertex institutionally credible. </w:t>
      </w:r>
      <w:r w:rsidDel="00000000" w:rsidR="00000000" w:rsidRPr="00000000">
        <w:rPr>
          <w:rFonts w:ascii="Aptos" w:cs="Aptos" w:eastAsia="Aptos" w:hAnsi="Aptos"/>
          <w:b w:val="0"/>
          <w:bCs w:val="0"/>
          <w:i w:val="0"/>
          <w:iCs w:val="0"/>
          <w:smallCaps w:val="0"/>
          <w:strike w:val="0"/>
          <w:color w:val="10243d"/>
          <w:sz w:val="18"/>
          <w:szCs w:val="18"/>
          <w:u w:val="none"/>
          <w:shd w:fill="auto" w:val="clear"/>
          <w:vertAlign w:val="baseline"/>
          <w:rtl w:val="0"/>
        </w:rPr>
        <w:t xml:space="preserve">It must be designed and engineered as a complete product, UX, governance, runtime, evidence, and engineering layer. It is not a policy page. It is not a compliance slogan. It is not a passive audit trail. It is the enforceable authority fabric that decides what AI, agents, humans, workflows, and channels are permitted to do - and preserves the proof of why.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1"/>
        <w:rPr/>
      </w:pPr>
      <w:r w:rsidDel="00000000" w:rsidR="00000000" w:rsidRPr="00000000">
        <w:rPr>
          <w:rtl w:val="0"/>
        </w:rPr>
        <w:t xml:space="preserve">Appendix A - Reason Codes</w:t>
      </w:r>
    </w:p>
    <w:tbl>
      <w:tblPr>
        <w:tblStyle w:val="Table22"/>
        <w:tblW w:w="10368.0"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5184"/>
        <w:gridCol w:w="5184"/>
        <w:tblGridChange w:id="0">
          <w:tblGrid>
            <w:gridCol w:w="5184"/>
            <w:gridCol w:w="5184"/>
          </w:tblGrid>
        </w:tblGridChange>
      </w:tblGrid>
      <w:tr>
        <w:trPr>
          <w:cantSplit w:val="0"/>
          <w:tblHeader w:val="1"/>
        </w:trPr>
        <w:tc>
          <w:tcPr>
            <w:shd w:fill="10243d" w:val="clear"/>
            <w:vAlign w:val="center"/>
          </w:tcPr>
          <w:p w:rsidR="00000000" w:rsidDel="00000000" w:rsidP="00000000" w:rsidRDefault="00000000" w:rsidRPr="00000000" w14:paraId="00000230">
            <w:pPr>
              <w:jc w:val="left"/>
              <w:rPr/>
            </w:pPr>
            <w:r w:rsidDel="00000000" w:rsidR="00000000" w:rsidRPr="00000000">
              <w:rPr>
                <w:rFonts w:ascii="Aptos" w:cs="Aptos" w:eastAsia="Aptos" w:hAnsi="Aptos"/>
                <w:b w:val="1"/>
                <w:bCs w:val="1"/>
                <w:color w:val="ffffff"/>
                <w:sz w:val="16"/>
                <w:szCs w:val="16"/>
                <w:rtl w:val="0"/>
              </w:rPr>
              <w:t xml:space="preserve">Code</w:t>
            </w:r>
            <w:r w:rsidDel="00000000" w:rsidR="00000000" w:rsidRPr="00000000">
              <w:rPr>
                <w:rtl w:val="0"/>
              </w:rPr>
            </w:r>
          </w:p>
        </w:tc>
        <w:tc>
          <w:tcPr>
            <w:shd w:fill="10243d" w:val="clear"/>
            <w:vAlign w:val="center"/>
          </w:tcPr>
          <w:p w:rsidR="00000000" w:rsidDel="00000000" w:rsidP="00000000" w:rsidRDefault="00000000" w:rsidRPr="00000000" w14:paraId="00000231">
            <w:pPr>
              <w:jc w:val="left"/>
              <w:rPr/>
            </w:pPr>
            <w:r w:rsidDel="00000000" w:rsidR="00000000" w:rsidRPr="00000000">
              <w:rPr>
                <w:rFonts w:ascii="Aptos" w:cs="Aptos" w:eastAsia="Aptos" w:hAnsi="Aptos"/>
                <w:b w:val="1"/>
                <w:bCs w:val="1"/>
                <w:color w:val="ffffff"/>
                <w:sz w:val="16"/>
                <w:szCs w:val="16"/>
                <w:rtl w:val="0"/>
              </w:rPr>
              <w:t xml:space="preserve">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2">
            <w:pPr>
              <w:jc w:val="left"/>
              <w:rPr/>
            </w:pPr>
            <w:r w:rsidDel="00000000" w:rsidR="00000000" w:rsidRPr="00000000">
              <w:rPr>
                <w:rFonts w:ascii="Aptos" w:cs="Aptos" w:eastAsia="Aptos" w:hAnsi="Aptos"/>
                <w:b w:val="0"/>
                <w:bCs w:val="0"/>
                <w:color w:val="0a0908"/>
                <w:sz w:val="16"/>
                <w:szCs w:val="16"/>
                <w:rtl w:val="0"/>
              </w:rPr>
              <w:t xml:space="preserve">AUTH_NO_ROLE</w:t>
            </w:r>
            <w:r w:rsidDel="00000000" w:rsidR="00000000" w:rsidRPr="00000000">
              <w:rPr>
                <w:rtl w:val="0"/>
              </w:rPr>
            </w:r>
          </w:p>
        </w:tc>
        <w:tc>
          <w:tcPr>
            <w:vAlign w:val="top"/>
          </w:tcPr>
          <w:p w:rsidR="00000000" w:rsidDel="00000000" w:rsidP="00000000" w:rsidRDefault="00000000" w:rsidRPr="00000000" w14:paraId="00000233">
            <w:pPr>
              <w:jc w:val="left"/>
              <w:rPr/>
            </w:pPr>
            <w:r w:rsidDel="00000000" w:rsidR="00000000" w:rsidRPr="00000000">
              <w:rPr>
                <w:rFonts w:ascii="Aptos" w:cs="Aptos" w:eastAsia="Aptos" w:hAnsi="Aptos"/>
                <w:b w:val="0"/>
                <w:bCs w:val="0"/>
                <w:color w:val="0a0908"/>
                <w:sz w:val="16"/>
                <w:szCs w:val="16"/>
                <w:rtl w:val="0"/>
              </w:rPr>
              <w:t xml:space="preserve">Actor lacks a role granting requested action.</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234">
            <w:pPr>
              <w:jc w:val="left"/>
              <w:rPr/>
            </w:pPr>
            <w:r w:rsidDel="00000000" w:rsidR="00000000" w:rsidRPr="00000000">
              <w:rPr>
                <w:rFonts w:ascii="Aptos" w:cs="Aptos" w:eastAsia="Aptos" w:hAnsi="Aptos"/>
                <w:b w:val="0"/>
                <w:bCs w:val="0"/>
                <w:color w:val="0a0908"/>
                <w:sz w:val="16"/>
                <w:szCs w:val="16"/>
                <w:rtl w:val="0"/>
              </w:rPr>
              <w:t xml:space="preserve">AUTH_SCOPE_MISMATCH</w:t>
            </w:r>
            <w:r w:rsidDel="00000000" w:rsidR="00000000" w:rsidRPr="00000000">
              <w:rPr>
                <w:rtl w:val="0"/>
              </w:rPr>
            </w:r>
          </w:p>
        </w:tc>
        <w:tc>
          <w:tcPr>
            <w:shd w:fill="fbf8f0" w:val="clear"/>
            <w:vAlign w:val="top"/>
          </w:tcPr>
          <w:p w:rsidR="00000000" w:rsidDel="00000000" w:rsidP="00000000" w:rsidRDefault="00000000" w:rsidRPr="00000000" w14:paraId="00000235">
            <w:pPr>
              <w:jc w:val="left"/>
              <w:rPr/>
            </w:pPr>
            <w:r w:rsidDel="00000000" w:rsidR="00000000" w:rsidRPr="00000000">
              <w:rPr>
                <w:rFonts w:ascii="Aptos" w:cs="Aptos" w:eastAsia="Aptos" w:hAnsi="Aptos"/>
                <w:b w:val="0"/>
                <w:bCs w:val="0"/>
                <w:color w:val="0a0908"/>
                <w:sz w:val="16"/>
                <w:szCs w:val="16"/>
                <w:rtl w:val="0"/>
              </w:rPr>
              <w:t xml:space="preserve">Actor role does not cover the requested brand, channel, geography, or resource.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6">
            <w:pPr>
              <w:jc w:val="left"/>
              <w:rPr/>
            </w:pPr>
            <w:r w:rsidDel="00000000" w:rsidR="00000000" w:rsidRPr="00000000">
              <w:rPr>
                <w:rFonts w:ascii="Aptos" w:cs="Aptos" w:eastAsia="Aptos" w:hAnsi="Aptos"/>
                <w:b w:val="0"/>
                <w:bCs w:val="0"/>
                <w:color w:val="0a0908"/>
                <w:sz w:val="16"/>
                <w:szCs w:val="16"/>
                <w:rtl w:val="0"/>
              </w:rPr>
              <w:t xml:space="preserve">POLICY_BLOCK</w:t>
            </w:r>
            <w:r w:rsidDel="00000000" w:rsidR="00000000" w:rsidRPr="00000000">
              <w:rPr>
                <w:rtl w:val="0"/>
              </w:rPr>
            </w:r>
          </w:p>
        </w:tc>
        <w:tc>
          <w:tcPr>
            <w:vAlign w:val="top"/>
          </w:tcPr>
          <w:p w:rsidR="00000000" w:rsidDel="00000000" w:rsidP="00000000" w:rsidRDefault="00000000" w:rsidRPr="00000000" w14:paraId="00000237">
            <w:pPr>
              <w:jc w:val="left"/>
              <w:rPr/>
            </w:pPr>
            <w:r w:rsidDel="00000000" w:rsidR="00000000" w:rsidRPr="00000000">
              <w:rPr>
                <w:rFonts w:ascii="Aptos" w:cs="Aptos" w:eastAsia="Aptos" w:hAnsi="Aptos"/>
                <w:b w:val="0"/>
                <w:bCs w:val="0"/>
                <w:color w:val="0a0908"/>
                <w:sz w:val="16"/>
                <w:szCs w:val="16"/>
                <w:rtl w:val="0"/>
              </w:rPr>
              <w:t xml:space="preserve">Active policy blocks the proposed action.</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238">
            <w:pPr>
              <w:jc w:val="left"/>
              <w:rPr/>
            </w:pPr>
            <w:r w:rsidDel="00000000" w:rsidR="00000000" w:rsidRPr="00000000">
              <w:rPr>
                <w:rFonts w:ascii="Aptos" w:cs="Aptos" w:eastAsia="Aptos" w:hAnsi="Aptos"/>
                <w:b w:val="0"/>
                <w:bCs w:val="0"/>
                <w:color w:val="0a0908"/>
                <w:sz w:val="16"/>
                <w:szCs w:val="16"/>
                <w:rtl w:val="0"/>
              </w:rPr>
              <w:t xml:space="preserve">POLICY_CONFLICT</w:t>
            </w:r>
            <w:r w:rsidDel="00000000" w:rsidR="00000000" w:rsidRPr="00000000">
              <w:rPr>
                <w:rtl w:val="0"/>
              </w:rPr>
            </w:r>
          </w:p>
        </w:tc>
        <w:tc>
          <w:tcPr>
            <w:shd w:fill="fbf8f0" w:val="clear"/>
            <w:vAlign w:val="top"/>
          </w:tcPr>
          <w:p w:rsidR="00000000" w:rsidDel="00000000" w:rsidP="00000000" w:rsidRDefault="00000000" w:rsidRPr="00000000" w14:paraId="00000239">
            <w:pPr>
              <w:jc w:val="left"/>
              <w:rPr/>
            </w:pPr>
            <w:r w:rsidDel="00000000" w:rsidR="00000000" w:rsidRPr="00000000">
              <w:rPr>
                <w:rFonts w:ascii="Aptos" w:cs="Aptos" w:eastAsia="Aptos" w:hAnsi="Aptos"/>
                <w:b w:val="0"/>
                <w:bCs w:val="0"/>
                <w:color w:val="0a0908"/>
                <w:sz w:val="16"/>
                <w:szCs w:val="16"/>
                <w:rtl w:val="0"/>
              </w:rPr>
              <w:t xml:space="preserve">Multiple active rules conflict and require governance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A">
            <w:pPr>
              <w:jc w:val="left"/>
              <w:rPr/>
            </w:pPr>
            <w:r w:rsidDel="00000000" w:rsidR="00000000" w:rsidRPr="00000000">
              <w:rPr>
                <w:rFonts w:ascii="Aptos" w:cs="Aptos" w:eastAsia="Aptos" w:hAnsi="Aptos"/>
                <w:b w:val="0"/>
                <w:bCs w:val="0"/>
                <w:color w:val="0a0908"/>
                <w:sz w:val="16"/>
                <w:szCs w:val="16"/>
                <w:rtl w:val="0"/>
              </w:rPr>
              <w:t xml:space="preserve">RISK_ESCALATE</w:t>
            </w:r>
            <w:r w:rsidDel="00000000" w:rsidR="00000000" w:rsidRPr="00000000">
              <w:rPr>
                <w:rtl w:val="0"/>
              </w:rPr>
            </w:r>
          </w:p>
        </w:tc>
        <w:tc>
          <w:tcPr>
            <w:vAlign w:val="top"/>
          </w:tcPr>
          <w:p w:rsidR="00000000" w:rsidDel="00000000" w:rsidP="00000000" w:rsidRDefault="00000000" w:rsidRPr="00000000" w14:paraId="0000023B">
            <w:pPr>
              <w:jc w:val="left"/>
              <w:rPr/>
            </w:pPr>
            <w:r w:rsidDel="00000000" w:rsidR="00000000" w:rsidRPr="00000000">
              <w:rPr>
                <w:rFonts w:ascii="Aptos" w:cs="Aptos" w:eastAsia="Aptos" w:hAnsi="Aptos"/>
                <w:b w:val="0"/>
                <w:bCs w:val="0"/>
                <w:color w:val="0a0908"/>
                <w:sz w:val="16"/>
                <w:szCs w:val="16"/>
                <w:rtl w:val="0"/>
              </w:rPr>
              <w:t xml:space="preserve">Risk threshold requires approval or legal review.</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23C">
            <w:pPr>
              <w:jc w:val="left"/>
              <w:rPr/>
            </w:pPr>
            <w:r w:rsidDel="00000000" w:rsidR="00000000" w:rsidRPr="00000000">
              <w:rPr>
                <w:rFonts w:ascii="Aptos" w:cs="Aptos" w:eastAsia="Aptos" w:hAnsi="Aptos"/>
                <w:b w:val="0"/>
                <w:bCs w:val="0"/>
                <w:color w:val="0a0908"/>
                <w:sz w:val="16"/>
                <w:szCs w:val="16"/>
                <w:rtl w:val="0"/>
              </w:rPr>
              <w:t xml:space="preserve">EVIDENCE_MISSING</w:t>
            </w:r>
            <w:r w:rsidDel="00000000" w:rsidR="00000000" w:rsidRPr="00000000">
              <w:rPr>
                <w:rtl w:val="0"/>
              </w:rPr>
            </w:r>
          </w:p>
        </w:tc>
        <w:tc>
          <w:tcPr>
            <w:shd w:fill="fbf8f0" w:val="clear"/>
            <w:vAlign w:val="top"/>
          </w:tcPr>
          <w:p w:rsidR="00000000" w:rsidDel="00000000" w:rsidP="00000000" w:rsidRDefault="00000000" w:rsidRPr="00000000" w14:paraId="0000023D">
            <w:pPr>
              <w:jc w:val="left"/>
              <w:rPr/>
            </w:pPr>
            <w:r w:rsidDel="00000000" w:rsidR="00000000" w:rsidRPr="00000000">
              <w:rPr>
                <w:rFonts w:ascii="Aptos" w:cs="Aptos" w:eastAsia="Aptos" w:hAnsi="Aptos"/>
                <w:b w:val="0"/>
                <w:bCs w:val="0"/>
                <w:color w:val="0a0908"/>
                <w:sz w:val="16"/>
                <w:szCs w:val="16"/>
                <w:rtl w:val="0"/>
              </w:rPr>
              <w:t xml:space="preserve">Required evidence is missing or incomplete.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E">
            <w:pPr>
              <w:jc w:val="left"/>
              <w:rPr/>
            </w:pPr>
            <w:r w:rsidDel="00000000" w:rsidR="00000000" w:rsidRPr="00000000">
              <w:rPr>
                <w:rFonts w:ascii="Aptos" w:cs="Aptos" w:eastAsia="Aptos" w:hAnsi="Aptos"/>
                <w:b w:val="0"/>
                <w:bCs w:val="0"/>
                <w:color w:val="0a0908"/>
                <w:sz w:val="16"/>
                <w:szCs w:val="16"/>
                <w:rtl w:val="0"/>
              </w:rPr>
              <w:t xml:space="preserve">APPROVAL_REQUIRED</w:t>
            </w:r>
            <w:r w:rsidDel="00000000" w:rsidR="00000000" w:rsidRPr="00000000">
              <w:rPr>
                <w:rtl w:val="0"/>
              </w:rPr>
            </w:r>
          </w:p>
        </w:tc>
        <w:tc>
          <w:tcPr>
            <w:vAlign w:val="top"/>
          </w:tcPr>
          <w:p w:rsidR="00000000" w:rsidDel="00000000" w:rsidP="00000000" w:rsidRDefault="00000000" w:rsidRPr="00000000" w14:paraId="0000023F">
            <w:pPr>
              <w:jc w:val="left"/>
              <w:rPr/>
            </w:pPr>
            <w:r w:rsidDel="00000000" w:rsidR="00000000" w:rsidRPr="00000000">
              <w:rPr>
                <w:rFonts w:ascii="Aptos" w:cs="Aptos" w:eastAsia="Aptos" w:hAnsi="Aptos"/>
                <w:b w:val="0"/>
                <w:bCs w:val="0"/>
                <w:color w:val="0a0908"/>
                <w:sz w:val="16"/>
                <w:szCs w:val="16"/>
                <w:rtl w:val="0"/>
              </w:rPr>
              <w:t xml:space="preserve">Approval template requires human review before execution.</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240">
            <w:pPr>
              <w:jc w:val="left"/>
              <w:rPr/>
            </w:pPr>
            <w:r w:rsidDel="00000000" w:rsidR="00000000" w:rsidRPr="00000000">
              <w:rPr>
                <w:rFonts w:ascii="Aptos" w:cs="Aptos" w:eastAsia="Aptos" w:hAnsi="Aptos"/>
                <w:b w:val="0"/>
                <w:bCs w:val="0"/>
                <w:color w:val="0a0908"/>
                <w:sz w:val="16"/>
                <w:szCs w:val="16"/>
                <w:rtl w:val="0"/>
              </w:rPr>
              <w:t xml:space="preserve">PERMIT_EXPIRED</w:t>
            </w:r>
            <w:r w:rsidDel="00000000" w:rsidR="00000000" w:rsidRPr="00000000">
              <w:rPr>
                <w:rtl w:val="0"/>
              </w:rPr>
            </w:r>
          </w:p>
        </w:tc>
        <w:tc>
          <w:tcPr>
            <w:shd w:fill="fbf8f0" w:val="clear"/>
            <w:vAlign w:val="top"/>
          </w:tcPr>
          <w:p w:rsidR="00000000" w:rsidDel="00000000" w:rsidP="00000000" w:rsidRDefault="00000000" w:rsidRPr="00000000" w14:paraId="00000241">
            <w:pPr>
              <w:jc w:val="left"/>
              <w:rPr/>
            </w:pPr>
            <w:r w:rsidDel="00000000" w:rsidR="00000000" w:rsidRPr="00000000">
              <w:rPr>
                <w:rFonts w:ascii="Aptos" w:cs="Aptos" w:eastAsia="Aptos" w:hAnsi="Aptos"/>
                <w:b w:val="0"/>
                <w:bCs w:val="0"/>
                <w:color w:val="0a0908"/>
                <w:sz w:val="16"/>
                <w:szCs w:val="16"/>
                <w:rtl w:val="0"/>
              </w:rPr>
              <w:t xml:space="preserve">Execution permit is expired.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2">
            <w:pPr>
              <w:jc w:val="left"/>
              <w:rPr/>
            </w:pPr>
            <w:r w:rsidDel="00000000" w:rsidR="00000000" w:rsidRPr="00000000">
              <w:rPr>
                <w:rFonts w:ascii="Aptos" w:cs="Aptos" w:eastAsia="Aptos" w:hAnsi="Aptos"/>
                <w:b w:val="0"/>
                <w:bCs w:val="0"/>
                <w:color w:val="0a0908"/>
                <w:sz w:val="16"/>
                <w:szCs w:val="16"/>
                <w:rtl w:val="0"/>
              </w:rPr>
              <w:t xml:space="preserve">PERMIT_SCOPE_INVALID</w:t>
            </w:r>
            <w:r w:rsidDel="00000000" w:rsidR="00000000" w:rsidRPr="00000000">
              <w:rPr>
                <w:rtl w:val="0"/>
              </w:rPr>
            </w:r>
          </w:p>
        </w:tc>
        <w:tc>
          <w:tcPr>
            <w:vAlign w:val="top"/>
          </w:tcPr>
          <w:p w:rsidR="00000000" w:rsidDel="00000000" w:rsidP="00000000" w:rsidRDefault="00000000" w:rsidRPr="00000000" w14:paraId="00000243">
            <w:pPr>
              <w:jc w:val="left"/>
              <w:rPr/>
            </w:pPr>
            <w:r w:rsidDel="00000000" w:rsidR="00000000" w:rsidRPr="00000000">
              <w:rPr>
                <w:rFonts w:ascii="Aptos" w:cs="Aptos" w:eastAsia="Aptos" w:hAnsi="Aptos"/>
                <w:b w:val="0"/>
                <w:bCs w:val="0"/>
                <w:color w:val="0a0908"/>
                <w:sz w:val="16"/>
                <w:szCs w:val="16"/>
                <w:rtl w:val="0"/>
              </w:rPr>
              <w:t xml:space="preserve">Execution permit does not match action, tenant, actor, or payload hash.</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244">
            <w:pPr>
              <w:jc w:val="left"/>
              <w:rPr/>
            </w:pPr>
            <w:r w:rsidDel="00000000" w:rsidR="00000000" w:rsidRPr="00000000">
              <w:rPr>
                <w:rFonts w:ascii="Aptos" w:cs="Aptos" w:eastAsia="Aptos" w:hAnsi="Aptos"/>
                <w:b w:val="0"/>
                <w:bCs w:val="0"/>
                <w:color w:val="0a0908"/>
                <w:sz w:val="16"/>
                <w:szCs w:val="16"/>
                <w:rtl w:val="0"/>
              </w:rPr>
              <w:t xml:space="preserve">OVERRIDE_REQUIRED</w:t>
            </w:r>
            <w:r w:rsidDel="00000000" w:rsidR="00000000" w:rsidRPr="00000000">
              <w:rPr>
                <w:rtl w:val="0"/>
              </w:rPr>
            </w:r>
          </w:p>
        </w:tc>
        <w:tc>
          <w:tcPr>
            <w:shd w:fill="fbf8f0" w:val="clear"/>
            <w:vAlign w:val="top"/>
          </w:tcPr>
          <w:p w:rsidR="00000000" w:rsidDel="00000000" w:rsidP="00000000" w:rsidRDefault="00000000" w:rsidRPr="00000000" w14:paraId="00000245">
            <w:pPr>
              <w:jc w:val="left"/>
              <w:rPr/>
            </w:pPr>
            <w:r w:rsidDel="00000000" w:rsidR="00000000" w:rsidRPr="00000000">
              <w:rPr>
                <w:rFonts w:ascii="Aptos" w:cs="Aptos" w:eastAsia="Aptos" w:hAnsi="Aptos"/>
                <w:b w:val="0"/>
                <w:bCs w:val="0"/>
                <w:color w:val="0a0908"/>
                <w:sz w:val="16"/>
                <w:szCs w:val="16"/>
                <w:rtl w:val="0"/>
              </w:rPr>
              <w:t xml:space="preserve">Action can proceed only under approved emergency override.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6">
            <w:pPr>
              <w:jc w:val="left"/>
              <w:rPr/>
            </w:pPr>
            <w:r w:rsidDel="00000000" w:rsidR="00000000" w:rsidRPr="00000000">
              <w:rPr>
                <w:rFonts w:ascii="Aptos" w:cs="Aptos" w:eastAsia="Aptos" w:hAnsi="Aptos"/>
                <w:b w:val="0"/>
                <w:bCs w:val="0"/>
                <w:color w:val="0a0908"/>
                <w:sz w:val="16"/>
                <w:szCs w:val="16"/>
                <w:rtl w:val="0"/>
              </w:rPr>
              <w:t xml:space="preserve">SYSTEM_FAIL_CLOSED</w:t>
            </w:r>
            <w:r w:rsidDel="00000000" w:rsidR="00000000" w:rsidRPr="00000000">
              <w:rPr>
                <w:rtl w:val="0"/>
              </w:rPr>
            </w:r>
          </w:p>
        </w:tc>
        <w:tc>
          <w:tcPr>
            <w:vAlign w:val="top"/>
          </w:tcPr>
          <w:p w:rsidR="00000000" w:rsidDel="00000000" w:rsidP="00000000" w:rsidRDefault="00000000" w:rsidRPr="00000000" w14:paraId="00000247">
            <w:pPr>
              <w:jc w:val="left"/>
              <w:rPr/>
            </w:pPr>
            <w:r w:rsidDel="00000000" w:rsidR="00000000" w:rsidRPr="00000000">
              <w:rPr>
                <w:rFonts w:ascii="Aptos" w:cs="Aptos" w:eastAsia="Aptos" w:hAnsi="Aptos"/>
                <w:b w:val="0"/>
                <w:bCs w:val="0"/>
                <w:color w:val="0a0908"/>
                <w:sz w:val="16"/>
                <w:szCs w:val="16"/>
                <w:rtl w:val="0"/>
              </w:rPr>
              <w:t xml:space="preserve">System dependency failure requires safe hold.</w:t>
            </w:r>
            <w:r w:rsidDel="00000000" w:rsidR="00000000" w:rsidRPr="00000000">
              <w:rPr>
                <w:rtl w:val="0"/>
              </w:rPr>
            </w:r>
          </w:p>
        </w:tc>
      </w:tr>
    </w:tbl>
    <w:p w:rsidR="00000000" w:rsidDel="00000000" w:rsidP="00000000" w:rsidRDefault="00000000" w:rsidRPr="00000000" w14:paraId="00000248">
      <w:pPr>
        <w:pStyle w:val="Heading1"/>
        <w:rPr/>
      </w:pPr>
      <w:r w:rsidDel="00000000" w:rsidR="00000000" w:rsidRPr="00000000">
        <w:rPr>
          <w:rtl w:val="0"/>
        </w:rPr>
        <w:t xml:space="preserve">Appendix B - Protected Action Classes</w:t>
      </w:r>
    </w:p>
    <w:tbl>
      <w:tblPr>
        <w:tblStyle w:val="Table23"/>
        <w:tblW w:w="10368.000000000002" w:type="dxa"/>
        <w:jc w:val="center"/>
        <w:tblBorders>
          <w:top w:color="d6cbb8" w:space="0" w:sz="6" w:val="single"/>
          <w:left w:color="d6cbb8" w:space="0" w:sz="6" w:val="single"/>
          <w:bottom w:color="d6cbb8" w:space="0" w:sz="6" w:val="single"/>
          <w:right w:color="d6cbb8" w:space="0" w:sz="6" w:val="single"/>
          <w:insideH w:color="d6cbb8" w:space="0" w:sz="6" w:val="single"/>
          <w:insideV w:color="d6cbb8" w:space="0" w:sz="6"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10243d" w:val="clear"/>
            <w:vAlign w:val="center"/>
          </w:tcPr>
          <w:p w:rsidR="00000000" w:rsidDel="00000000" w:rsidP="00000000" w:rsidRDefault="00000000" w:rsidRPr="00000000" w14:paraId="00000249">
            <w:pPr>
              <w:jc w:val="left"/>
              <w:rPr/>
            </w:pPr>
            <w:r w:rsidDel="00000000" w:rsidR="00000000" w:rsidRPr="00000000">
              <w:rPr>
                <w:rFonts w:ascii="Aptos" w:cs="Aptos" w:eastAsia="Aptos" w:hAnsi="Aptos"/>
                <w:b w:val="1"/>
                <w:bCs w:val="1"/>
                <w:color w:val="ffffff"/>
                <w:sz w:val="16"/>
                <w:szCs w:val="16"/>
                <w:rtl w:val="0"/>
              </w:rPr>
              <w:t xml:space="preserve">Class</w:t>
            </w:r>
            <w:r w:rsidDel="00000000" w:rsidR="00000000" w:rsidRPr="00000000">
              <w:rPr>
                <w:rtl w:val="0"/>
              </w:rPr>
            </w:r>
          </w:p>
        </w:tc>
        <w:tc>
          <w:tcPr>
            <w:shd w:fill="10243d" w:val="clear"/>
            <w:vAlign w:val="center"/>
          </w:tcPr>
          <w:p w:rsidR="00000000" w:rsidDel="00000000" w:rsidP="00000000" w:rsidRDefault="00000000" w:rsidRPr="00000000" w14:paraId="0000024A">
            <w:pPr>
              <w:jc w:val="left"/>
              <w:rPr/>
            </w:pPr>
            <w:r w:rsidDel="00000000" w:rsidR="00000000" w:rsidRPr="00000000">
              <w:rPr>
                <w:rFonts w:ascii="Aptos" w:cs="Aptos" w:eastAsia="Aptos" w:hAnsi="Aptos"/>
                <w:b w:val="1"/>
                <w:bCs w:val="1"/>
                <w:color w:val="ffffff"/>
                <w:sz w:val="16"/>
                <w:szCs w:val="16"/>
                <w:rtl w:val="0"/>
              </w:rPr>
              <w:t xml:space="preserve">Examples</w:t>
            </w:r>
            <w:r w:rsidDel="00000000" w:rsidR="00000000" w:rsidRPr="00000000">
              <w:rPr>
                <w:rtl w:val="0"/>
              </w:rPr>
            </w:r>
          </w:p>
        </w:tc>
        <w:tc>
          <w:tcPr>
            <w:shd w:fill="10243d" w:val="clear"/>
            <w:vAlign w:val="center"/>
          </w:tcPr>
          <w:p w:rsidR="00000000" w:rsidDel="00000000" w:rsidP="00000000" w:rsidRDefault="00000000" w:rsidRPr="00000000" w14:paraId="0000024B">
            <w:pPr>
              <w:jc w:val="left"/>
              <w:rPr/>
            </w:pPr>
            <w:r w:rsidDel="00000000" w:rsidR="00000000" w:rsidRPr="00000000">
              <w:rPr>
                <w:rFonts w:ascii="Aptos" w:cs="Aptos" w:eastAsia="Aptos" w:hAnsi="Aptos"/>
                <w:b w:val="1"/>
                <w:bCs w:val="1"/>
                <w:color w:val="ffffff"/>
                <w:sz w:val="16"/>
                <w:szCs w:val="16"/>
                <w:rtl w:val="0"/>
              </w:rPr>
              <w:t xml:space="preserve">Default Gate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C">
            <w:pPr>
              <w:jc w:val="left"/>
              <w:rPr/>
            </w:pPr>
            <w:r w:rsidDel="00000000" w:rsidR="00000000" w:rsidRPr="00000000">
              <w:rPr>
                <w:rFonts w:ascii="Aptos" w:cs="Aptos" w:eastAsia="Aptos" w:hAnsi="Aptos"/>
                <w:b w:val="0"/>
                <w:bCs w:val="0"/>
                <w:color w:val="0a0908"/>
                <w:sz w:val="16"/>
                <w:szCs w:val="16"/>
                <w:rtl w:val="0"/>
              </w:rPr>
              <w:t xml:space="preserve">Publish</w:t>
            </w:r>
            <w:r w:rsidDel="00000000" w:rsidR="00000000" w:rsidRPr="00000000">
              <w:rPr>
                <w:rtl w:val="0"/>
              </w:rPr>
            </w:r>
          </w:p>
        </w:tc>
        <w:tc>
          <w:tcPr>
            <w:vAlign w:val="top"/>
          </w:tcPr>
          <w:p w:rsidR="00000000" w:rsidDel="00000000" w:rsidP="00000000" w:rsidRDefault="00000000" w:rsidRPr="00000000" w14:paraId="0000024D">
            <w:pPr>
              <w:jc w:val="left"/>
              <w:rPr/>
            </w:pPr>
            <w:r w:rsidDel="00000000" w:rsidR="00000000" w:rsidRPr="00000000">
              <w:rPr>
                <w:rFonts w:ascii="Aptos" w:cs="Aptos" w:eastAsia="Aptos" w:hAnsi="Aptos"/>
                <w:b w:val="0"/>
                <w:bCs w:val="0"/>
                <w:color w:val="0a0908"/>
                <w:sz w:val="16"/>
                <w:szCs w:val="16"/>
                <w:rtl w:val="0"/>
              </w:rPr>
              <w:t xml:space="preserve">Post, schedule, edit, delete, boost, cross-post.</w:t>
            </w:r>
            <w:r w:rsidDel="00000000" w:rsidR="00000000" w:rsidRPr="00000000">
              <w:rPr>
                <w:rtl w:val="0"/>
              </w:rPr>
            </w:r>
          </w:p>
        </w:tc>
        <w:tc>
          <w:tcPr>
            <w:vAlign w:val="top"/>
          </w:tcPr>
          <w:p w:rsidR="00000000" w:rsidDel="00000000" w:rsidP="00000000" w:rsidRDefault="00000000" w:rsidRPr="00000000" w14:paraId="0000024E">
            <w:pPr>
              <w:jc w:val="left"/>
              <w:rPr/>
            </w:pPr>
            <w:r w:rsidDel="00000000" w:rsidR="00000000" w:rsidRPr="00000000">
              <w:rPr>
                <w:rFonts w:ascii="Aptos" w:cs="Aptos" w:eastAsia="Aptos" w:hAnsi="Aptos"/>
                <w:b w:val="0"/>
                <w:bCs w:val="0"/>
                <w:color w:val="0a0908"/>
                <w:sz w:val="16"/>
                <w:szCs w:val="16"/>
                <w:rtl w:val="0"/>
              </w:rPr>
              <w:t xml:space="preserve">Policy + risk + approval where applicable + evidence.</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24F">
            <w:pPr>
              <w:jc w:val="left"/>
              <w:rPr/>
            </w:pPr>
            <w:r w:rsidDel="00000000" w:rsidR="00000000" w:rsidRPr="00000000">
              <w:rPr>
                <w:rFonts w:ascii="Aptos" w:cs="Aptos" w:eastAsia="Aptos" w:hAnsi="Aptos"/>
                <w:b w:val="0"/>
                <w:bCs w:val="0"/>
                <w:color w:val="0a0908"/>
                <w:sz w:val="16"/>
                <w:szCs w:val="16"/>
                <w:rtl w:val="0"/>
              </w:rPr>
              <w:t xml:space="preserve">External Reply</w:t>
            </w:r>
            <w:r w:rsidDel="00000000" w:rsidR="00000000" w:rsidRPr="00000000">
              <w:rPr>
                <w:rtl w:val="0"/>
              </w:rPr>
            </w:r>
          </w:p>
        </w:tc>
        <w:tc>
          <w:tcPr>
            <w:shd w:fill="fbf8f0" w:val="clear"/>
            <w:vAlign w:val="top"/>
          </w:tcPr>
          <w:p w:rsidR="00000000" w:rsidDel="00000000" w:rsidP="00000000" w:rsidRDefault="00000000" w:rsidRPr="00000000" w14:paraId="00000250">
            <w:pPr>
              <w:jc w:val="left"/>
              <w:rPr/>
            </w:pPr>
            <w:r w:rsidDel="00000000" w:rsidR="00000000" w:rsidRPr="00000000">
              <w:rPr>
                <w:rFonts w:ascii="Aptos" w:cs="Aptos" w:eastAsia="Aptos" w:hAnsi="Aptos"/>
                <w:b w:val="0"/>
                <w:bCs w:val="0"/>
                <w:color w:val="0a0908"/>
                <w:sz w:val="16"/>
                <w:szCs w:val="16"/>
                <w:rtl w:val="0"/>
              </w:rPr>
              <w:t xml:space="preserve">Comment reply, DM reply, review response, community response.</w:t>
            </w:r>
            <w:r w:rsidDel="00000000" w:rsidR="00000000" w:rsidRPr="00000000">
              <w:rPr>
                <w:rtl w:val="0"/>
              </w:rPr>
            </w:r>
          </w:p>
        </w:tc>
        <w:tc>
          <w:tcPr>
            <w:shd w:fill="fbf8f0" w:val="clear"/>
            <w:vAlign w:val="top"/>
          </w:tcPr>
          <w:p w:rsidR="00000000" w:rsidDel="00000000" w:rsidP="00000000" w:rsidRDefault="00000000" w:rsidRPr="00000000" w14:paraId="00000251">
            <w:pPr>
              <w:jc w:val="left"/>
              <w:rPr/>
            </w:pPr>
            <w:r w:rsidDel="00000000" w:rsidR="00000000" w:rsidRPr="00000000">
              <w:rPr>
                <w:rFonts w:ascii="Aptos" w:cs="Aptos" w:eastAsia="Aptos" w:hAnsi="Aptos"/>
                <w:b w:val="0"/>
                <w:bCs w:val="0"/>
                <w:color w:val="0a0908"/>
                <w:sz w:val="16"/>
                <w:szCs w:val="16"/>
                <w:rtl w:val="0"/>
              </w:rPr>
              <w:t xml:space="preserve">Policy + sentiment/risk + channel scope.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2">
            <w:pPr>
              <w:jc w:val="left"/>
              <w:rPr/>
            </w:pPr>
            <w:r w:rsidDel="00000000" w:rsidR="00000000" w:rsidRPr="00000000">
              <w:rPr>
                <w:rFonts w:ascii="Aptos" w:cs="Aptos" w:eastAsia="Aptos" w:hAnsi="Aptos"/>
                <w:b w:val="0"/>
                <w:bCs w:val="0"/>
                <w:color w:val="0a0908"/>
                <w:sz w:val="16"/>
                <w:szCs w:val="16"/>
                <w:rtl w:val="0"/>
              </w:rPr>
              <w:t xml:space="preserve">Brand Claim</w:t>
            </w:r>
            <w:r w:rsidDel="00000000" w:rsidR="00000000" w:rsidRPr="00000000">
              <w:rPr>
                <w:rtl w:val="0"/>
              </w:rPr>
            </w:r>
          </w:p>
        </w:tc>
        <w:tc>
          <w:tcPr>
            <w:vAlign w:val="top"/>
          </w:tcPr>
          <w:p w:rsidR="00000000" w:rsidDel="00000000" w:rsidP="00000000" w:rsidRDefault="00000000" w:rsidRPr="00000000" w14:paraId="00000253">
            <w:pPr>
              <w:jc w:val="left"/>
              <w:rPr/>
            </w:pPr>
            <w:r w:rsidDel="00000000" w:rsidR="00000000" w:rsidRPr="00000000">
              <w:rPr>
                <w:rFonts w:ascii="Aptos" w:cs="Aptos" w:eastAsia="Aptos" w:hAnsi="Aptos"/>
                <w:b w:val="0"/>
                <w:bCs w:val="0"/>
                <w:color w:val="0a0908"/>
                <w:sz w:val="16"/>
                <w:szCs w:val="16"/>
                <w:rtl w:val="0"/>
              </w:rPr>
              <w:t xml:space="preserve">Performance claim, regulated claim, comparative claim, environmental claim, financial claim.</w:t>
            </w:r>
            <w:r w:rsidDel="00000000" w:rsidR="00000000" w:rsidRPr="00000000">
              <w:rPr>
                <w:rtl w:val="0"/>
              </w:rPr>
            </w:r>
          </w:p>
        </w:tc>
        <w:tc>
          <w:tcPr>
            <w:vAlign w:val="top"/>
          </w:tcPr>
          <w:p w:rsidR="00000000" w:rsidDel="00000000" w:rsidP="00000000" w:rsidRDefault="00000000" w:rsidRPr="00000000" w14:paraId="00000254">
            <w:pPr>
              <w:jc w:val="left"/>
              <w:rPr/>
            </w:pPr>
            <w:r w:rsidDel="00000000" w:rsidR="00000000" w:rsidRPr="00000000">
              <w:rPr>
                <w:rFonts w:ascii="Aptos" w:cs="Aptos" w:eastAsia="Aptos" w:hAnsi="Aptos"/>
                <w:b w:val="0"/>
                <w:bCs w:val="0"/>
                <w:color w:val="0a0908"/>
                <w:sz w:val="16"/>
                <w:szCs w:val="16"/>
                <w:rtl w:val="0"/>
              </w:rPr>
              <w:t xml:space="preserve">Claim lineage + approval + evidence.</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255">
            <w:pPr>
              <w:jc w:val="left"/>
              <w:rPr/>
            </w:pPr>
            <w:r w:rsidDel="00000000" w:rsidR="00000000" w:rsidRPr="00000000">
              <w:rPr>
                <w:rFonts w:ascii="Aptos" w:cs="Aptos" w:eastAsia="Aptos" w:hAnsi="Aptos"/>
                <w:b w:val="0"/>
                <w:bCs w:val="0"/>
                <w:color w:val="0a0908"/>
                <w:sz w:val="16"/>
                <w:szCs w:val="16"/>
                <w:rtl w:val="0"/>
              </w:rPr>
              <w:t xml:space="preserve">Agent Tool Use</w:t>
            </w:r>
            <w:r w:rsidDel="00000000" w:rsidR="00000000" w:rsidRPr="00000000">
              <w:rPr>
                <w:rtl w:val="0"/>
              </w:rPr>
            </w:r>
          </w:p>
        </w:tc>
        <w:tc>
          <w:tcPr>
            <w:shd w:fill="fbf8f0" w:val="clear"/>
            <w:vAlign w:val="top"/>
          </w:tcPr>
          <w:p w:rsidR="00000000" w:rsidDel="00000000" w:rsidP="00000000" w:rsidRDefault="00000000" w:rsidRPr="00000000" w14:paraId="00000256">
            <w:pPr>
              <w:jc w:val="left"/>
              <w:rPr/>
            </w:pPr>
            <w:r w:rsidDel="00000000" w:rsidR="00000000" w:rsidRPr="00000000">
              <w:rPr>
                <w:rFonts w:ascii="Aptos" w:cs="Aptos" w:eastAsia="Aptos" w:hAnsi="Aptos"/>
                <w:b w:val="0"/>
                <w:bCs w:val="0"/>
                <w:color w:val="0a0908"/>
                <w:sz w:val="16"/>
                <w:szCs w:val="16"/>
                <w:rtl w:val="0"/>
              </w:rPr>
              <w:t xml:space="preserve">Generate, retrieve, enrich, publish, analyze, export, moderate, message.</w:t>
            </w:r>
            <w:r w:rsidDel="00000000" w:rsidR="00000000" w:rsidRPr="00000000">
              <w:rPr>
                <w:rtl w:val="0"/>
              </w:rPr>
            </w:r>
          </w:p>
        </w:tc>
        <w:tc>
          <w:tcPr>
            <w:shd w:fill="fbf8f0" w:val="clear"/>
            <w:vAlign w:val="top"/>
          </w:tcPr>
          <w:p w:rsidR="00000000" w:rsidDel="00000000" w:rsidP="00000000" w:rsidRDefault="00000000" w:rsidRPr="00000000" w14:paraId="00000257">
            <w:pPr>
              <w:jc w:val="left"/>
              <w:rPr/>
            </w:pPr>
            <w:r w:rsidDel="00000000" w:rsidR="00000000" w:rsidRPr="00000000">
              <w:rPr>
                <w:rFonts w:ascii="Aptos" w:cs="Aptos" w:eastAsia="Aptos" w:hAnsi="Aptos"/>
                <w:b w:val="0"/>
                <w:bCs w:val="0"/>
                <w:color w:val="0a0908"/>
                <w:sz w:val="16"/>
                <w:szCs w:val="16"/>
                <w:rtl w:val="0"/>
              </w:rPr>
              <w:t xml:space="preserve">Agent authority profile + runtime permit.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8">
            <w:pPr>
              <w:jc w:val="left"/>
              <w:rPr/>
            </w:pPr>
            <w:r w:rsidDel="00000000" w:rsidR="00000000" w:rsidRPr="00000000">
              <w:rPr>
                <w:rFonts w:ascii="Aptos" w:cs="Aptos" w:eastAsia="Aptos" w:hAnsi="Aptos"/>
                <w:b w:val="0"/>
                <w:bCs w:val="0"/>
                <w:color w:val="0a0908"/>
                <w:sz w:val="16"/>
                <w:szCs w:val="16"/>
                <w:rtl w:val="0"/>
              </w:rPr>
              <w:t xml:space="preserve">Permission Change</w:t>
            </w:r>
            <w:r w:rsidDel="00000000" w:rsidR="00000000" w:rsidRPr="00000000">
              <w:rPr>
                <w:rtl w:val="0"/>
              </w:rPr>
            </w:r>
          </w:p>
        </w:tc>
        <w:tc>
          <w:tcPr>
            <w:vAlign w:val="top"/>
          </w:tcPr>
          <w:p w:rsidR="00000000" w:rsidDel="00000000" w:rsidP="00000000" w:rsidRDefault="00000000" w:rsidRPr="00000000" w14:paraId="00000259">
            <w:pPr>
              <w:jc w:val="left"/>
              <w:rPr/>
            </w:pPr>
            <w:r w:rsidDel="00000000" w:rsidR="00000000" w:rsidRPr="00000000">
              <w:rPr>
                <w:rFonts w:ascii="Aptos" w:cs="Aptos" w:eastAsia="Aptos" w:hAnsi="Aptos"/>
                <w:b w:val="0"/>
                <w:bCs w:val="0"/>
                <w:color w:val="0a0908"/>
                <w:sz w:val="16"/>
                <w:szCs w:val="16"/>
                <w:rtl w:val="0"/>
              </w:rPr>
              <w:t xml:space="preserve">Role change, authority tier change, approval template change.</w:t>
            </w:r>
            <w:r w:rsidDel="00000000" w:rsidR="00000000" w:rsidRPr="00000000">
              <w:rPr>
                <w:rtl w:val="0"/>
              </w:rPr>
            </w:r>
          </w:p>
        </w:tc>
        <w:tc>
          <w:tcPr>
            <w:vAlign w:val="top"/>
          </w:tcPr>
          <w:p w:rsidR="00000000" w:rsidDel="00000000" w:rsidP="00000000" w:rsidRDefault="00000000" w:rsidRPr="00000000" w14:paraId="0000025A">
            <w:pPr>
              <w:jc w:val="left"/>
              <w:rPr/>
            </w:pPr>
            <w:r w:rsidDel="00000000" w:rsidR="00000000" w:rsidRPr="00000000">
              <w:rPr>
                <w:rFonts w:ascii="Aptos" w:cs="Aptos" w:eastAsia="Aptos" w:hAnsi="Aptos"/>
                <w:b w:val="0"/>
                <w:bCs w:val="0"/>
                <w:color w:val="0a0908"/>
                <w:sz w:val="16"/>
                <w:szCs w:val="16"/>
                <w:rtl w:val="0"/>
              </w:rPr>
              <w:t xml:space="preserve">Admin permission + step-up auth + audit.</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25B">
            <w:pPr>
              <w:jc w:val="left"/>
              <w:rPr/>
            </w:pPr>
            <w:r w:rsidDel="00000000" w:rsidR="00000000" w:rsidRPr="00000000">
              <w:rPr>
                <w:rFonts w:ascii="Aptos" w:cs="Aptos" w:eastAsia="Aptos" w:hAnsi="Aptos"/>
                <w:b w:val="0"/>
                <w:bCs w:val="0"/>
                <w:color w:val="0a0908"/>
                <w:sz w:val="16"/>
                <w:szCs w:val="16"/>
                <w:rtl w:val="0"/>
              </w:rPr>
              <w:t xml:space="preserve">Policy Change</w:t>
            </w:r>
            <w:r w:rsidDel="00000000" w:rsidR="00000000" w:rsidRPr="00000000">
              <w:rPr>
                <w:rtl w:val="0"/>
              </w:rPr>
            </w:r>
          </w:p>
        </w:tc>
        <w:tc>
          <w:tcPr>
            <w:shd w:fill="fbf8f0" w:val="clear"/>
            <w:vAlign w:val="top"/>
          </w:tcPr>
          <w:p w:rsidR="00000000" w:rsidDel="00000000" w:rsidP="00000000" w:rsidRDefault="00000000" w:rsidRPr="00000000" w14:paraId="0000025C">
            <w:pPr>
              <w:jc w:val="left"/>
              <w:rPr/>
            </w:pPr>
            <w:r w:rsidDel="00000000" w:rsidR="00000000" w:rsidRPr="00000000">
              <w:rPr>
                <w:rFonts w:ascii="Aptos" w:cs="Aptos" w:eastAsia="Aptos" w:hAnsi="Aptos"/>
                <w:b w:val="0"/>
                <w:bCs w:val="0"/>
                <w:color w:val="0a0908"/>
                <w:sz w:val="16"/>
                <w:szCs w:val="16"/>
                <w:rtl w:val="0"/>
              </w:rPr>
              <w:t xml:space="preserve">Create, approve, activate, deactivate, or retire policy rule.</w:t>
            </w:r>
            <w:r w:rsidDel="00000000" w:rsidR="00000000" w:rsidRPr="00000000">
              <w:rPr>
                <w:rtl w:val="0"/>
              </w:rPr>
            </w:r>
          </w:p>
        </w:tc>
        <w:tc>
          <w:tcPr>
            <w:shd w:fill="fbf8f0" w:val="clear"/>
            <w:vAlign w:val="top"/>
          </w:tcPr>
          <w:p w:rsidR="00000000" w:rsidDel="00000000" w:rsidP="00000000" w:rsidRDefault="00000000" w:rsidRPr="00000000" w14:paraId="0000025D">
            <w:pPr>
              <w:jc w:val="left"/>
              <w:rPr/>
            </w:pPr>
            <w:r w:rsidDel="00000000" w:rsidR="00000000" w:rsidRPr="00000000">
              <w:rPr>
                <w:rFonts w:ascii="Aptos" w:cs="Aptos" w:eastAsia="Aptos" w:hAnsi="Aptos"/>
                <w:b w:val="0"/>
                <w:bCs w:val="0"/>
                <w:color w:val="0a0908"/>
                <w:sz w:val="16"/>
                <w:szCs w:val="16"/>
                <w:rtl w:val="0"/>
              </w:rPr>
              <w:t xml:space="preserve">Governance approval + simulation result.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E">
            <w:pPr>
              <w:jc w:val="left"/>
              <w:rPr/>
            </w:pPr>
            <w:r w:rsidDel="00000000" w:rsidR="00000000" w:rsidRPr="00000000">
              <w:rPr>
                <w:rFonts w:ascii="Aptos" w:cs="Aptos" w:eastAsia="Aptos" w:hAnsi="Aptos"/>
                <w:b w:val="0"/>
                <w:bCs w:val="0"/>
                <w:color w:val="0a0908"/>
                <w:sz w:val="16"/>
                <w:szCs w:val="16"/>
                <w:rtl w:val="0"/>
              </w:rPr>
              <w:t xml:space="preserve">Evidence Export</w:t>
            </w:r>
            <w:r w:rsidDel="00000000" w:rsidR="00000000" w:rsidRPr="00000000">
              <w:rPr>
                <w:rtl w:val="0"/>
              </w:rPr>
            </w:r>
          </w:p>
        </w:tc>
        <w:tc>
          <w:tcPr>
            <w:vAlign w:val="top"/>
          </w:tcPr>
          <w:p w:rsidR="00000000" w:rsidDel="00000000" w:rsidP="00000000" w:rsidRDefault="00000000" w:rsidRPr="00000000" w14:paraId="0000025F">
            <w:pPr>
              <w:jc w:val="left"/>
              <w:rPr/>
            </w:pPr>
            <w:r w:rsidDel="00000000" w:rsidR="00000000" w:rsidRPr="00000000">
              <w:rPr>
                <w:rFonts w:ascii="Aptos" w:cs="Aptos" w:eastAsia="Aptos" w:hAnsi="Aptos"/>
                <w:b w:val="0"/>
                <w:bCs w:val="0"/>
                <w:color w:val="0a0908"/>
                <w:sz w:val="16"/>
                <w:szCs w:val="16"/>
                <w:rtl w:val="0"/>
              </w:rPr>
              <w:t xml:space="preserve">Legal pack, board pack, customer pack, regulator pack.</w:t>
            </w:r>
            <w:r w:rsidDel="00000000" w:rsidR="00000000" w:rsidRPr="00000000">
              <w:rPr>
                <w:rtl w:val="0"/>
              </w:rPr>
            </w:r>
          </w:p>
        </w:tc>
        <w:tc>
          <w:tcPr>
            <w:vAlign w:val="top"/>
          </w:tcPr>
          <w:p w:rsidR="00000000" w:rsidDel="00000000" w:rsidP="00000000" w:rsidRDefault="00000000" w:rsidRPr="00000000" w14:paraId="00000260">
            <w:pPr>
              <w:jc w:val="left"/>
              <w:rPr/>
            </w:pPr>
            <w:r w:rsidDel="00000000" w:rsidR="00000000" w:rsidRPr="00000000">
              <w:rPr>
                <w:rFonts w:ascii="Aptos" w:cs="Aptos" w:eastAsia="Aptos" w:hAnsi="Aptos"/>
                <w:b w:val="0"/>
                <w:bCs w:val="0"/>
                <w:color w:val="0a0908"/>
                <w:sz w:val="16"/>
                <w:szCs w:val="16"/>
                <w:rtl w:val="0"/>
              </w:rPr>
              <w:t xml:space="preserve">Export permission + retention controls + audit.</w:t>
            </w:r>
            <w:r w:rsidDel="00000000" w:rsidR="00000000" w:rsidRPr="00000000">
              <w:rPr>
                <w:rtl w:val="0"/>
              </w:rPr>
            </w:r>
          </w:p>
        </w:tc>
      </w:tr>
      <w:tr>
        <w:trPr>
          <w:cantSplit w:val="0"/>
          <w:tblHeader w:val="0"/>
        </w:trPr>
        <w:tc>
          <w:tcPr>
            <w:shd w:fill="fbf8f0" w:val="clear"/>
            <w:vAlign w:val="top"/>
          </w:tcPr>
          <w:p w:rsidR="00000000" w:rsidDel="00000000" w:rsidP="00000000" w:rsidRDefault="00000000" w:rsidRPr="00000000" w14:paraId="00000261">
            <w:pPr>
              <w:jc w:val="left"/>
              <w:rPr/>
            </w:pPr>
            <w:r w:rsidDel="00000000" w:rsidR="00000000" w:rsidRPr="00000000">
              <w:rPr>
                <w:rFonts w:ascii="Aptos" w:cs="Aptos" w:eastAsia="Aptos" w:hAnsi="Aptos"/>
                <w:b w:val="0"/>
                <w:bCs w:val="0"/>
                <w:color w:val="0a0908"/>
                <w:sz w:val="16"/>
                <w:szCs w:val="16"/>
                <w:rtl w:val="0"/>
              </w:rPr>
              <w:t xml:space="preserve">Emergency Operation</w:t>
            </w:r>
            <w:r w:rsidDel="00000000" w:rsidR="00000000" w:rsidRPr="00000000">
              <w:rPr>
                <w:rtl w:val="0"/>
              </w:rPr>
            </w:r>
          </w:p>
        </w:tc>
        <w:tc>
          <w:tcPr>
            <w:shd w:fill="fbf8f0" w:val="clear"/>
            <w:vAlign w:val="top"/>
          </w:tcPr>
          <w:p w:rsidR="00000000" w:rsidDel="00000000" w:rsidP="00000000" w:rsidRDefault="00000000" w:rsidRPr="00000000" w14:paraId="00000262">
            <w:pPr>
              <w:jc w:val="left"/>
              <w:rPr/>
            </w:pPr>
            <w:r w:rsidDel="00000000" w:rsidR="00000000" w:rsidRPr="00000000">
              <w:rPr>
                <w:rFonts w:ascii="Aptos" w:cs="Aptos" w:eastAsia="Aptos" w:hAnsi="Aptos"/>
                <w:b w:val="0"/>
                <w:bCs w:val="0"/>
                <w:color w:val="0a0908"/>
                <w:sz w:val="16"/>
                <w:szCs w:val="16"/>
                <w:rtl w:val="0"/>
              </w:rPr>
              <w:t xml:space="preserve">Pause, restrict, override, freeze, quarantine, recover.</w:t>
            </w:r>
            <w:r w:rsidDel="00000000" w:rsidR="00000000" w:rsidRPr="00000000">
              <w:rPr>
                <w:rtl w:val="0"/>
              </w:rPr>
            </w:r>
          </w:p>
        </w:tc>
        <w:tc>
          <w:tcPr>
            <w:shd w:fill="fbf8f0" w:val="clear"/>
            <w:vAlign w:val="top"/>
          </w:tcPr>
          <w:p w:rsidR="00000000" w:rsidDel="00000000" w:rsidP="00000000" w:rsidRDefault="00000000" w:rsidRPr="00000000" w14:paraId="00000263">
            <w:pPr>
              <w:jc w:val="left"/>
              <w:rPr/>
            </w:pPr>
            <w:r w:rsidDel="00000000" w:rsidR="00000000" w:rsidRPr="00000000">
              <w:rPr>
                <w:rFonts w:ascii="Aptos" w:cs="Aptos" w:eastAsia="Aptos" w:hAnsi="Aptos"/>
                <w:b w:val="0"/>
                <w:bCs w:val="0"/>
                <w:color w:val="0a0908"/>
                <w:sz w:val="16"/>
                <w:szCs w:val="16"/>
                <w:rtl w:val="0"/>
              </w:rPr>
              <w:t xml:space="preserve">Step-up auth + approval + expiry + post-review.</w:t>
            </w:r>
            <w:r w:rsidDel="00000000" w:rsidR="00000000" w:rsidRPr="00000000">
              <w:rPr>
                <w:rtl w:val="0"/>
              </w:rPr>
            </w:r>
          </w:p>
        </w:tc>
      </w:tr>
    </w:tbl>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Arial"/>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a0908"/>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776f63"/>
        <w:sz w:val="15"/>
        <w:szCs w:val="15"/>
        <w:u w:val="none"/>
        <w:shd w:fill="auto" w:val="clear"/>
        <w:vertAlign w:val="baseline"/>
        <w:rtl w:val="0"/>
      </w:rPr>
      <w:t xml:space="preserve">Confidential - Product, UX, Governance, Runtime, Evidence &amp; Engineering Specification | Page </w:t>
    </w:r>
    <w:r w:rsidDel="00000000" w:rsidR="00000000" w:rsidRPr="00000000">
      <w:rPr>
        <w:rFonts w:ascii="Aptos" w:cs="Aptos" w:eastAsia="Aptos" w:hAnsi="Aptos"/>
        <w:b w:val="0"/>
        <w:bCs w:val="0"/>
        <w:i w:val="0"/>
        <w:iCs w:val="0"/>
        <w:smallCaps w:val="0"/>
        <w:strike w:val="0"/>
        <w:color w:val="0a0908"/>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widowControl w:val="1"/>
      <w:pBdr>
        <w:top w:space="0" w:sz="0" w:val="nil"/>
        <w:left w:space="0" w:sz="0" w:val="nil"/>
        <w:bottom w:color="c79a3a" w:space="8"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a0908"/>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776f63"/>
        <w:sz w:val="16"/>
        <w:szCs w:val="16"/>
        <w:u w:val="none"/>
        <w:shd w:fill="auto" w:val="clear"/>
        <w:vertAlign w:val="baseline"/>
        <w:rtl w:val="0"/>
      </w:rPr>
      <w:t xml:space="preserve">ZoikoVertex | Authority Layer Build Contract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0a0908"/>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Play" w:cs="Play" w:eastAsia="Play" w:hAnsi="Play"/>
      <w:b w:val="1"/>
      <w:bCs w:val="1"/>
      <w:color w:val="0a0908"/>
      <w:sz w:val="36"/>
      <w:szCs w:val="36"/>
    </w:rPr>
  </w:style>
  <w:style w:type="paragraph" w:styleId="Heading2">
    <w:name w:val="heading 2"/>
    <w:basedOn w:val="Normal"/>
    <w:next w:val="Normal"/>
    <w:pPr>
      <w:keepNext w:val="1"/>
      <w:keepLines w:val="1"/>
      <w:spacing w:after="80" w:before="200" w:lineRule="auto"/>
    </w:pPr>
    <w:rPr>
      <w:rFonts w:ascii="Play" w:cs="Play" w:eastAsia="Play" w:hAnsi="Play"/>
      <w:b w:val="1"/>
      <w:bCs w:val="1"/>
      <w:color w:val="10243d"/>
      <w:sz w:val="26"/>
      <w:szCs w:val="26"/>
    </w:rPr>
  </w:style>
  <w:style w:type="paragraph" w:styleId="Heading3">
    <w:name w:val="heading 3"/>
    <w:basedOn w:val="Normal"/>
    <w:next w:val="Normal"/>
    <w:pPr>
      <w:keepNext w:val="1"/>
      <w:keepLines w:val="1"/>
      <w:spacing w:after="60" w:before="160" w:lineRule="auto"/>
    </w:pPr>
    <w:rPr>
      <w:rFonts w:ascii="Play" w:cs="Play" w:eastAsia="Play" w:hAnsi="Play"/>
      <w:b w:val="1"/>
      <w:bCs w:val="1"/>
      <w:color w:val="10243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Aptos" w:cs="Aptos" w:eastAsia="Aptos" w:hAnsi="Aptos"/>
      <w:i w:val="1"/>
      <w:iCs w:val="1"/>
      <w:color w:val="776f63"/>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