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B2" w:rsidRDefault="000A52B2" w:rsidP="000A52B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Code: CSE303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Credit</w:t>
      </w:r>
      <w:proofErr w:type="gramStart"/>
      <w:r>
        <w:rPr>
          <w:b/>
          <w:bCs/>
          <w:sz w:val="22"/>
          <w:szCs w:val="22"/>
        </w:rPr>
        <w:t>:1</w:t>
      </w:r>
      <w:proofErr w:type="gramEnd"/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0A52B2" w:rsidRDefault="000A52B2" w:rsidP="000A52B2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Semester: V</w:t>
      </w:r>
    </w:p>
    <w:p w:rsidR="000A52B2" w:rsidRDefault="000A52B2" w:rsidP="000A52B2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COMPUTER NETWORKS LABORATORY</w:t>
      </w:r>
    </w:p>
    <w:p w:rsidR="000A52B2" w:rsidRDefault="000A52B2" w:rsidP="000A52B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Objectives </w:t>
      </w:r>
    </w:p>
    <w:p w:rsidR="000A52B2" w:rsidRDefault="000A52B2" w:rsidP="000A52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course will help the learner to understand socket programming using TCP and UDP, simulate and </w:t>
      </w:r>
      <w:proofErr w:type="spellStart"/>
      <w:r>
        <w:rPr>
          <w:sz w:val="22"/>
          <w:szCs w:val="22"/>
        </w:rPr>
        <w:t>analyse</w:t>
      </w:r>
      <w:proofErr w:type="spellEnd"/>
      <w:r>
        <w:rPr>
          <w:sz w:val="22"/>
          <w:szCs w:val="22"/>
        </w:rPr>
        <w:t xml:space="preserve"> various network models. It makes the learner to understand various protocols and standards in networking.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1. Development of a chat application based on socket programming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2. Development of a secure file transfer application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3. Implementation of Remote Method Invocation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4. Simulation and analysis of wired network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5. Simulation and analysis of wireless network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6. Simulation and analysis of TCP flow control and TCP congestion control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7. Simulation and comparative analysis of distance vector routing and link state routing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8. Simulation of </w:t>
      </w:r>
      <w:proofErr w:type="gramStart"/>
      <w:r>
        <w:rPr>
          <w:sz w:val="22"/>
          <w:szCs w:val="22"/>
        </w:rPr>
        <w:t>Broadcast</w:t>
      </w:r>
      <w:proofErr w:type="gramEnd"/>
      <w:r>
        <w:rPr>
          <w:sz w:val="22"/>
          <w:szCs w:val="22"/>
        </w:rPr>
        <w:t xml:space="preserve"> routing and multicast routing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9. Simulation and analysis of DHCP protocol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10. Simulation and analysis of Ethernet LAN IEEE 802.3 </w:t>
      </w:r>
    </w:p>
    <w:p w:rsidR="000A52B2" w:rsidRDefault="000A52B2" w:rsidP="000A52B2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11. Simulation and analysis of Wireless LAN IEEE 802.11 </w:t>
      </w:r>
    </w:p>
    <w:p w:rsidR="000A52B2" w:rsidRDefault="000A52B2" w:rsidP="000A52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Study of SASTRA network infrastructure </w:t>
      </w:r>
    </w:p>
    <w:p w:rsidR="000A52B2" w:rsidRDefault="000A52B2" w:rsidP="000A52B2">
      <w:pPr>
        <w:pStyle w:val="Default"/>
        <w:rPr>
          <w:sz w:val="22"/>
          <w:szCs w:val="22"/>
        </w:rPr>
      </w:pPr>
    </w:p>
    <w:p w:rsidR="000A52B2" w:rsidRDefault="000A52B2" w:rsidP="000A52B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LEARNING OUTCOMES </w:t>
      </w:r>
    </w:p>
    <w:p w:rsidR="000A52B2" w:rsidRDefault="000A52B2" w:rsidP="000A52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Upon successful completion of this course, the learner will be able to </w:t>
      </w:r>
    </w:p>
    <w:p w:rsidR="000A52B2" w:rsidRDefault="000A52B2" w:rsidP="000A52B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Demonstrate socket programming and RMI </w:t>
      </w:r>
    </w:p>
    <w:p w:rsidR="000A52B2" w:rsidRDefault="000A52B2" w:rsidP="000A52B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Evaluate remote method invocation protocol </w:t>
      </w:r>
    </w:p>
    <w:p w:rsidR="000A52B2" w:rsidRDefault="000A52B2" w:rsidP="000A52B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Analyze various TCP flow control and congestion control algorithms </w:t>
      </w:r>
    </w:p>
    <w:p w:rsidR="000A52B2" w:rsidRDefault="000A52B2" w:rsidP="000A52B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Compare and criticize various routing protocols </w:t>
      </w:r>
    </w:p>
    <w:p w:rsidR="000A52B2" w:rsidRDefault="000A52B2" w:rsidP="000A52B2">
      <w:pPr>
        <w:pStyle w:val="Default"/>
        <w:numPr>
          <w:ilvl w:val="0"/>
          <w:numId w:val="1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Demonstrate wired LAN using simulator </w:t>
      </w:r>
    </w:p>
    <w:p w:rsidR="000A52B2" w:rsidRDefault="000A52B2" w:rsidP="000A52B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Evaluate wireless LAN using various metrics </w:t>
      </w:r>
    </w:p>
    <w:p w:rsidR="00267404" w:rsidRDefault="000A52B2"/>
    <w:sectPr w:rsidR="00267404" w:rsidSect="0055060A">
      <w:pgSz w:w="11906" w:h="17338"/>
      <w:pgMar w:top="1152" w:right="694" w:bottom="1440" w:left="117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5D4E"/>
    <w:multiLevelType w:val="hybridMultilevel"/>
    <w:tmpl w:val="D4476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52B2"/>
    <w:rsid w:val="000A52B2"/>
    <w:rsid w:val="00306019"/>
    <w:rsid w:val="00417369"/>
    <w:rsid w:val="00E6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2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SREEDEVI</dc:creator>
  <cp:lastModifiedBy>SREEDEVI</cp:lastModifiedBy>
  <cp:revision>1</cp:revision>
  <dcterms:created xsi:type="dcterms:W3CDTF">2021-08-31T04:08:00Z</dcterms:created>
  <dcterms:modified xsi:type="dcterms:W3CDTF">2021-08-31T04:10:00Z</dcterms:modified>
</cp:coreProperties>
</file>