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B58" w:rsidRPr="006D0B58" w:rsidRDefault="006D0B58" w:rsidP="006D0B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0B58">
        <w:rPr>
          <w:rFonts w:ascii="Times New Roman" w:hAnsi="Times New Roman" w:cs="Times New Roman"/>
          <w:b/>
          <w:bCs/>
          <w:sz w:val="24"/>
          <w:szCs w:val="24"/>
        </w:rPr>
        <w:t>1. Student Management:</w:t>
      </w:r>
    </w:p>
    <w:p w:rsidR="006D0B58" w:rsidRPr="006D0B58" w:rsidRDefault="006D0B58" w:rsidP="006D0B5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6D0B58">
        <w:rPr>
          <w:rFonts w:ascii="Times New Roman" w:hAnsi="Times New Roman" w:cs="Times New Roman"/>
          <w:sz w:val="24"/>
          <w:szCs w:val="24"/>
        </w:rPr>
        <w:t xml:space="preserve"> Showcase how the application manages student information.</w:t>
      </w:r>
    </w:p>
    <w:p w:rsidR="006D0B58" w:rsidRPr="006D0B58" w:rsidRDefault="006D0B58" w:rsidP="006D0B5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b/>
          <w:bCs/>
          <w:sz w:val="24"/>
          <w:szCs w:val="24"/>
        </w:rPr>
        <w:t>Demo Steps:</w:t>
      </w:r>
    </w:p>
    <w:p w:rsidR="006D0B58" w:rsidRPr="006D0B58" w:rsidRDefault="006D0B58" w:rsidP="006D0B5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sz w:val="24"/>
          <w:szCs w:val="24"/>
        </w:rPr>
        <w:t>Navigate to the "Students" tab.</w:t>
      </w:r>
    </w:p>
    <w:p w:rsidR="006D0B58" w:rsidRPr="006D0B58" w:rsidRDefault="006D0B58" w:rsidP="006D0B5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sz w:val="24"/>
          <w:szCs w:val="24"/>
        </w:rPr>
        <w:t>Show the ability to add, edit, and delete student records.</w:t>
      </w:r>
    </w:p>
    <w:p w:rsidR="006D0B58" w:rsidRPr="006D0B58" w:rsidRDefault="006D0B58" w:rsidP="006D0B5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sz w:val="24"/>
          <w:szCs w:val="24"/>
        </w:rPr>
        <w:t xml:space="preserve">Highlight fields like student ID, name, contact details, and </w:t>
      </w:r>
      <w:proofErr w:type="spellStart"/>
      <w:r w:rsidRPr="006D0B58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6D0B58">
        <w:rPr>
          <w:rFonts w:ascii="Times New Roman" w:hAnsi="Times New Roman" w:cs="Times New Roman"/>
          <w:sz w:val="24"/>
          <w:szCs w:val="24"/>
        </w:rPr>
        <w:t xml:space="preserve"> status.</w:t>
      </w:r>
    </w:p>
    <w:p w:rsidR="006D0B58" w:rsidRPr="006D0B58" w:rsidRDefault="006D0B58" w:rsidP="006D0B5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sz w:val="24"/>
          <w:szCs w:val="24"/>
        </w:rPr>
        <w:t>Demonstrate how to associate students with classes or courses.</w:t>
      </w:r>
    </w:p>
    <w:p w:rsidR="006D0B58" w:rsidRPr="006D0B58" w:rsidRDefault="006D0B58" w:rsidP="006D0B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0B58">
        <w:rPr>
          <w:rFonts w:ascii="Times New Roman" w:hAnsi="Times New Roman" w:cs="Times New Roman"/>
          <w:b/>
          <w:bCs/>
          <w:sz w:val="24"/>
          <w:szCs w:val="24"/>
        </w:rPr>
        <w:t>2. Course and Class Management:</w:t>
      </w:r>
    </w:p>
    <w:p w:rsidR="006D0B58" w:rsidRPr="006D0B58" w:rsidRDefault="006D0B58" w:rsidP="006D0B5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6D0B58">
        <w:rPr>
          <w:rFonts w:ascii="Times New Roman" w:hAnsi="Times New Roman" w:cs="Times New Roman"/>
          <w:sz w:val="24"/>
          <w:szCs w:val="24"/>
        </w:rPr>
        <w:t xml:space="preserve"> Illustrate how the application handles courses and classes.</w:t>
      </w:r>
    </w:p>
    <w:p w:rsidR="006D0B58" w:rsidRPr="006D0B58" w:rsidRDefault="006D0B58" w:rsidP="006D0B5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b/>
          <w:bCs/>
          <w:sz w:val="24"/>
          <w:szCs w:val="24"/>
        </w:rPr>
        <w:t>Demo Steps:</w:t>
      </w:r>
    </w:p>
    <w:p w:rsidR="006D0B58" w:rsidRPr="006D0B58" w:rsidRDefault="006D0B58" w:rsidP="006D0B5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sz w:val="24"/>
          <w:szCs w:val="24"/>
        </w:rPr>
        <w:t>Access the "Courses" and "Classes" tabs.</w:t>
      </w:r>
    </w:p>
    <w:p w:rsidR="006D0B58" w:rsidRPr="006D0B58" w:rsidRDefault="006D0B58" w:rsidP="006D0B5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sz w:val="24"/>
          <w:szCs w:val="24"/>
        </w:rPr>
        <w:t>Show how to create courses and define class schedules.</w:t>
      </w:r>
    </w:p>
    <w:p w:rsidR="006D0B58" w:rsidRPr="006D0B58" w:rsidRDefault="006D0B58" w:rsidP="006D0B5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sz w:val="24"/>
          <w:szCs w:val="24"/>
        </w:rPr>
        <w:t>Demonstrate linking students to specific classes.</w:t>
      </w:r>
    </w:p>
    <w:p w:rsidR="006D0B58" w:rsidRPr="006D0B58" w:rsidRDefault="006D0B58" w:rsidP="006D0B5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sz w:val="24"/>
          <w:szCs w:val="24"/>
        </w:rPr>
        <w:t>Discuss the flexibility to modify class details or schedules.</w:t>
      </w:r>
    </w:p>
    <w:p w:rsidR="006D0B58" w:rsidRPr="006D0B58" w:rsidRDefault="006D0B58" w:rsidP="006D0B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0B58">
        <w:rPr>
          <w:rFonts w:ascii="Times New Roman" w:hAnsi="Times New Roman" w:cs="Times New Roman"/>
          <w:b/>
          <w:bCs/>
          <w:sz w:val="24"/>
          <w:szCs w:val="24"/>
        </w:rPr>
        <w:t>3. Attendance Tracking:</w:t>
      </w:r>
    </w:p>
    <w:p w:rsidR="006D0B58" w:rsidRPr="006D0B58" w:rsidRDefault="006D0B58" w:rsidP="006D0B5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6D0B58">
        <w:rPr>
          <w:rFonts w:ascii="Times New Roman" w:hAnsi="Times New Roman" w:cs="Times New Roman"/>
          <w:sz w:val="24"/>
          <w:szCs w:val="24"/>
        </w:rPr>
        <w:t xml:space="preserve"> Showcase the application's attendance tracking feature.</w:t>
      </w:r>
    </w:p>
    <w:p w:rsidR="006D0B58" w:rsidRPr="006D0B58" w:rsidRDefault="006D0B58" w:rsidP="006D0B5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b/>
          <w:bCs/>
          <w:sz w:val="24"/>
          <w:szCs w:val="24"/>
        </w:rPr>
        <w:t>Demo Steps:</w:t>
      </w:r>
    </w:p>
    <w:p w:rsidR="006D0B58" w:rsidRPr="006D0B58" w:rsidRDefault="006D0B58" w:rsidP="006D0B5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sz w:val="24"/>
          <w:szCs w:val="24"/>
        </w:rPr>
        <w:t>Navigate to the "Attendance" module.</w:t>
      </w:r>
    </w:p>
    <w:p w:rsidR="006D0B58" w:rsidRPr="006D0B58" w:rsidRDefault="006D0B58" w:rsidP="006D0B5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sz w:val="24"/>
          <w:szCs w:val="24"/>
        </w:rPr>
        <w:t>Show how to record and track student attendance for different classes.</w:t>
      </w:r>
    </w:p>
    <w:p w:rsidR="006D0B58" w:rsidRPr="006D0B58" w:rsidRDefault="006D0B58" w:rsidP="006D0B5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sz w:val="24"/>
          <w:szCs w:val="24"/>
        </w:rPr>
        <w:t>Highlight features like bulk attendance entry and real-time reporting.</w:t>
      </w:r>
    </w:p>
    <w:p w:rsidR="006D0B58" w:rsidRPr="006D0B58" w:rsidRDefault="006D0B58" w:rsidP="006D0B5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sz w:val="24"/>
          <w:szCs w:val="24"/>
        </w:rPr>
        <w:t>Discuss how attendance data integrates with student profiles.</w:t>
      </w:r>
    </w:p>
    <w:p w:rsidR="006D0B58" w:rsidRPr="006D0B58" w:rsidRDefault="006D0B58" w:rsidP="006D0B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0B58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6D0B58">
        <w:rPr>
          <w:rFonts w:ascii="Times New Roman" w:hAnsi="Times New Roman" w:cs="Times New Roman"/>
          <w:b/>
          <w:bCs/>
          <w:sz w:val="24"/>
          <w:szCs w:val="24"/>
        </w:rPr>
        <w:t>Gradebook</w:t>
      </w:r>
      <w:proofErr w:type="spellEnd"/>
      <w:r w:rsidRPr="006D0B58">
        <w:rPr>
          <w:rFonts w:ascii="Times New Roman" w:hAnsi="Times New Roman" w:cs="Times New Roman"/>
          <w:b/>
          <w:bCs/>
          <w:sz w:val="24"/>
          <w:szCs w:val="24"/>
        </w:rPr>
        <w:t xml:space="preserve"> and Assessment:</w:t>
      </w:r>
    </w:p>
    <w:p w:rsidR="006D0B58" w:rsidRPr="006D0B58" w:rsidRDefault="006D0B58" w:rsidP="006D0B5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6D0B58">
        <w:rPr>
          <w:rFonts w:ascii="Times New Roman" w:hAnsi="Times New Roman" w:cs="Times New Roman"/>
          <w:sz w:val="24"/>
          <w:szCs w:val="24"/>
        </w:rPr>
        <w:t xml:space="preserve"> Demonstrate the application's capabilities for managing grades and assessments.</w:t>
      </w:r>
    </w:p>
    <w:p w:rsidR="006D0B58" w:rsidRPr="006D0B58" w:rsidRDefault="006D0B58" w:rsidP="006D0B5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b/>
          <w:bCs/>
          <w:sz w:val="24"/>
          <w:szCs w:val="24"/>
        </w:rPr>
        <w:t>Demo Steps:</w:t>
      </w:r>
    </w:p>
    <w:p w:rsidR="006D0B58" w:rsidRPr="006D0B58" w:rsidRDefault="006D0B58" w:rsidP="006D0B58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sz w:val="24"/>
          <w:szCs w:val="24"/>
        </w:rPr>
        <w:t>Access the "</w:t>
      </w:r>
      <w:proofErr w:type="spellStart"/>
      <w:r w:rsidRPr="006D0B58">
        <w:rPr>
          <w:rFonts w:ascii="Times New Roman" w:hAnsi="Times New Roman" w:cs="Times New Roman"/>
          <w:sz w:val="24"/>
          <w:szCs w:val="24"/>
        </w:rPr>
        <w:t>Gradebook</w:t>
      </w:r>
      <w:proofErr w:type="spellEnd"/>
      <w:r w:rsidRPr="006D0B58">
        <w:rPr>
          <w:rFonts w:ascii="Times New Roman" w:hAnsi="Times New Roman" w:cs="Times New Roman"/>
          <w:sz w:val="24"/>
          <w:szCs w:val="24"/>
        </w:rPr>
        <w:t>" section.</w:t>
      </w:r>
    </w:p>
    <w:p w:rsidR="006D0B58" w:rsidRPr="006D0B58" w:rsidRDefault="006D0B58" w:rsidP="006D0B58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sz w:val="24"/>
          <w:szCs w:val="24"/>
        </w:rPr>
        <w:t>Show how to input and calculate grades for assignments, exams, etc.</w:t>
      </w:r>
    </w:p>
    <w:p w:rsidR="006D0B58" w:rsidRPr="006D0B58" w:rsidRDefault="006D0B58" w:rsidP="006D0B58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sz w:val="24"/>
          <w:szCs w:val="24"/>
        </w:rPr>
        <w:t>Discuss features like weighted grading and GPA calculations.</w:t>
      </w:r>
    </w:p>
    <w:p w:rsidR="006D0B58" w:rsidRPr="006D0B58" w:rsidRDefault="006D0B58" w:rsidP="006D0B58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sz w:val="24"/>
          <w:szCs w:val="24"/>
        </w:rPr>
        <w:t>Showcase the ability to generate and share report cards.</w:t>
      </w:r>
    </w:p>
    <w:p w:rsidR="006D0B58" w:rsidRPr="006D0B58" w:rsidRDefault="006D0B58" w:rsidP="006D0B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0B58">
        <w:rPr>
          <w:rFonts w:ascii="Times New Roman" w:hAnsi="Times New Roman" w:cs="Times New Roman"/>
          <w:b/>
          <w:bCs/>
          <w:sz w:val="24"/>
          <w:szCs w:val="24"/>
        </w:rPr>
        <w:t>5. Communication Portal:</w:t>
      </w:r>
    </w:p>
    <w:p w:rsidR="006D0B58" w:rsidRPr="006D0B58" w:rsidRDefault="006D0B58" w:rsidP="006D0B5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b/>
          <w:bCs/>
          <w:sz w:val="24"/>
          <w:szCs w:val="24"/>
        </w:rPr>
        <w:lastRenderedPageBreak/>
        <w:t>Objective:</w:t>
      </w:r>
      <w:r w:rsidRPr="006D0B58">
        <w:rPr>
          <w:rFonts w:ascii="Times New Roman" w:hAnsi="Times New Roman" w:cs="Times New Roman"/>
          <w:sz w:val="24"/>
          <w:szCs w:val="24"/>
        </w:rPr>
        <w:t xml:space="preserve"> Showcase the communication features between teachers, students, and parents.</w:t>
      </w:r>
    </w:p>
    <w:p w:rsidR="006D0B58" w:rsidRPr="006D0B58" w:rsidRDefault="006D0B58" w:rsidP="006D0B5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b/>
          <w:bCs/>
          <w:sz w:val="24"/>
          <w:szCs w:val="24"/>
        </w:rPr>
        <w:t>Demo Steps:</w:t>
      </w:r>
    </w:p>
    <w:p w:rsidR="006D0B58" w:rsidRPr="006D0B58" w:rsidRDefault="006D0B58" w:rsidP="006D0B5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sz w:val="24"/>
          <w:szCs w:val="24"/>
        </w:rPr>
        <w:t>Access the "Communication" hub.</w:t>
      </w:r>
    </w:p>
    <w:p w:rsidR="006D0B58" w:rsidRPr="006D0B58" w:rsidRDefault="006D0B58" w:rsidP="006D0B5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sz w:val="24"/>
          <w:szCs w:val="24"/>
        </w:rPr>
        <w:t>Demonstrate messaging between teachers, students, and parents.</w:t>
      </w:r>
    </w:p>
    <w:p w:rsidR="006D0B58" w:rsidRPr="006D0B58" w:rsidRDefault="006D0B58" w:rsidP="006D0B5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sz w:val="24"/>
          <w:szCs w:val="24"/>
        </w:rPr>
        <w:t>Discuss notification settings and alerts for important updates.</w:t>
      </w:r>
    </w:p>
    <w:p w:rsidR="006D0B58" w:rsidRPr="006D0B58" w:rsidRDefault="006D0B58" w:rsidP="006D0B5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sz w:val="24"/>
          <w:szCs w:val="24"/>
        </w:rPr>
        <w:t>Highlight the integration of communication with other modules.</w:t>
      </w:r>
    </w:p>
    <w:p w:rsidR="006D0B58" w:rsidRPr="006D0B58" w:rsidRDefault="006D0B58" w:rsidP="006D0B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0B58">
        <w:rPr>
          <w:rFonts w:ascii="Times New Roman" w:hAnsi="Times New Roman" w:cs="Times New Roman"/>
          <w:b/>
          <w:bCs/>
          <w:sz w:val="24"/>
          <w:szCs w:val="24"/>
        </w:rPr>
        <w:t>6. Teacher and Staff Management:</w:t>
      </w:r>
    </w:p>
    <w:p w:rsidR="006D0B58" w:rsidRPr="006D0B58" w:rsidRDefault="006D0B58" w:rsidP="006D0B5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6D0B58">
        <w:rPr>
          <w:rFonts w:ascii="Times New Roman" w:hAnsi="Times New Roman" w:cs="Times New Roman"/>
          <w:sz w:val="24"/>
          <w:szCs w:val="24"/>
        </w:rPr>
        <w:t xml:space="preserve"> Showcase how the application manages teacher and staff information.</w:t>
      </w:r>
    </w:p>
    <w:p w:rsidR="006D0B58" w:rsidRPr="006D0B58" w:rsidRDefault="006D0B58" w:rsidP="006D0B5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b/>
          <w:bCs/>
          <w:sz w:val="24"/>
          <w:szCs w:val="24"/>
        </w:rPr>
        <w:t>Demo Steps:</w:t>
      </w:r>
    </w:p>
    <w:p w:rsidR="006D0B58" w:rsidRPr="006D0B58" w:rsidRDefault="006D0B58" w:rsidP="006D0B58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sz w:val="24"/>
          <w:szCs w:val="24"/>
        </w:rPr>
        <w:t>Navigate to the "Staff" section.</w:t>
      </w:r>
    </w:p>
    <w:p w:rsidR="006D0B58" w:rsidRPr="006D0B58" w:rsidRDefault="006D0B58" w:rsidP="006D0B58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sz w:val="24"/>
          <w:szCs w:val="24"/>
        </w:rPr>
        <w:t>Show how to add, edit, and delete teacher and staff profiles.</w:t>
      </w:r>
    </w:p>
    <w:p w:rsidR="006D0B58" w:rsidRPr="006D0B58" w:rsidRDefault="006D0B58" w:rsidP="006D0B58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sz w:val="24"/>
          <w:szCs w:val="24"/>
        </w:rPr>
        <w:t>Highlight roles, qualifications, and responsibilities.</w:t>
      </w:r>
    </w:p>
    <w:p w:rsidR="006D0B58" w:rsidRPr="006D0B58" w:rsidRDefault="006D0B58" w:rsidP="006D0B58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sz w:val="24"/>
          <w:szCs w:val="24"/>
        </w:rPr>
        <w:t>Discuss how staff profiles link to classes and courses.</w:t>
      </w:r>
    </w:p>
    <w:p w:rsidR="006D0B58" w:rsidRPr="006D0B58" w:rsidRDefault="006D0B58" w:rsidP="006D0B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0B58">
        <w:rPr>
          <w:rFonts w:ascii="Times New Roman" w:hAnsi="Times New Roman" w:cs="Times New Roman"/>
          <w:b/>
          <w:bCs/>
          <w:sz w:val="24"/>
          <w:szCs w:val="24"/>
        </w:rPr>
        <w:t xml:space="preserve">7. Admissions and </w:t>
      </w:r>
      <w:proofErr w:type="spellStart"/>
      <w:r w:rsidRPr="006D0B58">
        <w:rPr>
          <w:rFonts w:ascii="Times New Roman" w:hAnsi="Times New Roman" w:cs="Times New Roman"/>
          <w:b/>
          <w:bCs/>
          <w:sz w:val="24"/>
          <w:szCs w:val="24"/>
        </w:rPr>
        <w:t>Enrollments</w:t>
      </w:r>
      <w:proofErr w:type="spellEnd"/>
      <w:r w:rsidRPr="006D0B5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6D0B58" w:rsidRPr="006D0B58" w:rsidRDefault="006D0B58" w:rsidP="006D0B5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6D0B58">
        <w:rPr>
          <w:rFonts w:ascii="Times New Roman" w:hAnsi="Times New Roman" w:cs="Times New Roman"/>
          <w:sz w:val="24"/>
          <w:szCs w:val="24"/>
        </w:rPr>
        <w:t xml:space="preserve"> Illustrate the application's features related to admissions and </w:t>
      </w:r>
      <w:proofErr w:type="spellStart"/>
      <w:r w:rsidRPr="006D0B58">
        <w:rPr>
          <w:rFonts w:ascii="Times New Roman" w:hAnsi="Times New Roman" w:cs="Times New Roman"/>
          <w:sz w:val="24"/>
          <w:szCs w:val="24"/>
        </w:rPr>
        <w:t>enrollments</w:t>
      </w:r>
      <w:proofErr w:type="spellEnd"/>
      <w:r w:rsidRPr="006D0B58">
        <w:rPr>
          <w:rFonts w:ascii="Times New Roman" w:hAnsi="Times New Roman" w:cs="Times New Roman"/>
          <w:sz w:val="24"/>
          <w:szCs w:val="24"/>
        </w:rPr>
        <w:t>.</w:t>
      </w:r>
    </w:p>
    <w:p w:rsidR="006D0B58" w:rsidRPr="006D0B58" w:rsidRDefault="006D0B58" w:rsidP="006D0B5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b/>
          <w:bCs/>
          <w:sz w:val="24"/>
          <w:szCs w:val="24"/>
        </w:rPr>
        <w:t>Demo Steps:</w:t>
      </w:r>
    </w:p>
    <w:p w:rsidR="006D0B58" w:rsidRPr="006D0B58" w:rsidRDefault="006D0B58" w:rsidP="006D0B58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sz w:val="24"/>
          <w:szCs w:val="24"/>
        </w:rPr>
        <w:t>Access the "Admissions" module.</w:t>
      </w:r>
    </w:p>
    <w:p w:rsidR="006D0B58" w:rsidRPr="006D0B58" w:rsidRDefault="006D0B58" w:rsidP="006D0B58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sz w:val="24"/>
          <w:szCs w:val="24"/>
        </w:rPr>
        <w:t>Demonstrate the admissions process, including form submission and approval.</w:t>
      </w:r>
    </w:p>
    <w:p w:rsidR="006D0B58" w:rsidRPr="006D0B58" w:rsidRDefault="006D0B58" w:rsidP="006D0B58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sz w:val="24"/>
          <w:szCs w:val="24"/>
        </w:rPr>
        <w:t xml:space="preserve">Show </w:t>
      </w:r>
      <w:proofErr w:type="spellStart"/>
      <w:r w:rsidRPr="006D0B58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6D0B58">
        <w:rPr>
          <w:rFonts w:ascii="Times New Roman" w:hAnsi="Times New Roman" w:cs="Times New Roman"/>
          <w:sz w:val="24"/>
          <w:szCs w:val="24"/>
        </w:rPr>
        <w:t xml:space="preserve"> workflows and how they link to student records.</w:t>
      </w:r>
    </w:p>
    <w:p w:rsidR="006D0B58" w:rsidRPr="006D0B58" w:rsidRDefault="006D0B58" w:rsidP="006D0B58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sz w:val="24"/>
          <w:szCs w:val="24"/>
        </w:rPr>
        <w:t>Discuss any automation features in the admissions process.</w:t>
      </w:r>
    </w:p>
    <w:p w:rsidR="006D0B58" w:rsidRPr="006D0B58" w:rsidRDefault="006D0B58" w:rsidP="006D0B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0B58">
        <w:rPr>
          <w:rFonts w:ascii="Times New Roman" w:hAnsi="Times New Roman" w:cs="Times New Roman"/>
          <w:b/>
          <w:bCs/>
          <w:sz w:val="24"/>
          <w:szCs w:val="24"/>
        </w:rPr>
        <w:t>8. Analytics and Reporting:</w:t>
      </w:r>
    </w:p>
    <w:p w:rsidR="006D0B58" w:rsidRPr="006D0B58" w:rsidRDefault="006D0B58" w:rsidP="006D0B5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6D0B58">
        <w:rPr>
          <w:rFonts w:ascii="Times New Roman" w:hAnsi="Times New Roman" w:cs="Times New Roman"/>
          <w:sz w:val="24"/>
          <w:szCs w:val="24"/>
        </w:rPr>
        <w:t xml:space="preserve"> Showcase the application's reporting and analytics capabilities.</w:t>
      </w:r>
    </w:p>
    <w:p w:rsidR="006D0B58" w:rsidRPr="006D0B58" w:rsidRDefault="006D0B58" w:rsidP="006D0B5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b/>
          <w:bCs/>
          <w:sz w:val="24"/>
          <w:szCs w:val="24"/>
        </w:rPr>
        <w:t>Demo Steps:</w:t>
      </w:r>
    </w:p>
    <w:p w:rsidR="006D0B58" w:rsidRPr="006D0B58" w:rsidRDefault="006D0B58" w:rsidP="006D0B5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sz w:val="24"/>
          <w:szCs w:val="24"/>
        </w:rPr>
        <w:t>Access the "Reports" and "Analytics" sections.</w:t>
      </w:r>
    </w:p>
    <w:p w:rsidR="006D0B58" w:rsidRPr="006D0B58" w:rsidRDefault="006D0B58" w:rsidP="006D0B5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sz w:val="24"/>
          <w:szCs w:val="24"/>
        </w:rPr>
        <w:t>Demonstrate pre-built reports for attendance, grades, and other metrics.</w:t>
      </w:r>
    </w:p>
    <w:p w:rsidR="006D0B58" w:rsidRPr="006D0B58" w:rsidRDefault="006D0B58" w:rsidP="006D0B5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sz w:val="24"/>
          <w:szCs w:val="24"/>
        </w:rPr>
        <w:t>Discuss customization options for reports.</w:t>
      </w:r>
    </w:p>
    <w:p w:rsidR="006D0B58" w:rsidRPr="006D0B58" w:rsidRDefault="006D0B58" w:rsidP="006D0B5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sz w:val="24"/>
          <w:szCs w:val="24"/>
        </w:rPr>
        <w:t>Highlight any dashboards that provide a quick overview of key metrics.</w:t>
      </w:r>
    </w:p>
    <w:p w:rsidR="006D0B58" w:rsidRPr="006D0B58" w:rsidRDefault="006D0B58" w:rsidP="006D0B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0B58">
        <w:rPr>
          <w:rFonts w:ascii="Times New Roman" w:hAnsi="Times New Roman" w:cs="Times New Roman"/>
          <w:b/>
          <w:bCs/>
          <w:sz w:val="24"/>
          <w:szCs w:val="24"/>
        </w:rPr>
        <w:t>9. Security and Permissions:</w:t>
      </w:r>
    </w:p>
    <w:p w:rsidR="006D0B58" w:rsidRPr="006D0B58" w:rsidRDefault="006D0B58" w:rsidP="006D0B58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6D0B58">
        <w:rPr>
          <w:rFonts w:ascii="Times New Roman" w:hAnsi="Times New Roman" w:cs="Times New Roman"/>
          <w:sz w:val="24"/>
          <w:szCs w:val="24"/>
        </w:rPr>
        <w:t xml:space="preserve"> Highlight the application's security features.</w:t>
      </w:r>
    </w:p>
    <w:p w:rsidR="006D0B58" w:rsidRPr="006D0B58" w:rsidRDefault="006D0B58" w:rsidP="006D0B58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b/>
          <w:bCs/>
          <w:sz w:val="24"/>
          <w:szCs w:val="24"/>
        </w:rPr>
        <w:t>Demo Steps:</w:t>
      </w:r>
    </w:p>
    <w:p w:rsidR="006D0B58" w:rsidRPr="006D0B58" w:rsidRDefault="006D0B58" w:rsidP="006D0B58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sz w:val="24"/>
          <w:szCs w:val="24"/>
        </w:rPr>
        <w:lastRenderedPageBreak/>
        <w:t>Access the "Security" or "Permissions" section.</w:t>
      </w:r>
    </w:p>
    <w:p w:rsidR="006D0B58" w:rsidRPr="006D0B58" w:rsidRDefault="006D0B58" w:rsidP="006D0B58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sz w:val="24"/>
          <w:szCs w:val="24"/>
        </w:rPr>
        <w:t>Demonstrate user roles and permissions.</w:t>
      </w:r>
    </w:p>
    <w:p w:rsidR="006D0B58" w:rsidRPr="006D0B58" w:rsidRDefault="006D0B58" w:rsidP="006D0B58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sz w:val="24"/>
          <w:szCs w:val="24"/>
        </w:rPr>
        <w:t>Discuss how the system ensures data privacy and compliance.</w:t>
      </w:r>
    </w:p>
    <w:p w:rsidR="006D0B58" w:rsidRPr="006D0B58" w:rsidRDefault="006D0B58" w:rsidP="006D0B58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sz w:val="24"/>
          <w:szCs w:val="24"/>
        </w:rPr>
        <w:t>Showcase any auditing features for user activities.</w:t>
      </w:r>
    </w:p>
    <w:p w:rsidR="006D0B58" w:rsidRPr="006D0B58" w:rsidRDefault="006D0B58" w:rsidP="006D0B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0B58">
        <w:rPr>
          <w:rFonts w:ascii="Times New Roman" w:hAnsi="Times New Roman" w:cs="Times New Roman"/>
          <w:b/>
          <w:bCs/>
          <w:sz w:val="24"/>
          <w:szCs w:val="24"/>
        </w:rPr>
        <w:t>10. Mobile Accessibility:</w:t>
      </w:r>
    </w:p>
    <w:p w:rsidR="006D0B58" w:rsidRPr="006D0B58" w:rsidRDefault="006D0B58" w:rsidP="006D0B58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6D0B58">
        <w:rPr>
          <w:rFonts w:ascii="Times New Roman" w:hAnsi="Times New Roman" w:cs="Times New Roman"/>
          <w:sz w:val="24"/>
          <w:szCs w:val="24"/>
        </w:rPr>
        <w:t xml:space="preserve"> Showcase how the application is accessible on mobile devices.</w:t>
      </w:r>
    </w:p>
    <w:p w:rsidR="006D0B58" w:rsidRPr="006D0B58" w:rsidRDefault="006D0B58" w:rsidP="006D0B58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b/>
          <w:bCs/>
          <w:sz w:val="24"/>
          <w:szCs w:val="24"/>
        </w:rPr>
        <w:t>Demo Steps:</w:t>
      </w:r>
    </w:p>
    <w:p w:rsidR="006D0B58" w:rsidRPr="006D0B58" w:rsidRDefault="006D0B58" w:rsidP="006D0B58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sz w:val="24"/>
          <w:szCs w:val="24"/>
        </w:rPr>
        <w:t>Access the application using a mobile device.</w:t>
      </w:r>
    </w:p>
    <w:p w:rsidR="006D0B58" w:rsidRPr="006D0B58" w:rsidRDefault="006D0B58" w:rsidP="006D0B58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sz w:val="24"/>
          <w:szCs w:val="24"/>
        </w:rPr>
        <w:t>Demonstrate key features available on the mobile interface.</w:t>
      </w:r>
      <w:bookmarkStart w:id="0" w:name="_GoBack"/>
      <w:bookmarkEnd w:id="0"/>
    </w:p>
    <w:p w:rsidR="006D0B58" w:rsidRPr="006D0B58" w:rsidRDefault="006D0B58" w:rsidP="006D0B58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sz w:val="24"/>
          <w:szCs w:val="24"/>
        </w:rPr>
        <w:t>Discuss any specific functionalities optimized for mobile use.</w:t>
      </w:r>
    </w:p>
    <w:p w:rsidR="006D0B58" w:rsidRPr="006D0B58" w:rsidRDefault="006D0B58" w:rsidP="006D0B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0B58">
        <w:rPr>
          <w:rFonts w:ascii="Times New Roman" w:hAnsi="Times New Roman" w:cs="Times New Roman"/>
          <w:b/>
          <w:bCs/>
          <w:sz w:val="24"/>
          <w:szCs w:val="24"/>
        </w:rPr>
        <w:t>11. Integration with Other Systems:</w:t>
      </w:r>
    </w:p>
    <w:p w:rsidR="006D0B58" w:rsidRPr="006D0B58" w:rsidRDefault="006D0B58" w:rsidP="006D0B58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6D0B58">
        <w:rPr>
          <w:rFonts w:ascii="Times New Roman" w:hAnsi="Times New Roman" w:cs="Times New Roman"/>
          <w:sz w:val="24"/>
          <w:szCs w:val="24"/>
        </w:rPr>
        <w:t xml:space="preserve"> Highlight how the application integrates with other systems or tools.</w:t>
      </w:r>
    </w:p>
    <w:p w:rsidR="006D0B58" w:rsidRPr="006D0B58" w:rsidRDefault="006D0B58" w:rsidP="006D0B58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b/>
          <w:bCs/>
          <w:sz w:val="24"/>
          <w:szCs w:val="24"/>
        </w:rPr>
        <w:t>Demo Steps:</w:t>
      </w:r>
    </w:p>
    <w:p w:rsidR="006D0B58" w:rsidRPr="006D0B58" w:rsidRDefault="006D0B58" w:rsidP="006D0B58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sz w:val="24"/>
          <w:szCs w:val="24"/>
        </w:rPr>
        <w:t>Discuss any third-party integrations (e.g., email, calendar, learning management systems).</w:t>
      </w:r>
    </w:p>
    <w:p w:rsidR="006D0B58" w:rsidRPr="006D0B58" w:rsidRDefault="006D0B58" w:rsidP="006D0B58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sz w:val="24"/>
          <w:szCs w:val="24"/>
        </w:rPr>
        <w:t>Demonstrate data flow between Salesforce and other systems.</w:t>
      </w:r>
    </w:p>
    <w:p w:rsidR="006D0B58" w:rsidRPr="006D0B58" w:rsidRDefault="006D0B58" w:rsidP="006D0B58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sz w:val="24"/>
          <w:szCs w:val="24"/>
        </w:rPr>
        <w:t>Highlight the benefits of seamless integration for data consistency.</w:t>
      </w:r>
    </w:p>
    <w:p w:rsidR="006D0B58" w:rsidRPr="006D0B58" w:rsidRDefault="006D0B58" w:rsidP="006D0B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0B58">
        <w:rPr>
          <w:rFonts w:ascii="Times New Roman" w:hAnsi="Times New Roman" w:cs="Times New Roman"/>
          <w:b/>
          <w:bCs/>
          <w:sz w:val="24"/>
          <w:szCs w:val="24"/>
        </w:rPr>
        <w:t>12. User Training and Support:</w:t>
      </w:r>
    </w:p>
    <w:p w:rsidR="006D0B58" w:rsidRPr="006D0B58" w:rsidRDefault="006D0B58" w:rsidP="006D0B58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6D0B58">
        <w:rPr>
          <w:rFonts w:ascii="Times New Roman" w:hAnsi="Times New Roman" w:cs="Times New Roman"/>
          <w:sz w:val="24"/>
          <w:szCs w:val="24"/>
        </w:rPr>
        <w:t xml:space="preserve"> Showcase the resources available for user training and support.</w:t>
      </w:r>
    </w:p>
    <w:p w:rsidR="006D0B58" w:rsidRPr="006D0B58" w:rsidRDefault="006D0B58" w:rsidP="006D0B58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b/>
          <w:bCs/>
          <w:sz w:val="24"/>
          <w:szCs w:val="24"/>
        </w:rPr>
        <w:t>Demo Steps:</w:t>
      </w:r>
    </w:p>
    <w:p w:rsidR="006D0B58" w:rsidRPr="006D0B58" w:rsidRDefault="006D0B58" w:rsidP="006D0B58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sz w:val="24"/>
          <w:szCs w:val="24"/>
        </w:rPr>
        <w:t>Access the "Help" or "Training" section.</w:t>
      </w:r>
    </w:p>
    <w:p w:rsidR="006D0B58" w:rsidRPr="006D0B58" w:rsidRDefault="006D0B58" w:rsidP="006D0B58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sz w:val="24"/>
          <w:szCs w:val="24"/>
        </w:rPr>
        <w:t>Demonstrate tutorials, documentation, or training materials.</w:t>
      </w:r>
    </w:p>
    <w:p w:rsidR="006D0B58" w:rsidRPr="006D0B58" w:rsidRDefault="006D0B58" w:rsidP="006D0B58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D0B58">
        <w:rPr>
          <w:rFonts w:ascii="Times New Roman" w:hAnsi="Times New Roman" w:cs="Times New Roman"/>
          <w:sz w:val="24"/>
          <w:szCs w:val="24"/>
        </w:rPr>
        <w:t>Discuss the availability of customer support channels.</w:t>
      </w:r>
    </w:p>
    <w:p w:rsidR="00212A1A" w:rsidRPr="006D0B58" w:rsidRDefault="00212A1A">
      <w:pPr>
        <w:rPr>
          <w:rFonts w:ascii="Times New Roman" w:hAnsi="Times New Roman" w:cs="Times New Roman"/>
          <w:sz w:val="24"/>
          <w:szCs w:val="24"/>
        </w:rPr>
      </w:pPr>
    </w:p>
    <w:sectPr w:rsidR="00212A1A" w:rsidRPr="006D0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E12AF"/>
    <w:multiLevelType w:val="multilevel"/>
    <w:tmpl w:val="038E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1B5A98"/>
    <w:multiLevelType w:val="multilevel"/>
    <w:tmpl w:val="A75E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EAE206F"/>
    <w:multiLevelType w:val="multilevel"/>
    <w:tmpl w:val="1910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DFA7C88"/>
    <w:multiLevelType w:val="multilevel"/>
    <w:tmpl w:val="91F4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A796A2D"/>
    <w:multiLevelType w:val="multilevel"/>
    <w:tmpl w:val="F7FC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FAC7030"/>
    <w:multiLevelType w:val="multilevel"/>
    <w:tmpl w:val="6F4A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8446E6E"/>
    <w:multiLevelType w:val="multilevel"/>
    <w:tmpl w:val="6EA8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B4514F3"/>
    <w:multiLevelType w:val="multilevel"/>
    <w:tmpl w:val="C8C2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DFD574C"/>
    <w:multiLevelType w:val="multilevel"/>
    <w:tmpl w:val="AC54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E132597"/>
    <w:multiLevelType w:val="multilevel"/>
    <w:tmpl w:val="78C2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E2548AB"/>
    <w:multiLevelType w:val="multilevel"/>
    <w:tmpl w:val="3C84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45409C0"/>
    <w:multiLevelType w:val="multilevel"/>
    <w:tmpl w:val="5C80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4"/>
  </w:num>
  <w:num w:numId="5">
    <w:abstractNumId w:val="6"/>
  </w:num>
  <w:num w:numId="6">
    <w:abstractNumId w:val="11"/>
  </w:num>
  <w:num w:numId="7">
    <w:abstractNumId w:val="2"/>
  </w:num>
  <w:num w:numId="8">
    <w:abstractNumId w:val="7"/>
  </w:num>
  <w:num w:numId="9">
    <w:abstractNumId w:val="1"/>
  </w:num>
  <w:num w:numId="10">
    <w:abstractNumId w:val="9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B58"/>
    <w:rsid w:val="00212A1A"/>
    <w:rsid w:val="006D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0EF0A6-D848-4D79-BC97-3717EF4D7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6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</dc:creator>
  <cp:keywords/>
  <dc:description/>
  <cp:lastModifiedBy>vigneshwaran</cp:lastModifiedBy>
  <cp:revision>1</cp:revision>
  <dcterms:created xsi:type="dcterms:W3CDTF">2023-11-23T10:56:00Z</dcterms:created>
  <dcterms:modified xsi:type="dcterms:W3CDTF">2023-11-23T11:00:00Z</dcterms:modified>
</cp:coreProperties>
</file>