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Hello Future Cheetah,</w:t>
      </w:r>
    </w:p>
    <w:p w14:paraId="00000002" w14:textId="77777777" w:rsidR="00D44EF0" w:rsidRDefault="00D44EF0">
      <w:pPr>
        <w:shd w:val="clear" w:color="auto" w:fill="FFFFFF"/>
        <w:spacing w:line="331" w:lineRule="auto"/>
        <w:rPr>
          <w:rFonts w:ascii="Calibri" w:eastAsia="Calibri" w:hAnsi="Calibri" w:cs="Calibri"/>
          <w:color w:val="222222"/>
        </w:rPr>
      </w:pPr>
    </w:p>
    <w:p w14:paraId="00000003"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Congratulations on making it to the exercise!</w:t>
      </w:r>
    </w:p>
    <w:p w14:paraId="00000004" w14:textId="77777777" w:rsidR="00D44EF0" w:rsidRDefault="00D44EF0">
      <w:pPr>
        <w:rPr>
          <w:rFonts w:ascii="Calibri" w:eastAsia="Calibri" w:hAnsi="Calibri" w:cs="Calibri"/>
          <w:color w:val="222222"/>
        </w:rPr>
      </w:pPr>
    </w:p>
    <w:p w14:paraId="00000005"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Before you start, please make sure you understand all the questions and email Rae with inquiries before you begin. Please provide code, and images / plots / tables that you generate. You may use any programming languages you choose to, and can send any typ</w:t>
      </w:r>
      <w:r>
        <w:rPr>
          <w:rFonts w:ascii="Calibri" w:eastAsia="Calibri" w:hAnsi="Calibri" w:cs="Calibri"/>
          <w:color w:val="222222"/>
        </w:rPr>
        <w:t xml:space="preserve">e of format, such as </w:t>
      </w:r>
      <w:proofErr w:type="spellStart"/>
      <w:r>
        <w:rPr>
          <w:rFonts w:ascii="Calibri" w:eastAsia="Calibri" w:hAnsi="Calibri" w:cs="Calibri"/>
          <w:color w:val="222222"/>
        </w:rPr>
        <w:t>Jupyter</w:t>
      </w:r>
      <w:proofErr w:type="spellEnd"/>
      <w:r>
        <w:rPr>
          <w:rFonts w:ascii="Calibri" w:eastAsia="Calibri" w:hAnsi="Calibri" w:cs="Calibri"/>
          <w:color w:val="222222"/>
        </w:rPr>
        <w:t xml:space="preserve"> notebook, RStudio notebook, and / or plain text, etc.</w:t>
      </w:r>
    </w:p>
    <w:p w14:paraId="00000006" w14:textId="77777777" w:rsidR="00D44EF0" w:rsidRDefault="00D44EF0">
      <w:pPr>
        <w:shd w:val="clear" w:color="auto" w:fill="FFFFFF"/>
        <w:spacing w:line="331" w:lineRule="auto"/>
        <w:rPr>
          <w:rFonts w:ascii="Calibri" w:eastAsia="Calibri" w:hAnsi="Calibri" w:cs="Calibri"/>
          <w:color w:val="222222"/>
        </w:rPr>
      </w:pPr>
    </w:p>
    <w:p w14:paraId="00000007" w14:textId="77777777" w:rsidR="00D44EF0" w:rsidRDefault="00713350">
      <w:pPr>
        <w:shd w:val="clear" w:color="auto" w:fill="FFFFFF"/>
        <w:spacing w:line="331" w:lineRule="auto"/>
        <w:jc w:val="center"/>
        <w:rPr>
          <w:rFonts w:ascii="Calibri" w:eastAsia="Calibri" w:hAnsi="Calibri" w:cs="Calibri"/>
          <w:b/>
          <w:color w:val="222222"/>
          <w:sz w:val="26"/>
          <w:szCs w:val="26"/>
        </w:rPr>
      </w:pPr>
      <w:r>
        <w:rPr>
          <w:rFonts w:ascii="Calibri" w:eastAsia="Calibri" w:hAnsi="Calibri" w:cs="Calibri"/>
          <w:b/>
          <w:color w:val="222222"/>
          <w:sz w:val="26"/>
          <w:szCs w:val="26"/>
        </w:rPr>
        <w:t>Problem Statement</w:t>
      </w:r>
    </w:p>
    <w:p w14:paraId="00000008" w14:textId="77777777" w:rsidR="00D44EF0" w:rsidRDefault="00713350">
      <w:pPr>
        <w:rPr>
          <w:rFonts w:ascii="Calibri" w:eastAsia="Calibri" w:hAnsi="Calibri" w:cs="Calibri"/>
          <w:color w:val="222222"/>
        </w:rPr>
      </w:pPr>
      <w:r>
        <w:rPr>
          <w:rFonts w:ascii="Calibri" w:eastAsia="Calibri" w:hAnsi="Calibri" w:cs="Calibri"/>
          <w:color w:val="222222"/>
        </w:rPr>
        <w:t xml:space="preserve">Cheetah </w:t>
      </w:r>
      <w:proofErr w:type="gramStart"/>
      <w:r>
        <w:rPr>
          <w:rFonts w:ascii="Calibri" w:eastAsia="Calibri" w:hAnsi="Calibri" w:cs="Calibri"/>
          <w:color w:val="222222"/>
        </w:rPr>
        <w:t>has to</w:t>
      </w:r>
      <w:proofErr w:type="gramEnd"/>
      <w:r>
        <w:rPr>
          <w:rFonts w:ascii="Calibri" w:eastAsia="Calibri" w:hAnsi="Calibri" w:cs="Calibri"/>
          <w:color w:val="222222"/>
        </w:rPr>
        <w:t xml:space="preserve"> route many trucks (20-ft refrigerated box trucks) in a geographic area that hold multiple orders each day, where each order is delivered in</w:t>
      </w:r>
      <w:r>
        <w:rPr>
          <w:rFonts w:ascii="Calibri" w:eastAsia="Calibri" w:hAnsi="Calibri" w:cs="Calibri"/>
          <w:color w:val="222222"/>
        </w:rPr>
        <w:t xml:space="preserve"> its entirety by one truck / delivery. For each delivery, the driver needs to park the truck (e.g., on a busy street, close or far away from the restaurant), unload the items with a hand-dolly (e.g., one or multiple loads depending on order volume), delive</w:t>
      </w:r>
      <w:r>
        <w:rPr>
          <w:rFonts w:ascii="Calibri" w:eastAsia="Calibri" w:hAnsi="Calibri" w:cs="Calibri"/>
          <w:color w:val="222222"/>
        </w:rPr>
        <w:t>r the items to the restaurant (e.g., maneuvering through tight spaces or a flight of stairs), obtain delivery signatures, and handle refusal / return whenever required.</w:t>
      </w:r>
    </w:p>
    <w:p w14:paraId="00000009" w14:textId="77777777" w:rsidR="00D44EF0" w:rsidRDefault="00D44EF0">
      <w:pPr>
        <w:rPr>
          <w:rFonts w:ascii="Calibri" w:eastAsia="Calibri" w:hAnsi="Calibri" w:cs="Calibri"/>
          <w:color w:val="222222"/>
        </w:rPr>
      </w:pPr>
    </w:p>
    <w:p w14:paraId="0000000A" w14:textId="77777777" w:rsidR="00D44EF0" w:rsidRDefault="00713350">
      <w:pPr>
        <w:rPr>
          <w:rFonts w:ascii="Calibri" w:eastAsia="Calibri" w:hAnsi="Calibri" w:cs="Calibri"/>
          <w:color w:val="222222"/>
        </w:rPr>
      </w:pPr>
      <w:r>
        <w:rPr>
          <w:rFonts w:ascii="Calibri" w:eastAsia="Calibri" w:hAnsi="Calibri" w:cs="Calibri"/>
          <w:color w:val="222222"/>
        </w:rPr>
        <w:t xml:space="preserve">We want to route our trucks in a way to ensure on-time delivery. To achieve this, we </w:t>
      </w:r>
      <w:proofErr w:type="gramStart"/>
      <w:r>
        <w:rPr>
          <w:rFonts w:ascii="Calibri" w:eastAsia="Calibri" w:hAnsi="Calibri" w:cs="Calibri"/>
          <w:color w:val="222222"/>
        </w:rPr>
        <w:t>t</w:t>
      </w:r>
      <w:r>
        <w:rPr>
          <w:rFonts w:ascii="Calibri" w:eastAsia="Calibri" w:hAnsi="Calibri" w:cs="Calibri"/>
          <w:color w:val="222222"/>
        </w:rPr>
        <w:t>ake into account</w:t>
      </w:r>
      <w:proofErr w:type="gramEnd"/>
      <w:r>
        <w:rPr>
          <w:rFonts w:ascii="Calibri" w:eastAsia="Calibri" w:hAnsi="Calibri" w:cs="Calibri"/>
          <w:color w:val="222222"/>
        </w:rPr>
        <w:t xml:space="preserve"> traffic / driving time between stops, as well as the Service Time at each stop. For this exercise, you want to develop a model to predict the Service Time. This time is calculated based on telemetry and time stamps on the app (</w:t>
      </w:r>
      <w:proofErr w:type="spellStart"/>
      <w:r>
        <w:rPr>
          <w:rFonts w:ascii="Calibri" w:eastAsia="Calibri" w:hAnsi="Calibri" w:cs="Calibri"/>
          <w:i/>
          <w:color w:val="222222"/>
        </w:rPr>
        <w:t>completed_at</w:t>
      </w:r>
      <w:proofErr w:type="spellEnd"/>
      <w:r>
        <w:rPr>
          <w:rFonts w:ascii="Calibri" w:eastAsia="Calibri" w:hAnsi="Calibri" w:cs="Calibri"/>
          <w:color w:val="222222"/>
        </w:rPr>
        <w:t xml:space="preserve"> - </w:t>
      </w:r>
      <w:proofErr w:type="spellStart"/>
      <w:r>
        <w:rPr>
          <w:rFonts w:ascii="Calibri" w:eastAsia="Calibri" w:hAnsi="Calibri" w:cs="Calibri"/>
          <w:i/>
          <w:color w:val="222222"/>
        </w:rPr>
        <w:t>arrival_at</w:t>
      </w:r>
      <w:proofErr w:type="spellEnd"/>
      <w:r>
        <w:rPr>
          <w:rFonts w:ascii="Calibri" w:eastAsia="Calibri" w:hAnsi="Calibri" w:cs="Calibri"/>
          <w:color w:val="222222"/>
        </w:rPr>
        <w:t xml:space="preserve">). </w:t>
      </w:r>
    </w:p>
    <w:p w14:paraId="0000000B" w14:textId="77777777" w:rsidR="00D44EF0" w:rsidRDefault="00D44EF0">
      <w:pPr>
        <w:rPr>
          <w:rFonts w:ascii="Calibri" w:eastAsia="Calibri" w:hAnsi="Calibri" w:cs="Calibri"/>
          <w:color w:val="222222"/>
        </w:rPr>
      </w:pPr>
    </w:p>
    <w:p w14:paraId="0000000C" w14:textId="1AC6F104" w:rsidR="00D44EF0" w:rsidRPr="00AB6CBD" w:rsidRDefault="00713350">
      <w:pPr>
        <w:numPr>
          <w:ilvl w:val="0"/>
          <w:numId w:val="1"/>
        </w:numPr>
        <w:rPr>
          <w:rFonts w:ascii="Calibri" w:eastAsia="Calibri" w:hAnsi="Calibri" w:cs="Calibri"/>
        </w:rPr>
      </w:pPr>
      <w:r>
        <w:rPr>
          <w:rFonts w:ascii="Calibri" w:eastAsia="Calibri" w:hAnsi="Calibri" w:cs="Calibri"/>
          <w:color w:val="222222"/>
        </w:rPr>
        <w:t>Filter out bad data. How are you defining this bad data? What do you think could be causing this?</w:t>
      </w:r>
    </w:p>
    <w:p w14:paraId="7AD464D6" w14:textId="5D9877C5" w:rsidR="00AB6CBD" w:rsidRDefault="00AB6CBD" w:rsidP="00AB6CBD">
      <w:pPr>
        <w:ind w:left="720"/>
        <w:rPr>
          <w:rFonts w:ascii="Calibri" w:eastAsia="Calibri" w:hAnsi="Calibri" w:cs="Calibri"/>
          <w:color w:val="222222"/>
        </w:rPr>
      </w:pPr>
      <w:r w:rsidRPr="005030A3">
        <w:rPr>
          <w:rFonts w:ascii="Calibri" w:eastAsia="Calibri" w:hAnsi="Calibri" w:cs="Calibri"/>
          <w:color w:val="222222"/>
          <w:highlight w:val="yellow"/>
        </w:rPr>
        <w:t>Solution:</w:t>
      </w:r>
      <w:r>
        <w:rPr>
          <w:rFonts w:ascii="Calibri" w:eastAsia="Calibri" w:hAnsi="Calibri" w:cs="Calibri"/>
          <w:color w:val="222222"/>
        </w:rPr>
        <w:t xml:space="preserve"> I could see that there are few records having missing arrived time or completion </w:t>
      </w:r>
      <w:proofErr w:type="gramStart"/>
      <w:r>
        <w:rPr>
          <w:rFonts w:ascii="Calibri" w:eastAsia="Calibri" w:hAnsi="Calibri" w:cs="Calibri"/>
          <w:color w:val="222222"/>
        </w:rPr>
        <w:t>times .</w:t>
      </w:r>
      <w:proofErr w:type="gramEnd"/>
      <w:r>
        <w:rPr>
          <w:rFonts w:ascii="Calibri" w:eastAsia="Calibri" w:hAnsi="Calibri" w:cs="Calibri"/>
          <w:color w:val="222222"/>
        </w:rPr>
        <w:t xml:space="preserve"> Thereby the difference between the completion times and arrival times are -</w:t>
      </w:r>
      <w:proofErr w:type="spellStart"/>
      <w:r>
        <w:rPr>
          <w:rFonts w:ascii="Calibri" w:eastAsia="Calibri" w:hAnsi="Calibri" w:cs="Calibri"/>
          <w:color w:val="222222"/>
        </w:rPr>
        <w:t>ve</w:t>
      </w:r>
      <w:proofErr w:type="spellEnd"/>
      <w:r>
        <w:rPr>
          <w:rFonts w:ascii="Calibri" w:eastAsia="Calibri" w:hAnsi="Calibri" w:cs="Calibri"/>
          <w:color w:val="222222"/>
        </w:rPr>
        <w:t xml:space="preserve"> and in few cases there are highly positive. This would eventually </w:t>
      </w:r>
      <w:proofErr w:type="gramStart"/>
      <w:r>
        <w:rPr>
          <w:rFonts w:ascii="Calibri" w:eastAsia="Calibri" w:hAnsi="Calibri" w:cs="Calibri"/>
          <w:color w:val="222222"/>
        </w:rPr>
        <w:t>effect</w:t>
      </w:r>
      <w:proofErr w:type="gramEnd"/>
      <w:r>
        <w:rPr>
          <w:rFonts w:ascii="Calibri" w:eastAsia="Calibri" w:hAnsi="Calibri" w:cs="Calibri"/>
          <w:color w:val="222222"/>
        </w:rPr>
        <w:t xml:space="preserve"> our prediction models. Hence, I dropped those records. The difference of </w:t>
      </w:r>
      <w:proofErr w:type="spellStart"/>
      <w:r>
        <w:rPr>
          <w:rFonts w:ascii="Calibri" w:eastAsia="Calibri" w:hAnsi="Calibri" w:cs="Calibri"/>
          <w:color w:val="222222"/>
        </w:rPr>
        <w:t>completion_time</w:t>
      </w:r>
      <w:proofErr w:type="spellEnd"/>
      <w:r>
        <w:rPr>
          <w:rFonts w:ascii="Calibri" w:eastAsia="Calibri" w:hAnsi="Calibri" w:cs="Calibri"/>
          <w:color w:val="222222"/>
        </w:rPr>
        <w:t xml:space="preserve"> – </w:t>
      </w:r>
      <w:proofErr w:type="spellStart"/>
      <w:r>
        <w:rPr>
          <w:rFonts w:ascii="Calibri" w:eastAsia="Calibri" w:hAnsi="Calibri" w:cs="Calibri"/>
          <w:color w:val="222222"/>
        </w:rPr>
        <w:t>arrival_time</w:t>
      </w:r>
      <w:proofErr w:type="spellEnd"/>
      <w:r>
        <w:rPr>
          <w:rFonts w:ascii="Calibri" w:eastAsia="Calibri" w:hAnsi="Calibri" w:cs="Calibri"/>
          <w:color w:val="222222"/>
        </w:rPr>
        <w:t xml:space="preserve"> is in hours. This variable is used as output variable.</w:t>
      </w:r>
    </w:p>
    <w:p w14:paraId="3D37A8B8" w14:textId="1B5060C1" w:rsidR="00AB6CBD" w:rsidRDefault="00AB6CBD" w:rsidP="00AB6CBD">
      <w:pPr>
        <w:ind w:left="720"/>
        <w:rPr>
          <w:rFonts w:ascii="Calibri" w:eastAsia="Calibri" w:hAnsi="Calibri" w:cs="Calibri"/>
          <w:color w:val="222222"/>
        </w:rPr>
      </w:pPr>
    </w:p>
    <w:p w14:paraId="759C91A5" w14:textId="51A89F88" w:rsidR="00AB6CBD" w:rsidRDefault="00AB6CBD" w:rsidP="00AB6CBD">
      <w:pPr>
        <w:ind w:left="720"/>
        <w:rPr>
          <w:rFonts w:ascii="Calibri" w:eastAsia="Calibri" w:hAnsi="Calibri" w:cs="Calibri"/>
          <w:color w:val="222222"/>
        </w:rPr>
      </w:pPr>
      <w:r>
        <w:rPr>
          <w:rFonts w:ascii="Calibri" w:eastAsia="Calibri" w:hAnsi="Calibri" w:cs="Calibri"/>
          <w:color w:val="222222"/>
        </w:rPr>
        <w:t xml:space="preserve">Secondly, when merged the orders file with the items file and </w:t>
      </w:r>
      <w:proofErr w:type="spellStart"/>
      <w:r>
        <w:rPr>
          <w:rFonts w:ascii="Calibri" w:eastAsia="Calibri" w:hAnsi="Calibri" w:cs="Calibri"/>
          <w:color w:val="222222"/>
        </w:rPr>
        <w:t>order_item</w:t>
      </w:r>
      <w:proofErr w:type="spellEnd"/>
      <w:r>
        <w:rPr>
          <w:rFonts w:ascii="Calibri" w:eastAsia="Calibri" w:hAnsi="Calibri" w:cs="Calibri"/>
          <w:color w:val="222222"/>
        </w:rPr>
        <w:t xml:space="preserve"> file I could see that there are few </w:t>
      </w:r>
      <w:proofErr w:type="gramStart"/>
      <w:r>
        <w:rPr>
          <w:rFonts w:ascii="Calibri" w:eastAsia="Calibri" w:hAnsi="Calibri" w:cs="Calibri"/>
          <w:color w:val="222222"/>
        </w:rPr>
        <w:t>items</w:t>
      </w:r>
      <w:proofErr w:type="gramEnd"/>
      <w:r>
        <w:rPr>
          <w:rFonts w:ascii="Calibri" w:eastAsia="Calibri" w:hAnsi="Calibri" w:cs="Calibri"/>
          <w:color w:val="222222"/>
        </w:rPr>
        <w:t xml:space="preserve"> and its several attributes are missing these records are close to 250. </w:t>
      </w:r>
      <w:proofErr w:type="gramStart"/>
      <w:r>
        <w:rPr>
          <w:rFonts w:ascii="Calibri" w:eastAsia="Calibri" w:hAnsi="Calibri" w:cs="Calibri"/>
          <w:color w:val="222222"/>
        </w:rPr>
        <w:t>Hence</w:t>
      </w:r>
      <w:proofErr w:type="gramEnd"/>
      <w:r>
        <w:rPr>
          <w:rFonts w:ascii="Calibri" w:eastAsia="Calibri" w:hAnsi="Calibri" w:cs="Calibri"/>
          <w:color w:val="222222"/>
        </w:rPr>
        <w:t xml:space="preserve"> I dropped them as well.</w:t>
      </w:r>
    </w:p>
    <w:p w14:paraId="27EB6088" w14:textId="77777777" w:rsidR="00AB6CBD" w:rsidRDefault="00AB6CBD" w:rsidP="00AB6CBD">
      <w:pPr>
        <w:rPr>
          <w:rFonts w:ascii="Calibri" w:eastAsia="Calibri" w:hAnsi="Calibri" w:cs="Calibri"/>
        </w:rPr>
      </w:pPr>
    </w:p>
    <w:p w14:paraId="7A1C64CB" w14:textId="3BD36B21" w:rsidR="00AB6CBD" w:rsidRDefault="00713350" w:rsidP="00AB6CBD">
      <w:pPr>
        <w:numPr>
          <w:ilvl w:val="0"/>
          <w:numId w:val="1"/>
        </w:numPr>
        <w:rPr>
          <w:rFonts w:ascii="Calibri" w:eastAsia="Calibri" w:hAnsi="Calibri" w:cs="Calibri"/>
        </w:rPr>
      </w:pPr>
      <w:r>
        <w:rPr>
          <w:rFonts w:ascii="Calibri" w:eastAsia="Calibri" w:hAnsi="Calibri" w:cs="Calibri"/>
          <w:color w:val="222222"/>
        </w:rPr>
        <w:t>Using your good data and information about the orders and restaurants, build a model to predict the service time. Clearly state the input va</w:t>
      </w:r>
      <w:r>
        <w:rPr>
          <w:rFonts w:ascii="Calibri" w:eastAsia="Calibri" w:hAnsi="Calibri" w:cs="Calibri"/>
          <w:color w:val="222222"/>
        </w:rPr>
        <w:t>riables for your model.</w:t>
      </w:r>
    </w:p>
    <w:p w14:paraId="38C1B0BF" w14:textId="5DE03F2C" w:rsidR="00AB6CBD" w:rsidRDefault="00AB6CBD" w:rsidP="00AB6CBD">
      <w:pPr>
        <w:ind w:left="720"/>
        <w:rPr>
          <w:rFonts w:ascii="Calibri" w:eastAsia="Calibri" w:hAnsi="Calibri" w:cs="Calibri"/>
        </w:rPr>
      </w:pPr>
      <w:r w:rsidRPr="005030A3">
        <w:rPr>
          <w:rFonts w:ascii="Calibri" w:eastAsia="Calibri" w:hAnsi="Calibri" w:cs="Calibri"/>
          <w:highlight w:val="yellow"/>
        </w:rPr>
        <w:t>Solution:</w:t>
      </w:r>
      <w:r>
        <w:rPr>
          <w:rFonts w:ascii="Calibri" w:eastAsia="Calibri" w:hAnsi="Calibri" w:cs="Calibri"/>
        </w:rPr>
        <w:t xml:space="preserve"> </w:t>
      </w:r>
    </w:p>
    <w:p w14:paraId="7EE454AC" w14:textId="52B04270" w:rsidR="00AB6CBD" w:rsidRDefault="00AB6CBD" w:rsidP="00AB6CBD">
      <w:pPr>
        <w:ind w:left="720"/>
        <w:rPr>
          <w:rFonts w:ascii="Calibri" w:eastAsia="Calibri" w:hAnsi="Calibri" w:cs="Calibri"/>
        </w:rPr>
      </w:pPr>
      <w:r>
        <w:rPr>
          <w:rFonts w:ascii="Calibri" w:eastAsia="Calibri" w:hAnsi="Calibri" w:cs="Calibri"/>
        </w:rPr>
        <w:t>The following are the predictors used in my model.</w:t>
      </w:r>
    </w:p>
    <w:p w14:paraId="4EF19D5A" w14:textId="3FFCFD1A" w:rsidR="00AB6CBD" w:rsidRPr="00AB6CBD" w:rsidRDefault="00AB6CBD" w:rsidP="00AB6CBD">
      <w:pPr>
        <w:ind w:left="720"/>
        <w:rPr>
          <w:rFonts w:ascii="Calibri" w:eastAsia="Calibri" w:hAnsi="Calibri" w:cs="Calibri"/>
        </w:rPr>
      </w:pPr>
      <w:r>
        <w:rPr>
          <w:noProof/>
        </w:rPr>
        <w:lastRenderedPageBreak/>
        <w:drawing>
          <wp:inline distT="0" distB="0" distL="0" distR="0" wp14:anchorId="6786B3F9" wp14:editId="35B33604">
            <wp:extent cx="4848225" cy="2209800"/>
            <wp:effectExtent l="0" t="0" r="952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848225" cy="2209800"/>
                    </a:xfrm>
                    <a:prstGeom prst="rect">
                      <a:avLst/>
                    </a:prstGeom>
                  </pic:spPr>
                </pic:pic>
              </a:graphicData>
            </a:graphic>
          </wp:inline>
        </w:drawing>
      </w:r>
    </w:p>
    <w:p w14:paraId="20DDA69F" w14:textId="74A3DEC7" w:rsidR="00AB6CBD" w:rsidRDefault="0044368B" w:rsidP="00AB6CBD">
      <w:pPr>
        <w:rPr>
          <w:rFonts w:ascii="Calibri" w:eastAsia="Calibri" w:hAnsi="Calibri" w:cs="Calibri"/>
          <w:color w:val="222222"/>
        </w:rPr>
      </w:pPr>
      <w:r>
        <w:rPr>
          <w:noProof/>
        </w:rPr>
        <w:drawing>
          <wp:inline distT="0" distB="0" distL="0" distR="0" wp14:anchorId="4DA679B2" wp14:editId="06976FD1">
            <wp:extent cx="4095750" cy="1495425"/>
            <wp:effectExtent l="0" t="0" r="0" b="9525"/>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6"/>
                    <a:stretch>
                      <a:fillRect/>
                    </a:stretch>
                  </pic:blipFill>
                  <pic:spPr>
                    <a:xfrm>
                      <a:off x="0" y="0"/>
                      <a:ext cx="4095750" cy="1495425"/>
                    </a:xfrm>
                    <a:prstGeom prst="rect">
                      <a:avLst/>
                    </a:prstGeom>
                  </pic:spPr>
                </pic:pic>
              </a:graphicData>
            </a:graphic>
          </wp:inline>
        </w:drawing>
      </w:r>
    </w:p>
    <w:p w14:paraId="31251DE0" w14:textId="77777777" w:rsidR="00AB6CBD" w:rsidRDefault="00AB6CBD" w:rsidP="00AB6CBD">
      <w:pPr>
        <w:rPr>
          <w:rFonts w:ascii="Calibri" w:eastAsia="Calibri" w:hAnsi="Calibri" w:cs="Calibri"/>
        </w:rPr>
      </w:pPr>
    </w:p>
    <w:p w14:paraId="0000000E" w14:textId="372C1A22" w:rsidR="00D44EF0" w:rsidRDefault="00713350">
      <w:pPr>
        <w:numPr>
          <w:ilvl w:val="0"/>
          <w:numId w:val="1"/>
        </w:numPr>
        <w:rPr>
          <w:rFonts w:ascii="Calibri" w:eastAsia="Calibri" w:hAnsi="Calibri" w:cs="Calibri"/>
          <w:color w:val="222222"/>
        </w:rPr>
      </w:pPr>
      <w:r>
        <w:rPr>
          <w:rFonts w:ascii="Calibri" w:eastAsia="Calibri" w:hAnsi="Calibri" w:cs="Calibri"/>
          <w:color w:val="222222"/>
        </w:rPr>
        <w:t>What are the limitations of the current approach? And what additional data / variables and models would you want to consider for the next iteration of Service Time prediction?</w:t>
      </w:r>
    </w:p>
    <w:p w14:paraId="31F36CA9" w14:textId="0DAE90FB" w:rsidR="00AB6CBD" w:rsidRDefault="00AB6CBD" w:rsidP="00AB6CBD">
      <w:pPr>
        <w:ind w:firstLine="720"/>
        <w:rPr>
          <w:rFonts w:ascii="Calibri" w:eastAsia="Calibri" w:hAnsi="Calibri" w:cs="Calibri"/>
          <w:color w:val="222222"/>
        </w:rPr>
      </w:pPr>
      <w:r w:rsidRPr="005030A3">
        <w:rPr>
          <w:rFonts w:ascii="Calibri" w:eastAsia="Calibri" w:hAnsi="Calibri" w:cs="Calibri"/>
          <w:color w:val="222222"/>
          <w:highlight w:val="yellow"/>
        </w:rPr>
        <w:t>Solution:</w:t>
      </w:r>
    </w:p>
    <w:p w14:paraId="4DA39754" w14:textId="3359F273" w:rsidR="005030A3" w:rsidRDefault="00AB6CBD" w:rsidP="005030A3">
      <w:pPr>
        <w:ind w:firstLine="720"/>
        <w:rPr>
          <w:rFonts w:ascii="Calibri" w:eastAsia="Calibri" w:hAnsi="Calibri" w:cs="Calibri"/>
          <w:color w:val="222222"/>
        </w:rPr>
      </w:pPr>
      <w:r>
        <w:rPr>
          <w:rFonts w:ascii="Calibri" w:eastAsia="Calibri" w:hAnsi="Calibri" w:cs="Calibri"/>
          <w:color w:val="222222"/>
        </w:rPr>
        <w:t>The limitations of the current approach are:</w:t>
      </w:r>
    </w:p>
    <w:p w14:paraId="1CB6F6B4" w14:textId="0E218D83" w:rsidR="009E257F" w:rsidRDefault="009E257F" w:rsidP="005030A3">
      <w:pPr>
        <w:ind w:firstLine="720"/>
        <w:rPr>
          <w:rFonts w:ascii="Calibri" w:eastAsia="Calibri" w:hAnsi="Calibri" w:cs="Calibri"/>
          <w:color w:val="222222"/>
        </w:rPr>
      </w:pPr>
      <w:r>
        <w:rPr>
          <w:rFonts w:ascii="Calibri" w:eastAsia="Calibri" w:hAnsi="Calibri" w:cs="Calibri"/>
          <w:color w:val="222222"/>
        </w:rPr>
        <w:t xml:space="preserve">Understanding and analyzing the bottlenecks such as queuing time and quantifying these queuing time for each order would gives more closer prediction to the service time.  </w:t>
      </w:r>
    </w:p>
    <w:p w14:paraId="1F2C2B80" w14:textId="55B2E81C" w:rsidR="00AB6CBD" w:rsidRDefault="005030A3" w:rsidP="00AB6CBD">
      <w:pPr>
        <w:pStyle w:val="ListParagraph"/>
        <w:numPr>
          <w:ilvl w:val="1"/>
          <w:numId w:val="1"/>
        </w:numPr>
        <w:rPr>
          <w:rFonts w:ascii="Calibri" w:eastAsia="Calibri" w:hAnsi="Calibri" w:cs="Calibri"/>
          <w:color w:val="222222"/>
        </w:rPr>
      </w:pPr>
      <w:r>
        <w:rPr>
          <w:rFonts w:ascii="Calibri" w:eastAsia="Calibri" w:hAnsi="Calibri" w:cs="Calibri"/>
          <w:color w:val="222222"/>
        </w:rPr>
        <w:t>Driver/service men performance could be one thing that we can bring into the existing set of attributes.</w:t>
      </w:r>
    </w:p>
    <w:p w14:paraId="4B7F53A3" w14:textId="2B12E948" w:rsidR="005030A3" w:rsidRDefault="005030A3" w:rsidP="00AB6CBD">
      <w:pPr>
        <w:pStyle w:val="ListParagraph"/>
        <w:numPr>
          <w:ilvl w:val="1"/>
          <w:numId w:val="1"/>
        </w:numPr>
        <w:rPr>
          <w:rFonts w:ascii="Calibri" w:eastAsia="Calibri" w:hAnsi="Calibri" w:cs="Calibri"/>
          <w:color w:val="222222"/>
        </w:rPr>
      </w:pPr>
      <w:r>
        <w:rPr>
          <w:rFonts w:ascii="Calibri" w:eastAsia="Calibri" w:hAnsi="Calibri" w:cs="Calibri"/>
          <w:color w:val="222222"/>
        </w:rPr>
        <w:t>Brining the weather conditions is most important thing that we may have to consider for the future predictions. As during the snowfall or heavy rain the service would undergo some delay.</w:t>
      </w:r>
    </w:p>
    <w:p w14:paraId="0F8C38D0" w14:textId="1DCB0068" w:rsidR="005030A3" w:rsidRDefault="005030A3" w:rsidP="00AB6CBD">
      <w:pPr>
        <w:pStyle w:val="ListParagraph"/>
        <w:numPr>
          <w:ilvl w:val="1"/>
          <w:numId w:val="1"/>
        </w:numPr>
        <w:rPr>
          <w:rFonts w:ascii="Calibri" w:eastAsia="Calibri" w:hAnsi="Calibri" w:cs="Calibri"/>
          <w:color w:val="222222"/>
        </w:rPr>
      </w:pPr>
      <w:r>
        <w:rPr>
          <w:rFonts w:ascii="Calibri" w:eastAsia="Calibri" w:hAnsi="Calibri" w:cs="Calibri"/>
          <w:color w:val="222222"/>
        </w:rPr>
        <w:t>Bringing the traffic congestion level into the data would gives us edge in prediction.</w:t>
      </w:r>
    </w:p>
    <w:p w14:paraId="218A21FE" w14:textId="77777777" w:rsidR="00AB6CBD" w:rsidRDefault="00AB6CBD" w:rsidP="00AB6CBD">
      <w:pPr>
        <w:rPr>
          <w:rFonts w:ascii="Calibri" w:eastAsia="Calibri" w:hAnsi="Calibri" w:cs="Calibri"/>
          <w:color w:val="222222"/>
        </w:rPr>
      </w:pPr>
    </w:p>
    <w:p w14:paraId="0000000F" w14:textId="230229A4" w:rsidR="00D44EF0" w:rsidRPr="005030A3" w:rsidRDefault="00713350">
      <w:pPr>
        <w:numPr>
          <w:ilvl w:val="0"/>
          <w:numId w:val="1"/>
        </w:numPr>
        <w:rPr>
          <w:rFonts w:ascii="Calibri" w:eastAsia="Calibri" w:hAnsi="Calibri" w:cs="Calibri"/>
        </w:rPr>
      </w:pPr>
      <w:r>
        <w:rPr>
          <w:rFonts w:ascii="Calibri" w:eastAsia="Calibri" w:hAnsi="Calibri" w:cs="Calibri"/>
          <w:color w:val="222222"/>
        </w:rPr>
        <w:t>How many orders for a new market would you need to train</w:t>
      </w:r>
      <w:r>
        <w:rPr>
          <w:rFonts w:ascii="Calibri" w:eastAsia="Calibri" w:hAnsi="Calibri" w:cs="Calibri"/>
          <w:color w:val="222222"/>
        </w:rPr>
        <w:t xml:space="preserve"> a model? How would you solve the cold start problem when we open a new market?</w:t>
      </w:r>
    </w:p>
    <w:p w14:paraId="25043DD0" w14:textId="5436A354" w:rsidR="005030A3" w:rsidRDefault="005030A3" w:rsidP="005030A3">
      <w:pPr>
        <w:ind w:left="720"/>
        <w:rPr>
          <w:rFonts w:ascii="Calibri" w:eastAsia="Calibri" w:hAnsi="Calibri" w:cs="Calibri"/>
          <w:color w:val="222222"/>
        </w:rPr>
      </w:pPr>
      <w:r>
        <w:rPr>
          <w:rFonts w:ascii="Calibri" w:eastAsia="Calibri" w:hAnsi="Calibri" w:cs="Calibri"/>
          <w:color w:val="222222"/>
        </w:rPr>
        <w:t>Solution:</w:t>
      </w:r>
    </w:p>
    <w:p w14:paraId="4F24C1BB" w14:textId="28B4EA7E" w:rsidR="005030A3" w:rsidRDefault="005030A3" w:rsidP="005030A3">
      <w:pPr>
        <w:ind w:left="720"/>
        <w:rPr>
          <w:rFonts w:ascii="Calibri" w:eastAsia="Calibri" w:hAnsi="Calibri" w:cs="Calibri"/>
          <w:color w:val="222222"/>
        </w:rPr>
      </w:pPr>
      <w:r>
        <w:rPr>
          <w:rFonts w:ascii="Calibri" w:eastAsia="Calibri" w:hAnsi="Calibri" w:cs="Calibri"/>
          <w:color w:val="222222"/>
        </w:rPr>
        <w:t xml:space="preserve">1 year data is good enough to predict the service time for the new market with the same set attributes provided in the current data set. </w:t>
      </w:r>
    </w:p>
    <w:p w14:paraId="3F94A363" w14:textId="0016EDDB" w:rsidR="005030A3" w:rsidRDefault="005030A3" w:rsidP="005030A3">
      <w:pPr>
        <w:ind w:left="720"/>
        <w:rPr>
          <w:rFonts w:ascii="Calibri" w:eastAsia="Calibri" w:hAnsi="Calibri" w:cs="Calibri"/>
          <w:color w:val="222222"/>
        </w:rPr>
      </w:pPr>
      <w:r>
        <w:rPr>
          <w:rFonts w:ascii="Calibri" w:eastAsia="Calibri" w:hAnsi="Calibri" w:cs="Calibri"/>
          <w:color w:val="222222"/>
        </w:rPr>
        <w:t>For the cold start problem, understanding the restaurant/food both B2B and B2C market along with capturing the similar attributes from the same geographical locations which we serve nearby along with understanding the competitor’s data should be good start to predict.</w:t>
      </w:r>
    </w:p>
    <w:p w14:paraId="0AAF8FF4" w14:textId="10185A1B" w:rsidR="005030A3" w:rsidRDefault="005030A3" w:rsidP="005030A3">
      <w:pPr>
        <w:ind w:left="720"/>
        <w:rPr>
          <w:rFonts w:ascii="Calibri" w:eastAsia="Calibri" w:hAnsi="Calibri" w:cs="Calibri"/>
          <w:color w:val="222222"/>
        </w:rPr>
      </w:pPr>
      <w:r>
        <w:rPr>
          <w:rFonts w:ascii="Calibri" w:eastAsia="Calibri" w:hAnsi="Calibri" w:cs="Calibri"/>
          <w:color w:val="222222"/>
        </w:rPr>
        <w:lastRenderedPageBreak/>
        <w:t>Bringing the seasonality factors can play a huge role in the service time prediction for the cold start.</w:t>
      </w:r>
    </w:p>
    <w:p w14:paraId="5CC44524" w14:textId="03BF1C76" w:rsidR="005030A3" w:rsidRDefault="005030A3" w:rsidP="005030A3">
      <w:pPr>
        <w:ind w:left="720"/>
        <w:rPr>
          <w:rFonts w:ascii="Calibri" w:eastAsia="Calibri" w:hAnsi="Calibri" w:cs="Calibri"/>
        </w:rPr>
      </w:pPr>
    </w:p>
    <w:p w14:paraId="00000010" w14:textId="383E993B"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 xml:space="preserve"> </w:t>
      </w:r>
    </w:p>
    <w:p w14:paraId="54894094" w14:textId="307F46EE" w:rsidR="009E257F" w:rsidRDefault="009E257F">
      <w:pPr>
        <w:shd w:val="clear" w:color="auto" w:fill="FFFFFF"/>
        <w:spacing w:line="331" w:lineRule="auto"/>
        <w:rPr>
          <w:rFonts w:ascii="Calibri" w:eastAsia="Calibri" w:hAnsi="Calibri" w:cs="Calibri"/>
          <w:color w:val="222222"/>
        </w:rPr>
      </w:pPr>
    </w:p>
    <w:p w14:paraId="1DD0F826" w14:textId="77777777" w:rsidR="009E257F" w:rsidRDefault="009E257F">
      <w:pPr>
        <w:shd w:val="clear" w:color="auto" w:fill="FFFFFF"/>
        <w:spacing w:line="331" w:lineRule="auto"/>
        <w:rPr>
          <w:rFonts w:ascii="Calibri" w:eastAsia="Calibri" w:hAnsi="Calibri" w:cs="Calibri"/>
          <w:color w:val="222222"/>
        </w:rPr>
      </w:pPr>
    </w:p>
    <w:p w14:paraId="00000011" w14:textId="77777777" w:rsidR="00D44EF0" w:rsidRDefault="00713350">
      <w:pPr>
        <w:shd w:val="clear" w:color="auto" w:fill="FFFFFF"/>
        <w:spacing w:line="331" w:lineRule="auto"/>
        <w:jc w:val="center"/>
        <w:rPr>
          <w:rFonts w:ascii="Calibri" w:eastAsia="Calibri" w:hAnsi="Calibri" w:cs="Calibri"/>
          <w:b/>
          <w:color w:val="222222"/>
          <w:sz w:val="26"/>
          <w:szCs w:val="26"/>
        </w:rPr>
      </w:pPr>
      <w:r>
        <w:rPr>
          <w:rFonts w:ascii="Calibri" w:eastAsia="Calibri" w:hAnsi="Calibri" w:cs="Calibri"/>
          <w:b/>
          <w:color w:val="222222"/>
          <w:sz w:val="26"/>
          <w:szCs w:val="26"/>
        </w:rPr>
        <w:t>Data</w:t>
      </w:r>
    </w:p>
    <w:p w14:paraId="00000012"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 xml:space="preserve">In the file </w:t>
      </w:r>
      <w:r>
        <w:rPr>
          <w:rFonts w:ascii="Calibri" w:eastAsia="Calibri" w:hAnsi="Calibri" w:cs="Calibri"/>
          <w:color w:val="222222"/>
          <w:u w:val="single"/>
        </w:rPr>
        <w:t>orders.csv</w:t>
      </w:r>
      <w:r>
        <w:rPr>
          <w:rFonts w:ascii="Calibri" w:eastAsia="Calibri" w:hAnsi="Calibri" w:cs="Calibri"/>
          <w:color w:val="222222"/>
        </w:rPr>
        <w:t>, you will find order related data, such as dollar value (</w:t>
      </w:r>
      <w:proofErr w:type="spellStart"/>
      <w:r>
        <w:rPr>
          <w:rFonts w:ascii="Calibri" w:eastAsia="Calibri" w:hAnsi="Calibri" w:cs="Calibri"/>
          <w:i/>
          <w:color w:val="222222"/>
        </w:rPr>
        <w:t>sub_total</w:t>
      </w:r>
      <w:proofErr w:type="spellEnd"/>
      <w:r>
        <w:rPr>
          <w:rFonts w:ascii="Calibri" w:eastAsia="Calibri" w:hAnsi="Calibri" w:cs="Calibri"/>
          <w:color w:val="222222"/>
        </w:rPr>
        <w:t>), volume in cubic ft (</w:t>
      </w:r>
      <w:r>
        <w:rPr>
          <w:rFonts w:ascii="Calibri" w:eastAsia="Calibri" w:hAnsi="Calibri" w:cs="Calibri"/>
          <w:i/>
          <w:color w:val="222222"/>
        </w:rPr>
        <w:t>volume</w:t>
      </w:r>
      <w:r>
        <w:rPr>
          <w:rFonts w:ascii="Calibri" w:eastAsia="Calibri" w:hAnsi="Calibri" w:cs="Calibri"/>
          <w:color w:val="222222"/>
        </w:rPr>
        <w:t>), weight in pounds (</w:t>
      </w:r>
      <w:r>
        <w:rPr>
          <w:rFonts w:ascii="Calibri" w:eastAsia="Calibri" w:hAnsi="Calibri" w:cs="Calibri"/>
          <w:i/>
          <w:color w:val="222222"/>
        </w:rPr>
        <w:t>weight</w:t>
      </w:r>
      <w:r>
        <w:rPr>
          <w:rFonts w:ascii="Calibri" w:eastAsia="Calibri" w:hAnsi="Calibri" w:cs="Calibri"/>
          <w:color w:val="222222"/>
        </w:rPr>
        <w:t>), and whether the custo</w:t>
      </w:r>
      <w:r>
        <w:rPr>
          <w:rFonts w:ascii="Calibri" w:eastAsia="Calibri" w:hAnsi="Calibri" w:cs="Calibri"/>
          <w:color w:val="222222"/>
        </w:rPr>
        <w:t>mer is a subscriber at the time of order (</w:t>
      </w:r>
      <w:proofErr w:type="spellStart"/>
      <w:r>
        <w:rPr>
          <w:rFonts w:ascii="Calibri" w:eastAsia="Calibri" w:hAnsi="Calibri" w:cs="Calibri"/>
          <w:i/>
          <w:color w:val="222222"/>
        </w:rPr>
        <w:t>subscription_id</w:t>
      </w:r>
      <w:proofErr w:type="spellEnd"/>
      <w:r>
        <w:rPr>
          <w:rFonts w:ascii="Calibri" w:eastAsia="Calibri" w:hAnsi="Calibri" w:cs="Calibri"/>
          <w:color w:val="222222"/>
        </w:rPr>
        <w:t xml:space="preserve">). In particular, the driver arrives at the timestamp of </w:t>
      </w:r>
      <w:proofErr w:type="spellStart"/>
      <w:r>
        <w:rPr>
          <w:rFonts w:ascii="Calibri" w:eastAsia="Calibri" w:hAnsi="Calibri" w:cs="Calibri"/>
          <w:i/>
          <w:color w:val="222222"/>
        </w:rPr>
        <w:t>arrived_at</w:t>
      </w:r>
      <w:proofErr w:type="spellEnd"/>
      <w:r>
        <w:rPr>
          <w:rFonts w:ascii="Calibri" w:eastAsia="Calibri" w:hAnsi="Calibri" w:cs="Calibri"/>
          <w:color w:val="222222"/>
        </w:rPr>
        <w:t xml:space="preserve"> and completes the delivery at the timestamp of </w:t>
      </w:r>
      <w:proofErr w:type="spellStart"/>
      <w:r>
        <w:rPr>
          <w:rFonts w:ascii="Calibri" w:eastAsia="Calibri" w:hAnsi="Calibri" w:cs="Calibri"/>
          <w:i/>
          <w:color w:val="222222"/>
        </w:rPr>
        <w:t>completed_at</w:t>
      </w:r>
      <w:proofErr w:type="spellEnd"/>
      <w:r>
        <w:rPr>
          <w:rFonts w:ascii="Calibri" w:eastAsia="Calibri" w:hAnsi="Calibri" w:cs="Calibri"/>
          <w:color w:val="222222"/>
        </w:rPr>
        <w:t xml:space="preserve">. In addition, you will also find delivery related information, such as </w:t>
      </w:r>
      <w:proofErr w:type="spellStart"/>
      <w:r>
        <w:rPr>
          <w:rFonts w:ascii="Calibri" w:eastAsia="Calibri" w:hAnsi="Calibri" w:cs="Calibri"/>
          <w:i/>
          <w:color w:val="222222"/>
        </w:rPr>
        <w:t>vehicle_id</w:t>
      </w:r>
      <w:proofErr w:type="spellEnd"/>
      <w:r>
        <w:rPr>
          <w:rFonts w:ascii="Calibri" w:eastAsia="Calibri" w:hAnsi="Calibri" w:cs="Calibri"/>
          <w:color w:val="222222"/>
        </w:rPr>
        <w:t xml:space="preserve">, </w:t>
      </w:r>
      <w:proofErr w:type="spellStart"/>
      <w:r>
        <w:rPr>
          <w:rFonts w:ascii="Calibri" w:eastAsia="Calibri" w:hAnsi="Calibri" w:cs="Calibri"/>
          <w:i/>
          <w:color w:val="222222"/>
        </w:rPr>
        <w:t>driver_id</w:t>
      </w:r>
      <w:proofErr w:type="spellEnd"/>
      <w:r>
        <w:rPr>
          <w:rFonts w:ascii="Calibri" w:eastAsia="Calibri" w:hAnsi="Calibri" w:cs="Calibri"/>
          <w:color w:val="222222"/>
        </w:rPr>
        <w:t xml:space="preserve">, and </w:t>
      </w:r>
      <w:proofErr w:type="spellStart"/>
      <w:r>
        <w:rPr>
          <w:rFonts w:ascii="Calibri" w:eastAsia="Calibri" w:hAnsi="Calibri" w:cs="Calibri"/>
          <w:i/>
          <w:color w:val="222222"/>
        </w:rPr>
        <w:t>bringg_id</w:t>
      </w:r>
      <w:proofErr w:type="spellEnd"/>
      <w:r>
        <w:rPr>
          <w:rFonts w:ascii="Calibri" w:eastAsia="Calibri" w:hAnsi="Calibri" w:cs="Calibri"/>
          <w:i/>
          <w:color w:val="222222"/>
        </w:rPr>
        <w:t xml:space="preserve"> </w:t>
      </w:r>
      <w:r>
        <w:rPr>
          <w:rFonts w:ascii="Calibri" w:eastAsia="Calibri" w:hAnsi="Calibri" w:cs="Calibri"/>
          <w:color w:val="222222"/>
        </w:rPr>
        <w:t xml:space="preserve">(this field can map to </w:t>
      </w:r>
      <w:proofErr w:type="spellStart"/>
      <w:r>
        <w:rPr>
          <w:rFonts w:ascii="Calibri" w:eastAsia="Calibri" w:hAnsi="Calibri" w:cs="Calibri"/>
          <w:color w:val="222222"/>
          <w:u w:val="single"/>
        </w:rPr>
        <w:t>delivery_notes</w:t>
      </w:r>
      <w:proofErr w:type="spellEnd"/>
      <w:r>
        <w:rPr>
          <w:rFonts w:ascii="Calibri" w:eastAsia="Calibri" w:hAnsi="Calibri" w:cs="Calibri"/>
          <w:color w:val="222222"/>
        </w:rPr>
        <w:t>).</w:t>
      </w:r>
    </w:p>
    <w:p w14:paraId="00000013"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 xml:space="preserve">In the file </w:t>
      </w:r>
      <w:r>
        <w:rPr>
          <w:rFonts w:ascii="Calibri" w:eastAsia="Calibri" w:hAnsi="Calibri" w:cs="Calibri"/>
          <w:color w:val="222222"/>
          <w:u w:val="single"/>
        </w:rPr>
        <w:t>delivery_notes.csv</w:t>
      </w:r>
      <w:r>
        <w:rPr>
          <w:rFonts w:ascii="Calibri" w:eastAsia="Calibri" w:hAnsi="Calibri" w:cs="Calibri"/>
          <w:color w:val="222222"/>
        </w:rPr>
        <w:t xml:space="preserve">, you will find delivery related data, such as </w:t>
      </w:r>
      <w:proofErr w:type="spellStart"/>
      <w:r>
        <w:rPr>
          <w:rFonts w:ascii="Calibri" w:eastAsia="Calibri" w:hAnsi="Calibri" w:cs="Calibri"/>
          <w:i/>
          <w:color w:val="222222"/>
        </w:rPr>
        <w:t>bringg_id</w:t>
      </w:r>
      <w:proofErr w:type="spellEnd"/>
      <w:r>
        <w:rPr>
          <w:rFonts w:ascii="Calibri" w:eastAsia="Calibri" w:hAnsi="Calibri" w:cs="Calibri"/>
          <w:color w:val="222222"/>
        </w:rPr>
        <w:t xml:space="preserve">, </w:t>
      </w:r>
      <w:proofErr w:type="spellStart"/>
      <w:r>
        <w:rPr>
          <w:rFonts w:ascii="Calibri" w:eastAsia="Calibri" w:hAnsi="Calibri" w:cs="Calibri"/>
          <w:i/>
          <w:color w:val="222222"/>
        </w:rPr>
        <w:t>user_id</w:t>
      </w:r>
      <w:proofErr w:type="spellEnd"/>
      <w:r>
        <w:rPr>
          <w:rFonts w:ascii="Calibri" w:eastAsia="Calibri" w:hAnsi="Calibri" w:cs="Calibri"/>
          <w:color w:val="222222"/>
        </w:rPr>
        <w:t xml:space="preserve"> (who is typically the driver</w:t>
      </w:r>
      <w:proofErr w:type="gramStart"/>
      <w:r>
        <w:rPr>
          <w:rFonts w:ascii="Calibri" w:eastAsia="Calibri" w:hAnsi="Calibri" w:cs="Calibri"/>
          <w:color w:val="222222"/>
        </w:rPr>
        <w:t>), and</w:t>
      </w:r>
      <w:proofErr w:type="gramEnd"/>
      <w:r>
        <w:rPr>
          <w:rFonts w:ascii="Calibri" w:eastAsia="Calibri" w:hAnsi="Calibri" w:cs="Calibri"/>
          <w:color w:val="222222"/>
        </w:rPr>
        <w:t xml:space="preserve"> </w:t>
      </w:r>
      <w:r>
        <w:rPr>
          <w:rFonts w:ascii="Calibri" w:eastAsia="Calibri" w:hAnsi="Calibri" w:cs="Calibri"/>
          <w:i/>
          <w:color w:val="222222"/>
        </w:rPr>
        <w:t>note</w:t>
      </w:r>
      <w:r>
        <w:rPr>
          <w:rFonts w:ascii="Calibri" w:eastAsia="Calibri" w:hAnsi="Calibri" w:cs="Calibri"/>
          <w:color w:val="222222"/>
        </w:rPr>
        <w:t xml:space="preserve">. In </w:t>
      </w:r>
      <w:r>
        <w:rPr>
          <w:rFonts w:ascii="Calibri" w:eastAsia="Calibri" w:hAnsi="Calibri" w:cs="Calibri"/>
          <w:i/>
          <w:color w:val="222222"/>
        </w:rPr>
        <w:t>note</w:t>
      </w:r>
      <w:r>
        <w:rPr>
          <w:rFonts w:ascii="Calibri" w:eastAsia="Calibri" w:hAnsi="Calibri" w:cs="Calibri"/>
          <w:color w:val="222222"/>
        </w:rPr>
        <w:t xml:space="preserve">, the user rates his/her feedback on the restaurant location </w:t>
      </w:r>
      <w:proofErr w:type="gramStart"/>
      <w:r>
        <w:rPr>
          <w:rFonts w:ascii="Calibri" w:eastAsia="Calibri" w:hAnsi="Calibri" w:cs="Calibri"/>
          <w:color w:val="222222"/>
        </w:rPr>
        <w:t>in light of</w:t>
      </w:r>
      <w:proofErr w:type="gramEnd"/>
      <w:r>
        <w:rPr>
          <w:rFonts w:ascii="Calibri" w:eastAsia="Calibri" w:hAnsi="Calibri" w:cs="Calibri"/>
          <w:color w:val="222222"/>
        </w:rPr>
        <w:t xml:space="preserve"> assist, dock (i.e., loading dock), incline (i.e., street incline), parking, pedestrian (i.e., foot traffic), and stair. </w:t>
      </w:r>
    </w:p>
    <w:p w14:paraId="00000014" w14:textId="77777777" w:rsidR="00D44EF0" w:rsidRDefault="00D44EF0">
      <w:pPr>
        <w:shd w:val="clear" w:color="auto" w:fill="FFFFFF"/>
        <w:spacing w:line="331" w:lineRule="auto"/>
        <w:rPr>
          <w:rFonts w:ascii="Calibri" w:eastAsia="Calibri" w:hAnsi="Calibri" w:cs="Calibri"/>
          <w:color w:val="222222"/>
        </w:rPr>
      </w:pPr>
    </w:p>
    <w:p w14:paraId="00000015"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 xml:space="preserve">In the file </w:t>
      </w:r>
      <w:r>
        <w:rPr>
          <w:rFonts w:ascii="Calibri" w:eastAsia="Calibri" w:hAnsi="Calibri" w:cs="Calibri"/>
          <w:color w:val="222222"/>
          <w:u w:val="single"/>
        </w:rPr>
        <w:t>restaurants.csv</w:t>
      </w:r>
      <w:r>
        <w:rPr>
          <w:rFonts w:ascii="Calibri" w:eastAsia="Calibri" w:hAnsi="Calibri" w:cs="Calibri"/>
          <w:color w:val="222222"/>
        </w:rPr>
        <w:t>, you will find customer related d</w:t>
      </w:r>
      <w:r>
        <w:rPr>
          <w:rFonts w:ascii="Calibri" w:eastAsia="Calibri" w:hAnsi="Calibri" w:cs="Calibri"/>
          <w:color w:val="222222"/>
        </w:rPr>
        <w:t xml:space="preserve">ata, such as the </w:t>
      </w:r>
      <w:r>
        <w:rPr>
          <w:rFonts w:ascii="Calibri" w:eastAsia="Calibri" w:hAnsi="Calibri" w:cs="Calibri"/>
          <w:i/>
          <w:color w:val="222222"/>
        </w:rPr>
        <w:t>city</w:t>
      </w:r>
      <w:r>
        <w:rPr>
          <w:rFonts w:ascii="Calibri" w:eastAsia="Calibri" w:hAnsi="Calibri" w:cs="Calibri"/>
          <w:color w:val="222222"/>
        </w:rPr>
        <w:t xml:space="preserve"> and </w:t>
      </w:r>
      <w:proofErr w:type="spellStart"/>
      <w:r>
        <w:rPr>
          <w:rFonts w:ascii="Calibri" w:eastAsia="Calibri" w:hAnsi="Calibri" w:cs="Calibri"/>
          <w:i/>
          <w:color w:val="222222"/>
        </w:rPr>
        <w:t>zipcode</w:t>
      </w:r>
      <w:proofErr w:type="spellEnd"/>
      <w:r>
        <w:rPr>
          <w:rFonts w:ascii="Calibri" w:eastAsia="Calibri" w:hAnsi="Calibri" w:cs="Calibri"/>
          <w:color w:val="222222"/>
        </w:rPr>
        <w:t>, as well as the customer segment (</w:t>
      </w:r>
      <w:proofErr w:type="spellStart"/>
      <w:r>
        <w:rPr>
          <w:rFonts w:ascii="Calibri" w:eastAsia="Calibri" w:hAnsi="Calibri" w:cs="Calibri"/>
          <w:i/>
          <w:color w:val="222222"/>
        </w:rPr>
        <w:t>customer_segment_name</w:t>
      </w:r>
      <w:proofErr w:type="spellEnd"/>
      <w:r>
        <w:rPr>
          <w:rFonts w:ascii="Calibri" w:eastAsia="Calibri" w:hAnsi="Calibri" w:cs="Calibri"/>
          <w:color w:val="222222"/>
        </w:rPr>
        <w:t xml:space="preserve">) - whether the customer is a restaurant (B2B) or a consumer (B2C). B2C customers are more likely to </w:t>
      </w:r>
      <w:proofErr w:type="gramStart"/>
      <w:r>
        <w:rPr>
          <w:rFonts w:ascii="Calibri" w:eastAsia="Calibri" w:hAnsi="Calibri" w:cs="Calibri"/>
          <w:color w:val="222222"/>
        </w:rPr>
        <w:t>be located in</w:t>
      </w:r>
      <w:proofErr w:type="gramEnd"/>
      <w:r>
        <w:rPr>
          <w:rFonts w:ascii="Calibri" w:eastAsia="Calibri" w:hAnsi="Calibri" w:cs="Calibri"/>
          <w:color w:val="222222"/>
        </w:rPr>
        <w:t xml:space="preserve"> residential areas.</w:t>
      </w:r>
    </w:p>
    <w:p w14:paraId="00000016" w14:textId="77777777" w:rsidR="00D44EF0" w:rsidRDefault="00D44EF0">
      <w:pPr>
        <w:shd w:val="clear" w:color="auto" w:fill="FFFFFF"/>
        <w:spacing w:line="331" w:lineRule="auto"/>
        <w:rPr>
          <w:rFonts w:ascii="Calibri" w:eastAsia="Calibri" w:hAnsi="Calibri" w:cs="Calibri"/>
          <w:color w:val="222222"/>
        </w:rPr>
      </w:pPr>
    </w:p>
    <w:p w14:paraId="00000017"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 xml:space="preserve">In the file </w:t>
      </w:r>
      <w:r>
        <w:rPr>
          <w:rFonts w:ascii="Calibri" w:eastAsia="Calibri" w:hAnsi="Calibri" w:cs="Calibri"/>
          <w:color w:val="222222"/>
          <w:u w:val="single"/>
        </w:rPr>
        <w:t>order_items.csv</w:t>
      </w:r>
      <w:r>
        <w:rPr>
          <w:rFonts w:ascii="Calibri" w:eastAsia="Calibri" w:hAnsi="Calibri" w:cs="Calibri"/>
          <w:color w:val="222222"/>
        </w:rPr>
        <w:t>, you</w:t>
      </w:r>
      <w:r>
        <w:rPr>
          <w:rFonts w:ascii="Calibri" w:eastAsia="Calibri" w:hAnsi="Calibri" w:cs="Calibri"/>
          <w:color w:val="222222"/>
        </w:rPr>
        <w:t xml:space="preserve"> will find more detailed information about each order, specifically the </w:t>
      </w:r>
      <w:proofErr w:type="spellStart"/>
      <w:r>
        <w:rPr>
          <w:rFonts w:ascii="Calibri" w:eastAsia="Calibri" w:hAnsi="Calibri" w:cs="Calibri"/>
          <w:i/>
          <w:color w:val="222222"/>
        </w:rPr>
        <w:t>item_id</w:t>
      </w:r>
      <w:proofErr w:type="spellEnd"/>
      <w:r>
        <w:rPr>
          <w:rFonts w:ascii="Calibri" w:eastAsia="Calibri" w:hAnsi="Calibri" w:cs="Calibri"/>
          <w:color w:val="222222"/>
        </w:rPr>
        <w:t xml:space="preserve"> / </w:t>
      </w:r>
      <w:proofErr w:type="spellStart"/>
      <w:r>
        <w:rPr>
          <w:rFonts w:ascii="Calibri" w:eastAsia="Calibri" w:hAnsi="Calibri" w:cs="Calibri"/>
          <w:i/>
          <w:color w:val="222222"/>
        </w:rPr>
        <w:t>sub_total</w:t>
      </w:r>
      <w:proofErr w:type="spellEnd"/>
      <w:r>
        <w:rPr>
          <w:rFonts w:ascii="Calibri" w:eastAsia="Calibri" w:hAnsi="Calibri" w:cs="Calibri"/>
          <w:color w:val="222222"/>
        </w:rPr>
        <w:t xml:space="preserve"> / </w:t>
      </w:r>
      <w:r>
        <w:rPr>
          <w:rFonts w:ascii="Calibri" w:eastAsia="Calibri" w:hAnsi="Calibri" w:cs="Calibri"/>
          <w:i/>
          <w:color w:val="222222"/>
        </w:rPr>
        <w:t>quantity</w:t>
      </w:r>
      <w:r>
        <w:rPr>
          <w:rFonts w:ascii="Calibri" w:eastAsia="Calibri" w:hAnsi="Calibri" w:cs="Calibri"/>
          <w:color w:val="222222"/>
        </w:rPr>
        <w:t>. Some of the items can be purchased in each (</w:t>
      </w:r>
      <w:proofErr w:type="spellStart"/>
      <w:r>
        <w:rPr>
          <w:rFonts w:ascii="Calibri" w:eastAsia="Calibri" w:hAnsi="Calibri" w:cs="Calibri"/>
          <w:i/>
          <w:color w:val="222222"/>
        </w:rPr>
        <w:t>packaging_type</w:t>
      </w:r>
      <w:proofErr w:type="spellEnd"/>
      <w:r>
        <w:rPr>
          <w:rFonts w:ascii="Calibri" w:eastAsia="Calibri" w:hAnsi="Calibri" w:cs="Calibri"/>
          <w:color w:val="222222"/>
        </w:rPr>
        <w:t xml:space="preserve"> = 0) rather than case (</w:t>
      </w:r>
      <w:proofErr w:type="spellStart"/>
      <w:r>
        <w:rPr>
          <w:rFonts w:ascii="Calibri" w:eastAsia="Calibri" w:hAnsi="Calibri" w:cs="Calibri"/>
          <w:i/>
          <w:color w:val="222222"/>
        </w:rPr>
        <w:t>packaging_type</w:t>
      </w:r>
      <w:proofErr w:type="spellEnd"/>
      <w:r>
        <w:rPr>
          <w:rFonts w:ascii="Calibri" w:eastAsia="Calibri" w:hAnsi="Calibri" w:cs="Calibri"/>
          <w:color w:val="222222"/>
        </w:rPr>
        <w:t xml:space="preserve"> = 1). As an example, in one case, there are 15 cartons </w:t>
      </w:r>
      <w:r>
        <w:rPr>
          <w:rFonts w:ascii="Calibri" w:eastAsia="Calibri" w:hAnsi="Calibri" w:cs="Calibri"/>
          <w:color w:val="222222"/>
        </w:rPr>
        <w:t>of eggs (each carton has 12 counts), and the customers can purchase 1 each (e.g., 1 carton) or 1 case (15 cartons).</w:t>
      </w:r>
    </w:p>
    <w:p w14:paraId="00000018" w14:textId="77777777" w:rsidR="00D44EF0" w:rsidRDefault="00D44EF0">
      <w:pPr>
        <w:shd w:val="clear" w:color="auto" w:fill="FFFFFF"/>
        <w:spacing w:line="331" w:lineRule="auto"/>
        <w:rPr>
          <w:rFonts w:ascii="Calibri" w:eastAsia="Calibri" w:hAnsi="Calibri" w:cs="Calibri"/>
          <w:color w:val="222222"/>
        </w:rPr>
      </w:pPr>
    </w:p>
    <w:p w14:paraId="00000019" w14:textId="77777777" w:rsidR="00D44EF0" w:rsidRDefault="00713350">
      <w:pPr>
        <w:shd w:val="clear" w:color="auto" w:fill="FFFFFF"/>
        <w:spacing w:line="331" w:lineRule="auto"/>
        <w:rPr>
          <w:rFonts w:ascii="Calibri" w:eastAsia="Calibri" w:hAnsi="Calibri" w:cs="Calibri"/>
          <w:color w:val="222222"/>
          <w:sz w:val="20"/>
          <w:szCs w:val="20"/>
        </w:rPr>
      </w:pPr>
      <w:r>
        <w:rPr>
          <w:rFonts w:ascii="Calibri" w:eastAsia="Calibri" w:hAnsi="Calibri" w:cs="Calibri"/>
          <w:color w:val="222222"/>
        </w:rPr>
        <w:t xml:space="preserve">In the file </w:t>
      </w:r>
      <w:r>
        <w:rPr>
          <w:rFonts w:ascii="Calibri" w:eastAsia="Calibri" w:hAnsi="Calibri" w:cs="Calibri"/>
          <w:color w:val="222222"/>
          <w:u w:val="single"/>
        </w:rPr>
        <w:t>items.csv</w:t>
      </w:r>
      <w:r>
        <w:rPr>
          <w:rFonts w:ascii="Calibri" w:eastAsia="Calibri" w:hAnsi="Calibri" w:cs="Calibri"/>
          <w:color w:val="222222"/>
        </w:rPr>
        <w:t>, you will find item related data, such as shelf life (</w:t>
      </w:r>
      <w:proofErr w:type="spellStart"/>
      <w:r>
        <w:rPr>
          <w:rFonts w:ascii="Calibri" w:eastAsia="Calibri" w:hAnsi="Calibri" w:cs="Calibri"/>
          <w:i/>
          <w:color w:val="222222"/>
        </w:rPr>
        <w:t>shelf_life</w:t>
      </w:r>
      <w:proofErr w:type="spellEnd"/>
      <w:r>
        <w:rPr>
          <w:rFonts w:ascii="Calibri" w:eastAsia="Calibri" w:hAnsi="Calibri" w:cs="Calibri"/>
          <w:color w:val="222222"/>
        </w:rPr>
        <w:t>), temperature zone (</w:t>
      </w:r>
      <w:proofErr w:type="spellStart"/>
      <w:r>
        <w:rPr>
          <w:rFonts w:ascii="Calibri" w:eastAsia="Calibri" w:hAnsi="Calibri" w:cs="Calibri"/>
          <w:i/>
          <w:color w:val="222222"/>
        </w:rPr>
        <w:t>temp_zone</w:t>
      </w:r>
      <w:proofErr w:type="spellEnd"/>
      <w:r>
        <w:rPr>
          <w:rFonts w:ascii="Calibri" w:eastAsia="Calibri" w:hAnsi="Calibri" w:cs="Calibri"/>
          <w:color w:val="222222"/>
        </w:rPr>
        <w:t xml:space="preserve">), net weight per case </w:t>
      </w:r>
      <w:r>
        <w:rPr>
          <w:rFonts w:ascii="Calibri" w:eastAsia="Calibri" w:hAnsi="Calibri" w:cs="Calibri"/>
          <w:color w:val="222222"/>
        </w:rPr>
        <w:t>(</w:t>
      </w:r>
      <w:proofErr w:type="spellStart"/>
      <w:r>
        <w:rPr>
          <w:rFonts w:ascii="Calibri" w:eastAsia="Calibri" w:hAnsi="Calibri" w:cs="Calibri"/>
          <w:i/>
          <w:color w:val="222222"/>
        </w:rPr>
        <w:t>net_weight</w:t>
      </w:r>
      <w:proofErr w:type="spellEnd"/>
      <w:r>
        <w:rPr>
          <w:rFonts w:ascii="Calibri" w:eastAsia="Calibri" w:hAnsi="Calibri" w:cs="Calibri"/>
          <w:color w:val="222222"/>
        </w:rPr>
        <w:t xml:space="preserve">), gross weight per case with </w:t>
      </w:r>
      <w:proofErr w:type="spellStart"/>
      <w:r>
        <w:rPr>
          <w:rFonts w:ascii="Calibri" w:eastAsia="Calibri" w:hAnsi="Calibri" w:cs="Calibri"/>
          <w:color w:val="222222"/>
        </w:rPr>
        <w:t>packagings</w:t>
      </w:r>
      <w:proofErr w:type="spellEnd"/>
      <w:r>
        <w:rPr>
          <w:rFonts w:ascii="Calibri" w:eastAsia="Calibri" w:hAnsi="Calibri" w:cs="Calibri"/>
          <w:color w:val="222222"/>
        </w:rPr>
        <w:t xml:space="preserve"> (</w:t>
      </w:r>
      <w:proofErr w:type="spellStart"/>
      <w:r>
        <w:rPr>
          <w:rFonts w:ascii="Calibri" w:eastAsia="Calibri" w:hAnsi="Calibri" w:cs="Calibri"/>
          <w:i/>
          <w:color w:val="222222"/>
        </w:rPr>
        <w:t>gross_weight</w:t>
      </w:r>
      <w:proofErr w:type="spellEnd"/>
      <w:r>
        <w:rPr>
          <w:rFonts w:ascii="Calibri" w:eastAsia="Calibri" w:hAnsi="Calibri" w:cs="Calibri"/>
          <w:color w:val="222222"/>
        </w:rPr>
        <w:t>), volume in cubic ft (</w:t>
      </w:r>
      <w:r>
        <w:rPr>
          <w:rFonts w:ascii="Calibri" w:eastAsia="Calibri" w:hAnsi="Calibri" w:cs="Calibri"/>
          <w:i/>
          <w:color w:val="222222"/>
        </w:rPr>
        <w:t>volume</w:t>
      </w:r>
      <w:r>
        <w:rPr>
          <w:rFonts w:ascii="Calibri" w:eastAsia="Calibri" w:hAnsi="Calibri" w:cs="Calibri"/>
          <w:color w:val="222222"/>
        </w:rPr>
        <w:t xml:space="preserve">), and dimension </w:t>
      </w:r>
      <w:r>
        <w:rPr>
          <w:rFonts w:ascii="Calibri" w:eastAsia="Calibri" w:hAnsi="Calibri" w:cs="Calibri"/>
          <w:i/>
          <w:color w:val="222222"/>
        </w:rPr>
        <w:t>length</w:t>
      </w:r>
      <w:r>
        <w:rPr>
          <w:rFonts w:ascii="Calibri" w:eastAsia="Calibri" w:hAnsi="Calibri" w:cs="Calibri"/>
          <w:color w:val="222222"/>
        </w:rPr>
        <w:t xml:space="preserve"> / </w:t>
      </w:r>
      <w:r>
        <w:rPr>
          <w:rFonts w:ascii="Calibri" w:eastAsia="Calibri" w:hAnsi="Calibri" w:cs="Calibri"/>
          <w:i/>
          <w:color w:val="222222"/>
        </w:rPr>
        <w:t>width</w:t>
      </w:r>
      <w:r>
        <w:rPr>
          <w:rFonts w:ascii="Calibri" w:eastAsia="Calibri" w:hAnsi="Calibri" w:cs="Calibri"/>
          <w:color w:val="222222"/>
        </w:rPr>
        <w:t xml:space="preserve"> / </w:t>
      </w:r>
      <w:r>
        <w:rPr>
          <w:rFonts w:ascii="Calibri" w:eastAsia="Calibri" w:hAnsi="Calibri" w:cs="Calibri"/>
          <w:i/>
          <w:color w:val="222222"/>
        </w:rPr>
        <w:t>height</w:t>
      </w:r>
      <w:r>
        <w:rPr>
          <w:rFonts w:ascii="Calibri" w:eastAsia="Calibri" w:hAnsi="Calibri" w:cs="Calibri"/>
          <w:color w:val="222222"/>
        </w:rPr>
        <w:t xml:space="preserve"> in inch. Some items are sold by </w:t>
      </w:r>
      <w:r>
        <w:rPr>
          <w:rFonts w:ascii="Calibri" w:eastAsia="Calibri" w:hAnsi="Calibri" w:cs="Calibri"/>
          <w:color w:val="222222"/>
          <w:sz w:val="20"/>
          <w:szCs w:val="20"/>
        </w:rPr>
        <w:t>pounds, such as ground beef. These items are called catch-weight items (</w:t>
      </w:r>
      <w:proofErr w:type="spellStart"/>
      <w:r>
        <w:rPr>
          <w:rFonts w:ascii="Calibri" w:eastAsia="Calibri" w:hAnsi="Calibri" w:cs="Calibri"/>
          <w:i/>
          <w:color w:val="222222"/>
          <w:sz w:val="20"/>
          <w:szCs w:val="20"/>
        </w:rPr>
        <w:t>is_catchweight</w:t>
      </w:r>
      <w:proofErr w:type="spellEnd"/>
      <w:r>
        <w:rPr>
          <w:rFonts w:ascii="Calibri" w:eastAsia="Calibri" w:hAnsi="Calibri" w:cs="Calibri"/>
          <w:color w:val="222222"/>
          <w:sz w:val="20"/>
          <w:szCs w:val="20"/>
        </w:rPr>
        <w:t xml:space="preserve"> = True). The field </w:t>
      </w:r>
      <w:proofErr w:type="spellStart"/>
      <w:r>
        <w:rPr>
          <w:rFonts w:ascii="Calibri" w:eastAsia="Calibri" w:hAnsi="Calibri" w:cs="Calibri"/>
          <w:i/>
          <w:color w:val="222222"/>
          <w:sz w:val="20"/>
          <w:szCs w:val="20"/>
        </w:rPr>
        <w:t>units_type_name</w:t>
      </w:r>
      <w:proofErr w:type="spellEnd"/>
      <w:r>
        <w:rPr>
          <w:rFonts w:ascii="Calibri" w:eastAsia="Calibri" w:hAnsi="Calibri" w:cs="Calibri"/>
          <w:color w:val="222222"/>
          <w:sz w:val="20"/>
          <w:szCs w:val="20"/>
        </w:rPr>
        <w:t xml:space="preserve"> indicates the number of units in a Pallet, Layer, Case, Each, and LB for catch-weight items. For example, </w:t>
      </w:r>
      <w:proofErr w:type="gramStart"/>
      <w:r>
        <w:rPr>
          <w:rFonts w:ascii="Calibri" w:eastAsia="Calibri" w:hAnsi="Calibri" w:cs="Calibri"/>
          <w:color w:val="262626"/>
          <w:sz w:val="20"/>
          <w:szCs w:val="20"/>
          <w:highlight w:val="white"/>
        </w:rPr>
        <w:t>PA(</w:t>
      </w:r>
      <w:proofErr w:type="gramEnd"/>
      <w:r>
        <w:rPr>
          <w:rFonts w:ascii="Calibri" w:eastAsia="Calibri" w:hAnsi="Calibri" w:cs="Calibri"/>
          <w:color w:val="262626"/>
          <w:sz w:val="20"/>
          <w:szCs w:val="20"/>
          <w:highlight w:val="white"/>
        </w:rPr>
        <w:t xml:space="preserve">4800)LA(400)CS(40)EA(40)LB(1) means there are 4,800 </w:t>
      </w:r>
      <w:proofErr w:type="spellStart"/>
      <w:r>
        <w:rPr>
          <w:rFonts w:ascii="Calibri" w:eastAsia="Calibri" w:hAnsi="Calibri" w:cs="Calibri"/>
          <w:color w:val="262626"/>
          <w:sz w:val="20"/>
          <w:szCs w:val="20"/>
          <w:highlight w:val="white"/>
        </w:rPr>
        <w:t>Lbs</w:t>
      </w:r>
      <w:proofErr w:type="spellEnd"/>
      <w:r>
        <w:rPr>
          <w:rFonts w:ascii="Calibri" w:eastAsia="Calibri" w:hAnsi="Calibri" w:cs="Calibri"/>
          <w:color w:val="262626"/>
          <w:sz w:val="20"/>
          <w:szCs w:val="20"/>
          <w:highlight w:val="white"/>
        </w:rPr>
        <w:t xml:space="preserve"> per Pallet, 400 </w:t>
      </w:r>
      <w:proofErr w:type="spellStart"/>
      <w:r>
        <w:rPr>
          <w:rFonts w:ascii="Calibri" w:eastAsia="Calibri" w:hAnsi="Calibri" w:cs="Calibri"/>
          <w:color w:val="262626"/>
          <w:sz w:val="20"/>
          <w:szCs w:val="20"/>
          <w:highlight w:val="white"/>
        </w:rPr>
        <w:t>Lbs</w:t>
      </w:r>
      <w:proofErr w:type="spellEnd"/>
      <w:r>
        <w:rPr>
          <w:rFonts w:ascii="Calibri" w:eastAsia="Calibri" w:hAnsi="Calibri" w:cs="Calibri"/>
          <w:color w:val="262626"/>
          <w:sz w:val="20"/>
          <w:szCs w:val="20"/>
          <w:highlight w:val="white"/>
        </w:rPr>
        <w:t xml:space="preserve"> per Layer, 40 </w:t>
      </w:r>
      <w:proofErr w:type="spellStart"/>
      <w:r>
        <w:rPr>
          <w:rFonts w:ascii="Calibri" w:eastAsia="Calibri" w:hAnsi="Calibri" w:cs="Calibri"/>
          <w:color w:val="262626"/>
          <w:sz w:val="20"/>
          <w:szCs w:val="20"/>
          <w:highlight w:val="white"/>
        </w:rPr>
        <w:t>Lbs</w:t>
      </w:r>
      <w:proofErr w:type="spellEnd"/>
      <w:r>
        <w:rPr>
          <w:rFonts w:ascii="Calibri" w:eastAsia="Calibri" w:hAnsi="Calibri" w:cs="Calibri"/>
          <w:color w:val="262626"/>
          <w:sz w:val="20"/>
          <w:szCs w:val="20"/>
          <w:highlight w:val="white"/>
        </w:rPr>
        <w:t xml:space="preserve"> per Case, and 40 </w:t>
      </w:r>
      <w:proofErr w:type="spellStart"/>
      <w:r>
        <w:rPr>
          <w:rFonts w:ascii="Calibri" w:eastAsia="Calibri" w:hAnsi="Calibri" w:cs="Calibri"/>
          <w:color w:val="262626"/>
          <w:sz w:val="20"/>
          <w:szCs w:val="20"/>
          <w:highlight w:val="white"/>
        </w:rPr>
        <w:t>Lbs</w:t>
      </w:r>
      <w:proofErr w:type="spellEnd"/>
      <w:r>
        <w:rPr>
          <w:rFonts w:ascii="Calibri" w:eastAsia="Calibri" w:hAnsi="Calibri" w:cs="Calibri"/>
          <w:color w:val="262626"/>
          <w:sz w:val="20"/>
          <w:szCs w:val="20"/>
          <w:highlight w:val="white"/>
        </w:rPr>
        <w:t xml:space="preserve"> per Each. In other words, there is 1 each per case. </w:t>
      </w:r>
      <w:proofErr w:type="gramStart"/>
      <w:r>
        <w:rPr>
          <w:rFonts w:ascii="Calibri" w:eastAsia="Calibri" w:hAnsi="Calibri" w:cs="Calibri"/>
          <w:color w:val="262626"/>
          <w:sz w:val="20"/>
          <w:szCs w:val="20"/>
          <w:highlight w:val="white"/>
        </w:rPr>
        <w:t>PA(</w:t>
      </w:r>
      <w:proofErr w:type="gramEnd"/>
      <w:r>
        <w:rPr>
          <w:rFonts w:ascii="Calibri" w:eastAsia="Calibri" w:hAnsi="Calibri" w:cs="Calibri"/>
          <w:color w:val="262626"/>
          <w:sz w:val="20"/>
          <w:szCs w:val="20"/>
          <w:highlight w:val="white"/>
        </w:rPr>
        <w:t>480)LA(120)CS(6)EA(1) means there are 480 units per Pallet, 120 units per Layer, 6 units per Case, and 1 unit per Each.</w:t>
      </w:r>
    </w:p>
    <w:p w14:paraId="0000001A" w14:textId="77777777" w:rsidR="00D44EF0" w:rsidRDefault="00D44EF0">
      <w:pPr>
        <w:shd w:val="clear" w:color="auto" w:fill="FFFFFF"/>
        <w:spacing w:line="331" w:lineRule="auto"/>
        <w:rPr>
          <w:rFonts w:ascii="Calibri" w:eastAsia="Calibri" w:hAnsi="Calibri" w:cs="Calibri"/>
          <w:color w:val="222222"/>
        </w:rPr>
      </w:pPr>
    </w:p>
    <w:p w14:paraId="0000001B" w14:textId="77777777" w:rsidR="00D44EF0" w:rsidRDefault="00713350">
      <w:pPr>
        <w:shd w:val="clear" w:color="auto" w:fill="FFFFFF"/>
        <w:spacing w:line="331" w:lineRule="auto"/>
        <w:rPr>
          <w:rFonts w:ascii="Calibri" w:eastAsia="Calibri" w:hAnsi="Calibri" w:cs="Calibri"/>
          <w:color w:val="222222"/>
        </w:rPr>
      </w:pPr>
      <w:r>
        <w:rPr>
          <w:rFonts w:ascii="Calibri" w:eastAsia="Calibri" w:hAnsi="Calibri" w:cs="Calibri"/>
          <w:color w:val="222222"/>
        </w:rPr>
        <w:t>Enjoy the exercise!</w:t>
      </w:r>
    </w:p>
    <w:sectPr w:rsidR="00D44E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103AA"/>
    <w:multiLevelType w:val="multilevel"/>
    <w:tmpl w:val="8814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EF0"/>
    <w:rsid w:val="0044368B"/>
    <w:rsid w:val="005030A3"/>
    <w:rsid w:val="00713350"/>
    <w:rsid w:val="009E257F"/>
    <w:rsid w:val="00AB6CBD"/>
    <w:rsid w:val="00D4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B159"/>
  <w15:docId w15:val="{D6157AFB-653E-4E6F-8EB7-8B1BBCC6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6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Pesaru, Vigneshwar Reddy</cp:lastModifiedBy>
  <cp:revision>2</cp:revision>
  <dcterms:created xsi:type="dcterms:W3CDTF">2021-09-11T01:57:00Z</dcterms:created>
  <dcterms:modified xsi:type="dcterms:W3CDTF">2021-09-11T01:57:00Z</dcterms:modified>
</cp:coreProperties>
</file>