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F5F2B" w14:textId="10876255" w:rsidR="00874BD4" w:rsidRPr="00C40BEA" w:rsidRDefault="005F14FF">
      <w:pPr>
        <w:spacing w:before="2400" w:after="120"/>
        <w:jc w:val="center"/>
        <w:rPr>
          <w:sz w:val="18"/>
          <w:szCs w:val="18"/>
        </w:rPr>
      </w:pPr>
      <w:r>
        <w:rPr>
          <w:b/>
          <w:bCs/>
          <w:color w:val="534AB7"/>
          <w:sz w:val="52"/>
          <w:szCs w:val="52"/>
        </w:rPr>
        <w:t>ALUMNYE</w:t>
      </w:r>
    </w:p>
    <w:p w14:paraId="233F5F2C" w14:textId="77777777" w:rsidR="00874BD4" w:rsidRPr="00C40BEA" w:rsidRDefault="00CA7416">
      <w:pPr>
        <w:spacing w:after="80"/>
        <w:jc w:val="center"/>
        <w:rPr>
          <w:sz w:val="18"/>
          <w:szCs w:val="18"/>
        </w:rPr>
      </w:pPr>
      <w:r>
        <w:rPr>
          <w:b/>
          <w:bCs/>
          <w:color w:val="1B3A6B"/>
          <w:sz w:val="24"/>
          <w:szCs w:val="24"/>
        </w:rPr>
        <w:t>Mobile Application — Product Walkthrough &amp; Functional Reference</w:t>
      </w:r>
    </w:p>
    <w:p w14:paraId="233F5F2D" w14:textId="77777777" w:rsidR="00874BD4" w:rsidRPr="00C40BEA" w:rsidRDefault="00CA7416">
      <w:pPr>
        <w:spacing w:after="600"/>
        <w:jc w:val="center"/>
        <w:rPr>
          <w:sz w:val="18"/>
          <w:szCs w:val="18"/>
        </w:rPr>
      </w:pPr>
      <w:r>
        <w:rPr>
          <w:color w:val="667085"/>
          <w:sz w:val="20"/>
          <w:szCs w:val="20"/>
        </w:rPr>
        <w:t>Anchor &amp; Member — Screen-by-Screen Specification</w:t>
      </w:r>
    </w:p>
    <w:p w14:paraId="233F5F2E" w14:textId="77777777" w:rsidR="00874BD4" w:rsidRPr="00C40BEA" w:rsidRDefault="00874BD4">
      <w:pPr>
        <w:pBdr>
          <w:bottom w:val="single" w:sz="6" w:space="4" w:color="534AB7"/>
        </w:pBdr>
        <w:jc w:val="center"/>
        <w:rPr>
          <w:sz w:val="18"/>
          <w:szCs w:val="18"/>
        </w:rPr>
      </w:pPr>
    </w:p>
    <w:p w14:paraId="233F5F2F" w14:textId="77777777" w:rsidR="00874BD4" w:rsidRPr="00C40BEA" w:rsidRDefault="00874BD4">
      <w:pPr>
        <w:spacing w:after="240"/>
        <w:rPr>
          <w:sz w:val="18"/>
          <w:szCs w:val="18"/>
        </w:rPr>
      </w:pPr>
    </w:p>
    <w:tbl>
      <w:tblPr>
        <w:tblW w:w="6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tblGrid>
      <w:tr w:rsidR="00B672D9" w:rsidRPr="00C40BEA" w14:paraId="4D66B0B3" w14:textId="77777777">
        <w:trPr>
          <w:jc w:val="center"/>
        </w:trPr>
        <w:tc>
          <w:tcPr>
            <w:tcW w:w="2400" w:type="dxa"/>
            <w:shd w:val="clear" w:color="auto" w:fill="EEEDFE"/>
            <w:tcMar>
              <w:top w:w="80" w:type="dxa"/>
              <w:left w:w="120" w:type="dxa"/>
              <w:bottom w:w="80" w:type="dxa"/>
              <w:right w:w="120" w:type="dxa"/>
            </w:tcMar>
            <w:vAlign w:val="center"/>
          </w:tcPr>
          <w:p w14:paraId="233F5F30" w14:textId="77777777" w:rsidR="00874BD4" w:rsidRPr="00C40BEA" w:rsidRDefault="00CA7416">
            <w:pPr>
              <w:rPr>
                <w:sz w:val="18"/>
                <w:szCs w:val="18"/>
              </w:rPr>
            </w:pPr>
            <w:r>
              <w:rPr>
                <w:b/>
                <w:bCs/>
                <w:color w:val="3C3489"/>
                <w:sz w:val="18"/>
                <w:szCs w:val="18"/>
              </w:rPr>
              <w:t>Document</w:t>
            </w:r>
          </w:p>
        </w:tc>
        <w:tc>
          <w:tcPr>
            <w:tcW w:w="4000" w:type="dxa"/>
            <w:tcMar>
              <w:top w:w="80" w:type="dxa"/>
              <w:left w:w="120" w:type="dxa"/>
              <w:bottom w:w="80" w:type="dxa"/>
              <w:right w:w="120" w:type="dxa"/>
            </w:tcMar>
            <w:vAlign w:val="center"/>
          </w:tcPr>
          <w:p w14:paraId="233F5F31" w14:textId="77777777" w:rsidR="00874BD4" w:rsidRPr="00C40BEA" w:rsidRDefault="00CA7416">
            <w:pPr>
              <w:rPr>
                <w:sz w:val="18"/>
                <w:szCs w:val="18"/>
              </w:rPr>
            </w:pPr>
            <w:r>
              <w:rPr>
                <w:sz w:val="18"/>
                <w:szCs w:val="18"/>
              </w:rPr>
              <w:t>Alumnye Mobile App — Product Walkthrough</w:t>
            </w:r>
          </w:p>
        </w:tc>
      </w:tr>
      <w:tr w:rsidR="00B672D9" w:rsidRPr="00C40BEA" w14:paraId="02F9A7F5" w14:textId="77777777">
        <w:trPr>
          <w:jc w:val="center"/>
        </w:trPr>
        <w:tc>
          <w:tcPr>
            <w:tcW w:w="2400" w:type="dxa"/>
            <w:shd w:val="clear" w:color="auto" w:fill="EEEDFE"/>
            <w:tcMar>
              <w:top w:w="80" w:type="dxa"/>
              <w:left w:w="120" w:type="dxa"/>
              <w:bottom w:w="80" w:type="dxa"/>
              <w:right w:w="120" w:type="dxa"/>
            </w:tcMar>
            <w:vAlign w:val="center"/>
          </w:tcPr>
          <w:p w14:paraId="233F5F33" w14:textId="77777777" w:rsidR="00874BD4" w:rsidRPr="00C40BEA" w:rsidRDefault="00CA7416">
            <w:pPr>
              <w:rPr>
                <w:sz w:val="18"/>
                <w:szCs w:val="18"/>
              </w:rPr>
            </w:pPr>
            <w:r>
              <w:rPr>
                <w:b/>
                <w:bCs/>
                <w:color w:val="3C3489"/>
                <w:sz w:val="18"/>
                <w:szCs w:val="18"/>
              </w:rPr>
              <w:t>Version</w:t>
            </w:r>
          </w:p>
        </w:tc>
        <w:tc>
          <w:tcPr>
            <w:tcW w:w="4000" w:type="dxa"/>
            <w:tcMar>
              <w:top w:w="80" w:type="dxa"/>
              <w:left w:w="120" w:type="dxa"/>
              <w:bottom w:w="80" w:type="dxa"/>
              <w:right w:w="120" w:type="dxa"/>
            </w:tcMar>
            <w:vAlign w:val="center"/>
          </w:tcPr>
          <w:p w14:paraId="233F5F34" w14:textId="04073C36" w:rsidR="00874BD4" w:rsidRPr="00C40BEA" w:rsidRDefault="00CA7416">
            <w:pPr>
              <w:rPr>
                <w:sz w:val="18"/>
                <w:szCs w:val="18"/>
              </w:rPr>
            </w:pPr>
            <w:r>
              <w:rPr>
                <w:sz w:val="18"/>
                <w:szCs w:val="18"/>
              </w:rPr>
              <w:t>v1.3</w:t>
            </w:r>
          </w:p>
        </w:tc>
      </w:tr>
      <w:tr w:rsidR="00B672D9" w:rsidRPr="00C40BEA" w14:paraId="0B4D7349" w14:textId="77777777">
        <w:trPr>
          <w:jc w:val="center"/>
        </w:trPr>
        <w:tc>
          <w:tcPr>
            <w:tcW w:w="2400" w:type="dxa"/>
            <w:shd w:val="clear" w:color="auto" w:fill="EEEDFE"/>
            <w:tcMar>
              <w:top w:w="80" w:type="dxa"/>
              <w:left w:w="120" w:type="dxa"/>
              <w:bottom w:w="80" w:type="dxa"/>
              <w:right w:w="120" w:type="dxa"/>
            </w:tcMar>
            <w:vAlign w:val="center"/>
          </w:tcPr>
          <w:p w14:paraId="233F5F36" w14:textId="77777777" w:rsidR="00874BD4" w:rsidRPr="00C40BEA" w:rsidRDefault="00CA7416">
            <w:pPr>
              <w:rPr>
                <w:sz w:val="18"/>
                <w:szCs w:val="18"/>
              </w:rPr>
            </w:pPr>
            <w:r>
              <w:rPr>
                <w:b/>
                <w:bCs/>
                <w:color w:val="3C3489"/>
                <w:sz w:val="18"/>
                <w:szCs w:val="18"/>
              </w:rPr>
              <w:t>Date</w:t>
            </w:r>
          </w:p>
        </w:tc>
        <w:tc>
          <w:tcPr>
            <w:tcW w:w="4000" w:type="dxa"/>
            <w:tcMar>
              <w:top w:w="80" w:type="dxa"/>
              <w:left w:w="120" w:type="dxa"/>
              <w:bottom w:w="80" w:type="dxa"/>
              <w:right w:w="120" w:type="dxa"/>
            </w:tcMar>
            <w:vAlign w:val="center"/>
          </w:tcPr>
          <w:p w14:paraId="233F5F37" w14:textId="77777777" w:rsidR="00874BD4" w:rsidRPr="00C40BEA" w:rsidRDefault="00CA7416">
            <w:pPr>
              <w:rPr>
                <w:sz w:val="18"/>
                <w:szCs w:val="18"/>
              </w:rPr>
            </w:pPr>
            <w:r>
              <w:rPr>
                <w:sz w:val="18"/>
                <w:szCs w:val="18"/>
              </w:rPr>
              <w:t>08 July 2026</w:t>
            </w:r>
          </w:p>
        </w:tc>
      </w:tr>
      <w:tr w:rsidR="00B672D9" w:rsidRPr="00C40BEA" w14:paraId="2159592A" w14:textId="77777777">
        <w:trPr>
          <w:jc w:val="center"/>
        </w:trPr>
        <w:tc>
          <w:tcPr>
            <w:tcW w:w="2400" w:type="dxa"/>
            <w:shd w:val="clear" w:color="auto" w:fill="EEEDFE"/>
            <w:tcMar>
              <w:top w:w="80" w:type="dxa"/>
              <w:left w:w="120" w:type="dxa"/>
              <w:bottom w:w="80" w:type="dxa"/>
              <w:right w:w="120" w:type="dxa"/>
            </w:tcMar>
            <w:vAlign w:val="center"/>
          </w:tcPr>
          <w:p w14:paraId="233F5F39" w14:textId="77777777" w:rsidR="00874BD4" w:rsidRPr="00C40BEA" w:rsidRDefault="00CA7416">
            <w:pPr>
              <w:rPr>
                <w:sz w:val="18"/>
                <w:szCs w:val="18"/>
              </w:rPr>
            </w:pPr>
            <w:r>
              <w:rPr>
                <w:b/>
                <w:bCs/>
                <w:color w:val="3C3489"/>
                <w:sz w:val="18"/>
                <w:szCs w:val="18"/>
              </w:rPr>
              <w:t>Prepared by</w:t>
            </w:r>
          </w:p>
        </w:tc>
        <w:tc>
          <w:tcPr>
            <w:tcW w:w="4000" w:type="dxa"/>
            <w:tcMar>
              <w:top w:w="80" w:type="dxa"/>
              <w:left w:w="120" w:type="dxa"/>
              <w:bottom w:w="80" w:type="dxa"/>
              <w:right w:w="120" w:type="dxa"/>
            </w:tcMar>
            <w:vAlign w:val="center"/>
          </w:tcPr>
          <w:p w14:paraId="233F5F3A" w14:textId="4062753D" w:rsidR="00874BD4" w:rsidRPr="00C40BEA" w:rsidRDefault="00903AFE">
            <w:pPr>
              <w:rPr>
                <w:sz w:val="18"/>
                <w:szCs w:val="18"/>
              </w:rPr>
            </w:pPr>
            <w:r>
              <w:rPr>
                <w:sz w:val="18"/>
                <w:szCs w:val="18"/>
              </w:rPr>
              <w:t>Prodian Team</w:t>
            </w:r>
          </w:p>
        </w:tc>
      </w:tr>
      <w:tr w:rsidR="00B672D9" w:rsidRPr="00C40BEA" w14:paraId="174ECABC" w14:textId="77777777">
        <w:trPr>
          <w:jc w:val="center"/>
        </w:trPr>
        <w:tc>
          <w:tcPr>
            <w:tcW w:w="2400" w:type="dxa"/>
            <w:shd w:val="clear" w:color="auto" w:fill="EEEDFE"/>
            <w:tcMar>
              <w:top w:w="80" w:type="dxa"/>
              <w:left w:w="120" w:type="dxa"/>
              <w:bottom w:w="80" w:type="dxa"/>
              <w:right w:w="120" w:type="dxa"/>
            </w:tcMar>
            <w:vAlign w:val="center"/>
          </w:tcPr>
          <w:p w14:paraId="233F5F3C" w14:textId="77777777" w:rsidR="00874BD4" w:rsidRPr="00C40BEA" w:rsidRDefault="00CA7416">
            <w:pPr>
              <w:rPr>
                <w:sz w:val="18"/>
                <w:szCs w:val="18"/>
              </w:rPr>
            </w:pPr>
            <w:r>
              <w:rPr>
                <w:b/>
                <w:bCs/>
                <w:color w:val="3C3489"/>
                <w:sz w:val="18"/>
                <w:szCs w:val="18"/>
              </w:rPr>
              <w:t>Client</w:t>
            </w:r>
          </w:p>
        </w:tc>
        <w:tc>
          <w:tcPr>
            <w:tcW w:w="4000" w:type="dxa"/>
            <w:tcMar>
              <w:top w:w="80" w:type="dxa"/>
              <w:left w:w="120" w:type="dxa"/>
              <w:bottom w:w="80" w:type="dxa"/>
              <w:right w:w="120" w:type="dxa"/>
            </w:tcMar>
            <w:vAlign w:val="center"/>
          </w:tcPr>
          <w:p w14:paraId="233F5F3D" w14:textId="77777777" w:rsidR="00874BD4" w:rsidRPr="00C40BEA" w:rsidRDefault="00CA7416">
            <w:pPr>
              <w:rPr>
                <w:sz w:val="18"/>
                <w:szCs w:val="18"/>
              </w:rPr>
            </w:pPr>
            <w:r>
              <w:rPr>
                <w:sz w:val="18"/>
                <w:szCs w:val="18"/>
              </w:rPr>
              <w:t>Alumwhale</w:t>
            </w:r>
          </w:p>
        </w:tc>
      </w:tr>
      <w:tr w:rsidR="00B672D9" w:rsidRPr="00C40BEA" w14:paraId="566C90E4" w14:textId="77777777">
        <w:trPr>
          <w:jc w:val="center"/>
        </w:trPr>
        <w:tc>
          <w:tcPr>
            <w:tcW w:w="2400" w:type="dxa"/>
            <w:shd w:val="clear" w:color="auto" w:fill="EEEDFE"/>
            <w:tcMar>
              <w:top w:w="80" w:type="dxa"/>
              <w:left w:w="120" w:type="dxa"/>
              <w:bottom w:w="80" w:type="dxa"/>
              <w:right w:w="120" w:type="dxa"/>
            </w:tcMar>
            <w:vAlign w:val="center"/>
          </w:tcPr>
          <w:p w14:paraId="233F5F3F" w14:textId="77777777" w:rsidR="00874BD4" w:rsidRPr="00C40BEA" w:rsidRDefault="00CA7416">
            <w:pPr>
              <w:rPr>
                <w:sz w:val="18"/>
                <w:szCs w:val="18"/>
              </w:rPr>
            </w:pPr>
            <w:r>
              <w:rPr>
                <w:b/>
                <w:bCs/>
                <w:color w:val="3C3489"/>
                <w:sz w:val="18"/>
                <w:szCs w:val="18"/>
              </w:rPr>
              <w:t>Release scope</w:t>
            </w:r>
          </w:p>
        </w:tc>
        <w:tc>
          <w:tcPr>
            <w:tcW w:w="4000" w:type="dxa"/>
            <w:tcMar>
              <w:top w:w="80" w:type="dxa"/>
              <w:left w:w="120" w:type="dxa"/>
              <w:bottom w:w="80" w:type="dxa"/>
              <w:right w:w="120" w:type="dxa"/>
            </w:tcMar>
            <w:vAlign w:val="center"/>
          </w:tcPr>
          <w:p w14:paraId="233F5F40" w14:textId="77777777" w:rsidR="00874BD4" w:rsidRPr="00C40BEA" w:rsidRDefault="00CA7416">
            <w:pPr>
              <w:rPr>
                <w:sz w:val="18"/>
                <w:szCs w:val="18"/>
              </w:rPr>
            </w:pPr>
            <w:r>
              <w:rPr>
                <w:sz w:val="18"/>
                <w:szCs w:val="18"/>
              </w:rPr>
              <w:t>Delta (current customer release) + Golf Tournament Scoring &amp; Management (New Add-On, prototype stage)</w:t>
            </w:r>
          </w:p>
        </w:tc>
      </w:tr>
      <w:tr w:rsidR="00B672D9" w:rsidRPr="00C40BEA" w14:paraId="0794F7BD" w14:textId="77777777">
        <w:trPr>
          <w:jc w:val="center"/>
        </w:trPr>
        <w:tc>
          <w:tcPr>
            <w:tcW w:w="2400" w:type="dxa"/>
            <w:shd w:val="clear" w:color="auto" w:fill="EEEDFE"/>
            <w:tcMar>
              <w:top w:w="80" w:type="dxa"/>
              <w:left w:w="120" w:type="dxa"/>
              <w:bottom w:w="80" w:type="dxa"/>
              <w:right w:w="120" w:type="dxa"/>
            </w:tcMar>
            <w:vAlign w:val="center"/>
          </w:tcPr>
          <w:p w14:paraId="233F5F42" w14:textId="77777777" w:rsidR="00874BD4" w:rsidRPr="00C40BEA" w:rsidRDefault="00CA7416">
            <w:pPr>
              <w:rPr>
                <w:sz w:val="18"/>
                <w:szCs w:val="18"/>
              </w:rPr>
            </w:pPr>
            <w:r>
              <w:rPr>
                <w:b/>
                <w:bCs/>
                <w:color w:val="3C3489"/>
                <w:sz w:val="18"/>
                <w:szCs w:val="18"/>
              </w:rPr>
              <w:t>Surface</w:t>
            </w:r>
          </w:p>
        </w:tc>
        <w:tc>
          <w:tcPr>
            <w:tcW w:w="4000" w:type="dxa"/>
            <w:tcMar>
              <w:top w:w="80" w:type="dxa"/>
              <w:left w:w="120" w:type="dxa"/>
              <w:bottom w:w="80" w:type="dxa"/>
              <w:right w:w="120" w:type="dxa"/>
            </w:tcMar>
            <w:vAlign w:val="center"/>
          </w:tcPr>
          <w:p w14:paraId="233F5F43" w14:textId="77777777" w:rsidR="00874BD4" w:rsidRPr="00C40BEA" w:rsidRDefault="00CA7416">
            <w:pPr>
              <w:rPr>
                <w:sz w:val="18"/>
                <w:szCs w:val="18"/>
              </w:rPr>
            </w:pPr>
            <w:r>
              <w:rPr>
                <w:sz w:val="18"/>
                <w:szCs w:val="18"/>
              </w:rPr>
              <w:t>Mobile (React Native / Expo) — Anchor + Member</w:t>
            </w:r>
          </w:p>
        </w:tc>
      </w:tr>
      <w:tr w:rsidR="00B672D9" w:rsidRPr="00C40BEA" w14:paraId="7634CF83" w14:textId="77777777">
        <w:trPr>
          <w:jc w:val="center"/>
        </w:trPr>
        <w:tc>
          <w:tcPr>
            <w:tcW w:w="2400" w:type="dxa"/>
            <w:shd w:val="clear" w:color="auto" w:fill="EEEDFE"/>
            <w:tcMar>
              <w:top w:w="80" w:type="dxa"/>
              <w:left w:w="120" w:type="dxa"/>
              <w:bottom w:w="80" w:type="dxa"/>
              <w:right w:w="120" w:type="dxa"/>
            </w:tcMar>
            <w:vAlign w:val="center"/>
          </w:tcPr>
          <w:p w14:paraId="233F5F45" w14:textId="77777777" w:rsidR="00874BD4" w:rsidRPr="00C40BEA" w:rsidRDefault="00CA7416">
            <w:pPr>
              <w:rPr>
                <w:sz w:val="18"/>
                <w:szCs w:val="18"/>
              </w:rPr>
            </w:pPr>
            <w:r>
              <w:rPr>
                <w:b/>
                <w:bCs/>
                <w:color w:val="3C3489"/>
                <w:sz w:val="18"/>
                <w:szCs w:val="18"/>
              </w:rPr>
              <w:t>Audience</w:t>
            </w:r>
          </w:p>
        </w:tc>
        <w:tc>
          <w:tcPr>
            <w:tcW w:w="4000" w:type="dxa"/>
            <w:tcMar>
              <w:top w:w="80" w:type="dxa"/>
              <w:left w:w="120" w:type="dxa"/>
              <w:bottom w:w="80" w:type="dxa"/>
              <w:right w:w="120" w:type="dxa"/>
            </w:tcMar>
            <w:vAlign w:val="center"/>
          </w:tcPr>
          <w:p w14:paraId="233F5F46" w14:textId="77777777" w:rsidR="00874BD4" w:rsidRPr="00C40BEA" w:rsidRDefault="00CA7416">
            <w:pPr>
              <w:rPr>
                <w:sz w:val="18"/>
                <w:szCs w:val="18"/>
              </w:rPr>
            </w:pPr>
            <w:r>
              <w:rPr>
                <w:sz w:val="18"/>
                <w:szCs w:val="18"/>
              </w:rPr>
              <w:t>Client · Development · QA / Test teams</w:t>
            </w:r>
          </w:p>
        </w:tc>
      </w:tr>
      <w:tr w:rsidR="00B672D9" w:rsidRPr="00C40BEA" w14:paraId="45731602" w14:textId="77777777">
        <w:trPr>
          <w:jc w:val="center"/>
        </w:trPr>
        <w:tc>
          <w:tcPr>
            <w:tcW w:w="2400" w:type="dxa"/>
            <w:shd w:val="clear" w:color="auto" w:fill="EEEDFE"/>
            <w:tcMar>
              <w:top w:w="80" w:type="dxa"/>
              <w:left w:w="120" w:type="dxa"/>
              <w:bottom w:w="80" w:type="dxa"/>
              <w:right w:w="120" w:type="dxa"/>
            </w:tcMar>
            <w:vAlign w:val="center"/>
          </w:tcPr>
          <w:p w14:paraId="233F5F48" w14:textId="77777777" w:rsidR="00874BD4" w:rsidRPr="00C40BEA" w:rsidRDefault="00CA7416">
            <w:pPr>
              <w:rPr>
                <w:sz w:val="18"/>
                <w:szCs w:val="18"/>
              </w:rPr>
            </w:pPr>
            <w:r>
              <w:rPr>
                <w:b/>
                <w:bCs/>
                <w:color w:val="3C3489"/>
                <w:sz w:val="18"/>
                <w:szCs w:val="18"/>
              </w:rPr>
              <w:t>Status</w:t>
            </w:r>
          </w:p>
        </w:tc>
        <w:tc>
          <w:tcPr>
            <w:tcW w:w="4000" w:type="dxa"/>
            <w:tcMar>
              <w:top w:w="80" w:type="dxa"/>
              <w:left w:w="120" w:type="dxa"/>
              <w:bottom w:w="80" w:type="dxa"/>
              <w:right w:w="120" w:type="dxa"/>
            </w:tcMar>
            <w:vAlign w:val="center"/>
          </w:tcPr>
          <w:p w14:paraId="233F5F49" w14:textId="77777777" w:rsidR="00874BD4" w:rsidRPr="00C40BEA" w:rsidRDefault="00CA7416">
            <w:pPr>
              <w:rPr>
                <w:sz w:val="18"/>
                <w:szCs w:val="18"/>
              </w:rPr>
            </w:pPr>
            <w:r>
              <w:rPr>
                <w:sz w:val="18"/>
                <w:szCs w:val="18"/>
              </w:rPr>
              <w:t>Living document — circulate &amp; maintain per release</w:t>
            </w:r>
          </w:p>
        </w:tc>
      </w:tr>
    </w:tbl>
    <w:p w14:paraId="233F5F4B" w14:textId="77777777" w:rsidR="00874BD4" w:rsidRPr="00C40BEA" w:rsidRDefault="00CA7416">
      <w:pPr>
        <w:rPr>
          <w:sz w:val="18"/>
          <w:szCs w:val="18"/>
        </w:rPr>
      </w:pPr>
      <w:r>
        <w:rPr>
          <w:sz w:val="18"/>
          <w:szCs w:val="18"/>
        </w:rPr>
        <w:br w:type="page"/>
      </w:r>
    </w:p>
    <w:p w14:paraId="233F5F4C" w14:textId="77777777" w:rsidR="00874BD4" w:rsidRPr="00C40BEA" w:rsidRDefault="00CA7416">
      <w:pPr>
        <w:pStyle w:val="Heading1"/>
        <w:rPr>
          <w:sz w:val="28"/>
          <w:szCs w:val="28"/>
        </w:rPr>
      </w:pPr>
      <w:bookmarkStart w:id="0" w:name="_Toc234859009"/>
      <w:r>
        <w:rPr>
          <w:sz w:val="28"/>
          <w:szCs w:val="28"/>
        </w:rPr>
        <w:lastRenderedPageBreak/>
        <w:t>Table of Contents</w:t>
      </w:r>
      <w:bookmarkEnd w:id="0"/>
    </w:p>
    <w:sdt>
      <w:sdtPr>
        <w:rPr>
          <w:sz w:val="18"/>
          <w:szCs w:val="18"/>
        </w:rPr>
        <w:alias w:val="Contents"/>
        <w:id w:val="1372727905"/>
      </w:sdtPr>
      <w:sdtEndPr/>
      <w:sdtContent>
        <w:p w14:paraId="638805EA" w14:textId="78C68D07" w:rsidR="007016D0" w:rsidRDefault="00CA7416">
          <w:pPr>
            <w:pStyle w:val="TOC1"/>
            <w:tabs>
              <w:tab w:val="right" w:leader="dot" w:pos="9350"/>
            </w:tabs>
            <w:rPr>
              <w:rFonts w:asciiTheme="minorHAnsi" w:eastAsiaTheme="minorEastAsia" w:hAnsiTheme="minorHAnsi" w:cstheme="minorBidi"/>
              <w:noProof/>
              <w:kern w:val="2"/>
              <w:sz w:val="24"/>
              <w:szCs w:val="24"/>
              <w14:ligatures w14:val="standardContextual"/>
            </w:rPr>
          </w:pPr>
          <w:r>
            <w:rPr>
              <w:sz w:val="16"/>
              <w:szCs w:val="16"/>
            </w:rPr>
            <w:fldChar w:fldCharType="begin"/>
            <w:instrText>TOC \h \o "1-3"</w:instrText>
            <w:fldChar w:fldCharType="separate"/>
          </w:r>
          <w:hyperlink w:anchor="_Toc234859009" w:history="1">
            <w:r>
              <w:rPr>
                <w:rStyle w:val="Hyperlink"/>
                <w:noProof/>
              </w:rPr>
              <w:t>Table of Contents</w:t>
            </w:r>
            <w:r>
              <w:rPr>
                <w:noProof/>
              </w:rPr>
              <w:tab/>
              <w:fldChar w:fldCharType="begin"/>
              <w:instrText xml:space="preserve"> PAGEREF _Toc234859009 \h </w:instrText>
              <w:fldChar w:fldCharType="separate"/>
              <w:t>2</w:t>
              <w:fldChar w:fldCharType="end"/>
            </w:r>
          </w:hyperlink>
        </w:p>
        <w:p w14:paraId="7457C67C" w14:textId="1E7D2B01" w:rsidR="007016D0" w:rsidRDefault="007016D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859010" w:history="1">
            <w:r>
              <w:rPr>
                <w:rStyle w:val="Hyperlink"/>
                <w:noProof/>
              </w:rPr>
              <w:t>1. Introduction &amp; How to Use This Document</w:t>
            </w:r>
            <w:r>
              <w:rPr>
                <w:noProof/>
              </w:rPr>
              <w:tab/>
              <w:fldChar w:fldCharType="begin"/>
              <w:instrText xml:space="preserve"> PAGEREF _Toc234859010 \h </w:instrText>
              <w:fldChar w:fldCharType="separate"/>
              <w:t>6</w:t>
              <w:fldChar w:fldCharType="end"/>
            </w:r>
          </w:hyperlink>
        </w:p>
        <w:p w14:paraId="66667323" w14:textId="45C01A05" w:rsidR="007016D0" w:rsidRDefault="007016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859011" w:history="1">
            <w:r>
              <w:rPr>
                <w:rStyle w:val="Hyperlink"/>
                <w:noProof/>
              </w:rPr>
              <w:t>1.1 How each screen is documented</w:t>
            </w:r>
            <w:r>
              <w:rPr>
                <w:noProof/>
              </w:rPr>
              <w:tab/>
              <w:fldChar w:fldCharType="begin"/>
              <w:instrText xml:space="preserve"> PAGEREF _Toc234859011 \h </w:instrText>
              <w:fldChar w:fldCharType="separate"/>
              <w:t>6</w:t>
              <w:fldChar w:fldCharType="end"/>
            </w:r>
          </w:hyperlink>
        </w:p>
        <w:p w14:paraId="035BFBBB" w14:textId="6E325BF6" w:rsidR="007016D0" w:rsidRDefault="007016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859012" w:history="1">
            <w:r>
              <w:rPr>
                <w:rStyle w:val="Hyperlink"/>
                <w:noProof/>
              </w:rPr>
              <w:t>1.2 Roles &amp; terminology</w:t>
            </w:r>
            <w:r>
              <w:rPr>
                <w:noProof/>
              </w:rPr>
              <w:tab/>
              <w:fldChar w:fldCharType="begin"/>
              <w:instrText xml:space="preserve"> PAGEREF _Toc234859012 \h </w:instrText>
              <w:fldChar w:fldCharType="separate"/>
              <w:t>6</w:t>
              <w:fldChar w:fldCharType="end"/>
            </w:r>
          </w:hyperlink>
        </w:p>
        <w:p w14:paraId="7AD4EBA1" w14:textId="7B7E6681" w:rsidR="007016D0" w:rsidRDefault="007016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859013" w:history="1">
            <w:r>
              <w:rPr>
                <w:rStyle w:val="Hyperlink"/>
                <w:noProof/>
              </w:rPr>
              <w:t>1.3 What's Changed in This Release (v1.2 — 08 Jul 2026)</w:t>
            </w:r>
            <w:r>
              <w:rPr>
                <w:noProof/>
              </w:rPr>
              <w:tab/>
              <w:fldChar w:fldCharType="begin"/>
              <w:instrText xml:space="preserve"> PAGEREF _Toc234859013 \h </w:instrText>
              <w:fldChar w:fldCharType="separate"/>
              <w:t>6</w:t>
              <w:fldChar w:fldCharType="end"/>
            </w:r>
          </w:hyperlink>
        </w:p>
        <w:p w14:paraId="55607041" w14:textId="25AA6179" w:rsidR="007016D0" w:rsidRDefault="007016D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859014" w:history="1">
            <w:r>
              <w:rPr>
                <w:rStyle w:val="Hyperlink"/>
                <w:noProof/>
              </w:rPr>
              <w:t>2. Navigation Model &amp; Information Architecture</w:t>
            </w:r>
            <w:r>
              <w:rPr>
                <w:noProof/>
              </w:rPr>
              <w:tab/>
              <w:fldChar w:fldCharType="begin"/>
              <w:instrText xml:space="preserve"> PAGEREF _Toc234859014 \h </w:instrText>
              <w:fldChar w:fldCharType="separate"/>
              <w:t>8</w:t>
              <w:fldChar w:fldCharType="end"/>
            </w:r>
          </w:hyperlink>
        </w:p>
        <w:p w14:paraId="6FBF55B0" w14:textId="45129555" w:rsidR="007016D0" w:rsidRDefault="007016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859015" w:history="1">
            <w:r>
              <w:rPr>
                <w:rStyle w:val="Hyperlink"/>
                <w:noProof/>
              </w:rPr>
              <w:t>2.1 Member — Tile Home View</w:t>
            </w:r>
            <w:r>
              <w:rPr>
                <w:noProof/>
              </w:rPr>
              <w:tab/>
              <w:fldChar w:fldCharType="begin"/>
              <w:instrText xml:space="preserve"> PAGEREF _Toc234859015 \h </w:instrText>
              <w:fldChar w:fldCharType="separate"/>
              <w:t>8</w:t>
              <w:fldChar w:fldCharType="end"/>
            </w:r>
          </w:hyperlink>
        </w:p>
        <w:p w14:paraId="1A47263E" w14:textId="5D1C4D5A" w:rsidR="007016D0" w:rsidRDefault="007016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859016" w:history="1">
            <w:r>
              <w:rPr>
                <w:rStyle w:val="Hyperlink"/>
                <w:noProof/>
              </w:rPr>
              <w:t>2.2 Anchor navigation</w:t>
            </w:r>
            <w:r>
              <w:rPr>
                <w:noProof/>
              </w:rPr>
              <w:tab/>
              <w:fldChar w:fldCharType="begin"/>
              <w:instrText xml:space="preserve"> PAGEREF _Toc234859016 \h </w:instrText>
              <w:fldChar w:fldCharType="separate"/>
              <w:t>8</w:t>
              <w:fldChar w:fldCharType="end"/>
            </w:r>
          </w:hyperlink>
        </w:p>
        <w:p w14:paraId="3692E22E" w14:textId="5250EC5E" w:rsidR="007016D0" w:rsidRDefault="007016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859017" w:history="1">
            <w:r>
              <w:rPr>
                <w:rStyle w:val="Hyperlink"/>
                <w:noProof/>
              </w:rPr>
              <w:t>2.3 Global navigation rules</w:t>
            </w:r>
            <w:r>
              <w:rPr>
                <w:noProof/>
              </w:rPr>
              <w:tab/>
              <w:fldChar w:fldCharType="begin"/>
              <w:instrText xml:space="preserve"> PAGEREF _Toc234859017 \h </w:instrText>
              <w:fldChar w:fldCharType="separate"/>
              <w:t>8</w:t>
              <w:fldChar w:fldCharType="end"/>
            </w:r>
          </w:hyperlink>
        </w:p>
        <w:p w14:paraId="3BFBC764" w14:textId="693A838F" w:rsidR="007016D0" w:rsidRDefault="007016D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859018" w:history="1">
            <w:r>
              <w:rPr>
                <w:rStyle w:val="Hyperlink"/>
                <w:noProof/>
              </w:rPr>
              <w:t>3. Module-Level Implementation Summary</w:t>
            </w:r>
            <w:r>
              <w:rPr>
                <w:noProof/>
              </w:rPr>
              <w:tab/>
              <w:fldChar w:fldCharType="begin"/>
              <w:instrText xml:space="preserve"> PAGEREF _Toc234859018 \h </w:instrText>
              <w:fldChar w:fldCharType="separate"/>
              <w:t>9</w:t>
              <w:fldChar w:fldCharType="end"/>
            </w:r>
          </w:hyperlink>
        </w:p>
        <w:p w14:paraId="451D2883" w14:textId="20CD03A3" w:rsidR="007016D0" w:rsidRDefault="007016D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859019" w:history="1">
            <w:r>
              <w:rPr>
                <w:rStyle w:val="Hyperlink"/>
                <w:noProof/>
              </w:rPr>
              <w:t>4. Module Workflow Diagrams</w:t>
            </w:r>
            <w:r>
              <w:rPr>
                <w:noProof/>
              </w:rPr>
              <w:tab/>
              <w:fldChar w:fldCharType="begin"/>
              <w:instrText xml:space="preserve"> PAGEREF _Toc234859019 \h </w:instrText>
              <w:fldChar w:fldCharType="separate"/>
              <w:t>10</w:t>
              <w:fldChar w:fldCharType="end"/>
            </w:r>
          </w:hyperlink>
        </w:p>
        <w:p w14:paraId="0AA7F39F" w14:textId="55417F93" w:rsidR="007016D0" w:rsidRDefault="007016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859020" w:history="1">
            <w:r>
              <w:rPr>
                <w:rStyle w:val="Hyperlink"/>
                <w:noProof/>
              </w:rPr>
              <w:t>4.1 Group creation &amp; member onboarding</w:t>
            </w:r>
            <w:r>
              <w:rPr>
                <w:noProof/>
              </w:rPr>
              <w:tab/>
              <w:fldChar w:fldCharType="begin"/>
              <w:instrText xml:space="preserve"> PAGEREF _Toc234859020 \h </w:instrText>
              <w:fldChar w:fldCharType="separate"/>
              <w:t>10</w:t>
              <w:fldChar w:fldCharType="end"/>
            </w:r>
          </w:hyperlink>
        </w:p>
        <w:p w14:paraId="6839DFEB" w14:textId="2F9F9879" w:rsidR="007016D0" w:rsidRDefault="007016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859021" w:history="1">
            <w:r>
              <w:rPr>
                <w:rStyle w:val="Hyperlink"/>
                <w:noProof/>
              </w:rPr>
              <w:t>4.2 Event planning: Poll → CostGPT → Event update</w:t>
            </w:r>
            <w:r>
              <w:rPr>
                <w:noProof/>
              </w:rPr>
              <w:tab/>
              <w:fldChar w:fldCharType="begin"/>
              <w:instrText xml:space="preserve"> PAGEREF _Toc234859021 \h </w:instrText>
              <w:fldChar w:fldCharType="separate"/>
              <w:t>10</w:t>
              <w:fldChar w:fldCharType="end"/>
            </w:r>
          </w:hyperlink>
        </w:p>
        <w:p w14:paraId="0F502D50" w14:textId="2D6BB3D6" w:rsidR="007016D0" w:rsidRDefault="007016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859022" w:history="1">
            <w:r>
              <w:rPr>
                <w:rStyle w:val="Hyperlink"/>
                <w:noProof/>
              </w:rPr>
              <w:t>4.3 RSVP → Payment lifecycle</w:t>
            </w:r>
            <w:r>
              <w:rPr>
                <w:noProof/>
              </w:rPr>
              <w:tab/>
              <w:fldChar w:fldCharType="begin"/>
              <w:instrText xml:space="preserve"> PAGEREF _Toc234859022 \h </w:instrText>
              <w:fldChar w:fldCharType="separate"/>
              <w:t>10</w:t>
              <w:fldChar w:fldCharType="end"/>
            </w:r>
          </w:hyperlink>
        </w:p>
        <w:p w14:paraId="11E721F8" w14:textId="5C38B064" w:rsidR="007016D0" w:rsidRDefault="007016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859023" w:history="1">
            <w:r>
              <w:rPr>
                <w:rStyle w:val="Hyperlink"/>
                <w:noProof/>
              </w:rPr>
              <w:t>4.4 AI profile builder — two-step consent &amp; review</w:t>
            </w:r>
            <w:r>
              <w:rPr>
                <w:noProof/>
              </w:rPr>
              <w:tab/>
              <w:fldChar w:fldCharType="begin"/>
              <w:instrText xml:space="preserve"> PAGEREF _Toc234859023 \h </w:instrText>
              <w:fldChar w:fldCharType="separate"/>
              <w:t>11</w:t>
              <w:fldChar w:fldCharType="end"/>
            </w:r>
          </w:hyperlink>
        </w:p>
        <w:p w14:paraId="6B0EDAA4" w14:textId="28BC6D6A" w:rsidR="007016D0" w:rsidRDefault="007016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859024" w:history="1">
            <w:r>
              <w:rPr>
                <w:rStyle w:val="Hyperlink"/>
                <w:noProof/>
              </w:rPr>
              <w:t>4.5 Anchor-driven event lifecycle</w:t>
            </w:r>
            <w:r>
              <w:rPr>
                <w:noProof/>
              </w:rPr>
              <w:tab/>
              <w:fldChar w:fldCharType="begin"/>
              <w:instrText xml:space="preserve"> PAGEREF _Toc234859024 \h </w:instrText>
              <w:fldChar w:fldCharType="separate"/>
              <w:t>11</w:t>
              <w:fldChar w:fldCharType="end"/>
            </w:r>
          </w:hyperlink>
        </w:p>
        <w:p w14:paraId="33E6C495" w14:textId="22841886" w:rsidR="007016D0" w:rsidRDefault="007016D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859025" w:history="1">
            <w:r>
              <w:rPr>
                <w:rStyle w:val="Hyperlink"/>
                <w:noProof/>
              </w:rPr>
              <w:t>5. Technical Context (Mobile-Relevant)</w:t>
            </w:r>
            <w:r>
              <w:rPr>
                <w:noProof/>
              </w:rPr>
              <w:tab/>
              <w:fldChar w:fldCharType="begin"/>
              <w:instrText xml:space="preserve"> PAGEREF _Toc234859025 \h </w:instrText>
              <w:fldChar w:fldCharType="separate"/>
              <w:t>12</w:t>
              <w:fldChar w:fldCharType="end"/>
            </w:r>
          </w:hyperlink>
        </w:p>
        <w:p w14:paraId="37105D79" w14:textId="6027D601" w:rsidR="007016D0" w:rsidRDefault="007016D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859026" w:history="1">
            <w:r>
              <w:rPr>
                <w:rStyle w:val="Hyperlink"/>
                <w:noProof/>
              </w:rPr>
              <w:t>6. Authentication &amp; Onboarding</w:t>
            </w:r>
            <w:r>
              <w:rPr>
                <w:noProof/>
              </w:rPr>
              <w:tab/>
              <w:fldChar w:fldCharType="begin"/>
              <w:instrText xml:space="preserve"> PAGEREF _Toc234859026 \h </w:instrText>
              <w:fldChar w:fldCharType="separate"/>
              <w:t>13</w:t>
              <w:fldChar w:fldCharType="end"/>
            </w:r>
          </w:hyperlink>
        </w:p>
        <w:p w14:paraId="09DEC087" w14:textId="72CCF7A0"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27" w:history="1">
            <w:r>
              <w:rPr>
                <w:rStyle w:val="Hyperlink"/>
                <w:noProof/>
              </w:rPr>
              <w:t>6.1  Splash Screen</w:t>
            </w:r>
            <w:r>
              <w:rPr>
                <w:noProof/>
              </w:rPr>
              <w:tab/>
              <w:fldChar w:fldCharType="begin"/>
              <w:instrText xml:space="preserve"> PAGEREF _Toc234859027 \h </w:instrText>
              <w:fldChar w:fldCharType="separate"/>
              <w:t>13</w:t>
              <w:fldChar w:fldCharType="end"/>
            </w:r>
          </w:hyperlink>
        </w:p>
        <w:p w14:paraId="418CBF27" w14:textId="2F1055C0"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28" w:history="1">
            <w:r>
              <w:rPr>
                <w:rStyle w:val="Hyperlink"/>
                <w:noProof/>
              </w:rPr>
              <w:t>6.2  Sign In</w:t>
            </w:r>
            <w:r>
              <w:rPr>
                <w:noProof/>
              </w:rPr>
              <w:tab/>
              <w:fldChar w:fldCharType="begin"/>
              <w:instrText xml:space="preserve"> PAGEREF _Toc234859028 \h </w:instrText>
              <w:fldChar w:fldCharType="separate"/>
              <w:t>13</w:t>
              <w:fldChar w:fldCharType="end"/>
            </w:r>
          </w:hyperlink>
        </w:p>
        <w:p w14:paraId="4F8E1947" w14:textId="15250A62"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29" w:history="1">
            <w:r>
              <w:rPr>
                <w:rStyle w:val="Hyperlink"/>
                <w:noProof/>
              </w:rPr>
              <w:t>6.3  Verify Mobile (OTP)</w:t>
            </w:r>
            <w:r>
              <w:rPr>
                <w:noProof/>
              </w:rPr>
              <w:tab/>
              <w:fldChar w:fldCharType="begin"/>
              <w:instrText xml:space="preserve"> PAGEREF _Toc234859029 \h </w:instrText>
              <w:fldChar w:fldCharType="separate"/>
              <w:t>14</w:t>
              <w:fldChar w:fldCharType="end"/>
            </w:r>
          </w:hyperlink>
        </w:p>
        <w:p w14:paraId="196C9808" w14:textId="6E707352"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30" w:history="1">
            <w:r>
              <w:rPr>
                <w:rStyle w:val="Hyperlink"/>
                <w:noProof/>
              </w:rPr>
              <w:t>6.4  Complete Profile</w:t>
            </w:r>
            <w:r>
              <w:rPr>
                <w:noProof/>
              </w:rPr>
              <w:tab/>
              <w:fldChar w:fldCharType="begin"/>
              <w:instrText xml:space="preserve"> PAGEREF _Toc234859030 \h </w:instrText>
              <w:fldChar w:fldCharType="separate"/>
              <w:t>15</w:t>
              <w:fldChar w:fldCharType="end"/>
            </w:r>
          </w:hyperlink>
        </w:p>
        <w:p w14:paraId="76111935" w14:textId="3B8C5C0E" w:rsidR="007016D0" w:rsidRDefault="007016D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859031" w:history="1">
            <w:r>
              <w:rPr>
                <w:rStyle w:val="Hyperlink"/>
                <w:noProof/>
              </w:rPr>
              <w:t>7. User Profiles</w:t>
            </w:r>
            <w:r>
              <w:rPr>
                <w:noProof/>
              </w:rPr>
              <w:tab/>
              <w:fldChar w:fldCharType="begin"/>
              <w:instrText xml:space="preserve"> PAGEREF _Toc234859031 \h </w:instrText>
              <w:fldChar w:fldCharType="separate"/>
              <w:t>17</w:t>
              <w:fldChar w:fldCharType="end"/>
            </w:r>
          </w:hyperlink>
        </w:p>
        <w:p w14:paraId="09011033" w14:textId="2A82949A"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32" w:history="1">
            <w:r>
              <w:rPr>
                <w:rStyle w:val="Hyperlink"/>
                <w:noProof/>
              </w:rPr>
              <w:t>7.1  Alum Profile</w:t>
            </w:r>
            <w:r>
              <w:rPr>
                <w:noProof/>
              </w:rPr>
              <w:tab/>
              <w:fldChar w:fldCharType="begin"/>
              <w:instrText xml:space="preserve"> PAGEREF _Toc234859032 \h </w:instrText>
              <w:fldChar w:fldCharType="separate"/>
              <w:t>17</w:t>
              <w:fldChar w:fldCharType="end"/>
            </w:r>
          </w:hyperlink>
        </w:p>
        <w:p w14:paraId="08D73771" w14:textId="7DF7174B"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33" w:history="1">
            <w:r>
              <w:rPr>
                <w:rStyle w:val="Hyperlink"/>
                <w:noProof/>
              </w:rPr>
              <w:t>7.2  Edit Profile</w:t>
            </w:r>
            <w:r>
              <w:rPr>
                <w:noProof/>
              </w:rPr>
              <w:tab/>
              <w:fldChar w:fldCharType="begin"/>
              <w:instrText xml:space="preserve"> PAGEREF _Toc234859033 \h </w:instrText>
              <w:fldChar w:fldCharType="separate"/>
              <w:t>17</w:t>
              <w:fldChar w:fldCharType="end"/>
            </w:r>
          </w:hyperlink>
        </w:p>
        <w:p w14:paraId="4376A565" w14:textId="0971B475"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34" w:history="1">
            <w:r>
              <w:rPr>
                <w:rStyle w:val="Hyperlink"/>
                <w:noProof/>
              </w:rPr>
              <w:t>7.3  Professional Details</w:t>
            </w:r>
            <w:r>
              <w:rPr>
                <w:noProof/>
              </w:rPr>
              <w:tab/>
              <w:fldChar w:fldCharType="begin"/>
              <w:instrText xml:space="preserve"> PAGEREF _Toc234859034 \h </w:instrText>
              <w:fldChar w:fldCharType="separate"/>
              <w:t>18</w:t>
              <w:fldChar w:fldCharType="end"/>
            </w:r>
          </w:hyperlink>
        </w:p>
        <w:p w14:paraId="39B3E823" w14:textId="1A0BD281"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35" w:history="1">
            <w:r>
              <w:rPr>
                <w:rStyle w:val="Hyperlink"/>
                <w:noProof/>
              </w:rPr>
              <w:t>7.4  Academic Details</w:t>
            </w:r>
            <w:r>
              <w:rPr>
                <w:noProof/>
              </w:rPr>
              <w:tab/>
              <w:fldChar w:fldCharType="begin"/>
              <w:instrText xml:space="preserve"> PAGEREF _Toc234859035 \h </w:instrText>
              <w:fldChar w:fldCharType="separate"/>
              <w:t>19</w:t>
              <w:fldChar w:fldCharType="end"/>
            </w:r>
          </w:hyperlink>
        </w:p>
        <w:p w14:paraId="45DD5564" w14:textId="1543E27E"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36" w:history="1">
            <w:r>
              <w:rPr>
                <w:rStyle w:val="Hyperlink"/>
                <w:noProof/>
              </w:rPr>
              <w:t>7.5  Preferences</w:t>
            </w:r>
            <w:r>
              <w:rPr>
                <w:noProof/>
              </w:rPr>
              <w:tab/>
              <w:fldChar w:fldCharType="begin"/>
              <w:instrText xml:space="preserve"> PAGEREF _Toc234859036 \h </w:instrText>
              <w:fldChar w:fldCharType="separate"/>
              <w:t>20</w:t>
              <w:fldChar w:fldCharType="end"/>
            </w:r>
          </w:hyperlink>
        </w:p>
        <w:p w14:paraId="5721AC87" w14:textId="145B15D9"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37" w:history="1">
            <w:r>
              <w:rPr>
                <w:rStyle w:val="Hyperlink"/>
                <w:noProof/>
              </w:rPr>
              <w:t xml:space="preserve">7.6  </w:t>
            </w:r>
            <w:r>
              <w:rPr>
                <w:rStyle w:val="Hyperlink"/>
                <w:noProof/>
                <w:highlight w:val="yellow"/>
              </w:rPr>
              <w:t>Profile Layer — AI Wizard</w:t>
            </w:r>
            <w:r>
              <w:rPr>
                <w:noProof/>
              </w:rPr>
              <w:tab/>
              <w:fldChar w:fldCharType="begin"/>
              <w:instrText xml:space="preserve"> PAGEREF _Toc234859037 \h </w:instrText>
              <w:fldChar w:fldCharType="separate"/>
              <w:t>21</w:t>
              <w:fldChar w:fldCharType="end"/>
            </w:r>
          </w:hyperlink>
        </w:p>
        <w:p w14:paraId="41E490A8" w14:textId="15816162"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38" w:history="1">
            <w:r>
              <w:rPr>
                <w:rStyle w:val="Hyperlink"/>
                <w:noProof/>
              </w:rPr>
              <w:t xml:space="preserve">7.7  </w:t>
            </w:r>
            <w:r>
              <w:rPr>
                <w:rStyle w:val="Hyperlink"/>
                <w:noProof/>
                <w:highlight w:val="yellow"/>
              </w:rPr>
              <w:t>Published (Generated Story)</w:t>
            </w:r>
            <w:r>
              <w:rPr>
                <w:noProof/>
              </w:rPr>
              <w:tab/>
              <w:fldChar w:fldCharType="begin"/>
              <w:instrText xml:space="preserve"> PAGEREF _Toc234859038 \h </w:instrText>
              <w:fldChar w:fldCharType="separate"/>
              <w:t>22</w:t>
              <w:fldChar w:fldCharType="end"/>
            </w:r>
          </w:hyperlink>
        </w:p>
        <w:p w14:paraId="788E6029" w14:textId="4CBB7BDB"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39" w:history="1">
            <w:r>
              <w:rPr>
                <w:rStyle w:val="Hyperlink"/>
                <w:noProof/>
              </w:rPr>
              <w:t xml:space="preserve">7.8  </w:t>
            </w:r>
            <w:r>
              <w:rPr>
                <w:rStyle w:val="Hyperlink"/>
                <w:noProof/>
                <w:highlight w:val="yellow"/>
              </w:rPr>
              <w:t>Profile Review (Member)</w:t>
            </w:r>
            <w:r>
              <w:rPr>
                <w:noProof/>
              </w:rPr>
              <w:tab/>
              <w:fldChar w:fldCharType="begin"/>
              <w:instrText xml:space="preserve"> PAGEREF _Toc234859039 \h </w:instrText>
              <w:fldChar w:fldCharType="separate"/>
              <w:t>22</w:t>
              <w:fldChar w:fldCharType="end"/>
            </w:r>
          </w:hyperlink>
        </w:p>
        <w:p w14:paraId="090BEAA7" w14:textId="32D80D0B"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40" w:history="1">
            <w:r>
              <w:rPr>
                <w:rStyle w:val="Hyperlink"/>
                <w:noProof/>
              </w:rPr>
              <w:t>7.9  Member Profile (Anchor view)</w:t>
            </w:r>
            <w:r>
              <w:rPr>
                <w:noProof/>
              </w:rPr>
              <w:tab/>
              <w:fldChar w:fldCharType="begin"/>
              <w:instrText xml:space="preserve"> PAGEREF _Toc234859040 \h </w:instrText>
              <w:fldChar w:fldCharType="separate"/>
              <w:t>22</w:t>
              <w:fldChar w:fldCharType="end"/>
            </w:r>
          </w:hyperlink>
        </w:p>
        <w:p w14:paraId="2935AF8F" w14:textId="34A07145" w:rsidR="007016D0" w:rsidRDefault="007016D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859041" w:history="1">
            <w:r>
              <w:rPr>
                <w:rStyle w:val="Hyperlink"/>
                <w:noProof/>
              </w:rPr>
              <w:t>8. Groups &amp; Membership</w:t>
            </w:r>
            <w:r>
              <w:rPr>
                <w:noProof/>
              </w:rPr>
              <w:tab/>
              <w:fldChar w:fldCharType="begin"/>
              <w:instrText xml:space="preserve"> PAGEREF _Toc234859041 \h </w:instrText>
              <w:fldChar w:fldCharType="separate"/>
              <w:t>24</w:t>
              <w:fldChar w:fldCharType="end"/>
            </w:r>
          </w:hyperlink>
        </w:p>
        <w:p w14:paraId="0B9CBED8" w14:textId="78F39582"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42" w:history="1">
            <w:r>
              <w:rPr>
                <w:rStyle w:val="Hyperlink"/>
                <w:noProof/>
              </w:rPr>
              <w:t>8.1  Anchor Home</w:t>
            </w:r>
            <w:r>
              <w:rPr>
                <w:noProof/>
              </w:rPr>
              <w:tab/>
              <w:fldChar w:fldCharType="begin"/>
              <w:instrText xml:space="preserve"> PAGEREF _Toc234859042 \h </w:instrText>
              <w:fldChar w:fldCharType="separate"/>
              <w:t>24</w:t>
              <w:fldChar w:fldCharType="end"/>
            </w:r>
          </w:hyperlink>
        </w:p>
        <w:p w14:paraId="1752194C" w14:textId="40449015"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43" w:history="1">
            <w:r>
              <w:rPr>
                <w:rStyle w:val="Hyperlink"/>
                <w:noProof/>
              </w:rPr>
              <w:t>8.2  Group Form (Create / Edit)</w:t>
            </w:r>
            <w:r>
              <w:rPr>
                <w:noProof/>
              </w:rPr>
              <w:tab/>
              <w:fldChar w:fldCharType="begin"/>
              <w:instrText xml:space="preserve"> PAGEREF _Toc234859043 \h </w:instrText>
              <w:fldChar w:fldCharType="separate"/>
              <w:t>24</w:t>
              <w:fldChar w:fldCharType="end"/>
            </w:r>
          </w:hyperlink>
        </w:p>
        <w:p w14:paraId="43A12E42" w14:textId="559F8CBD"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44" w:history="1">
            <w:r>
              <w:rPr>
                <w:rStyle w:val="Hyperlink"/>
                <w:noProof/>
              </w:rPr>
              <w:t>8.3  Group Details</w:t>
            </w:r>
            <w:r>
              <w:rPr>
                <w:noProof/>
              </w:rPr>
              <w:tab/>
              <w:fldChar w:fldCharType="begin"/>
              <w:instrText xml:space="preserve"> PAGEREF _Toc234859044 \h </w:instrText>
              <w:fldChar w:fldCharType="separate"/>
              <w:t>26</w:t>
              <w:fldChar w:fldCharType="end"/>
            </w:r>
          </w:hyperlink>
        </w:p>
        <w:p w14:paraId="197875EB" w14:textId="0CE7D791"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45" w:history="1">
            <w:r>
              <w:rPr>
                <w:rStyle w:val="Hyperlink"/>
                <w:noProof/>
              </w:rPr>
              <w:t>8.4  Members (Invite / Upload)</w:t>
            </w:r>
            <w:r>
              <w:rPr>
                <w:noProof/>
              </w:rPr>
              <w:tab/>
              <w:fldChar w:fldCharType="begin"/>
              <w:instrText xml:space="preserve"> PAGEREF _Toc234859045 \h </w:instrText>
              <w:fldChar w:fldCharType="separate"/>
              <w:t>26</w:t>
              <w:fldChar w:fldCharType="end"/>
            </w:r>
          </w:hyperlink>
        </w:p>
        <w:p w14:paraId="3D5066FA" w14:textId="465B1DF9"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46" w:history="1">
            <w:r>
              <w:rPr>
                <w:rStyle w:val="Hyperlink"/>
                <w:noProof/>
              </w:rPr>
              <w:t>8.5  Bulk Preview</w:t>
            </w:r>
            <w:r>
              <w:rPr>
                <w:noProof/>
              </w:rPr>
              <w:tab/>
              <w:fldChar w:fldCharType="begin"/>
              <w:instrText xml:space="preserve"> PAGEREF _Toc234859046 \h </w:instrText>
              <w:fldChar w:fldCharType="separate"/>
              <w:t>28</w:t>
              <w:fldChar w:fldCharType="end"/>
            </w:r>
          </w:hyperlink>
        </w:p>
        <w:p w14:paraId="508B5DE9" w14:textId="10F3B9A4"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47" w:history="1">
            <w:r>
              <w:rPr>
                <w:rStyle w:val="Hyperlink"/>
                <w:noProof/>
              </w:rPr>
              <w:t>8.6  Invite Modal</w:t>
            </w:r>
            <w:r>
              <w:rPr>
                <w:noProof/>
              </w:rPr>
              <w:tab/>
              <w:fldChar w:fldCharType="begin"/>
              <w:instrText xml:space="preserve"> PAGEREF _Toc234859047 \h </w:instrText>
              <w:fldChar w:fldCharType="separate"/>
              <w:t>28</w:t>
              <w:fldChar w:fldCharType="end"/>
            </w:r>
          </w:hyperlink>
        </w:p>
        <w:p w14:paraId="0D9E8C5D" w14:textId="4839FE0E"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48" w:history="1">
            <w:r>
              <w:rPr>
                <w:rStyle w:val="Hyperlink"/>
                <w:noProof/>
              </w:rPr>
              <w:t>8.7  Cohort Members</w:t>
            </w:r>
            <w:r>
              <w:rPr>
                <w:noProof/>
              </w:rPr>
              <w:tab/>
              <w:fldChar w:fldCharType="begin"/>
              <w:instrText xml:space="preserve"> PAGEREF _Toc234859048 \h </w:instrText>
              <w:fldChar w:fldCharType="separate"/>
              <w:t>29</w:t>
              <w:fldChar w:fldCharType="end"/>
            </w:r>
          </w:hyperlink>
        </w:p>
        <w:p w14:paraId="167B81A9" w14:textId="32504E79" w:rsidR="007016D0" w:rsidRDefault="007016D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859049" w:history="1">
            <w:r>
              <w:rPr>
                <w:rStyle w:val="Hyperlink"/>
                <w:noProof/>
              </w:rPr>
              <w:t>9. Events &amp; Lifecycle</w:t>
            </w:r>
            <w:r>
              <w:rPr>
                <w:noProof/>
              </w:rPr>
              <w:tab/>
              <w:fldChar w:fldCharType="begin"/>
              <w:instrText xml:space="preserve"> PAGEREF _Toc234859049 \h </w:instrText>
              <w:fldChar w:fldCharType="separate"/>
              <w:t>31</w:t>
              <w:fldChar w:fldCharType="end"/>
            </w:r>
          </w:hyperlink>
        </w:p>
        <w:p w14:paraId="1B29FAE0" w14:textId="0B46514D"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50" w:history="1">
            <w:r>
              <w:rPr>
                <w:rStyle w:val="Hyperlink"/>
                <w:noProof/>
              </w:rPr>
              <w:t>9.1  Event Form (Create / Edit)</w:t>
            </w:r>
            <w:r>
              <w:rPr>
                <w:noProof/>
              </w:rPr>
              <w:tab/>
              <w:fldChar w:fldCharType="begin"/>
              <w:instrText xml:space="preserve"> PAGEREF _Toc234859050 \h </w:instrText>
              <w:fldChar w:fldCharType="separate"/>
              <w:t>31</w:t>
              <w:fldChar w:fldCharType="end"/>
            </w:r>
          </w:hyperlink>
        </w:p>
        <w:p w14:paraId="348A2BFB" w14:textId="4163F3C6"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51" w:history="1">
            <w:r>
              <w:rPr>
                <w:rStyle w:val="Hyperlink"/>
                <w:noProof/>
              </w:rPr>
              <w:t>9.2  Event Home</w:t>
            </w:r>
            <w:r>
              <w:rPr>
                <w:noProof/>
              </w:rPr>
              <w:tab/>
              <w:fldChar w:fldCharType="begin"/>
              <w:instrText xml:space="preserve"> PAGEREF _Toc234859051 \h </w:instrText>
              <w:fldChar w:fldCharType="separate"/>
              <w:t>32</w:t>
              <w:fldChar w:fldCharType="end"/>
            </w:r>
          </w:hyperlink>
        </w:p>
        <w:p w14:paraId="33C61666" w14:textId="383B733D"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52" w:history="1">
            <w:r>
              <w:rPr>
                <w:rStyle w:val="Hyperlink"/>
                <w:noProof/>
              </w:rPr>
              <w:t>9.3  Event Detail</w:t>
            </w:r>
            <w:r>
              <w:rPr>
                <w:noProof/>
              </w:rPr>
              <w:tab/>
              <w:fldChar w:fldCharType="begin"/>
              <w:instrText xml:space="preserve"> PAGEREF _Toc234859052 \h </w:instrText>
              <w:fldChar w:fldCharType="separate"/>
              <w:t>32</w:t>
              <w:fldChar w:fldCharType="end"/>
            </w:r>
          </w:hyperlink>
        </w:p>
        <w:p w14:paraId="51561534" w14:textId="0D412374"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53" w:history="1">
            <w:r>
              <w:rPr>
                <w:rStyle w:val="Hyperlink"/>
                <w:noProof/>
              </w:rPr>
              <w:t>9.4  Events Home / All Events</w:t>
            </w:r>
            <w:r>
              <w:rPr>
                <w:noProof/>
              </w:rPr>
              <w:tab/>
              <w:fldChar w:fldCharType="begin"/>
              <w:instrText xml:space="preserve"> PAGEREF _Toc234859053 \h </w:instrText>
              <w:fldChar w:fldCharType="separate"/>
              <w:t>33</w:t>
              <w:fldChar w:fldCharType="end"/>
            </w:r>
          </w:hyperlink>
        </w:p>
        <w:p w14:paraId="6E785709" w14:textId="060F3363" w:rsidR="007016D0" w:rsidRDefault="007016D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859054" w:history="1">
            <w:r>
              <w:rPr>
                <w:rStyle w:val="Hyperlink"/>
                <w:noProof/>
              </w:rPr>
              <w:t>10. Polling (D3 / D4)</w:t>
            </w:r>
            <w:r>
              <w:rPr>
                <w:noProof/>
              </w:rPr>
              <w:tab/>
              <w:fldChar w:fldCharType="begin"/>
              <w:instrText xml:space="preserve"> PAGEREF _Toc234859054 \h </w:instrText>
              <w:fldChar w:fldCharType="separate"/>
              <w:t>35</w:t>
              <w:fldChar w:fldCharType="end"/>
            </w:r>
          </w:hyperlink>
        </w:p>
        <w:p w14:paraId="19AFEABC" w14:textId="1318C492"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55" w:history="1">
            <w:r>
              <w:rPr>
                <w:rStyle w:val="Hyperlink"/>
                <w:noProof/>
              </w:rPr>
              <w:t>10.1  Poll Type Chooser</w:t>
            </w:r>
            <w:r>
              <w:rPr>
                <w:noProof/>
              </w:rPr>
              <w:tab/>
              <w:fldChar w:fldCharType="begin"/>
              <w:instrText xml:space="preserve"> PAGEREF _Toc234859055 \h </w:instrText>
              <w:fldChar w:fldCharType="separate"/>
              <w:t>35</w:t>
              <w:fldChar w:fldCharType="end"/>
            </w:r>
          </w:hyperlink>
        </w:p>
        <w:p w14:paraId="0CCCE885" w14:textId="1B2D48DF"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56" w:history="1">
            <w:r>
              <w:rPr>
                <w:rStyle w:val="Hyperlink"/>
                <w:noProof/>
              </w:rPr>
              <w:t>10.2  Create Poll (Manual D3)</w:t>
            </w:r>
            <w:r>
              <w:rPr>
                <w:noProof/>
              </w:rPr>
              <w:tab/>
              <w:fldChar w:fldCharType="begin"/>
              <w:instrText xml:space="preserve"> PAGEREF _Toc234859056 \h </w:instrText>
              <w:fldChar w:fldCharType="separate"/>
              <w:t>35</w:t>
              <w:fldChar w:fldCharType="end"/>
            </w:r>
          </w:hyperlink>
        </w:p>
        <w:p w14:paraId="2C00EEF7" w14:textId="500FBAD3"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57" w:history="1">
            <w:r>
              <w:rPr>
                <w:rStyle w:val="Hyperlink"/>
                <w:noProof/>
              </w:rPr>
              <w:t>10.3  D4 Poll Wizard</w:t>
            </w:r>
            <w:r>
              <w:rPr>
                <w:noProof/>
              </w:rPr>
              <w:tab/>
              <w:fldChar w:fldCharType="begin"/>
              <w:instrText xml:space="preserve"> PAGEREF _Toc234859057 \h </w:instrText>
              <w:fldChar w:fldCharType="separate"/>
              <w:t>36</w:t>
              <w:fldChar w:fldCharType="end"/>
            </w:r>
          </w:hyperlink>
        </w:p>
        <w:p w14:paraId="3ADC397F" w14:textId="5174E472"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58" w:history="1">
            <w:r>
              <w:rPr>
                <w:rStyle w:val="Hyperlink"/>
                <w:noProof/>
              </w:rPr>
              <w:t>10.4  D4 Review &amp; Launch</w:t>
            </w:r>
            <w:r>
              <w:rPr>
                <w:noProof/>
              </w:rPr>
              <w:tab/>
              <w:fldChar w:fldCharType="begin"/>
              <w:instrText xml:space="preserve"> PAGEREF _Toc234859058 \h </w:instrText>
              <w:fldChar w:fldCharType="separate"/>
              <w:t>38</w:t>
              <w:fldChar w:fldCharType="end"/>
            </w:r>
          </w:hyperlink>
        </w:p>
        <w:p w14:paraId="2D9686B8" w14:textId="4620888A"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59" w:history="1">
            <w:r>
              <w:rPr>
                <w:rStyle w:val="Hyperlink"/>
                <w:noProof/>
              </w:rPr>
              <w:t>10.5  Event Polls List</w:t>
            </w:r>
            <w:r>
              <w:rPr>
                <w:noProof/>
              </w:rPr>
              <w:tab/>
              <w:fldChar w:fldCharType="begin"/>
              <w:instrText xml:space="preserve"> PAGEREF _Toc234859059 \h </w:instrText>
              <w:fldChar w:fldCharType="separate"/>
              <w:t>40</w:t>
              <w:fldChar w:fldCharType="end"/>
            </w:r>
          </w:hyperlink>
        </w:p>
        <w:p w14:paraId="02BB028F" w14:textId="7DFAE281"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60" w:history="1">
            <w:r>
              <w:rPr>
                <w:rStyle w:val="Hyperlink"/>
                <w:noProof/>
              </w:rPr>
              <w:t>10.6  Poll Landing</w:t>
            </w:r>
            <w:r>
              <w:rPr>
                <w:noProof/>
              </w:rPr>
              <w:tab/>
              <w:fldChar w:fldCharType="begin"/>
              <w:instrText xml:space="preserve"> PAGEREF _Toc234859060 \h </w:instrText>
              <w:fldChar w:fldCharType="separate"/>
              <w:t>40</w:t>
              <w:fldChar w:fldCharType="end"/>
            </w:r>
          </w:hyperlink>
        </w:p>
        <w:p w14:paraId="5B5DE6E3" w14:textId="007E90BE"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61" w:history="1">
            <w:r>
              <w:rPr>
                <w:rStyle w:val="Hyperlink"/>
                <w:noProof/>
              </w:rPr>
              <w:t>10.7  Poll Response</w:t>
            </w:r>
            <w:r>
              <w:rPr>
                <w:noProof/>
              </w:rPr>
              <w:tab/>
              <w:fldChar w:fldCharType="begin"/>
              <w:instrText xml:space="preserve"> PAGEREF _Toc234859061 \h </w:instrText>
              <w:fldChar w:fldCharType="separate"/>
              <w:t>41</w:t>
              <w:fldChar w:fldCharType="end"/>
            </w:r>
          </w:hyperlink>
        </w:p>
        <w:p w14:paraId="3C6F827C" w14:textId="56F906F1"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62" w:history="1">
            <w:r>
              <w:rPr>
                <w:rStyle w:val="Hyperlink"/>
                <w:noProof/>
              </w:rPr>
              <w:t>10.8  Live Tracking</w:t>
            </w:r>
            <w:r>
              <w:rPr>
                <w:noProof/>
              </w:rPr>
              <w:tab/>
              <w:fldChar w:fldCharType="begin"/>
              <w:instrText xml:space="preserve"> PAGEREF _Toc234859062 \h </w:instrText>
              <w:fldChar w:fldCharType="separate"/>
              <w:t>42</w:t>
              <w:fldChar w:fldCharType="end"/>
            </w:r>
          </w:hyperlink>
        </w:p>
        <w:p w14:paraId="1CEDAEBC" w14:textId="60870C3D"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63" w:history="1">
            <w:r>
              <w:rPr>
                <w:rStyle w:val="Hyperlink"/>
                <w:noProof/>
              </w:rPr>
              <w:t>10.9  Poll Output</w:t>
            </w:r>
            <w:r>
              <w:rPr>
                <w:noProof/>
              </w:rPr>
              <w:tab/>
              <w:fldChar w:fldCharType="begin"/>
              <w:instrText xml:space="preserve"> PAGEREF _Toc234859063 \h </w:instrText>
              <w:fldChar w:fldCharType="separate"/>
              <w:t>42</w:t>
              <w:fldChar w:fldCharType="end"/>
            </w:r>
          </w:hyperlink>
        </w:p>
        <w:p w14:paraId="6555140C" w14:textId="27F3000D" w:rsidR="007016D0" w:rsidRDefault="007016D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859064" w:history="1">
            <w:r>
              <w:rPr>
                <w:rStyle w:val="Hyperlink"/>
                <w:noProof/>
              </w:rPr>
              <w:t>11. RSVP</w:t>
            </w:r>
            <w:r>
              <w:rPr>
                <w:noProof/>
              </w:rPr>
              <w:tab/>
              <w:fldChar w:fldCharType="begin"/>
              <w:instrText xml:space="preserve"> PAGEREF _Toc234859064 \h </w:instrText>
              <w:fldChar w:fldCharType="separate"/>
              <w:t>44</w:t>
              <w:fldChar w:fldCharType="end"/>
            </w:r>
          </w:hyperlink>
        </w:p>
        <w:p w14:paraId="0BEF0194" w14:textId="6678C347"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65" w:history="1">
            <w:r>
              <w:rPr>
                <w:rStyle w:val="Hyperlink"/>
                <w:noProof/>
              </w:rPr>
              <w:t>11.1  Launch RSVP</w:t>
            </w:r>
            <w:r>
              <w:rPr>
                <w:noProof/>
              </w:rPr>
              <w:tab/>
              <w:fldChar w:fldCharType="begin"/>
              <w:instrText xml:space="preserve"> PAGEREF _Toc234859065 \h </w:instrText>
              <w:fldChar w:fldCharType="separate"/>
              <w:t>44</w:t>
              <w:fldChar w:fldCharType="end"/>
            </w:r>
          </w:hyperlink>
        </w:p>
        <w:p w14:paraId="6B1C4FD9" w14:textId="095F9863"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66" w:history="1">
            <w:r>
              <w:rPr>
                <w:rStyle w:val="Hyperlink"/>
                <w:noProof/>
              </w:rPr>
              <w:t>11.2  RSVP Respond</w:t>
            </w:r>
            <w:r>
              <w:rPr>
                <w:noProof/>
              </w:rPr>
              <w:tab/>
              <w:fldChar w:fldCharType="begin"/>
              <w:instrText xml:space="preserve"> PAGEREF _Toc234859066 \h </w:instrText>
              <w:fldChar w:fldCharType="separate"/>
              <w:t>44</w:t>
              <w:fldChar w:fldCharType="end"/>
            </w:r>
          </w:hyperlink>
        </w:p>
        <w:p w14:paraId="383023CE" w14:textId="64E57940"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67" w:history="1">
            <w:r>
              <w:rPr>
                <w:rStyle w:val="Hyperlink"/>
                <w:noProof/>
              </w:rPr>
              <w:t>11.3  RSVP Tracker / Track RSVP</w:t>
            </w:r>
            <w:r>
              <w:rPr>
                <w:noProof/>
              </w:rPr>
              <w:tab/>
              <w:fldChar w:fldCharType="begin"/>
              <w:instrText xml:space="preserve"> PAGEREF _Toc234859067 \h </w:instrText>
              <w:fldChar w:fldCharType="separate"/>
              <w:t>45</w:t>
              <w:fldChar w:fldCharType="end"/>
            </w:r>
          </w:hyperlink>
        </w:p>
        <w:p w14:paraId="29DA65F0" w14:textId="347DA3FD"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68" w:history="1">
            <w:r>
              <w:rPr>
                <w:rStyle w:val="Hyperlink"/>
                <w:noProof/>
              </w:rPr>
              <w:t>11.4  Send Follow-Up</w:t>
            </w:r>
            <w:r>
              <w:rPr>
                <w:noProof/>
              </w:rPr>
              <w:tab/>
              <w:fldChar w:fldCharType="begin"/>
              <w:instrText xml:space="preserve"> PAGEREF _Toc234859068 \h </w:instrText>
              <w:fldChar w:fldCharType="separate"/>
              <w:t>46</w:t>
              <w:fldChar w:fldCharType="end"/>
            </w:r>
          </w:hyperlink>
        </w:p>
        <w:p w14:paraId="3A856255" w14:textId="1912BA3D" w:rsidR="007016D0" w:rsidRDefault="007016D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859069" w:history="1">
            <w:r>
              <w:rPr>
                <w:rStyle w:val="Hyperlink"/>
                <w:noProof/>
              </w:rPr>
              <w:t>12. Cost Estimation (CostGPT / EVE)</w:t>
            </w:r>
            <w:r>
              <w:rPr>
                <w:noProof/>
              </w:rPr>
              <w:tab/>
              <w:fldChar w:fldCharType="begin"/>
              <w:instrText xml:space="preserve"> PAGEREF _Toc234859069 \h </w:instrText>
              <w:fldChar w:fldCharType="separate"/>
              <w:t>48</w:t>
              <w:fldChar w:fldCharType="end"/>
            </w:r>
          </w:hyperlink>
        </w:p>
        <w:p w14:paraId="2A1A2EEC" w14:textId="78BF66FD"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70" w:history="1">
            <w:r>
              <w:rPr>
                <w:rStyle w:val="Hyperlink"/>
                <w:noProof/>
              </w:rPr>
              <w:t>12.1  Cost Estimation Wizard (CostGPT)</w:t>
            </w:r>
            <w:r>
              <w:rPr>
                <w:noProof/>
              </w:rPr>
              <w:tab/>
              <w:fldChar w:fldCharType="begin"/>
              <w:instrText xml:space="preserve"> PAGEREF _Toc234859070 \h </w:instrText>
              <w:fldChar w:fldCharType="separate"/>
              <w:t>48</w:t>
              <w:fldChar w:fldCharType="end"/>
            </w:r>
          </w:hyperlink>
        </w:p>
        <w:p w14:paraId="4986D79F" w14:textId="3F68DEBC"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71" w:history="1">
            <w:r>
              <w:rPr>
                <w:rStyle w:val="Hyperlink"/>
                <w:noProof/>
              </w:rPr>
              <w:t>12.2  Cost Estimator Chat (EVE)</w:t>
            </w:r>
            <w:r>
              <w:rPr>
                <w:noProof/>
              </w:rPr>
              <w:tab/>
              <w:fldChar w:fldCharType="begin"/>
              <w:instrText xml:space="preserve"> PAGEREF _Toc234859071 \h </w:instrText>
              <w:fldChar w:fldCharType="separate"/>
              <w:t>48</w:t>
              <w:fldChar w:fldCharType="end"/>
            </w:r>
          </w:hyperlink>
        </w:p>
        <w:p w14:paraId="550AB7F7" w14:textId="65F73972"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72" w:history="1">
            <w:r>
              <w:rPr>
                <w:rStyle w:val="Hyperlink"/>
                <w:noProof/>
              </w:rPr>
              <w:t>12.3  Cost Estimator List</w:t>
            </w:r>
            <w:r>
              <w:rPr>
                <w:noProof/>
              </w:rPr>
              <w:tab/>
              <w:fldChar w:fldCharType="begin"/>
              <w:instrText xml:space="preserve"> PAGEREF _Toc234859072 \h </w:instrText>
              <w:fldChar w:fldCharType="separate"/>
              <w:t>49</w:t>
              <w:fldChar w:fldCharType="end"/>
            </w:r>
          </w:hyperlink>
        </w:p>
        <w:p w14:paraId="17406A55" w14:textId="06724BCF" w:rsidR="007016D0" w:rsidRDefault="007016D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859073" w:history="1">
            <w:r>
              <w:rPr>
                <w:rStyle w:val="Hyperlink"/>
                <w:noProof/>
                <w:highlight w:val="yellow"/>
              </w:rPr>
              <w:t>13. Payments (Manual — Delta)</w:t>
            </w:r>
            <w:r>
              <w:rPr>
                <w:noProof/>
              </w:rPr>
              <w:tab/>
              <w:fldChar w:fldCharType="begin"/>
              <w:instrText xml:space="preserve"> PAGEREF _Toc234859073 \h </w:instrText>
              <w:fldChar w:fldCharType="separate"/>
              <w:t>51</w:t>
              <w:fldChar w:fldCharType="end"/>
            </w:r>
          </w:hyperlink>
        </w:p>
        <w:p w14:paraId="1D3BEC10" w14:textId="5CE79FDB"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74" w:history="1">
            <w:r>
              <w:rPr>
                <w:rStyle w:val="Hyperlink"/>
                <w:noProof/>
              </w:rPr>
              <w:t>13.1  Event Payment (Mark as Paid)</w:t>
            </w:r>
            <w:r>
              <w:rPr>
                <w:noProof/>
              </w:rPr>
              <w:tab/>
              <w:fldChar w:fldCharType="begin"/>
              <w:instrText xml:space="preserve"> PAGEREF _Toc234859074 \h </w:instrText>
              <w:fldChar w:fldCharType="separate"/>
              <w:t>51</w:t>
              <w:fldChar w:fldCharType="end"/>
            </w:r>
          </w:hyperlink>
        </w:p>
        <w:p w14:paraId="1EDBE999" w14:textId="56C6E00B"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75" w:history="1">
            <w:r>
              <w:rPr>
                <w:rStyle w:val="Hyperlink"/>
                <w:noProof/>
                <w:highlight w:val="yellow"/>
              </w:rPr>
              <w:t>13.2  New Payment</w:t>
            </w:r>
            <w:r>
              <w:rPr>
                <w:noProof/>
              </w:rPr>
              <w:tab/>
              <w:fldChar w:fldCharType="begin"/>
              <w:instrText xml:space="preserve"> PAGEREF _Toc234859075 \h </w:instrText>
              <w:fldChar w:fldCharType="separate"/>
              <w:t>51</w:t>
              <w:fldChar w:fldCharType="end"/>
            </w:r>
          </w:hyperlink>
        </w:p>
        <w:p w14:paraId="759D4681" w14:textId="2C917DC0"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76" w:history="1">
            <w:r>
              <w:rPr>
                <w:rStyle w:val="Hyperlink"/>
                <w:noProof/>
              </w:rPr>
              <w:t>13.3  Payment Transactions</w:t>
            </w:r>
            <w:r>
              <w:rPr>
                <w:noProof/>
              </w:rPr>
              <w:tab/>
              <w:fldChar w:fldCharType="begin"/>
              <w:instrText xml:space="preserve"> PAGEREF _Toc234859076 \h </w:instrText>
              <w:fldChar w:fldCharType="separate"/>
              <w:t>52</w:t>
              <w:fldChar w:fldCharType="end"/>
            </w:r>
          </w:hyperlink>
        </w:p>
        <w:p w14:paraId="2DA6BE59" w14:textId="502CC85D"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77" w:history="1">
            <w:r>
              <w:rPr>
                <w:rStyle w:val="Hyperlink"/>
                <w:noProof/>
              </w:rPr>
              <w:t>13.4  Payment (Member status &amp; checkout)</w:t>
            </w:r>
            <w:r>
              <w:rPr>
                <w:noProof/>
              </w:rPr>
              <w:tab/>
              <w:fldChar w:fldCharType="begin"/>
              <w:instrText xml:space="preserve"> PAGEREF _Toc234859077 \h </w:instrText>
              <w:fldChar w:fldCharType="separate"/>
              <w:t>53</w:t>
              <w:fldChar w:fldCharType="end"/>
            </w:r>
          </w:hyperlink>
        </w:p>
        <w:p w14:paraId="70E11CFE" w14:textId="2B4CD8DB"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78" w:history="1">
            <w:r>
              <w:rPr>
                <w:rStyle w:val="Hyperlink"/>
                <w:noProof/>
              </w:rPr>
              <w:t>13.5  Payment Confirmed</w:t>
            </w:r>
            <w:r>
              <w:rPr>
                <w:noProof/>
              </w:rPr>
              <w:tab/>
              <w:fldChar w:fldCharType="begin"/>
              <w:instrText xml:space="preserve"> PAGEREF _Toc234859078 \h </w:instrText>
              <w:fldChar w:fldCharType="separate"/>
              <w:t>53</w:t>
              <w:fldChar w:fldCharType="end"/>
            </w:r>
          </w:hyperlink>
        </w:p>
        <w:p w14:paraId="0722331D" w14:textId="21C0D5D0" w:rsidR="007016D0" w:rsidRDefault="007016D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859079" w:history="1">
            <w:r>
              <w:rPr>
                <w:rStyle w:val="Hyperlink"/>
                <w:noProof/>
              </w:rPr>
              <w:t>14. Itinerary &amp; Travel</w:t>
            </w:r>
            <w:r>
              <w:rPr>
                <w:noProof/>
              </w:rPr>
              <w:tab/>
              <w:fldChar w:fldCharType="begin"/>
              <w:instrText xml:space="preserve"> PAGEREF _Toc234859079 \h </w:instrText>
              <w:fldChar w:fldCharType="separate"/>
              <w:t>55</w:t>
              <w:fldChar w:fldCharType="end"/>
            </w:r>
          </w:hyperlink>
        </w:p>
        <w:p w14:paraId="460F964F" w14:textId="45843405"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80" w:history="1">
            <w:r>
              <w:rPr>
                <w:rStyle w:val="Hyperlink"/>
                <w:noProof/>
              </w:rPr>
              <w:t>14.1  Event Itinerary</w:t>
            </w:r>
            <w:r>
              <w:rPr>
                <w:noProof/>
              </w:rPr>
              <w:tab/>
              <w:fldChar w:fldCharType="begin"/>
              <w:instrText xml:space="preserve"> PAGEREF _Toc234859080 \h </w:instrText>
              <w:fldChar w:fldCharType="separate"/>
              <w:t>55</w:t>
              <w:fldChar w:fldCharType="end"/>
            </w:r>
          </w:hyperlink>
        </w:p>
        <w:p w14:paraId="5F062612" w14:textId="70679768"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81" w:history="1">
            <w:r>
              <w:rPr>
                <w:rStyle w:val="Hyperlink"/>
                <w:noProof/>
              </w:rPr>
              <w:t>14.2  Create Itinerary</w:t>
            </w:r>
            <w:r>
              <w:rPr>
                <w:noProof/>
              </w:rPr>
              <w:tab/>
              <w:fldChar w:fldCharType="begin"/>
              <w:instrText xml:space="preserve"> PAGEREF _Toc234859081 \h </w:instrText>
              <w:fldChar w:fldCharType="separate"/>
              <w:t>55</w:t>
              <w:fldChar w:fldCharType="end"/>
            </w:r>
          </w:hyperlink>
        </w:p>
        <w:p w14:paraId="09EF646C" w14:textId="145E6982"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82" w:history="1">
            <w:r>
              <w:rPr>
                <w:rStyle w:val="Hyperlink"/>
                <w:noProof/>
              </w:rPr>
              <w:t>14.3  Update Travel (Transfer to be renamed as Travel)</w:t>
            </w:r>
            <w:r>
              <w:rPr>
                <w:noProof/>
              </w:rPr>
              <w:tab/>
              <w:fldChar w:fldCharType="begin"/>
              <w:instrText xml:space="preserve"> PAGEREF _Toc234859082 \h </w:instrText>
              <w:fldChar w:fldCharType="separate"/>
              <w:t>56</w:t>
              <w:fldChar w:fldCharType="end"/>
            </w:r>
          </w:hyperlink>
        </w:p>
        <w:p w14:paraId="3FEC3B95" w14:textId="46BF01A3"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83" w:history="1">
            <w:r>
              <w:rPr>
                <w:rStyle w:val="Hyperlink"/>
                <w:noProof/>
              </w:rPr>
              <w:t>14.4  Travel Details (Transfer to be renamed as Travel)</w:t>
            </w:r>
            <w:r>
              <w:rPr>
                <w:noProof/>
              </w:rPr>
              <w:tab/>
              <w:fldChar w:fldCharType="begin"/>
              <w:instrText xml:space="preserve"> PAGEREF _Toc234859083 \h </w:instrText>
              <w:fldChar w:fldCharType="separate"/>
              <w:t>57</w:t>
              <w:fldChar w:fldCharType="end"/>
            </w:r>
          </w:hyperlink>
        </w:p>
        <w:p w14:paraId="64B68D62" w14:textId="50D547DE" w:rsidR="007016D0" w:rsidRDefault="007016D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859084" w:history="1">
            <w:r>
              <w:rPr>
                <w:rStyle w:val="Hyperlink"/>
                <w:noProof/>
              </w:rPr>
              <w:t>15. Community, Announcements &amp; Engagement</w:t>
            </w:r>
            <w:r>
              <w:rPr>
                <w:noProof/>
              </w:rPr>
              <w:tab/>
              <w:fldChar w:fldCharType="begin"/>
              <w:instrText xml:space="preserve"> PAGEREF _Toc234859084 \h </w:instrText>
              <w:fldChar w:fldCharType="separate"/>
              <w:t>59</w:t>
              <w:fldChar w:fldCharType="end"/>
            </w:r>
          </w:hyperlink>
        </w:p>
        <w:p w14:paraId="4A5AC2AA" w14:textId="390ED3C4"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85" w:history="1">
            <w:r>
              <w:rPr>
                <w:rStyle w:val="Hyperlink"/>
                <w:noProof/>
              </w:rPr>
              <w:t>15.1  Feed / Library</w:t>
            </w:r>
            <w:r>
              <w:rPr>
                <w:noProof/>
              </w:rPr>
              <w:tab/>
              <w:fldChar w:fldCharType="begin"/>
              <w:instrText xml:space="preserve"> PAGEREF _Toc234859085 \h </w:instrText>
              <w:fldChar w:fldCharType="separate"/>
              <w:t>59</w:t>
              <w:fldChar w:fldCharType="end"/>
            </w:r>
          </w:hyperlink>
        </w:p>
        <w:p w14:paraId="16EADA56" w14:textId="65BC6067"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86" w:history="1">
            <w:r>
              <w:rPr>
                <w:rStyle w:val="Hyperlink"/>
                <w:noProof/>
              </w:rPr>
              <w:t>15.2  Post Upload</w:t>
            </w:r>
            <w:r>
              <w:rPr>
                <w:noProof/>
              </w:rPr>
              <w:tab/>
              <w:fldChar w:fldCharType="begin"/>
              <w:instrText xml:space="preserve"> PAGEREF _Toc234859086 \h </w:instrText>
              <w:fldChar w:fldCharType="separate"/>
              <w:t>59</w:t>
              <w:fldChar w:fldCharType="end"/>
            </w:r>
          </w:hyperlink>
        </w:p>
        <w:p w14:paraId="4AC6E245" w14:textId="3FBA83F2"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87" w:history="1">
            <w:r>
              <w:rPr>
                <w:rStyle w:val="Hyperlink"/>
                <w:noProof/>
              </w:rPr>
              <w:t>15.3  Notice Board</w:t>
            </w:r>
            <w:r>
              <w:rPr>
                <w:noProof/>
              </w:rPr>
              <w:tab/>
              <w:fldChar w:fldCharType="begin"/>
              <w:instrText xml:space="preserve"> PAGEREF _Toc234859087 \h </w:instrText>
              <w:fldChar w:fldCharType="separate"/>
              <w:t>60</w:t>
              <w:fldChar w:fldCharType="end"/>
            </w:r>
          </w:hyperlink>
        </w:p>
        <w:p w14:paraId="4AE3406A" w14:textId="3CDF1FA9"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88" w:history="1">
            <w:r>
              <w:rPr>
                <w:rStyle w:val="Hyperlink"/>
                <w:noProof/>
              </w:rPr>
              <w:t>15.4  Create Notice (modal)</w:t>
            </w:r>
            <w:r>
              <w:rPr>
                <w:noProof/>
              </w:rPr>
              <w:tab/>
              <w:fldChar w:fldCharType="begin"/>
              <w:instrText xml:space="preserve"> PAGEREF _Toc234859088 \h </w:instrText>
              <w:fldChar w:fldCharType="separate"/>
              <w:t>61</w:t>
              <w:fldChar w:fldCharType="end"/>
            </w:r>
          </w:hyperlink>
        </w:p>
        <w:p w14:paraId="0B2B0A10" w14:textId="47950C67"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89" w:history="1">
            <w:r>
              <w:rPr>
                <w:rStyle w:val="Hyperlink"/>
                <w:noProof/>
              </w:rPr>
              <w:t>15.5  Notifications (in-app)</w:t>
            </w:r>
            <w:r>
              <w:rPr>
                <w:noProof/>
              </w:rPr>
              <w:tab/>
              <w:fldChar w:fldCharType="begin"/>
              <w:instrText xml:space="preserve"> PAGEREF _Toc234859089 \h </w:instrText>
              <w:fldChar w:fldCharType="separate"/>
              <w:t>62</w:t>
              <w:fldChar w:fldCharType="end"/>
            </w:r>
          </w:hyperlink>
        </w:p>
        <w:p w14:paraId="0D2DBC57" w14:textId="5788F87F"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90" w:history="1">
            <w:r>
              <w:rPr>
                <w:rStyle w:val="Hyperlink"/>
                <w:noProof/>
              </w:rPr>
              <w:t>15.6  Nominee Management</w:t>
            </w:r>
            <w:r>
              <w:rPr>
                <w:noProof/>
              </w:rPr>
              <w:tab/>
              <w:fldChar w:fldCharType="begin"/>
              <w:instrText xml:space="preserve"> PAGEREF _Toc234859090 \h </w:instrText>
              <w:fldChar w:fldCharType="separate"/>
              <w:t>62</w:t>
              <w:fldChar w:fldCharType="end"/>
            </w:r>
          </w:hyperlink>
        </w:p>
        <w:p w14:paraId="2E9F15BF" w14:textId="11BBC9E9" w:rsidR="007016D0" w:rsidRDefault="007016D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859091" w:history="1">
            <w:r>
              <w:rPr>
                <w:rStyle w:val="Hyperlink"/>
                <w:noProof/>
              </w:rPr>
              <w:t>16. Privacy, Consent &amp; Legal Screens</w:t>
            </w:r>
            <w:r>
              <w:rPr>
                <w:noProof/>
              </w:rPr>
              <w:tab/>
              <w:fldChar w:fldCharType="begin"/>
              <w:instrText xml:space="preserve"> PAGEREF _Toc234859091 \h </w:instrText>
              <w:fldChar w:fldCharType="separate"/>
              <w:t>64</w:t>
              <w:fldChar w:fldCharType="end"/>
            </w:r>
          </w:hyperlink>
        </w:p>
        <w:p w14:paraId="28120672" w14:textId="15625A05"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92" w:history="1">
            <w:r>
              <w:rPr>
                <w:rStyle w:val="Hyperlink"/>
                <w:noProof/>
              </w:rPr>
              <w:t>16.1  Consent Management</w:t>
            </w:r>
            <w:r>
              <w:rPr>
                <w:noProof/>
              </w:rPr>
              <w:tab/>
              <w:fldChar w:fldCharType="begin"/>
              <w:instrText xml:space="preserve"> PAGEREF _Toc234859092 \h </w:instrText>
              <w:fldChar w:fldCharType="separate"/>
              <w:t>64</w:t>
              <w:fldChar w:fldCharType="end"/>
            </w:r>
          </w:hyperlink>
        </w:p>
        <w:p w14:paraId="568E16E2" w14:textId="7D46E26E"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93" w:history="1">
            <w:r>
              <w:rPr>
                <w:rStyle w:val="Hyperlink"/>
                <w:noProof/>
              </w:rPr>
              <w:t>16.2  Terms &amp; Conditions</w:t>
            </w:r>
            <w:r>
              <w:rPr>
                <w:noProof/>
              </w:rPr>
              <w:tab/>
              <w:fldChar w:fldCharType="begin"/>
              <w:instrText xml:space="preserve"> PAGEREF _Toc234859093 \h </w:instrText>
              <w:fldChar w:fldCharType="separate"/>
              <w:t>64</w:t>
              <w:fldChar w:fldCharType="end"/>
            </w:r>
          </w:hyperlink>
        </w:p>
        <w:p w14:paraId="2410C348" w14:textId="21D2BC1D"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94" w:history="1">
            <w:r>
              <w:rPr>
                <w:rStyle w:val="Hyperlink"/>
                <w:noProof/>
              </w:rPr>
              <w:t>16.3  Privacy Policy</w:t>
            </w:r>
            <w:r>
              <w:rPr>
                <w:noProof/>
              </w:rPr>
              <w:tab/>
              <w:fldChar w:fldCharType="begin"/>
              <w:instrText xml:space="preserve"> PAGEREF _Toc234859094 \h </w:instrText>
              <w:fldChar w:fldCharType="separate"/>
              <w:t>65</w:t>
              <w:fldChar w:fldCharType="end"/>
            </w:r>
          </w:hyperlink>
        </w:p>
        <w:p w14:paraId="32205934" w14:textId="63223067" w:rsidR="007016D0" w:rsidRDefault="007016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859095" w:history="1">
            <w:r>
              <w:rPr>
                <w:rStyle w:val="Hyperlink"/>
                <w:noProof/>
              </w:rPr>
              <w:t>16.4  AI Usage</w:t>
            </w:r>
            <w:r>
              <w:rPr>
                <w:noProof/>
              </w:rPr>
              <w:tab/>
              <w:fldChar w:fldCharType="begin"/>
              <w:instrText xml:space="preserve"> PAGEREF _Toc234859095 \h </w:instrText>
              <w:fldChar w:fldCharType="separate"/>
              <w:t>66</w:t>
              <w:fldChar w:fldCharType="end"/>
            </w:r>
          </w:hyperlink>
        </w:p>
        <w:p w14:paraId="1E0AF4A3" w14:textId="0B4CC136" w:rsidR="007016D0" w:rsidRDefault="007016D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859096" w:history="1">
            <w:r>
              <w:rPr>
                <w:rStyle w:val="Hyperlink"/>
                <w:noProof/>
              </w:rPr>
              <w:t>17. Business Rules &amp; Compliance</w:t>
            </w:r>
            <w:r>
              <w:rPr>
                <w:noProof/>
              </w:rPr>
              <w:tab/>
              <w:fldChar w:fldCharType="begin"/>
              <w:instrText xml:space="preserve"> PAGEREF _Toc234859096 \h </w:instrText>
              <w:fldChar w:fldCharType="separate"/>
              <w:t>67</w:t>
              <w:fldChar w:fldCharType="end"/>
            </w:r>
          </w:hyperlink>
        </w:p>
        <w:p w14:paraId="2557D567" w14:textId="115848B2" w:rsidR="007016D0" w:rsidRDefault="007016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859097" w:history="1">
            <w:r>
              <w:rPr>
                <w:rStyle w:val="Hyperlink"/>
                <w:noProof/>
              </w:rPr>
              <w:t>17.1 Core business rules</w:t>
            </w:r>
            <w:r>
              <w:rPr>
                <w:noProof/>
              </w:rPr>
              <w:tab/>
              <w:fldChar w:fldCharType="begin"/>
              <w:instrText xml:space="preserve"> PAGEREF _Toc234859097 \h </w:instrText>
              <w:fldChar w:fldCharType="separate"/>
              <w:t>67</w:t>
              <w:fldChar w:fldCharType="end"/>
            </w:r>
          </w:hyperlink>
        </w:p>
        <w:p w14:paraId="35A28F22" w14:textId="53B40347" w:rsidR="007016D0" w:rsidRDefault="007016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859098" w:history="1">
            <w:r>
              <w:rPr>
                <w:rStyle w:val="Hyperlink"/>
                <w:noProof/>
              </w:rPr>
              <w:t>17.2 AI governance</w:t>
            </w:r>
            <w:r>
              <w:rPr>
                <w:noProof/>
              </w:rPr>
              <w:tab/>
              <w:fldChar w:fldCharType="begin"/>
              <w:instrText xml:space="preserve"> PAGEREF _Toc234859098 \h </w:instrText>
              <w:fldChar w:fldCharType="separate"/>
              <w:t>67</w:t>
              <w:fldChar w:fldCharType="end"/>
            </w:r>
          </w:hyperlink>
        </w:p>
        <w:p w14:paraId="3859E677" w14:textId="49562436" w:rsidR="007016D0" w:rsidRDefault="007016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859099" w:history="1">
            <w:r>
              <w:rPr>
                <w:rStyle w:val="Hyperlink"/>
                <w:noProof/>
              </w:rPr>
              <w:t>17.3 Privacy &amp; data protection</w:t>
            </w:r>
            <w:r>
              <w:rPr>
                <w:noProof/>
              </w:rPr>
              <w:tab/>
              <w:fldChar w:fldCharType="begin"/>
              <w:instrText xml:space="preserve"> PAGEREF _Toc234859099 \h </w:instrText>
              <w:fldChar w:fldCharType="separate"/>
              <w:t>67</w:t>
              <w:fldChar w:fldCharType="end"/>
            </w:r>
          </w:hyperlink>
        </w:p>
        <w:p w14:paraId="6BEB3846" w14:textId="1477450B" w:rsidR="007016D0" w:rsidRDefault="007016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859100" w:history="1">
            <w:r>
              <w:rPr>
                <w:rStyle w:val="Hyperlink"/>
                <w:noProof/>
              </w:rPr>
              <w:t>17.4 Regulatory context</w:t>
            </w:r>
            <w:r>
              <w:rPr>
                <w:noProof/>
              </w:rPr>
              <w:tab/>
              <w:fldChar w:fldCharType="begin"/>
              <w:instrText xml:space="preserve"> PAGEREF _Toc234859100 \h </w:instrText>
              <w:fldChar w:fldCharType="separate"/>
              <w:t>67</w:t>
              <w:fldChar w:fldCharType="end"/>
            </w:r>
          </w:hyperlink>
        </w:p>
        <w:p w14:paraId="39DAB57D" w14:textId="2DD91655" w:rsidR="007016D0" w:rsidRDefault="007016D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859101" w:history="1">
            <w:r>
              <w:rPr>
                <w:rStyle w:val="Hyperlink"/>
                <w:noProof/>
              </w:rPr>
              <w:t>18. Status, Risks &amp; Deferred Scope</w:t>
            </w:r>
            <w:r>
              <w:rPr>
                <w:noProof/>
              </w:rPr>
              <w:tab/>
              <w:fldChar w:fldCharType="begin"/>
              <w:instrText xml:space="preserve"> PAGEREF _Toc234859101 \h </w:instrText>
              <w:fldChar w:fldCharType="separate"/>
              <w:t>68</w:t>
              <w:fldChar w:fldCharType="end"/>
            </w:r>
          </w:hyperlink>
        </w:p>
        <w:p w14:paraId="16715128" w14:textId="6E5CA908" w:rsidR="007016D0" w:rsidRDefault="007016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859102" w:history="1">
            <w:r>
              <w:rPr>
                <w:rStyle w:val="Hyperlink"/>
                <w:noProof/>
              </w:rPr>
              <w:t>18.1 Open risks</w:t>
            </w:r>
            <w:r>
              <w:rPr>
                <w:noProof/>
              </w:rPr>
              <w:tab/>
              <w:fldChar w:fldCharType="begin"/>
              <w:instrText xml:space="preserve"> PAGEREF _Toc234859102 \h </w:instrText>
              <w:fldChar w:fldCharType="separate"/>
              <w:t>68</w:t>
              <w:fldChar w:fldCharType="end"/>
            </w:r>
          </w:hyperlink>
        </w:p>
        <w:p w14:paraId="14432FB8" w14:textId="2DFE6233" w:rsidR="007016D0" w:rsidRDefault="007016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859103" w:history="1">
            <w:r>
              <w:rPr>
                <w:rStyle w:val="Hyperlink"/>
                <w:noProof/>
              </w:rPr>
              <w:t>18.2 Known blockers</w:t>
            </w:r>
            <w:r>
              <w:rPr>
                <w:noProof/>
              </w:rPr>
              <w:tab/>
              <w:fldChar w:fldCharType="begin"/>
              <w:instrText xml:space="preserve"> PAGEREF _Toc234859103 \h </w:instrText>
              <w:fldChar w:fldCharType="separate"/>
              <w:t>68</w:t>
              <w:fldChar w:fldCharType="end"/>
            </w:r>
          </w:hyperlink>
        </w:p>
        <w:p w14:paraId="708A648E" w14:textId="0527A1E5" w:rsidR="007016D0" w:rsidRDefault="007016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859104" w:history="1">
            <w:r>
              <w:rPr>
                <w:rStyle w:val="Hyperlink"/>
                <w:noProof/>
              </w:rPr>
              <w:t>18.3 Deferred to Alpha (not in mobile Delta)</w:t>
            </w:r>
            <w:r>
              <w:rPr>
                <w:noProof/>
              </w:rPr>
              <w:tab/>
              <w:fldChar w:fldCharType="begin"/>
              <w:instrText xml:space="preserve"> PAGEREF _Toc234859104 \h </w:instrText>
              <w:fldChar w:fldCharType="separate"/>
              <w:t>68</w:t>
              <w:fldChar w:fldCharType="end"/>
            </w:r>
          </w:hyperlink>
        </w:p>
        <w:p w14:paraId="08409D11" w14:textId="611E2231" w:rsidR="007016D0" w:rsidRDefault="007016D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859105" w:history="1">
            <w:r>
              <w:rPr>
                <w:rStyle w:val="Hyperlink"/>
                <w:noProof/>
              </w:rPr>
              <w:t>18A. Golf Tournament Scoring &amp; Management (New Add-On Module)</w:t>
            </w:r>
            <w:r>
              <w:rPr>
                <w:noProof/>
              </w:rPr>
              <w:tab/>
              <w:fldChar w:fldCharType="begin"/>
              <w:instrText xml:space="preserve"> PAGEREF _Toc234859105 \h </w:instrText>
              <w:fldChar w:fldCharType="separate"/>
              <w:t>69</w:t>
              <w:fldChar w:fldCharType="end"/>
            </w:r>
          </w:hyperlink>
        </w:p>
        <w:p w14:paraId="31D643DB" w14:textId="4F195D86" w:rsidR="007016D0" w:rsidRDefault="007016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859106" w:history="1">
            <w:r>
              <w:rPr>
                <w:rStyle w:val="Hyperlink"/>
                <w:noProof/>
              </w:rPr>
              <w:t>18A.1 Positioning &amp; Concept</w:t>
            </w:r>
            <w:r>
              <w:rPr>
                <w:noProof/>
              </w:rPr>
              <w:tab/>
              <w:fldChar w:fldCharType="begin"/>
              <w:instrText xml:space="preserve"> PAGEREF _Toc234859106 \h </w:instrText>
              <w:fldChar w:fldCharType="separate"/>
              <w:t>69</w:t>
              <w:fldChar w:fldCharType="end"/>
            </w:r>
          </w:hyperlink>
        </w:p>
        <w:p w14:paraId="03F6089F" w14:textId="134E605A" w:rsidR="007016D0" w:rsidRDefault="007016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859107" w:history="1">
            <w:r>
              <w:rPr>
                <w:rStyle w:val="Hyperlink"/>
                <w:noProof/>
              </w:rPr>
              <w:t>18A.2 Group &amp; Team Structure</w:t>
            </w:r>
            <w:r>
              <w:rPr>
                <w:noProof/>
              </w:rPr>
              <w:tab/>
              <w:fldChar w:fldCharType="begin"/>
              <w:instrText xml:space="preserve"> PAGEREF _Toc234859107 \h </w:instrText>
              <w:fldChar w:fldCharType="separate"/>
              <w:t>69</w:t>
              <w:fldChar w:fldCharType="end"/>
            </w:r>
          </w:hyperlink>
        </w:p>
        <w:p w14:paraId="10B569FF" w14:textId="7B5142F7" w:rsidR="007016D0" w:rsidRDefault="007016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859108" w:history="1">
            <w:r>
              <w:rPr>
                <w:rStyle w:val="Hyperlink"/>
                <w:noProof/>
              </w:rPr>
              <w:t>18A.3 Draw Sheet (Phase 1)</w:t>
            </w:r>
            <w:r>
              <w:rPr>
                <w:noProof/>
              </w:rPr>
              <w:tab/>
              <w:fldChar w:fldCharType="begin"/>
              <w:instrText xml:space="preserve"> PAGEREF _Toc234859108 \h </w:instrText>
              <w:fldChar w:fldCharType="separate"/>
              <w:t>69</w:t>
              <w:fldChar w:fldCharType="end"/>
            </w:r>
          </w:hyperlink>
        </w:p>
        <w:p w14:paraId="1AB011E3" w14:textId="75BC5DEF" w:rsidR="007016D0" w:rsidRDefault="007016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859109" w:history="1">
            <w:r>
              <w:rPr>
                <w:rStyle w:val="Hyperlink"/>
                <w:noProof/>
              </w:rPr>
              <w:t>18A.4 Scorecard &amp; Score Capture (Phase 1 UI / Phase 2 logic)</w:t>
            </w:r>
            <w:r>
              <w:rPr>
                <w:noProof/>
              </w:rPr>
              <w:tab/>
              <w:fldChar w:fldCharType="begin"/>
              <w:instrText xml:space="preserve"> PAGEREF _Toc234859109 \h </w:instrText>
              <w:fldChar w:fldCharType="separate"/>
              <w:t>69</w:t>
              <w:fldChar w:fldCharType="end"/>
            </w:r>
          </w:hyperlink>
        </w:p>
        <w:p w14:paraId="6FAAF86B" w14:textId="1C10B650" w:rsidR="007016D0" w:rsidRDefault="007016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859110" w:history="1">
            <w:r>
              <w:rPr>
                <w:rStyle w:val="Hyperlink"/>
                <w:noProof/>
              </w:rPr>
              <w:t>18A.5 Gross / Net Scoring &amp; Handicap (Phase 2)</w:t>
            </w:r>
            <w:r>
              <w:rPr>
                <w:noProof/>
              </w:rPr>
              <w:tab/>
              <w:fldChar w:fldCharType="begin"/>
              <w:instrText xml:space="preserve"> PAGEREF _Toc234859110 \h </w:instrText>
              <w:fldChar w:fldCharType="separate"/>
              <w:t>69</w:t>
              <w:fldChar w:fldCharType="end"/>
            </w:r>
          </w:hyperlink>
        </w:p>
        <w:p w14:paraId="0D09219A" w14:textId="4B090404" w:rsidR="007016D0" w:rsidRDefault="007016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859111" w:history="1">
            <w:r>
              <w:rPr>
                <w:rStyle w:val="Hyperlink"/>
                <w:noProof/>
              </w:rPr>
              <w:t>18A.6 Standings, Live Scoring &amp; Notifications (Phase 2)</w:t>
            </w:r>
            <w:r>
              <w:rPr>
                <w:noProof/>
              </w:rPr>
              <w:tab/>
              <w:fldChar w:fldCharType="begin"/>
              <w:instrText xml:space="preserve"> PAGEREF _Toc234859111 \h </w:instrText>
              <w:fldChar w:fldCharType="separate"/>
              <w:t>70</w:t>
              <w:fldChar w:fldCharType="end"/>
            </w:r>
          </w:hyperlink>
        </w:p>
        <w:p w14:paraId="325AC6D2" w14:textId="79F5B25B" w:rsidR="007016D0" w:rsidRDefault="007016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859112" w:history="1">
            <w:r>
              <w:rPr>
                <w:rStyle w:val="Hyperlink"/>
                <w:noProof/>
              </w:rPr>
              <w:t>18A.7 Phased Delivery Plan</w:t>
            </w:r>
            <w:r>
              <w:rPr>
                <w:noProof/>
              </w:rPr>
              <w:tab/>
              <w:fldChar w:fldCharType="begin"/>
              <w:instrText xml:space="preserve"> PAGEREF _Toc234859112 \h </w:instrText>
              <w:fldChar w:fldCharType="separate"/>
              <w:t>70</w:t>
              <w:fldChar w:fldCharType="end"/>
            </w:r>
          </w:hyperlink>
        </w:p>
        <w:p w14:paraId="5F8A30C4" w14:textId="5DF521BE" w:rsidR="007016D0" w:rsidRDefault="007016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859113" w:history="1">
            <w:r>
              <w:rPr>
                <w:rStyle w:val="Hyperlink"/>
                <w:noProof/>
              </w:rPr>
              <w:t>18A.8 Golf-Specific Risks &amp; Dependencies</w:t>
            </w:r>
            <w:r>
              <w:rPr>
                <w:noProof/>
              </w:rPr>
              <w:tab/>
              <w:fldChar w:fldCharType="begin"/>
              <w:instrText xml:space="preserve"> PAGEREF _Toc234859113 \h </w:instrText>
              <w:fldChar w:fldCharType="separate"/>
              <w:t>70</w:t>
              <w:fldChar w:fldCharType="end"/>
            </w:r>
          </w:hyperlink>
        </w:p>
        <w:p w14:paraId="537DBE2C" w14:textId="7916C41E" w:rsidR="007016D0" w:rsidRDefault="007016D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859114" w:history="1">
            <w:r>
              <w:rPr>
                <w:rStyle w:val="Hyperlink"/>
                <w:noProof/>
              </w:rPr>
              <w:t>19. Document Control &amp; Maintenance</w:t>
            </w:r>
            <w:r>
              <w:rPr>
                <w:noProof/>
              </w:rPr>
              <w:tab/>
              <w:fldChar w:fldCharType="begin"/>
              <w:instrText xml:space="preserve"> PAGEREF _Toc234859114 \h </w:instrText>
              <w:fldChar w:fldCharType="separate"/>
              <w:t>71</w:t>
              <w:fldChar w:fldCharType="end"/>
            </w:r>
          </w:hyperlink>
        </w:p>
        <w:p w14:paraId="233F5F4E" w14:textId="19F57833" w:rsidR="00874BD4" w:rsidRPr="00C40BEA" w:rsidRDefault="00CA7416">
          <w:pPr>
            <w:rPr>
              <w:sz w:val="18"/>
              <w:szCs w:val="18"/>
            </w:rPr>
          </w:pPr>
          <w:r>
            <w:rPr>
              <w:sz w:val="16"/>
              <w:szCs w:val="16"/>
            </w:rPr>
            <w:fldChar w:fldCharType="end"/>
          </w:r>
        </w:p>
      </w:sdtContent>
    </w:sdt>
    <w:p w14:paraId="233F5F4F" w14:textId="77777777" w:rsidR="00874BD4" w:rsidRPr="00C40BEA" w:rsidRDefault="00CA7416">
      <w:pPr>
        <w:pStyle w:val="Heading1"/>
        <w:pageBreakBefore/>
        <w:rPr>
          <w:sz w:val="28"/>
          <w:szCs w:val="28"/>
        </w:rPr>
      </w:pPr>
      <w:bookmarkStart w:id="1" w:name="_Toc234859010"/>
      <w:r>
        <w:rPr>
          <w:sz w:val="28"/>
          <w:szCs w:val="28"/>
        </w:rPr>
        <w:lastRenderedPageBreak/>
        <w:t>1. Introduction &amp; How to Use This Document</w:t>
      </w:r>
      <w:bookmarkEnd w:id="1"/>
    </w:p>
    <w:p w14:paraId="233F5F50" w14:textId="77777777" w:rsidR="00874BD4" w:rsidRPr="00C40BEA" w:rsidRDefault="00CA7416">
      <w:pPr>
        <w:spacing w:after="120"/>
        <w:rPr>
          <w:sz w:val="18"/>
          <w:szCs w:val="18"/>
        </w:rPr>
      </w:pPr>
      <w:r>
        <w:rPr>
          <w:sz w:val="18"/>
          <w:szCs w:val="18"/>
        </w:rPr>
        <w:t>This document is the single end-to-end functional reference for the Alumnye mobile application as currently implemented for the Delta release. It is intended to be circulated to the client (Alumwhale), the development team, and the QA / test team as a shared source of truth for what the application does, screen by screen.</w:t>
      </w:r>
    </w:p>
    <w:p w14:paraId="233F5F51" w14:textId="77777777" w:rsidR="00874BD4" w:rsidRPr="00C40BEA" w:rsidRDefault="00CA7416">
      <w:pPr>
        <w:spacing w:after="120"/>
        <w:rPr>
          <w:sz w:val="18"/>
          <w:szCs w:val="18"/>
        </w:rPr>
      </w:pPr>
      <w:r>
        <w:rPr>
          <w:b/>
          <w:bCs/>
          <w:sz w:val="18"/>
          <w:szCs w:val="18"/>
        </w:rPr>
        <w:t xml:space="preserve">Scope of this document. </w:t>
      </w:r>
      <w:r>
        <w:rPr>
          <w:sz w:val="18"/>
          <w:szCs w:val="18"/>
        </w:rPr>
        <w:t>Mobile application only, covering both the Anchor (organiser/admin) and Member (alum) experiences. The web frontend, backend internals, and deferred Alpha-phase features are out of scope here and are noted only where they affect a mobile screen.</w:t>
      </w:r>
    </w:p>
    <w:p w14:paraId="233F5F52" w14:textId="77777777" w:rsidR="00874BD4" w:rsidRPr="00C40BEA" w:rsidRDefault="00CA7416">
      <w:pPr>
        <w:pStyle w:val="Heading2"/>
        <w:rPr>
          <w:sz w:val="22"/>
          <w:szCs w:val="22"/>
        </w:rPr>
      </w:pPr>
      <w:bookmarkStart w:id="2" w:name="_Toc234859011"/>
      <w:r>
        <w:rPr>
          <w:sz w:val="22"/>
          <w:szCs w:val="22"/>
        </w:rPr>
        <w:t>1.1 How each screen is documented</w:t>
      </w:r>
      <w:bookmarkEnd w:id="2"/>
    </w:p>
    <w:p w14:paraId="233F5F53" w14:textId="77777777" w:rsidR="00874BD4" w:rsidRPr="00C40BEA" w:rsidRDefault="00CA7416">
      <w:pPr>
        <w:spacing w:after="120"/>
        <w:rPr>
          <w:sz w:val="18"/>
          <w:szCs w:val="18"/>
        </w:rPr>
      </w:pPr>
      <w:r>
        <w:rPr>
          <w:sz w:val="18"/>
          <w:szCs w:val="18"/>
        </w:rPr>
        <w:t>Every screen below follows the same structure so the document can be read consistently by all three teams:</w:t>
      </w:r>
    </w:p>
    <w:p w14:paraId="233F5F54" w14:textId="77777777" w:rsidR="00874BD4" w:rsidRPr="00C40BEA" w:rsidRDefault="00CA7416">
      <w:pPr>
        <w:pStyle w:val="ListParagraph"/>
        <w:numPr>
          <w:ilvl w:val="0"/>
          <w:numId w:val="2"/>
        </w:numPr>
        <w:spacing w:after="60"/>
        <w:rPr>
          <w:sz w:val="18"/>
          <w:szCs w:val="18"/>
        </w:rPr>
      </w:pPr>
      <w:r>
        <w:rPr>
          <w:b/>
          <w:bCs/>
          <w:sz w:val="18"/>
          <w:szCs w:val="18"/>
        </w:rPr>
        <w:t>Screenshot placeholder</w:t>
      </w:r>
      <w:r>
        <w:rPr>
          <w:sz w:val="18"/>
          <w:szCs w:val="18"/>
        </w:rPr>
        <w:t xml:space="preserve"> — a bordered box for you to paste the live screen capture.</w:t>
      </w:r>
    </w:p>
    <w:p w14:paraId="233F5F55" w14:textId="77777777" w:rsidR="00874BD4" w:rsidRPr="00C40BEA" w:rsidRDefault="00CA7416">
      <w:pPr>
        <w:pStyle w:val="ListParagraph"/>
        <w:numPr>
          <w:ilvl w:val="0"/>
          <w:numId w:val="2"/>
        </w:numPr>
        <w:spacing w:after="60"/>
        <w:rPr>
          <w:sz w:val="18"/>
          <w:szCs w:val="18"/>
        </w:rPr>
      </w:pPr>
      <w:r>
        <w:rPr>
          <w:b/>
          <w:bCs/>
          <w:sz w:val="18"/>
          <w:szCs w:val="18"/>
        </w:rPr>
        <w:t>Purpose</w:t>
      </w:r>
      <w:r>
        <w:rPr>
          <w:sz w:val="18"/>
          <w:szCs w:val="18"/>
        </w:rPr>
        <w:t xml:space="preserve"> — a one or two line statement of what the screen is for.</w:t>
      </w:r>
    </w:p>
    <w:p w14:paraId="233F5F56" w14:textId="1E3D55DE" w:rsidR="00874BD4" w:rsidRPr="00C40BEA" w:rsidRDefault="00CA7416">
      <w:pPr>
        <w:pStyle w:val="ListParagraph"/>
        <w:numPr>
          <w:ilvl w:val="0"/>
          <w:numId w:val="2"/>
        </w:numPr>
        <w:spacing w:after="60"/>
        <w:rPr>
          <w:sz w:val="18"/>
          <w:szCs w:val="18"/>
        </w:rPr>
      </w:pPr>
      <w:r>
        <w:rPr>
          <w:b/>
          <w:bCs/>
          <w:sz w:val="18"/>
          <w:szCs w:val="18"/>
        </w:rPr>
        <w:t>Screen elements &amp; what each does</w:t>
      </w:r>
      <w:r>
        <w:rPr>
          <w:sz w:val="18"/>
          <w:szCs w:val="18"/>
        </w:rPr>
        <w:t xml:space="preserve"> — a table listing every interactive element (buttons, fields, toggles, cards, tabs) and its behavior.</w:t>
      </w:r>
    </w:p>
    <w:p w14:paraId="233F5F57" w14:textId="77777777" w:rsidR="00874BD4" w:rsidRPr="00C40BEA" w:rsidRDefault="00CA7416">
      <w:pPr>
        <w:pStyle w:val="ListParagraph"/>
        <w:numPr>
          <w:ilvl w:val="0"/>
          <w:numId w:val="2"/>
        </w:numPr>
        <w:spacing w:after="60"/>
        <w:rPr>
          <w:sz w:val="18"/>
          <w:szCs w:val="18"/>
        </w:rPr>
      </w:pPr>
      <w:r>
        <w:rPr>
          <w:b/>
          <w:bCs/>
          <w:sz w:val="18"/>
          <w:szCs w:val="18"/>
        </w:rPr>
        <w:t>States</w:t>
      </w:r>
      <w:r>
        <w:rPr>
          <w:sz w:val="18"/>
          <w:szCs w:val="18"/>
        </w:rPr>
        <w:t xml:space="preserve"> — empty, active, error, loading and locked states where they exist.</w:t>
      </w:r>
    </w:p>
    <w:p w14:paraId="233F5F58" w14:textId="77777777" w:rsidR="00874BD4" w:rsidRPr="00C40BEA" w:rsidRDefault="00CA7416">
      <w:pPr>
        <w:pStyle w:val="ListParagraph"/>
        <w:numPr>
          <w:ilvl w:val="0"/>
          <w:numId w:val="2"/>
        </w:numPr>
        <w:spacing w:after="60"/>
        <w:rPr>
          <w:sz w:val="18"/>
          <w:szCs w:val="18"/>
        </w:rPr>
      </w:pPr>
      <w:r>
        <w:rPr>
          <w:b/>
          <w:bCs/>
          <w:sz w:val="18"/>
          <w:szCs w:val="18"/>
        </w:rPr>
        <w:t>Screen-level workflow</w:t>
      </w:r>
      <w:r>
        <w:rPr>
          <w:sz w:val="18"/>
          <w:szCs w:val="18"/>
        </w:rPr>
        <w:t xml:space="preserve"> — the navigation/flow path through and out of the screen.</w:t>
      </w:r>
    </w:p>
    <w:p w14:paraId="233F5F59" w14:textId="77777777" w:rsidR="00874BD4" w:rsidRPr="00C40BEA" w:rsidRDefault="00CA7416">
      <w:pPr>
        <w:pStyle w:val="Heading2"/>
        <w:rPr>
          <w:sz w:val="22"/>
          <w:szCs w:val="22"/>
        </w:rPr>
      </w:pPr>
      <w:bookmarkStart w:id="3" w:name="_Toc234859012"/>
      <w:r>
        <w:rPr>
          <w:sz w:val="22"/>
          <w:szCs w:val="22"/>
        </w:rPr>
        <w:t>1.2 Roles &amp; terminology</w:t>
      </w:r>
      <w:bookmarkEnd w:id="3"/>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672D9" w:rsidRPr="00C40BEA" w14:paraId="49ACD714" w14:textId="77777777">
        <w:tc>
          <w:tcPr>
            <w:tcW w:w="2600" w:type="dxa"/>
            <w:shd w:val="clear" w:color="auto" w:fill="EEEDFE"/>
            <w:tcMar>
              <w:top w:w="80" w:type="dxa"/>
              <w:left w:w="120" w:type="dxa"/>
              <w:bottom w:w="80" w:type="dxa"/>
              <w:right w:w="120" w:type="dxa"/>
            </w:tcMar>
            <w:vAlign w:val="center"/>
          </w:tcPr>
          <w:p w14:paraId="233F5F5A" w14:textId="77777777" w:rsidR="00874BD4" w:rsidRPr="00C40BEA" w:rsidRDefault="00CA7416">
            <w:pPr>
              <w:rPr>
                <w:sz w:val="18"/>
                <w:szCs w:val="18"/>
              </w:rPr>
            </w:pPr>
            <w:r>
              <w:rPr>
                <w:b/>
                <w:bCs/>
                <w:color w:val="3C3489"/>
                <w:sz w:val="18"/>
                <w:szCs w:val="18"/>
              </w:rPr>
              <w:t>Anchor</w:t>
            </w:r>
          </w:p>
        </w:tc>
        <w:tc>
          <w:tcPr>
            <w:tcW w:w="6760" w:type="dxa"/>
            <w:tcMar>
              <w:top w:w="80" w:type="dxa"/>
              <w:left w:w="120" w:type="dxa"/>
              <w:bottom w:w="80" w:type="dxa"/>
              <w:right w:w="120" w:type="dxa"/>
            </w:tcMar>
            <w:vAlign w:val="center"/>
          </w:tcPr>
          <w:p w14:paraId="233F5F5B" w14:textId="3EAE5019" w:rsidR="00874BD4" w:rsidRPr="00C40BEA" w:rsidRDefault="00CA7416">
            <w:pPr>
              <w:rPr>
                <w:sz w:val="18"/>
                <w:szCs w:val="18"/>
              </w:rPr>
            </w:pPr>
            <w:r>
              <w:rPr>
                <w:sz w:val="18"/>
                <w:szCs w:val="18"/>
              </w:rPr>
              <w:t>Group organizer / administrator. Drives every event phase transition (no auto-advance). Creates groups, adds members, launches polls, runs CostGPT, records payments and expenses, publishes content.</w:t>
            </w:r>
          </w:p>
        </w:tc>
      </w:tr>
      <w:tr w:rsidR="00B672D9" w:rsidRPr="00C40BEA" w14:paraId="519DBD5D" w14:textId="77777777">
        <w:tc>
          <w:tcPr>
            <w:tcW w:w="2600" w:type="dxa"/>
            <w:shd w:val="clear" w:color="auto" w:fill="EEEDFE"/>
            <w:tcMar>
              <w:top w:w="80" w:type="dxa"/>
              <w:left w:w="120" w:type="dxa"/>
              <w:bottom w:w="80" w:type="dxa"/>
              <w:right w:w="120" w:type="dxa"/>
            </w:tcMar>
            <w:vAlign w:val="center"/>
          </w:tcPr>
          <w:p w14:paraId="233F5F5D" w14:textId="77777777" w:rsidR="00874BD4" w:rsidRPr="00C40BEA" w:rsidRDefault="00CA7416">
            <w:pPr>
              <w:rPr>
                <w:sz w:val="18"/>
                <w:szCs w:val="18"/>
              </w:rPr>
            </w:pPr>
            <w:r>
              <w:rPr>
                <w:b/>
                <w:bCs/>
                <w:color w:val="3C3489"/>
                <w:sz w:val="18"/>
                <w:szCs w:val="18"/>
              </w:rPr>
              <w:t>Member (Alum)</w:t>
            </w:r>
          </w:p>
        </w:tc>
        <w:tc>
          <w:tcPr>
            <w:tcW w:w="6760" w:type="dxa"/>
            <w:tcMar>
              <w:top w:w="80" w:type="dxa"/>
              <w:left w:w="120" w:type="dxa"/>
              <w:bottom w:w="80" w:type="dxa"/>
              <w:right w:w="120" w:type="dxa"/>
            </w:tcMar>
            <w:vAlign w:val="center"/>
          </w:tcPr>
          <w:p w14:paraId="233F5F5E" w14:textId="77777777" w:rsidR="00874BD4" w:rsidRPr="00C40BEA" w:rsidRDefault="00CA7416">
            <w:pPr>
              <w:rPr>
                <w:sz w:val="18"/>
                <w:szCs w:val="18"/>
              </w:rPr>
            </w:pPr>
            <w:r>
              <w:rPr>
                <w:sz w:val="18"/>
                <w:szCs w:val="18"/>
              </w:rPr>
              <w:t>Participant. Joins by invitation only (no open join), maintains profile, responds to polls and RSVP, provides travel details, views payments and content.</w:t>
            </w:r>
          </w:p>
        </w:tc>
      </w:tr>
      <w:tr w:rsidR="00B672D9" w:rsidRPr="00C40BEA" w14:paraId="0CC25ED9" w14:textId="77777777">
        <w:tc>
          <w:tcPr>
            <w:tcW w:w="2600" w:type="dxa"/>
            <w:shd w:val="clear" w:color="auto" w:fill="EEEDFE"/>
            <w:tcMar>
              <w:top w:w="80" w:type="dxa"/>
              <w:left w:w="120" w:type="dxa"/>
              <w:bottom w:w="80" w:type="dxa"/>
              <w:right w:w="120" w:type="dxa"/>
            </w:tcMar>
            <w:vAlign w:val="center"/>
          </w:tcPr>
          <w:p w14:paraId="233F5F60" w14:textId="77777777" w:rsidR="00874BD4" w:rsidRPr="00C40BEA" w:rsidRDefault="00CA7416">
            <w:pPr>
              <w:rPr>
                <w:sz w:val="18"/>
                <w:szCs w:val="18"/>
              </w:rPr>
            </w:pPr>
            <w:r>
              <w:rPr>
                <w:b/>
                <w:bCs/>
                <w:color w:val="3C3489"/>
                <w:sz w:val="18"/>
                <w:szCs w:val="18"/>
              </w:rPr>
              <w:t>Delta</w:t>
            </w:r>
          </w:p>
        </w:tc>
        <w:tc>
          <w:tcPr>
            <w:tcW w:w="6760" w:type="dxa"/>
            <w:tcMar>
              <w:top w:w="80" w:type="dxa"/>
              <w:left w:w="120" w:type="dxa"/>
              <w:bottom w:w="80" w:type="dxa"/>
              <w:right w:w="120" w:type="dxa"/>
            </w:tcMar>
            <w:vAlign w:val="center"/>
          </w:tcPr>
          <w:p w14:paraId="233F5F61" w14:textId="77777777" w:rsidR="00874BD4" w:rsidRPr="00C40BEA" w:rsidRDefault="00CA7416">
            <w:pPr>
              <w:rPr>
                <w:sz w:val="18"/>
                <w:szCs w:val="18"/>
              </w:rPr>
            </w:pPr>
            <w:r>
              <w:rPr>
                <w:sz w:val="18"/>
                <w:szCs w:val="18"/>
              </w:rPr>
              <w:t>The current customer release scope (formerly MVP / QuickLaunch).</w:t>
            </w:r>
          </w:p>
        </w:tc>
      </w:tr>
      <w:tr w:rsidR="00B672D9" w:rsidRPr="00C40BEA" w14:paraId="66D155BE" w14:textId="77777777">
        <w:tc>
          <w:tcPr>
            <w:tcW w:w="2600" w:type="dxa"/>
            <w:shd w:val="clear" w:color="auto" w:fill="EEEDFE"/>
            <w:tcMar>
              <w:top w:w="80" w:type="dxa"/>
              <w:left w:w="120" w:type="dxa"/>
              <w:bottom w:w="80" w:type="dxa"/>
              <w:right w:w="120" w:type="dxa"/>
            </w:tcMar>
            <w:vAlign w:val="center"/>
          </w:tcPr>
          <w:p w14:paraId="233F5F63" w14:textId="77777777" w:rsidR="00874BD4" w:rsidRPr="00C40BEA" w:rsidRDefault="00CA7416">
            <w:pPr>
              <w:rPr>
                <w:sz w:val="18"/>
                <w:szCs w:val="18"/>
              </w:rPr>
            </w:pPr>
            <w:r>
              <w:rPr>
                <w:b/>
                <w:bCs/>
                <w:color w:val="3C3489"/>
                <w:sz w:val="18"/>
                <w:szCs w:val="18"/>
              </w:rPr>
              <w:t>Alpha</w:t>
            </w:r>
          </w:p>
        </w:tc>
        <w:tc>
          <w:tcPr>
            <w:tcW w:w="6760" w:type="dxa"/>
            <w:tcMar>
              <w:top w:w="80" w:type="dxa"/>
              <w:left w:w="120" w:type="dxa"/>
              <w:bottom w:w="80" w:type="dxa"/>
              <w:right w:w="120" w:type="dxa"/>
            </w:tcMar>
            <w:vAlign w:val="center"/>
          </w:tcPr>
          <w:p w14:paraId="233F5F64" w14:textId="77777777" w:rsidR="00874BD4" w:rsidRPr="00C40BEA" w:rsidRDefault="00CA7416">
            <w:pPr>
              <w:rPr>
                <w:sz w:val="18"/>
                <w:szCs w:val="18"/>
              </w:rPr>
            </w:pPr>
            <w:r>
              <w:rPr>
                <w:sz w:val="18"/>
                <w:szCs w:val="18"/>
              </w:rPr>
              <w:t>The next phase (deferred features).</w:t>
            </w:r>
          </w:p>
        </w:tc>
      </w:tr>
      <w:tr w:rsidR="00B672D9" w:rsidRPr="00C40BEA" w14:paraId="47C581AA" w14:textId="77777777">
        <w:tc>
          <w:tcPr>
            <w:tcW w:w="2600" w:type="dxa"/>
            <w:shd w:val="clear" w:color="auto" w:fill="EEEDFE"/>
            <w:tcMar>
              <w:top w:w="80" w:type="dxa"/>
              <w:left w:w="120" w:type="dxa"/>
              <w:bottom w:w="80" w:type="dxa"/>
              <w:right w:w="120" w:type="dxa"/>
            </w:tcMar>
            <w:vAlign w:val="center"/>
          </w:tcPr>
          <w:p w14:paraId="233F5F66" w14:textId="77777777" w:rsidR="00874BD4" w:rsidRPr="00C40BEA" w:rsidRDefault="00CA7416">
            <w:pPr>
              <w:rPr>
                <w:sz w:val="18"/>
                <w:szCs w:val="18"/>
              </w:rPr>
            </w:pPr>
            <w:r>
              <w:rPr>
                <w:b/>
                <w:bCs/>
                <w:color w:val="3C3489"/>
                <w:sz w:val="18"/>
                <w:szCs w:val="18"/>
              </w:rPr>
              <w:t>D3 Poll</w:t>
            </w:r>
          </w:p>
        </w:tc>
        <w:tc>
          <w:tcPr>
            <w:tcW w:w="6760" w:type="dxa"/>
            <w:tcMar>
              <w:top w:w="80" w:type="dxa"/>
              <w:left w:w="120" w:type="dxa"/>
              <w:bottom w:w="80" w:type="dxa"/>
              <w:right w:w="120" w:type="dxa"/>
            </w:tcMar>
            <w:vAlign w:val="center"/>
          </w:tcPr>
          <w:p w14:paraId="233F5F67" w14:textId="77777777" w:rsidR="00874BD4" w:rsidRPr="00C40BEA" w:rsidRDefault="00CA7416">
            <w:pPr>
              <w:rPr>
                <w:sz w:val="18"/>
                <w:szCs w:val="18"/>
              </w:rPr>
            </w:pPr>
            <w:r>
              <w:rPr>
                <w:sz w:val="18"/>
                <w:szCs w:val="18"/>
              </w:rPr>
              <w:t>Event-planning poll across Duration · Date · Destination.</w:t>
            </w:r>
          </w:p>
        </w:tc>
      </w:tr>
      <w:tr w:rsidR="00B672D9" w:rsidRPr="00C40BEA" w14:paraId="09064E55" w14:textId="77777777">
        <w:tc>
          <w:tcPr>
            <w:tcW w:w="2600" w:type="dxa"/>
            <w:shd w:val="clear" w:color="auto" w:fill="EEEDFE"/>
            <w:tcMar>
              <w:top w:w="80" w:type="dxa"/>
              <w:left w:w="120" w:type="dxa"/>
              <w:bottom w:w="80" w:type="dxa"/>
              <w:right w:w="120" w:type="dxa"/>
            </w:tcMar>
            <w:vAlign w:val="center"/>
          </w:tcPr>
          <w:p w14:paraId="233F5F69" w14:textId="77777777" w:rsidR="00874BD4" w:rsidRPr="00C40BEA" w:rsidRDefault="00CA7416">
            <w:pPr>
              <w:rPr>
                <w:sz w:val="18"/>
                <w:szCs w:val="18"/>
              </w:rPr>
            </w:pPr>
            <w:r>
              <w:rPr>
                <w:b/>
                <w:bCs/>
                <w:color w:val="3C3489"/>
                <w:sz w:val="18"/>
                <w:szCs w:val="18"/>
              </w:rPr>
              <w:t>D4 Poll Wizard</w:t>
            </w:r>
          </w:p>
        </w:tc>
        <w:tc>
          <w:tcPr>
            <w:tcW w:w="6760" w:type="dxa"/>
            <w:tcMar>
              <w:top w:w="80" w:type="dxa"/>
              <w:left w:w="120" w:type="dxa"/>
              <w:bottom w:w="80" w:type="dxa"/>
              <w:right w:w="120" w:type="dxa"/>
            </w:tcMar>
            <w:vAlign w:val="center"/>
          </w:tcPr>
          <w:p w14:paraId="233F5F6A" w14:textId="77777777" w:rsidR="00874BD4" w:rsidRPr="00C40BEA" w:rsidRDefault="00CA7416">
            <w:pPr>
              <w:rPr>
                <w:sz w:val="18"/>
                <w:szCs w:val="18"/>
              </w:rPr>
            </w:pPr>
            <w:r>
              <w:rPr>
                <w:sz w:val="18"/>
                <w:szCs w:val="18"/>
              </w:rPr>
              <w:t>5-step guided poll framing: Year, Dates, Duration, Destination, Budget.</w:t>
            </w:r>
          </w:p>
        </w:tc>
      </w:tr>
      <w:tr w:rsidR="00B672D9" w:rsidRPr="00C40BEA" w14:paraId="3A8C4204" w14:textId="77777777">
        <w:tc>
          <w:tcPr>
            <w:tcW w:w="2600" w:type="dxa"/>
            <w:shd w:val="clear" w:color="auto" w:fill="EEEDFE"/>
            <w:tcMar>
              <w:top w:w="80" w:type="dxa"/>
              <w:left w:w="120" w:type="dxa"/>
              <w:bottom w:w="80" w:type="dxa"/>
              <w:right w:w="120" w:type="dxa"/>
            </w:tcMar>
            <w:vAlign w:val="center"/>
          </w:tcPr>
          <w:p w14:paraId="233F5F6C" w14:textId="77777777" w:rsidR="00874BD4" w:rsidRPr="00C40BEA" w:rsidRDefault="00CA7416">
            <w:pPr>
              <w:rPr>
                <w:sz w:val="18"/>
                <w:szCs w:val="18"/>
              </w:rPr>
            </w:pPr>
            <w:r>
              <w:rPr>
                <w:b/>
                <w:bCs/>
                <w:color w:val="3C3489"/>
                <w:sz w:val="18"/>
                <w:szCs w:val="18"/>
              </w:rPr>
              <w:t>CostGPT / EVE</w:t>
            </w:r>
          </w:p>
        </w:tc>
        <w:tc>
          <w:tcPr>
            <w:tcW w:w="6760" w:type="dxa"/>
            <w:tcMar>
              <w:top w:w="80" w:type="dxa"/>
              <w:left w:w="120" w:type="dxa"/>
              <w:bottom w:w="80" w:type="dxa"/>
              <w:right w:w="120" w:type="dxa"/>
            </w:tcMar>
            <w:vAlign w:val="center"/>
          </w:tcPr>
          <w:p w14:paraId="233F5F6D" w14:textId="77777777" w:rsidR="00874BD4" w:rsidRPr="00C40BEA" w:rsidRDefault="00CA7416">
            <w:pPr>
              <w:rPr>
                <w:sz w:val="18"/>
                <w:szCs w:val="18"/>
              </w:rPr>
            </w:pPr>
            <w:r>
              <w:rPr>
                <w:sz w:val="18"/>
                <w:szCs w:val="18"/>
              </w:rPr>
              <w:t>AI-assisted event cost estimation, Anchor-only, advisory.</w:t>
            </w:r>
          </w:p>
        </w:tc>
      </w:tr>
      <w:tr w:rsidR="00B672D9" w:rsidRPr="00C40BEA" w14:paraId="40A78497" w14:textId="77777777">
        <w:tc>
          <w:tcPr>
            <w:tcW w:w="2600" w:type="dxa"/>
            <w:shd w:val="clear" w:color="auto" w:fill="EEEDFE"/>
            <w:tcMar>
              <w:top w:w="80" w:type="dxa"/>
              <w:left w:w="120" w:type="dxa"/>
              <w:bottom w:w="80" w:type="dxa"/>
              <w:right w:w="120" w:type="dxa"/>
            </w:tcMar>
            <w:vAlign w:val="center"/>
          </w:tcPr>
          <w:p w14:paraId="233F5F6F" w14:textId="77777777" w:rsidR="00874BD4" w:rsidRPr="00C40BEA" w:rsidRDefault="00CA7416">
            <w:pPr>
              <w:rPr>
                <w:sz w:val="18"/>
                <w:szCs w:val="18"/>
              </w:rPr>
            </w:pPr>
            <w:r>
              <w:rPr>
                <w:b/>
                <w:bCs/>
                <w:color w:val="3C3489"/>
                <w:sz w:val="18"/>
                <w:szCs w:val="18"/>
              </w:rPr>
              <w:t>Member Code</w:t>
            </w:r>
          </w:p>
        </w:tc>
        <w:tc>
          <w:tcPr>
            <w:tcW w:w="6760" w:type="dxa"/>
            <w:tcMar>
              <w:top w:w="80" w:type="dxa"/>
              <w:left w:w="120" w:type="dxa"/>
              <w:bottom w:w="80" w:type="dxa"/>
              <w:right w:w="120" w:type="dxa"/>
            </w:tcMar>
            <w:vAlign w:val="center"/>
          </w:tcPr>
          <w:p w14:paraId="233F5F70" w14:textId="77777777" w:rsidR="00874BD4" w:rsidRPr="00C40BEA" w:rsidRDefault="00CA7416">
            <w:pPr>
              <w:rPr>
                <w:sz w:val="18"/>
                <w:szCs w:val="18"/>
              </w:rPr>
            </w:pPr>
            <w:r>
              <w:rPr>
                <w:sz w:val="18"/>
                <w:szCs w:val="18"/>
              </w:rPr>
              <w:t>Initial-based per-member identifier — &lt;First Initial&gt;&lt;Last Initial&gt;&lt;Sequence&gt;, e.g. JD1, SK2.</w:t>
            </w:r>
          </w:p>
        </w:tc>
      </w:tr>
    </w:tbl>
    <w:p w14:paraId="233F5F72" w14:textId="77777777" w:rsidR="00874BD4" w:rsidRPr="00C40BEA" w:rsidRDefault="00874BD4">
      <w:pPr>
        <w:spacing w:after="80"/>
        <w:rPr>
          <w:sz w:val="18"/>
          <w:szCs w:val="18"/>
        </w:rPr>
      </w:pPr>
    </w:p>
    <w:p w14:paraId="233F5F73" w14:textId="4FB9E90A" w:rsidR="00874BD4" w:rsidRPr="00C40BEA" w:rsidRDefault="00CA7416">
      <w:pPr>
        <w:spacing w:after="120"/>
        <w:rPr>
          <w:sz w:val="18"/>
          <w:szCs w:val="18"/>
        </w:rPr>
      </w:pPr>
      <w:r>
        <w:rPr>
          <w:b/>
          <w:bCs/>
          <w:sz w:val="18"/>
          <w:szCs w:val="18"/>
        </w:rPr>
        <w:t xml:space="preserve">Implementation source. </w:t>
      </w:r>
      <w:r>
        <w:rPr>
          <w:sz w:val="18"/>
          <w:szCs w:val="18"/>
        </w:rPr>
        <w:t>Screen inventory and behavior in this document are derived from the implemented build state recorded in the project's PROJECT_SUMMARY and TASK_LOG. Where a behavior is governed by a business rule, the rule ID (e.g. RULE-PAY-001) is cited.</w:t>
      </w:r>
    </w:p>
    <w:p w14:paraId="6A010001" w14:textId="6A010001" w:rsidR="00874BD4" w:rsidRPr="00C40BEA" w:rsidRDefault="00CA7416">
      <w:pPr>
        <w:pStyle w:val="Heading2"/>
        <w:rPr>
          <w:sz w:val="22"/>
          <w:szCs w:val="22"/>
        </w:rPr>
      </w:pPr>
      <w:bookmarkStart w:id="4" w:name="_Toc900000001"/>
      <w:bookmarkStart w:id="5" w:name="_Toc234859013"/>
      <w:r>
        <w:rPr>
          <w:sz w:val="22"/>
          <w:szCs w:val="22"/>
        </w:rPr>
        <w:t>1.3 What's Changed in This Release (v1.2 — 08 Jul 2026)</w:t>
      </w:r>
      <w:bookmarkEnd w:id="4"/>
      <w:bookmarkEnd w:id="5"/>
    </w:p>
    <w:p w14:paraId="6A010002" w14:textId="6A010002" w:rsidR="00874BD4" w:rsidRPr="00C40BEA" w:rsidRDefault="00CA7416">
      <w:pPr>
        <w:spacing w:after="120"/>
        <w:rPr>
          <w:sz w:val="18"/>
          <w:szCs w:val="18"/>
        </w:rPr>
      </w:pPr>
      <w:r>
        <w:rPr>
          <w:sz w:val="18"/>
          <w:szCs w:val="18"/>
        </w:rPr>
        <w:t>This section summarises everything that changed relative to v1.1 (30 Jun 2026), consolidating the 30-Jun, 01-Jul and 08-Jul MoMs. Full detail is in the affected sections below; each changed screen card also carries an inline “Updated” or “New” callout.</w:t>
      </w:r>
    </w:p>
    <w:p w14:paraId="6A010003" w14:textId="6A010003" w:rsidR="00874BD4" w:rsidRPr="00C40BEA" w:rsidRDefault="00CA7416">
      <w:pPr>
        <w:spacing w:after="80"/>
        <w:rPr>
          <w:b/>
          <w:bCs/>
          <w:color w:val="B45309"/>
          <w:sz w:val="18"/>
          <w:szCs w:val="18"/>
        </w:rPr>
      </w:pPr>
      <w:r>
        <w:rPr>
          <w:b/>
          <w:bCs/>
          <w:color w:val="B45309"/>
          <w:sz w:val="18"/>
          <w:szCs w:val="18"/>
        </w:rPr>
        <w:t>NEW — Golf Tournament Scoring &amp; Management (standalone add-on module)</w:t>
      </w:r>
    </w:p>
    <w:p w14:paraId="6A010004" w14:textId="6A010004" w:rsidR="00874BD4" w:rsidRPr="00C40BEA" w:rsidRDefault="00CA7416">
      <w:pPr>
        <w:pStyle w:val="ListParagraph"/>
        <w:numPr>
          <w:ilvl w:val="0"/>
          <w:numId w:val="2"/>
        </w:numPr>
        <w:spacing w:after="60"/>
        <w:rPr>
          <w:sz w:val="18"/>
          <w:szCs w:val="18"/>
        </w:rPr>
      </w:pPr>
      <w:r>
        <w:rPr>
          <w:sz w:val="18"/>
          <w:szCs w:val="18"/>
        </w:rPr>
        <w:lastRenderedPageBreak/>
        <w:t>A completely new tile/module — Golf Tournament Scoring &amp; Management — has been added as Section 18A. It is a standalone add-on, separate from the core Delta/Alpha alumni-event scope, currently at prototype/concept stage (30-Jun and 01-Jul kick-off and review sessions).</w:t>
      </w:r>
    </w:p>
    <w:p w14:paraId="6A010005" w14:textId="6A010005" w:rsidR="00874BD4" w:rsidRPr="00C40BEA" w:rsidRDefault="00CA7416">
      <w:pPr>
        <w:pStyle w:val="ListParagraph"/>
        <w:numPr>
          <w:ilvl w:val="0"/>
          <w:numId w:val="2"/>
        </w:numPr>
        <w:spacing w:after="60"/>
        <w:rPr>
          <w:sz w:val="18"/>
          <w:szCs w:val="18"/>
        </w:rPr>
      </w:pPr>
      <w:r>
        <w:rPr>
          <w:sz w:val="18"/>
          <w:szCs w:val="18"/>
        </w:rPr>
        <w:t>Reflected in the Module-Level Implementation Summary (Section 3) and the Member Tile Home View table (Section 2.1) as a new, separately-launched tile set.</w:t>
      </w:r>
    </w:p>
    <w:p w14:paraId="6A010006" w14:textId="6A010006" w:rsidR="00874BD4" w:rsidRPr="00C40BEA" w:rsidRDefault="00CA7416">
      <w:pPr>
        <w:spacing w:after="80"/>
        <w:rPr>
          <w:b/>
          <w:bCs/>
          <w:color w:val="B45309"/>
          <w:sz w:val="18"/>
          <w:szCs w:val="18"/>
        </w:rPr>
      </w:pPr>
      <w:r>
        <w:rPr>
          <w:b/>
          <w:bCs/>
          <w:color w:val="B45309"/>
          <w:sz w:val="18"/>
          <w:szCs w:val="18"/>
        </w:rPr>
        <w:t>UPDATED — Core Delta screens (08-Jul-26 testing &amp; refinement session)</w:t>
      </w:r>
    </w:p>
    <w:p w14:paraId="6A010007" w14:textId="6A010007" w:rsidR="00874BD4" w:rsidRPr="00C40BEA" w:rsidRDefault="00CA7416">
      <w:pPr>
        <w:pStyle w:val="ListParagraph"/>
        <w:numPr>
          <w:ilvl w:val="0"/>
          <w:numId w:val="2"/>
        </w:numPr>
        <w:spacing w:after="60"/>
        <w:rPr>
          <w:sz w:val="18"/>
          <w:szCs w:val="18"/>
        </w:rPr>
      </w:pPr>
      <w:r>
        <w:rPr>
          <w:b/>
          <w:bCs/>
          <w:sz w:val="18"/>
          <w:szCs w:val="18"/>
        </w:rPr>
        <w:t xml:space="preserve">Verify Mobile (OTP) / Registration — </w:t>
      </w:r>
      <w:r>
        <w:rPr>
          <w:sz w:val="18"/>
          <w:szCs w:val="18"/>
        </w:rPr>
        <w:t>walkthrough re-run using a new mailer and a new mail ID for OTP verification during sign-up (Section 6.3).</w:t>
      </w:r>
    </w:p>
    <w:p w14:paraId="6A010008" w14:textId="6A010008" w:rsidR="00874BD4" w:rsidRPr="00C40BEA" w:rsidRDefault="00CA7416">
      <w:pPr>
        <w:pStyle w:val="ListParagraph"/>
        <w:numPr>
          <w:ilvl w:val="0"/>
          <w:numId w:val="2"/>
        </w:numPr>
        <w:spacing w:after="60"/>
        <w:rPr>
          <w:sz w:val="18"/>
          <w:szCs w:val="18"/>
        </w:rPr>
      </w:pPr>
      <w:r>
        <w:rPr>
          <w:b/>
          <w:bCs/>
          <w:sz w:val="18"/>
          <w:szCs w:val="18"/>
        </w:rPr>
        <w:t xml:space="preserve">Anchor Home — </w:t>
      </w:r>
      <w:r>
        <w:rPr>
          <w:sz w:val="18"/>
          <w:szCs w:val="18"/>
        </w:rPr>
        <w:t>UI branding aligned to consistent blue Anchor colours (previously inconsistent Alum colours); new intuitive welcome message confirming the Anchor role and guiding first group creation (Section 8.1).</w:t>
      </w:r>
    </w:p>
    <w:p w14:paraId="6A010009" w14:textId="6A010009" w:rsidR="00874BD4" w:rsidRPr="00C40BEA" w:rsidRDefault="00CA7416">
      <w:pPr>
        <w:pStyle w:val="ListParagraph"/>
        <w:numPr>
          <w:ilvl w:val="0"/>
          <w:numId w:val="2"/>
        </w:numPr>
        <w:spacing w:after="60"/>
        <w:rPr>
          <w:sz w:val="18"/>
          <w:szCs w:val="18"/>
        </w:rPr>
      </w:pPr>
      <w:r>
        <w:rPr>
          <w:b/>
          <w:bCs/>
          <w:sz w:val="18"/>
          <w:szCs w:val="18"/>
        </w:rPr>
        <w:t xml:space="preserve">Profile Layer — AI Wizard — </w:t>
      </w:r>
      <w:r>
        <w:rPr>
          <w:sz w:val="18"/>
          <w:szCs w:val="18"/>
        </w:rPr>
        <w:t>the existing backend feature allowing an Alum/Member to generate their own profile using AI (previously disabled) is being enabled, based on the agreed pricing model (Section 7.6).</w:t>
      </w:r>
    </w:p>
    <w:p w14:paraId="6A01000A" w14:textId="6A01000A" w:rsidR="00874BD4" w:rsidRPr="00C40BEA" w:rsidRDefault="00CA7416">
      <w:pPr>
        <w:pStyle w:val="ListParagraph"/>
        <w:numPr>
          <w:ilvl w:val="0"/>
          <w:numId w:val="2"/>
        </w:numPr>
        <w:spacing w:after="60"/>
        <w:rPr>
          <w:sz w:val="18"/>
          <w:szCs w:val="18"/>
        </w:rPr>
      </w:pPr>
      <w:r>
        <w:rPr>
          <w:b/>
          <w:bCs/>
          <w:sz w:val="18"/>
          <w:szCs w:val="18"/>
        </w:rPr>
        <w:t xml:space="preserve">Notice Board / Create Notice — </w:t>
      </w:r>
      <w:r>
        <w:rPr>
          <w:sz w:val="18"/>
          <w:szCs w:val="18"/>
        </w:rPr>
        <w:t>PNG/JPG image attachment support added, mirroring the experience of a physical college notice board (Section 15.4).</w:t>
      </w:r>
    </w:p>
    <w:p w14:paraId="6A01000B" w14:textId="6A01000B" w:rsidR="00874BD4" w:rsidRPr="00C40BEA" w:rsidRDefault="00CA7416">
      <w:pPr>
        <w:pStyle w:val="ListParagraph"/>
        <w:numPr>
          <w:ilvl w:val="0"/>
          <w:numId w:val="2"/>
        </w:numPr>
        <w:spacing w:after="60"/>
        <w:rPr>
          <w:sz w:val="18"/>
          <w:szCs w:val="18"/>
        </w:rPr>
      </w:pPr>
      <w:r>
        <w:rPr>
          <w:b/>
          <w:bCs/>
          <w:sz w:val="18"/>
          <w:szCs w:val="18"/>
        </w:rPr>
        <w:t xml:space="preserve">Release &amp; test process — </w:t>
      </w:r>
      <w:r>
        <w:rPr>
          <w:sz w:val="18"/>
          <w:szCs w:val="18"/>
        </w:rPr>
        <w:t>a client-isolated TestFlight build stood up so Alumwhale's UAT data/environment stays separate from internal testing; build/patch pushes are paused while the client is actively testing (Sections 5, 18.2).</w:t>
      </w:r>
    </w:p>
    <w:p w14:paraId="6A01000C" w14:textId="6A01000C" w:rsidR="00874BD4" w:rsidRPr="00C40BEA" w:rsidRDefault="00CA7416">
      <w:pPr>
        <w:spacing w:after="80"/>
        <w:rPr>
          <w:b/>
          <w:bCs/>
          <w:color w:val="B45309"/>
          <w:sz w:val="18"/>
          <w:szCs w:val="18"/>
        </w:rPr>
      </w:pPr>
      <w:r>
        <w:rPr>
          <w:b/>
          <w:bCs/>
          <w:color w:val="B45309"/>
          <w:sz w:val="18"/>
          <w:szCs w:val="18"/>
        </w:rPr>
        <w:t>STATUS UPDATED — Risks &amp; blockers</w:t>
      </w:r>
    </w:p>
    <w:p w14:paraId="6A01000D" w14:textId="763B716C" w:rsidR="00874BD4" w:rsidRPr="00C40BEA" w:rsidRDefault="00CA7416">
      <w:pPr>
        <w:pStyle w:val="ListParagraph"/>
        <w:numPr>
          <w:ilvl w:val="0"/>
          <w:numId w:val="2"/>
        </w:numPr>
        <w:spacing w:after="60"/>
        <w:rPr>
          <w:sz w:val="18"/>
          <w:szCs w:val="18"/>
        </w:rPr>
      </w:pPr>
      <w:r>
        <w:rPr>
          <w:sz w:val="18"/>
          <w:szCs w:val="18"/>
        </w:rPr>
        <w:t>Karix DLT/SMS responsiveness escalated via Alumwhale's mailbox; a Plan B SMS provider (Karix) is being evaluated in parallel (new risk R6, Section 18.1).</w:t>
      </w:r>
    </w:p>
    <w:p w14:paraId="6A01000E" w14:textId="6A01000E" w:rsidR="00874BD4" w:rsidRPr="00C40BEA" w:rsidRDefault="00CA7416">
      <w:pPr>
        <w:pStyle w:val="ListParagraph"/>
        <w:numPr>
          <w:ilvl w:val="0"/>
          <w:numId w:val="2"/>
        </w:numPr>
        <w:spacing w:after="60"/>
        <w:rPr>
          <w:sz w:val="18"/>
          <w:szCs w:val="18"/>
        </w:rPr>
      </w:pPr>
      <w:r>
        <w:rPr>
          <w:sz w:val="18"/>
          <w:szCs w:val="18"/>
        </w:rPr>
        <w:t>Happy-flow testing is passing; negative-flow / validation issues remain open and are gating the move to live 5–6 user testing (Section 18.2).</w:t>
      </w:r>
    </w:p>
    <w:p w14:paraId="6A01000F" w14:textId="6A01000F" w:rsidR="00874BD4" w:rsidRPr="00C40BEA" w:rsidRDefault="00874BD4">
      <w:pPr>
        <w:spacing w:after="120"/>
        <w:rPr>
          <w:sz w:val="18"/>
          <w:szCs w:val="18"/>
        </w:rPr>
      </w:pPr>
    </w:p>
    <w:p w14:paraId="233F5F74" w14:textId="77777777" w:rsidR="00874BD4" w:rsidRPr="00C40BEA" w:rsidRDefault="00CA7416">
      <w:pPr>
        <w:pStyle w:val="Heading1"/>
        <w:pageBreakBefore/>
        <w:rPr>
          <w:sz w:val="28"/>
          <w:szCs w:val="28"/>
        </w:rPr>
      </w:pPr>
      <w:bookmarkStart w:id="6" w:name="_Toc234859014"/>
      <w:r>
        <w:rPr>
          <w:sz w:val="28"/>
          <w:szCs w:val="28"/>
        </w:rPr>
        <w:lastRenderedPageBreak/>
        <w:t>2. Navigation Model &amp; Information Architecture</w:t>
      </w:r>
      <w:bookmarkEnd w:id="6"/>
    </w:p>
    <w:p w14:paraId="233F5F75" w14:textId="77777777" w:rsidR="00874BD4" w:rsidRPr="00C40BEA" w:rsidRDefault="00CA7416">
      <w:pPr>
        <w:spacing w:after="120"/>
        <w:rPr>
          <w:sz w:val="18"/>
          <w:szCs w:val="18"/>
        </w:rPr>
      </w:pPr>
      <w:r>
        <w:rPr>
          <w:sz w:val="18"/>
          <w:szCs w:val="18"/>
        </w:rPr>
        <w:t>The app uses role-based navigation. On authentication the navigator remounts and maps the bottom tab bar and header to the active role (Anchor or Member). Role switching is supported for users who hold both roles.</w:t>
      </w:r>
    </w:p>
    <w:p w14:paraId="233F5F76" w14:textId="75BAC16B" w:rsidR="00874BD4" w:rsidRPr="00C40BEA" w:rsidRDefault="00CA7416">
      <w:pPr>
        <w:pStyle w:val="Heading2"/>
        <w:rPr>
          <w:sz w:val="22"/>
          <w:szCs w:val="22"/>
        </w:rPr>
      </w:pPr>
      <w:bookmarkStart w:id="7" w:name="_Toc234859015"/>
      <w:r>
        <w:rPr>
          <w:sz w:val="22"/>
          <w:szCs w:val="22"/>
        </w:rPr>
        <w:t>2.1 Member — Tile Home View</w:t>
      </w:r>
      <w:bookmarkEnd w:id="7"/>
    </w:p>
    <w:p w14:paraId="233F5F77" w14:textId="419C58B9" w:rsidR="00874BD4" w:rsidRPr="00C40BEA" w:rsidRDefault="00CA7416">
      <w:pPr>
        <w:spacing w:after="120"/>
        <w:rPr>
          <w:sz w:val="18"/>
          <w:szCs w:val="18"/>
        </w:rPr>
      </w:pPr>
      <w:r>
        <w:rPr>
          <w:sz w:val="18"/>
          <w:szCs w:val="18"/>
        </w:rPr>
        <w:t>The Member event experience is organized around a tile layout, ordered to mirror the natural event workflow (Event → Poll → Payment → RSVP):</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760"/>
        <w:gridCol w:w="2800"/>
      </w:tblGrid>
      <w:tr w:rsidR="00B672D9" w:rsidRPr="00C40BEA" w14:paraId="5A2BA176" w14:textId="77777777">
        <w:trPr>
          <w:tblHeader/>
        </w:trPr>
        <w:tc>
          <w:tcPr>
            <w:tcW w:w="1800" w:type="dxa"/>
            <w:shd w:val="clear" w:color="auto" w:fill="534AB7"/>
            <w:tcMar>
              <w:top w:w="80" w:type="dxa"/>
              <w:left w:w="120" w:type="dxa"/>
              <w:bottom w:w="80" w:type="dxa"/>
              <w:right w:w="120" w:type="dxa"/>
            </w:tcMar>
            <w:vAlign w:val="center"/>
          </w:tcPr>
          <w:p w14:paraId="233F5F78" w14:textId="77777777" w:rsidR="00874BD4" w:rsidRPr="00C40BEA" w:rsidRDefault="00CA7416">
            <w:pPr>
              <w:rPr>
                <w:sz w:val="18"/>
                <w:szCs w:val="18"/>
              </w:rPr>
            </w:pPr>
            <w:r>
              <w:rPr>
                <w:b/>
                <w:bCs/>
                <w:color w:val="FFFFFF"/>
                <w:sz w:val="18"/>
                <w:szCs w:val="18"/>
              </w:rPr>
              <w:t>Tile</w:t>
            </w:r>
          </w:p>
        </w:tc>
        <w:tc>
          <w:tcPr>
            <w:tcW w:w="4760" w:type="dxa"/>
            <w:shd w:val="clear" w:color="auto" w:fill="534AB7"/>
            <w:tcMar>
              <w:top w:w="80" w:type="dxa"/>
              <w:left w:w="120" w:type="dxa"/>
              <w:bottom w:w="80" w:type="dxa"/>
              <w:right w:w="120" w:type="dxa"/>
            </w:tcMar>
            <w:vAlign w:val="center"/>
          </w:tcPr>
          <w:p w14:paraId="233F5F79" w14:textId="77777777" w:rsidR="00874BD4" w:rsidRPr="00C40BEA" w:rsidRDefault="00CA7416">
            <w:pPr>
              <w:rPr>
                <w:sz w:val="18"/>
                <w:szCs w:val="18"/>
              </w:rPr>
            </w:pPr>
            <w:r>
              <w:rPr>
                <w:b/>
                <w:bCs/>
                <w:color w:val="FFFFFF"/>
                <w:sz w:val="18"/>
                <w:szCs w:val="18"/>
              </w:rPr>
              <w:t>Leads to</w:t>
            </w:r>
          </w:p>
        </w:tc>
        <w:tc>
          <w:tcPr>
            <w:tcW w:w="2800" w:type="dxa"/>
            <w:shd w:val="clear" w:color="auto" w:fill="534AB7"/>
            <w:tcMar>
              <w:top w:w="80" w:type="dxa"/>
              <w:left w:w="120" w:type="dxa"/>
              <w:bottom w:w="80" w:type="dxa"/>
              <w:right w:w="120" w:type="dxa"/>
            </w:tcMar>
            <w:vAlign w:val="center"/>
          </w:tcPr>
          <w:p w14:paraId="233F5F7A" w14:textId="77777777" w:rsidR="00874BD4" w:rsidRPr="00C40BEA" w:rsidRDefault="00CA7416">
            <w:pPr>
              <w:rPr>
                <w:sz w:val="18"/>
                <w:szCs w:val="18"/>
              </w:rPr>
            </w:pPr>
            <w:r>
              <w:rPr>
                <w:b/>
                <w:bCs/>
                <w:color w:val="FFFFFF"/>
                <w:sz w:val="18"/>
                <w:szCs w:val="18"/>
              </w:rPr>
              <w:t>Workflow stage</w:t>
            </w:r>
          </w:p>
        </w:tc>
      </w:tr>
      <w:tr w:rsidR="00B672D9" w:rsidRPr="00C40BEA" w14:paraId="4F381951" w14:textId="77777777">
        <w:tc>
          <w:tcPr>
            <w:tcW w:w="1800" w:type="dxa"/>
            <w:tcMar>
              <w:top w:w="80" w:type="dxa"/>
              <w:left w:w="120" w:type="dxa"/>
              <w:bottom w:w="80" w:type="dxa"/>
              <w:right w:w="120" w:type="dxa"/>
            </w:tcMar>
            <w:vAlign w:val="center"/>
          </w:tcPr>
          <w:p w14:paraId="233F5F7C" w14:textId="77777777" w:rsidR="00874BD4" w:rsidRPr="00C40BEA" w:rsidRDefault="00CA7416">
            <w:pPr>
              <w:rPr>
                <w:sz w:val="18"/>
                <w:szCs w:val="18"/>
              </w:rPr>
            </w:pPr>
            <w:r>
              <w:rPr>
                <w:sz w:val="18"/>
                <w:szCs w:val="18"/>
              </w:rPr>
              <w:t>Poll</w:t>
            </w:r>
          </w:p>
        </w:tc>
        <w:tc>
          <w:tcPr>
            <w:tcW w:w="4760" w:type="dxa"/>
            <w:tcMar>
              <w:top w:w="80" w:type="dxa"/>
              <w:left w:w="120" w:type="dxa"/>
              <w:bottom w:w="80" w:type="dxa"/>
              <w:right w:w="120" w:type="dxa"/>
            </w:tcMar>
            <w:vAlign w:val="center"/>
          </w:tcPr>
          <w:p w14:paraId="233F5F7D" w14:textId="77777777" w:rsidR="00874BD4" w:rsidRPr="00C40BEA" w:rsidRDefault="00CA7416">
            <w:pPr>
              <w:rPr>
                <w:sz w:val="18"/>
                <w:szCs w:val="18"/>
              </w:rPr>
            </w:pPr>
            <w:r>
              <w:rPr>
                <w:sz w:val="18"/>
                <w:szCs w:val="18"/>
              </w:rPr>
              <w:t>Event polls list / poll response</w:t>
            </w:r>
          </w:p>
        </w:tc>
        <w:tc>
          <w:tcPr>
            <w:tcW w:w="2800" w:type="dxa"/>
            <w:tcMar>
              <w:top w:w="80" w:type="dxa"/>
              <w:left w:w="120" w:type="dxa"/>
              <w:bottom w:w="80" w:type="dxa"/>
              <w:right w:w="120" w:type="dxa"/>
            </w:tcMar>
            <w:vAlign w:val="center"/>
          </w:tcPr>
          <w:p w14:paraId="233F5F7E" w14:textId="77777777" w:rsidR="00874BD4" w:rsidRPr="00C40BEA" w:rsidRDefault="00CA7416">
            <w:pPr>
              <w:rPr>
                <w:sz w:val="18"/>
                <w:szCs w:val="18"/>
              </w:rPr>
            </w:pPr>
            <w:r>
              <w:rPr>
                <w:sz w:val="18"/>
                <w:szCs w:val="18"/>
              </w:rPr>
              <w:t>Decision</w:t>
            </w:r>
          </w:p>
        </w:tc>
      </w:tr>
      <w:tr w:rsidR="00B672D9" w:rsidRPr="00C40BEA" w14:paraId="04ADFCA6" w14:textId="77777777">
        <w:tc>
          <w:tcPr>
            <w:tcW w:w="1800" w:type="dxa"/>
            <w:tcMar>
              <w:top w:w="80" w:type="dxa"/>
              <w:left w:w="120" w:type="dxa"/>
              <w:bottom w:w="80" w:type="dxa"/>
              <w:right w:w="120" w:type="dxa"/>
            </w:tcMar>
            <w:vAlign w:val="center"/>
          </w:tcPr>
          <w:p w14:paraId="233F5F80" w14:textId="77777777" w:rsidR="00874BD4" w:rsidRPr="00C40BEA" w:rsidRDefault="00CA7416">
            <w:pPr>
              <w:rPr>
                <w:sz w:val="18"/>
                <w:szCs w:val="18"/>
              </w:rPr>
            </w:pPr>
            <w:r>
              <w:rPr>
                <w:sz w:val="18"/>
                <w:szCs w:val="18"/>
              </w:rPr>
              <w:t>Library</w:t>
            </w:r>
          </w:p>
        </w:tc>
        <w:tc>
          <w:tcPr>
            <w:tcW w:w="4760" w:type="dxa"/>
            <w:tcMar>
              <w:top w:w="80" w:type="dxa"/>
              <w:left w:w="120" w:type="dxa"/>
              <w:bottom w:w="80" w:type="dxa"/>
              <w:right w:w="120" w:type="dxa"/>
            </w:tcMar>
            <w:vAlign w:val="center"/>
          </w:tcPr>
          <w:p w14:paraId="233F5F81" w14:textId="77777777" w:rsidR="00874BD4" w:rsidRPr="00C40BEA" w:rsidRDefault="00CA7416">
            <w:pPr>
              <w:rPr>
                <w:sz w:val="18"/>
                <w:szCs w:val="18"/>
              </w:rPr>
            </w:pPr>
            <w:r>
              <w:rPr>
                <w:sz w:val="18"/>
                <w:szCs w:val="18"/>
              </w:rPr>
              <w:t>Community feed &amp; shared media</w:t>
            </w:r>
          </w:p>
        </w:tc>
        <w:tc>
          <w:tcPr>
            <w:tcW w:w="2800" w:type="dxa"/>
            <w:tcMar>
              <w:top w:w="80" w:type="dxa"/>
              <w:left w:w="120" w:type="dxa"/>
              <w:bottom w:w="80" w:type="dxa"/>
              <w:right w:w="120" w:type="dxa"/>
            </w:tcMar>
            <w:vAlign w:val="center"/>
          </w:tcPr>
          <w:p w14:paraId="233F5F82" w14:textId="77777777" w:rsidR="00874BD4" w:rsidRPr="00C40BEA" w:rsidRDefault="00CA7416">
            <w:pPr>
              <w:rPr>
                <w:sz w:val="18"/>
                <w:szCs w:val="18"/>
              </w:rPr>
            </w:pPr>
            <w:r>
              <w:rPr>
                <w:sz w:val="18"/>
                <w:szCs w:val="18"/>
              </w:rPr>
              <w:t>Engagement</w:t>
            </w:r>
          </w:p>
        </w:tc>
      </w:tr>
      <w:tr w:rsidR="00B672D9" w:rsidRPr="00C40BEA" w14:paraId="102FB05A" w14:textId="77777777">
        <w:tc>
          <w:tcPr>
            <w:tcW w:w="1800" w:type="dxa"/>
            <w:tcMar>
              <w:top w:w="80" w:type="dxa"/>
              <w:left w:w="120" w:type="dxa"/>
              <w:bottom w:w="80" w:type="dxa"/>
              <w:right w:w="120" w:type="dxa"/>
            </w:tcMar>
            <w:vAlign w:val="center"/>
          </w:tcPr>
          <w:p w14:paraId="233F5F84" w14:textId="77777777" w:rsidR="00874BD4" w:rsidRPr="00C40BEA" w:rsidRDefault="00CA7416">
            <w:pPr>
              <w:rPr>
                <w:sz w:val="18"/>
                <w:szCs w:val="18"/>
              </w:rPr>
            </w:pPr>
            <w:r>
              <w:rPr>
                <w:sz w:val="18"/>
                <w:szCs w:val="18"/>
              </w:rPr>
              <w:t>Payment</w:t>
            </w:r>
          </w:p>
        </w:tc>
        <w:tc>
          <w:tcPr>
            <w:tcW w:w="4760" w:type="dxa"/>
            <w:tcMar>
              <w:top w:w="80" w:type="dxa"/>
              <w:left w:w="120" w:type="dxa"/>
              <w:bottom w:w="80" w:type="dxa"/>
              <w:right w:w="120" w:type="dxa"/>
            </w:tcMar>
            <w:vAlign w:val="center"/>
          </w:tcPr>
          <w:p w14:paraId="233F5F85" w14:textId="77777777" w:rsidR="00874BD4" w:rsidRPr="00C40BEA" w:rsidRDefault="00CA7416">
            <w:pPr>
              <w:rPr>
                <w:sz w:val="18"/>
                <w:szCs w:val="18"/>
              </w:rPr>
            </w:pPr>
            <w:r>
              <w:rPr>
                <w:sz w:val="18"/>
                <w:szCs w:val="18"/>
              </w:rPr>
              <w:t>Member payment status &amp; checkout</w:t>
            </w:r>
          </w:p>
        </w:tc>
        <w:tc>
          <w:tcPr>
            <w:tcW w:w="2800" w:type="dxa"/>
            <w:tcMar>
              <w:top w:w="80" w:type="dxa"/>
              <w:left w:w="120" w:type="dxa"/>
              <w:bottom w:w="80" w:type="dxa"/>
              <w:right w:w="120" w:type="dxa"/>
            </w:tcMar>
            <w:vAlign w:val="center"/>
          </w:tcPr>
          <w:p w14:paraId="233F5F86" w14:textId="77777777" w:rsidR="00874BD4" w:rsidRPr="00C40BEA" w:rsidRDefault="00CA7416">
            <w:pPr>
              <w:rPr>
                <w:sz w:val="18"/>
                <w:szCs w:val="18"/>
              </w:rPr>
            </w:pPr>
            <w:r>
              <w:rPr>
                <w:sz w:val="18"/>
                <w:szCs w:val="18"/>
              </w:rPr>
              <w:t>Settlement</w:t>
            </w:r>
          </w:p>
        </w:tc>
      </w:tr>
      <w:tr w:rsidR="00B672D9" w:rsidRPr="00C40BEA" w14:paraId="1FC55DBC" w14:textId="77777777">
        <w:tc>
          <w:tcPr>
            <w:tcW w:w="1800" w:type="dxa"/>
            <w:tcMar>
              <w:top w:w="80" w:type="dxa"/>
              <w:left w:w="120" w:type="dxa"/>
              <w:bottom w:w="80" w:type="dxa"/>
              <w:right w:w="120" w:type="dxa"/>
            </w:tcMar>
            <w:vAlign w:val="center"/>
          </w:tcPr>
          <w:p w14:paraId="233F5F88" w14:textId="77777777" w:rsidR="00874BD4" w:rsidRPr="00C40BEA" w:rsidRDefault="00CA7416">
            <w:pPr>
              <w:rPr>
                <w:sz w:val="18"/>
                <w:szCs w:val="18"/>
              </w:rPr>
            </w:pPr>
            <w:r>
              <w:rPr>
                <w:sz w:val="18"/>
                <w:szCs w:val="18"/>
              </w:rPr>
              <w:t>Itinerary</w:t>
            </w:r>
          </w:p>
        </w:tc>
        <w:tc>
          <w:tcPr>
            <w:tcW w:w="4760" w:type="dxa"/>
            <w:tcMar>
              <w:top w:w="80" w:type="dxa"/>
              <w:left w:w="120" w:type="dxa"/>
              <w:bottom w:w="80" w:type="dxa"/>
              <w:right w:w="120" w:type="dxa"/>
            </w:tcMar>
            <w:vAlign w:val="center"/>
          </w:tcPr>
          <w:p w14:paraId="233F5F89" w14:textId="77777777" w:rsidR="00874BD4" w:rsidRPr="00C40BEA" w:rsidRDefault="00CA7416">
            <w:pPr>
              <w:rPr>
                <w:sz w:val="18"/>
                <w:szCs w:val="18"/>
              </w:rPr>
            </w:pPr>
            <w:r>
              <w:rPr>
                <w:sz w:val="18"/>
                <w:szCs w:val="18"/>
              </w:rPr>
              <w:t>Event itinerary timeline</w:t>
            </w:r>
          </w:p>
        </w:tc>
        <w:tc>
          <w:tcPr>
            <w:tcW w:w="2800" w:type="dxa"/>
            <w:tcMar>
              <w:top w:w="80" w:type="dxa"/>
              <w:left w:w="120" w:type="dxa"/>
              <w:bottom w:w="80" w:type="dxa"/>
              <w:right w:w="120" w:type="dxa"/>
            </w:tcMar>
            <w:vAlign w:val="center"/>
          </w:tcPr>
          <w:p w14:paraId="233F5F8A" w14:textId="77777777" w:rsidR="00874BD4" w:rsidRPr="00C40BEA" w:rsidRDefault="00CA7416">
            <w:pPr>
              <w:rPr>
                <w:sz w:val="18"/>
                <w:szCs w:val="18"/>
              </w:rPr>
            </w:pPr>
            <w:r>
              <w:rPr>
                <w:sz w:val="18"/>
                <w:szCs w:val="18"/>
              </w:rPr>
              <w:t>Logistics</w:t>
            </w:r>
          </w:p>
        </w:tc>
      </w:tr>
      <w:tr w:rsidR="00B672D9" w:rsidRPr="00C40BEA" w14:paraId="24556934" w14:textId="77777777">
        <w:tc>
          <w:tcPr>
            <w:tcW w:w="1800" w:type="dxa"/>
            <w:tcMar>
              <w:top w:w="80" w:type="dxa"/>
              <w:left w:w="120" w:type="dxa"/>
              <w:bottom w:w="80" w:type="dxa"/>
              <w:right w:w="120" w:type="dxa"/>
            </w:tcMar>
            <w:vAlign w:val="center"/>
          </w:tcPr>
          <w:p w14:paraId="233F5F8C" w14:textId="77777777" w:rsidR="00874BD4" w:rsidRPr="00C40BEA" w:rsidRDefault="00CA7416">
            <w:pPr>
              <w:rPr>
                <w:sz w:val="18"/>
                <w:szCs w:val="18"/>
              </w:rPr>
            </w:pPr>
            <w:r>
              <w:rPr>
                <w:sz w:val="18"/>
                <w:szCs w:val="18"/>
              </w:rPr>
              <w:t>Member</w:t>
            </w:r>
          </w:p>
        </w:tc>
        <w:tc>
          <w:tcPr>
            <w:tcW w:w="4760" w:type="dxa"/>
            <w:tcMar>
              <w:top w:w="80" w:type="dxa"/>
              <w:left w:w="120" w:type="dxa"/>
              <w:bottom w:w="80" w:type="dxa"/>
              <w:right w:w="120" w:type="dxa"/>
            </w:tcMar>
            <w:vAlign w:val="center"/>
          </w:tcPr>
          <w:p w14:paraId="233F5F8D" w14:textId="77777777" w:rsidR="00874BD4" w:rsidRPr="00C40BEA" w:rsidRDefault="00CA7416">
            <w:pPr>
              <w:rPr>
                <w:sz w:val="18"/>
                <w:szCs w:val="18"/>
              </w:rPr>
            </w:pPr>
            <w:r>
              <w:rPr>
                <w:sz w:val="18"/>
                <w:szCs w:val="18"/>
              </w:rPr>
              <w:t>Cohort member list</w:t>
            </w:r>
          </w:p>
        </w:tc>
        <w:tc>
          <w:tcPr>
            <w:tcW w:w="2800" w:type="dxa"/>
            <w:tcMar>
              <w:top w:w="80" w:type="dxa"/>
              <w:left w:w="120" w:type="dxa"/>
              <w:bottom w:w="80" w:type="dxa"/>
              <w:right w:w="120" w:type="dxa"/>
            </w:tcMar>
            <w:vAlign w:val="center"/>
          </w:tcPr>
          <w:p w14:paraId="233F5F8E" w14:textId="77777777" w:rsidR="00874BD4" w:rsidRPr="00C40BEA" w:rsidRDefault="00CA7416">
            <w:pPr>
              <w:rPr>
                <w:sz w:val="18"/>
                <w:szCs w:val="18"/>
              </w:rPr>
            </w:pPr>
            <w:r>
              <w:rPr>
                <w:sz w:val="18"/>
                <w:szCs w:val="18"/>
              </w:rPr>
              <w:t>Community</w:t>
            </w:r>
          </w:p>
        </w:tc>
      </w:tr>
      <w:tr w:rsidR="00B672D9" w:rsidRPr="00C40BEA" w14:paraId="6095F074" w14:textId="77777777">
        <w:tc>
          <w:tcPr>
            <w:tcW w:w="1800" w:type="dxa"/>
            <w:tcMar>
              <w:top w:w="80" w:type="dxa"/>
              <w:left w:w="120" w:type="dxa"/>
              <w:bottom w:w="80" w:type="dxa"/>
              <w:right w:w="120" w:type="dxa"/>
            </w:tcMar>
            <w:vAlign w:val="center"/>
          </w:tcPr>
          <w:p w14:paraId="233F5F90" w14:textId="77777777" w:rsidR="00874BD4" w:rsidRPr="00C40BEA" w:rsidRDefault="00CA7416">
            <w:pPr>
              <w:rPr>
                <w:sz w:val="18"/>
                <w:szCs w:val="18"/>
              </w:rPr>
            </w:pPr>
            <w:r>
              <w:rPr>
                <w:sz w:val="18"/>
                <w:szCs w:val="18"/>
              </w:rPr>
              <w:t>RSVP</w:t>
            </w:r>
          </w:p>
        </w:tc>
        <w:tc>
          <w:tcPr>
            <w:tcW w:w="4760" w:type="dxa"/>
            <w:tcMar>
              <w:top w:w="80" w:type="dxa"/>
              <w:left w:w="120" w:type="dxa"/>
              <w:bottom w:w="80" w:type="dxa"/>
              <w:right w:w="120" w:type="dxa"/>
            </w:tcMar>
            <w:vAlign w:val="center"/>
          </w:tcPr>
          <w:p w14:paraId="233F5F91" w14:textId="77777777" w:rsidR="00874BD4" w:rsidRPr="00C40BEA" w:rsidRDefault="00CA7416">
            <w:pPr>
              <w:rPr>
                <w:sz w:val="18"/>
                <w:szCs w:val="18"/>
              </w:rPr>
            </w:pPr>
            <w:r>
              <w:rPr>
                <w:sz w:val="18"/>
                <w:szCs w:val="18"/>
              </w:rPr>
              <w:t>RSVP respond / status</w:t>
            </w:r>
          </w:p>
        </w:tc>
        <w:tc>
          <w:tcPr>
            <w:tcW w:w="2800" w:type="dxa"/>
            <w:tcMar>
              <w:top w:w="80" w:type="dxa"/>
              <w:left w:w="120" w:type="dxa"/>
              <w:bottom w:w="80" w:type="dxa"/>
              <w:right w:w="120" w:type="dxa"/>
            </w:tcMar>
            <w:vAlign w:val="center"/>
          </w:tcPr>
          <w:p w14:paraId="233F5F92" w14:textId="77777777" w:rsidR="00874BD4" w:rsidRPr="00C40BEA" w:rsidRDefault="00CA7416">
            <w:pPr>
              <w:rPr>
                <w:sz w:val="18"/>
                <w:szCs w:val="18"/>
              </w:rPr>
            </w:pPr>
            <w:r>
              <w:rPr>
                <w:sz w:val="18"/>
                <w:szCs w:val="18"/>
              </w:rPr>
              <w:t>Attendance</w:t>
            </w:r>
          </w:p>
        </w:tc>
      </w:tr>
      <w:tr w:rsidR="00B672D9" w:rsidRPr="00C40BEA" w14:paraId="70D8A83D" w14:textId="77777777">
        <w:tc>
          <w:tcPr>
            <w:tcW w:w="1800" w:type="dxa"/>
            <w:tcMar>
              <w:top w:w="80" w:type="dxa"/>
              <w:left w:w="120" w:type="dxa"/>
              <w:bottom w:w="80" w:type="dxa"/>
              <w:right w:w="120" w:type="dxa"/>
            </w:tcMar>
            <w:vAlign w:val="center"/>
          </w:tcPr>
          <w:p w14:paraId="233F5F94" w14:textId="77777777" w:rsidR="00874BD4" w:rsidRPr="00C40BEA" w:rsidRDefault="00CA7416">
            <w:pPr>
              <w:rPr>
                <w:sz w:val="18"/>
                <w:szCs w:val="18"/>
              </w:rPr>
            </w:pPr>
            <w:r>
              <w:rPr>
                <w:sz w:val="18"/>
                <w:szCs w:val="18"/>
              </w:rPr>
              <w:t>Chat</w:t>
            </w:r>
          </w:p>
        </w:tc>
        <w:tc>
          <w:tcPr>
            <w:tcW w:w="4760" w:type="dxa"/>
            <w:tcMar>
              <w:top w:w="80" w:type="dxa"/>
              <w:left w:w="120" w:type="dxa"/>
              <w:bottom w:w="80" w:type="dxa"/>
              <w:right w:w="120" w:type="dxa"/>
            </w:tcMar>
            <w:vAlign w:val="center"/>
          </w:tcPr>
          <w:p w14:paraId="233F5F95" w14:textId="77777777" w:rsidR="00874BD4" w:rsidRPr="00C40BEA" w:rsidRDefault="00CA7416">
            <w:pPr>
              <w:rPr>
                <w:sz w:val="18"/>
                <w:szCs w:val="18"/>
              </w:rPr>
            </w:pPr>
            <w:r>
              <w:rPr>
                <w:sz w:val="18"/>
                <w:szCs w:val="18"/>
              </w:rPr>
              <w:t xml:space="preserve">Group chat (inclusion </w:t>
            </w:r>
            <w:r>
              <w:rPr>
                <w:b/>
                <w:bCs/>
                <w:sz w:val="18"/>
                <w:szCs w:val="18"/>
              </w:rPr>
              <w:t>pending</w:t>
            </w:r>
            <w:r>
              <w:rPr>
                <w:sz w:val="18"/>
                <w:szCs w:val="18"/>
              </w:rPr>
              <w:t xml:space="preserve"> client confirmation)</w:t>
            </w:r>
          </w:p>
        </w:tc>
        <w:tc>
          <w:tcPr>
            <w:tcW w:w="2800" w:type="dxa"/>
            <w:tcMar>
              <w:top w:w="80" w:type="dxa"/>
              <w:left w:w="120" w:type="dxa"/>
              <w:bottom w:w="80" w:type="dxa"/>
              <w:right w:w="120" w:type="dxa"/>
            </w:tcMar>
            <w:vAlign w:val="center"/>
          </w:tcPr>
          <w:p w14:paraId="233F5F96" w14:textId="77777777" w:rsidR="00874BD4" w:rsidRPr="00C40BEA" w:rsidRDefault="00CA7416">
            <w:pPr>
              <w:rPr>
                <w:sz w:val="18"/>
                <w:szCs w:val="18"/>
              </w:rPr>
            </w:pPr>
            <w:r>
              <w:rPr>
                <w:sz w:val="18"/>
                <w:szCs w:val="18"/>
              </w:rPr>
              <w:t>Engagement</w:t>
            </w:r>
          </w:p>
        </w:tc>
      </w:tr>
      <w:tr w:rsidR="00B672D9" w:rsidRPr="00C40BEA" w14:paraId="6A020001" w14:textId="77777777">
        <w:tc>
          <w:tcPr>
            <w:tcW w:w="1800" w:type="dxa"/>
            <w:tcMar>
              <w:top w:w="80" w:type="dxa"/>
              <w:left w:w="120" w:type="dxa"/>
              <w:bottom w:w="80" w:type="dxa"/>
              <w:right w:w="120" w:type="dxa"/>
            </w:tcMar>
            <w:vAlign w:val="center"/>
          </w:tcPr>
          <w:p w14:paraId="6A020002" w14:textId="77777777" w:rsidR="00874BD4" w:rsidRPr="00C40BEA" w:rsidRDefault="00CA7416">
            <w:pPr>
              <w:rPr>
                <w:sz w:val="18"/>
                <w:szCs w:val="18"/>
              </w:rPr>
            </w:pPr>
            <w:r>
              <w:rPr>
                <w:b/>
                <w:bCs/>
                <w:color w:val="B45309"/>
                <w:sz w:val="18"/>
                <w:szCs w:val="18"/>
              </w:rPr>
              <w:t xml:space="preserve">Golf (NEW) </w:t>
            </w:r>
          </w:p>
        </w:tc>
        <w:tc>
          <w:tcPr>
            <w:tcW w:w="4760" w:type="dxa"/>
            <w:tcMar>
              <w:top w:w="80" w:type="dxa"/>
              <w:left w:w="120" w:type="dxa"/>
              <w:bottom w:w="80" w:type="dxa"/>
              <w:right w:w="120" w:type="dxa"/>
            </w:tcMar>
            <w:vAlign w:val="center"/>
          </w:tcPr>
          <w:p w14:paraId="6A020003" w14:textId="77777777" w:rsidR="00874BD4" w:rsidRPr="00C40BEA" w:rsidRDefault="00CA7416">
            <w:pPr>
              <w:rPr>
                <w:sz w:val="18"/>
                <w:szCs w:val="18"/>
              </w:rPr>
            </w:pPr>
            <w:r>
              <w:rPr>
                <w:sz w:val="18"/>
                <w:szCs w:val="18"/>
              </w:rPr>
              <w:t>Golf Tournament Scoring &amp; Management (standalone add-on — see Section 18A)</w:t>
            </w:r>
          </w:p>
        </w:tc>
        <w:tc>
          <w:tcPr>
            <w:tcW w:w="2800" w:type="dxa"/>
            <w:tcMar>
              <w:top w:w="80" w:type="dxa"/>
              <w:left w:w="120" w:type="dxa"/>
              <w:bottom w:w="80" w:type="dxa"/>
              <w:right w:w="120" w:type="dxa"/>
            </w:tcMar>
            <w:vAlign w:val="center"/>
          </w:tcPr>
          <w:p w14:paraId="6A020004" w14:textId="77777777" w:rsidR="00874BD4" w:rsidRPr="00C40BEA" w:rsidRDefault="00CA7416">
            <w:pPr>
              <w:rPr>
                <w:sz w:val="18"/>
                <w:szCs w:val="18"/>
              </w:rPr>
            </w:pPr>
            <w:r>
              <w:rPr>
                <w:sz w:val="18"/>
                <w:szCs w:val="18"/>
              </w:rPr>
              <w:t>New Add-On (prototype)</w:t>
            </w:r>
          </w:p>
        </w:tc>
      </w:tr>
    </w:tbl>
    <w:p w14:paraId="233F5F98" w14:textId="77777777" w:rsidR="00874BD4" w:rsidRPr="00C40BEA" w:rsidRDefault="00874BD4">
      <w:pPr>
        <w:spacing w:after="80"/>
        <w:rPr>
          <w:sz w:val="18"/>
          <w:szCs w:val="18"/>
        </w:rPr>
      </w:pPr>
    </w:p>
    <w:p w14:paraId="233F5F99" w14:textId="77777777" w:rsidR="00874BD4" w:rsidRPr="00C40BEA" w:rsidRDefault="00CA7416">
      <w:pPr>
        <w:spacing w:after="120"/>
        <w:rPr>
          <w:sz w:val="18"/>
          <w:szCs w:val="18"/>
        </w:rPr>
      </w:pPr>
      <w:r>
        <w:rPr>
          <w:b/>
          <w:bCs/>
          <w:sz w:val="18"/>
          <w:szCs w:val="18"/>
        </w:rPr>
        <w:t xml:space="preserve">Bottom navigation labels (Delta naming): </w:t>
      </w:r>
      <w:r>
        <w:rPr>
          <w:sz w:val="18"/>
          <w:szCs w:val="18"/>
        </w:rPr>
        <w:t>'My Groups' (formerly Groups), 'Library' (formerly Feed), 'Your Transactions' (formerly Open Poll). The standalone 'Events' tab has been removed from the bottom nav; events are reached through groups.</w:t>
      </w:r>
    </w:p>
    <w:p w14:paraId="233F5F9A" w14:textId="77777777" w:rsidR="00874BD4" w:rsidRPr="00C40BEA" w:rsidRDefault="00CA7416">
      <w:pPr>
        <w:pStyle w:val="Heading2"/>
        <w:rPr>
          <w:sz w:val="22"/>
          <w:szCs w:val="22"/>
        </w:rPr>
      </w:pPr>
      <w:bookmarkStart w:id="8" w:name="_Toc234859016"/>
      <w:r>
        <w:rPr>
          <w:sz w:val="22"/>
          <w:szCs w:val="22"/>
        </w:rPr>
        <w:t>2.2 Anchor navigation</w:t>
      </w:r>
      <w:bookmarkEnd w:id="8"/>
    </w:p>
    <w:p w14:paraId="233F5F9B" w14:textId="77777777" w:rsidR="00874BD4" w:rsidRPr="00C40BEA" w:rsidRDefault="00CA7416">
      <w:pPr>
        <w:spacing w:after="120"/>
        <w:rPr>
          <w:sz w:val="18"/>
          <w:szCs w:val="18"/>
        </w:rPr>
      </w:pPr>
      <w:r>
        <w:rPr>
          <w:sz w:val="18"/>
          <w:szCs w:val="18"/>
        </w:rPr>
        <w:t>Anchors land on the Anchor Home (groups dashboard) and drill into a group → event → event sub-modules (Poll, Cost Estimator, Payment, Expenses, RSVP tracking, Itinerary, Travel, Announcements). The Anchor drives all phase transitions explicitly.</w:t>
      </w:r>
    </w:p>
    <w:p w14:paraId="233F5F9C" w14:textId="77777777" w:rsidR="00874BD4" w:rsidRPr="00C40BEA" w:rsidRDefault="00CA7416">
      <w:pPr>
        <w:pStyle w:val="Heading2"/>
        <w:rPr>
          <w:sz w:val="22"/>
          <w:szCs w:val="22"/>
        </w:rPr>
      </w:pPr>
      <w:bookmarkStart w:id="9" w:name="_Toc234859017"/>
      <w:r>
        <w:rPr>
          <w:sz w:val="22"/>
          <w:szCs w:val="22"/>
        </w:rPr>
        <w:t>2.3 Global navigation rules</w:t>
      </w:r>
      <w:bookmarkEnd w:id="9"/>
    </w:p>
    <w:p w14:paraId="233F5F9D" w14:textId="77777777" w:rsidR="00874BD4" w:rsidRPr="00C40BEA" w:rsidRDefault="00CA7416">
      <w:pPr>
        <w:pStyle w:val="ListParagraph"/>
        <w:numPr>
          <w:ilvl w:val="0"/>
          <w:numId w:val="2"/>
        </w:numPr>
        <w:spacing w:after="60"/>
        <w:rPr>
          <w:sz w:val="18"/>
          <w:szCs w:val="18"/>
        </w:rPr>
      </w:pPr>
      <w:r>
        <w:rPr>
          <w:sz w:val="18"/>
          <w:szCs w:val="18"/>
        </w:rPr>
        <w:t>Header reactivity and navigator remounting keep the UI consistent when a user switches between Anchor and Member roles.</w:t>
      </w:r>
    </w:p>
    <w:p w14:paraId="233F5F9E" w14:textId="77777777" w:rsidR="00874BD4" w:rsidRPr="00C40BEA" w:rsidRDefault="00CA7416">
      <w:pPr>
        <w:pStyle w:val="ListParagraph"/>
        <w:numPr>
          <w:ilvl w:val="0"/>
          <w:numId w:val="2"/>
        </w:numPr>
        <w:spacing w:after="60"/>
        <w:rPr>
          <w:sz w:val="18"/>
          <w:szCs w:val="18"/>
        </w:rPr>
      </w:pPr>
      <w:r>
        <w:rPr>
          <w:sz w:val="18"/>
          <w:szCs w:val="18"/>
        </w:rPr>
        <w:t>Pending actions are highlighted in red on the home screen for both roles.</w:t>
      </w:r>
    </w:p>
    <w:p w14:paraId="233F5F9F" w14:textId="77777777" w:rsidR="00874BD4" w:rsidRPr="00C40BEA" w:rsidRDefault="00CA7416">
      <w:pPr>
        <w:pStyle w:val="ListParagraph"/>
        <w:numPr>
          <w:ilvl w:val="0"/>
          <w:numId w:val="2"/>
        </w:numPr>
        <w:spacing w:after="60"/>
        <w:rPr>
          <w:sz w:val="18"/>
          <w:szCs w:val="18"/>
        </w:rPr>
      </w:pPr>
      <w:r>
        <w:rPr>
          <w:sz w:val="18"/>
          <w:szCs w:val="18"/>
        </w:rPr>
        <w:t>Homepage shows the full event list, most recent first, each with a status badge.</w:t>
      </w:r>
    </w:p>
    <w:p w14:paraId="233F5FA0" w14:textId="77777777" w:rsidR="00874BD4" w:rsidRPr="00C40BEA" w:rsidRDefault="00CA7416">
      <w:pPr>
        <w:pStyle w:val="ListParagraph"/>
        <w:numPr>
          <w:ilvl w:val="0"/>
          <w:numId w:val="2"/>
        </w:numPr>
        <w:spacing w:after="60"/>
        <w:rPr>
          <w:sz w:val="18"/>
          <w:szCs w:val="18"/>
        </w:rPr>
      </w:pPr>
      <w:r>
        <w:rPr>
          <w:sz w:val="18"/>
          <w:szCs w:val="18"/>
        </w:rPr>
        <w:t>Deep links: alumnye://poll/verify and alumnye://polls/:eventId route into the poll invitation / poll list flows.</w:t>
      </w:r>
    </w:p>
    <w:p w14:paraId="233F5FA1" w14:textId="77777777" w:rsidR="00874BD4" w:rsidRPr="00C40BEA" w:rsidRDefault="00CA7416">
      <w:pPr>
        <w:pStyle w:val="Heading1"/>
        <w:pageBreakBefore/>
        <w:rPr>
          <w:sz w:val="28"/>
          <w:szCs w:val="28"/>
        </w:rPr>
      </w:pPr>
      <w:bookmarkStart w:id="10" w:name="_Toc234859018"/>
      <w:r>
        <w:rPr>
          <w:sz w:val="28"/>
          <w:szCs w:val="28"/>
        </w:rPr>
        <w:lastRenderedPageBreak/>
        <w:t>3. Module-Level Implementation Summary</w:t>
      </w:r>
      <w:bookmarkEnd w:id="10"/>
    </w:p>
    <w:p w14:paraId="233F5FA2" w14:textId="5EF1B478" w:rsidR="00874BD4" w:rsidRPr="00C40BEA" w:rsidRDefault="00CA7416">
      <w:pPr>
        <w:spacing w:after="120"/>
        <w:rPr>
          <w:sz w:val="18"/>
          <w:szCs w:val="18"/>
        </w:rPr>
      </w:pPr>
      <w:r>
        <w:rPr>
          <w:sz w:val="18"/>
          <w:szCs w:val="18"/>
        </w:rPr>
        <w:t>The table below summarizes each functional module and the principal mobile screens that realize it. Screen-level detail follows in Sections 6–16.</w:t>
      </w:r>
    </w:p>
    <w:tbl>
      <w:tblPr>
        <w:tblW w:w="9274"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8"/>
        <w:gridCol w:w="6126"/>
      </w:tblGrid>
      <w:tr w:rsidR="005E7228" w:rsidRPr="00C40BEA" w14:paraId="0390F0EA" w14:textId="77777777" w:rsidTr="00FB3F6B">
        <w:trPr>
          <w:trHeight w:val="244"/>
          <w:tblHeader/>
        </w:trPr>
        <w:tc>
          <w:tcPr>
            <w:tcW w:w="3148" w:type="dxa"/>
            <w:shd w:val="clear" w:color="auto" w:fill="534AB7"/>
            <w:tcMar>
              <w:top w:w="80" w:type="dxa"/>
              <w:left w:w="120" w:type="dxa"/>
              <w:bottom w:w="80" w:type="dxa"/>
              <w:right w:w="120" w:type="dxa"/>
            </w:tcMar>
            <w:vAlign w:val="center"/>
          </w:tcPr>
          <w:p w14:paraId="233F5FA3" w14:textId="77777777" w:rsidR="005E7228" w:rsidRPr="00C40BEA" w:rsidRDefault="005E7228">
            <w:pPr>
              <w:rPr>
                <w:sz w:val="18"/>
                <w:szCs w:val="18"/>
              </w:rPr>
            </w:pPr>
            <w:r>
              <w:rPr>
                <w:b/>
                <w:bCs/>
                <w:color w:val="FFFFFF"/>
                <w:sz w:val="18"/>
                <w:szCs w:val="18"/>
              </w:rPr>
              <w:t>Module</w:t>
            </w:r>
          </w:p>
        </w:tc>
        <w:tc>
          <w:tcPr>
            <w:tcW w:w="6126" w:type="dxa"/>
            <w:shd w:val="clear" w:color="auto" w:fill="534AB7"/>
            <w:tcMar>
              <w:top w:w="80" w:type="dxa"/>
              <w:left w:w="120" w:type="dxa"/>
              <w:bottom w:w="80" w:type="dxa"/>
              <w:right w:w="120" w:type="dxa"/>
            </w:tcMar>
            <w:vAlign w:val="center"/>
          </w:tcPr>
          <w:p w14:paraId="233F5FA5" w14:textId="77777777" w:rsidR="005E7228" w:rsidRPr="00C40BEA" w:rsidRDefault="005E7228">
            <w:pPr>
              <w:rPr>
                <w:sz w:val="18"/>
                <w:szCs w:val="18"/>
              </w:rPr>
            </w:pPr>
            <w:r>
              <w:rPr>
                <w:b/>
                <w:bCs/>
                <w:color w:val="FFFFFF"/>
                <w:sz w:val="18"/>
                <w:szCs w:val="18"/>
              </w:rPr>
              <w:t>Principal mobile screens</w:t>
            </w:r>
          </w:p>
        </w:tc>
      </w:tr>
      <w:tr w:rsidR="005E7228" w:rsidRPr="00C40BEA" w14:paraId="32EDBA7D" w14:textId="77777777" w:rsidTr="00FB3F6B">
        <w:trPr>
          <w:trHeight w:val="261"/>
        </w:trPr>
        <w:tc>
          <w:tcPr>
            <w:tcW w:w="3148" w:type="dxa"/>
            <w:tcMar>
              <w:top w:w="80" w:type="dxa"/>
              <w:left w:w="120" w:type="dxa"/>
              <w:bottom w:w="80" w:type="dxa"/>
              <w:right w:w="120" w:type="dxa"/>
            </w:tcMar>
            <w:vAlign w:val="center"/>
          </w:tcPr>
          <w:p w14:paraId="233F5FA7" w14:textId="77777777" w:rsidR="005E7228" w:rsidRPr="00C40BEA" w:rsidRDefault="005E7228">
            <w:pPr>
              <w:rPr>
                <w:sz w:val="18"/>
                <w:szCs w:val="18"/>
              </w:rPr>
            </w:pPr>
            <w:r>
              <w:rPr>
                <w:sz w:val="18"/>
                <w:szCs w:val="18"/>
              </w:rPr>
              <w:t>Authentication &amp; Identity</w:t>
            </w:r>
          </w:p>
        </w:tc>
        <w:tc>
          <w:tcPr>
            <w:tcW w:w="6126" w:type="dxa"/>
            <w:tcMar>
              <w:top w:w="80" w:type="dxa"/>
              <w:left w:w="120" w:type="dxa"/>
              <w:bottom w:w="80" w:type="dxa"/>
              <w:right w:w="120" w:type="dxa"/>
            </w:tcMar>
            <w:vAlign w:val="center"/>
          </w:tcPr>
          <w:p w14:paraId="233F5FA9" w14:textId="77777777" w:rsidR="005E7228" w:rsidRPr="00C40BEA" w:rsidRDefault="005E7228">
            <w:pPr>
              <w:rPr>
                <w:sz w:val="18"/>
                <w:szCs w:val="18"/>
              </w:rPr>
            </w:pPr>
            <w:r>
              <w:rPr>
                <w:sz w:val="18"/>
                <w:szCs w:val="18"/>
              </w:rPr>
              <w:t>Splash, Sign In, Verify Email (OTP), Complete Profile, Reset Password</w:t>
            </w:r>
          </w:p>
        </w:tc>
      </w:tr>
      <w:tr w:rsidR="005E7228" w:rsidRPr="00C40BEA" w14:paraId="77E8E029" w14:textId="77777777" w:rsidTr="00FB3F6B">
        <w:trPr>
          <w:trHeight w:val="306"/>
        </w:trPr>
        <w:tc>
          <w:tcPr>
            <w:tcW w:w="3148" w:type="dxa"/>
            <w:tcMar>
              <w:top w:w="80" w:type="dxa"/>
              <w:left w:w="120" w:type="dxa"/>
              <w:bottom w:w="80" w:type="dxa"/>
              <w:right w:w="120" w:type="dxa"/>
            </w:tcMar>
            <w:vAlign w:val="center"/>
          </w:tcPr>
          <w:p w14:paraId="233F5FAB" w14:textId="77777777" w:rsidR="005E7228" w:rsidRPr="00C40BEA" w:rsidRDefault="005E7228">
            <w:pPr>
              <w:rPr>
                <w:sz w:val="18"/>
                <w:szCs w:val="18"/>
              </w:rPr>
            </w:pPr>
            <w:r>
              <w:rPr>
                <w:sz w:val="18"/>
                <w:szCs w:val="18"/>
              </w:rPr>
              <w:t>User Profiles (manual)</w:t>
            </w:r>
          </w:p>
        </w:tc>
        <w:tc>
          <w:tcPr>
            <w:tcW w:w="6126" w:type="dxa"/>
            <w:tcMar>
              <w:top w:w="80" w:type="dxa"/>
              <w:left w:w="120" w:type="dxa"/>
              <w:bottom w:w="80" w:type="dxa"/>
              <w:right w:w="120" w:type="dxa"/>
            </w:tcMar>
            <w:vAlign w:val="center"/>
          </w:tcPr>
          <w:p w14:paraId="233F5FAD" w14:textId="77777777" w:rsidR="005E7228" w:rsidRPr="00C40BEA" w:rsidRDefault="005E7228">
            <w:pPr>
              <w:rPr>
                <w:sz w:val="18"/>
                <w:szCs w:val="18"/>
              </w:rPr>
            </w:pPr>
            <w:r>
              <w:rPr>
                <w:sz w:val="18"/>
                <w:szCs w:val="18"/>
              </w:rPr>
              <w:t>Alum Profile, Edit Profile, Professional Details, Academic Details, Preferences</w:t>
            </w:r>
          </w:p>
        </w:tc>
      </w:tr>
      <w:tr w:rsidR="005E7228" w:rsidRPr="00C40BEA" w14:paraId="1A8482CF" w14:textId="77777777" w:rsidTr="00FB3F6B">
        <w:trPr>
          <w:trHeight w:val="117"/>
        </w:trPr>
        <w:tc>
          <w:tcPr>
            <w:tcW w:w="3148" w:type="dxa"/>
            <w:tcMar>
              <w:top w:w="80" w:type="dxa"/>
              <w:left w:w="120" w:type="dxa"/>
              <w:bottom w:w="80" w:type="dxa"/>
              <w:right w:w="120" w:type="dxa"/>
            </w:tcMar>
            <w:vAlign w:val="center"/>
          </w:tcPr>
          <w:p w14:paraId="233F5FAF" w14:textId="77777777" w:rsidR="005E7228" w:rsidRPr="00C40BEA" w:rsidRDefault="005E7228">
            <w:pPr>
              <w:rPr>
                <w:sz w:val="18"/>
                <w:szCs w:val="18"/>
              </w:rPr>
            </w:pPr>
            <w:r>
              <w:rPr>
                <w:sz w:val="18"/>
                <w:szCs w:val="18"/>
              </w:rPr>
              <w:t>Profile Builder (AI) + Bio Review</w:t>
            </w:r>
          </w:p>
        </w:tc>
        <w:tc>
          <w:tcPr>
            <w:tcW w:w="6126" w:type="dxa"/>
            <w:tcMar>
              <w:top w:w="80" w:type="dxa"/>
              <w:left w:w="120" w:type="dxa"/>
              <w:bottom w:w="80" w:type="dxa"/>
              <w:right w:w="120" w:type="dxa"/>
            </w:tcMar>
            <w:vAlign w:val="center"/>
          </w:tcPr>
          <w:p w14:paraId="233F5FB1" w14:textId="77777777" w:rsidR="005E7228" w:rsidRPr="00C40BEA" w:rsidRDefault="005E7228">
            <w:pPr>
              <w:rPr>
                <w:sz w:val="18"/>
                <w:szCs w:val="18"/>
              </w:rPr>
            </w:pPr>
            <w:r>
              <w:rPr>
                <w:sz w:val="18"/>
                <w:szCs w:val="18"/>
              </w:rPr>
              <w:t>Profile Layer wizard, Published, Profile Review, Member Profile (Anchor)</w:t>
            </w:r>
          </w:p>
        </w:tc>
      </w:tr>
      <w:tr w:rsidR="005E7228" w:rsidRPr="00C40BEA" w14:paraId="223558F7" w14:textId="77777777" w:rsidTr="00FB3F6B">
        <w:trPr>
          <w:trHeight w:val="405"/>
        </w:trPr>
        <w:tc>
          <w:tcPr>
            <w:tcW w:w="3148" w:type="dxa"/>
            <w:tcMar>
              <w:top w:w="80" w:type="dxa"/>
              <w:left w:w="120" w:type="dxa"/>
              <w:bottom w:w="80" w:type="dxa"/>
              <w:right w:w="120" w:type="dxa"/>
            </w:tcMar>
            <w:vAlign w:val="center"/>
          </w:tcPr>
          <w:p w14:paraId="233F5FB3" w14:textId="77777777" w:rsidR="005E7228" w:rsidRPr="00C40BEA" w:rsidRDefault="005E7228">
            <w:pPr>
              <w:rPr>
                <w:sz w:val="18"/>
                <w:szCs w:val="18"/>
              </w:rPr>
            </w:pPr>
            <w:r>
              <w:rPr>
                <w:sz w:val="18"/>
                <w:szCs w:val="18"/>
              </w:rPr>
              <w:t>Groups &amp; Membership</w:t>
            </w:r>
          </w:p>
        </w:tc>
        <w:tc>
          <w:tcPr>
            <w:tcW w:w="6126" w:type="dxa"/>
            <w:tcMar>
              <w:top w:w="80" w:type="dxa"/>
              <w:left w:w="120" w:type="dxa"/>
              <w:bottom w:w="80" w:type="dxa"/>
              <w:right w:w="120" w:type="dxa"/>
            </w:tcMar>
            <w:vAlign w:val="center"/>
          </w:tcPr>
          <w:p w14:paraId="233F5FB5" w14:textId="77777777" w:rsidR="005E7228" w:rsidRPr="00C40BEA" w:rsidRDefault="005E7228">
            <w:pPr>
              <w:rPr>
                <w:sz w:val="18"/>
                <w:szCs w:val="18"/>
              </w:rPr>
            </w:pPr>
            <w:r>
              <w:rPr>
                <w:sz w:val="18"/>
                <w:szCs w:val="18"/>
              </w:rPr>
              <w:t>Anchor Home, Group Form, Group Details, Members (Invite/Upload), Cohort Members, Invite modal, Bulk preview</w:t>
            </w:r>
          </w:p>
        </w:tc>
      </w:tr>
      <w:tr w:rsidR="005E7228" w:rsidRPr="00C40BEA" w14:paraId="61C9242B" w14:textId="77777777" w:rsidTr="00FB3F6B">
        <w:trPr>
          <w:trHeight w:val="216"/>
        </w:trPr>
        <w:tc>
          <w:tcPr>
            <w:tcW w:w="3148" w:type="dxa"/>
            <w:tcMar>
              <w:top w:w="80" w:type="dxa"/>
              <w:left w:w="120" w:type="dxa"/>
              <w:bottom w:w="80" w:type="dxa"/>
              <w:right w:w="120" w:type="dxa"/>
            </w:tcMar>
            <w:vAlign w:val="center"/>
          </w:tcPr>
          <w:p w14:paraId="233F5FB7" w14:textId="77777777" w:rsidR="005E7228" w:rsidRPr="00C40BEA" w:rsidRDefault="005E7228">
            <w:pPr>
              <w:rPr>
                <w:sz w:val="18"/>
                <w:szCs w:val="18"/>
              </w:rPr>
            </w:pPr>
            <w:r>
              <w:rPr>
                <w:sz w:val="18"/>
                <w:szCs w:val="18"/>
              </w:rPr>
              <w:t>Events &amp; Lifecycle</w:t>
            </w:r>
          </w:p>
        </w:tc>
        <w:tc>
          <w:tcPr>
            <w:tcW w:w="6126" w:type="dxa"/>
            <w:tcMar>
              <w:top w:w="80" w:type="dxa"/>
              <w:left w:w="120" w:type="dxa"/>
              <w:bottom w:w="80" w:type="dxa"/>
              <w:right w:w="120" w:type="dxa"/>
            </w:tcMar>
            <w:vAlign w:val="center"/>
          </w:tcPr>
          <w:p w14:paraId="233F5FB9" w14:textId="77777777" w:rsidR="005E7228" w:rsidRPr="00C40BEA" w:rsidRDefault="005E7228">
            <w:pPr>
              <w:rPr>
                <w:sz w:val="18"/>
                <w:szCs w:val="18"/>
              </w:rPr>
            </w:pPr>
            <w:r>
              <w:rPr>
                <w:sz w:val="18"/>
                <w:szCs w:val="18"/>
              </w:rPr>
              <w:t>Event Form, Event Home, Event Detail, Events Home / All Events</w:t>
            </w:r>
          </w:p>
        </w:tc>
      </w:tr>
      <w:tr w:rsidR="005E7228" w:rsidRPr="00C40BEA" w14:paraId="28AE73B6" w14:textId="77777777" w:rsidTr="00FB3F6B">
        <w:trPr>
          <w:trHeight w:val="531"/>
        </w:trPr>
        <w:tc>
          <w:tcPr>
            <w:tcW w:w="3148" w:type="dxa"/>
            <w:tcMar>
              <w:top w:w="80" w:type="dxa"/>
              <w:left w:w="120" w:type="dxa"/>
              <w:bottom w:w="80" w:type="dxa"/>
              <w:right w:w="120" w:type="dxa"/>
            </w:tcMar>
            <w:vAlign w:val="center"/>
          </w:tcPr>
          <w:p w14:paraId="233F5FBB" w14:textId="77777777" w:rsidR="005E7228" w:rsidRPr="00C40BEA" w:rsidRDefault="005E7228">
            <w:pPr>
              <w:rPr>
                <w:sz w:val="18"/>
                <w:szCs w:val="18"/>
              </w:rPr>
            </w:pPr>
            <w:r>
              <w:rPr>
                <w:sz w:val="18"/>
                <w:szCs w:val="18"/>
              </w:rPr>
              <w:t>Polling (D3 / D4)</w:t>
            </w:r>
          </w:p>
        </w:tc>
        <w:tc>
          <w:tcPr>
            <w:tcW w:w="6126" w:type="dxa"/>
            <w:tcMar>
              <w:top w:w="80" w:type="dxa"/>
              <w:left w:w="120" w:type="dxa"/>
              <w:bottom w:w="80" w:type="dxa"/>
              <w:right w:w="120" w:type="dxa"/>
            </w:tcMar>
            <w:vAlign w:val="center"/>
          </w:tcPr>
          <w:p w14:paraId="233F5FBD" w14:textId="77777777" w:rsidR="005E7228" w:rsidRPr="00C40BEA" w:rsidRDefault="005E7228">
            <w:pPr>
              <w:rPr>
                <w:sz w:val="18"/>
                <w:szCs w:val="18"/>
              </w:rPr>
            </w:pPr>
            <w:r>
              <w:rPr>
                <w:sz w:val="18"/>
                <w:szCs w:val="18"/>
              </w:rPr>
              <w:t>Poll Type Chooser, Create Poll, D4 Poll Wizard, D4 Review &amp; Launch, Poll Landing, Poll Response, Live Tracking, Poll Output, Event Polls List</w:t>
            </w:r>
          </w:p>
        </w:tc>
      </w:tr>
      <w:tr w:rsidR="005E7228" w:rsidRPr="00C40BEA" w14:paraId="25634D3F" w14:textId="77777777" w:rsidTr="00FB3F6B">
        <w:trPr>
          <w:trHeight w:val="498"/>
        </w:trPr>
        <w:tc>
          <w:tcPr>
            <w:tcW w:w="3148" w:type="dxa"/>
            <w:tcMar>
              <w:top w:w="80" w:type="dxa"/>
              <w:left w:w="120" w:type="dxa"/>
              <w:bottom w:w="80" w:type="dxa"/>
              <w:right w:w="120" w:type="dxa"/>
            </w:tcMar>
            <w:vAlign w:val="center"/>
          </w:tcPr>
          <w:p w14:paraId="233F5FBF" w14:textId="77777777" w:rsidR="005E7228" w:rsidRPr="00C40BEA" w:rsidRDefault="005E7228">
            <w:pPr>
              <w:rPr>
                <w:sz w:val="18"/>
                <w:szCs w:val="18"/>
              </w:rPr>
            </w:pPr>
            <w:r>
              <w:rPr>
                <w:sz w:val="18"/>
                <w:szCs w:val="18"/>
              </w:rPr>
              <w:t>RSVP</w:t>
            </w:r>
          </w:p>
        </w:tc>
        <w:tc>
          <w:tcPr>
            <w:tcW w:w="6126" w:type="dxa"/>
            <w:tcMar>
              <w:top w:w="80" w:type="dxa"/>
              <w:left w:w="120" w:type="dxa"/>
              <w:bottom w:w="80" w:type="dxa"/>
              <w:right w:w="120" w:type="dxa"/>
            </w:tcMar>
            <w:vAlign w:val="center"/>
          </w:tcPr>
          <w:p w14:paraId="233F5FC1" w14:textId="77777777" w:rsidR="005E7228" w:rsidRPr="00C40BEA" w:rsidRDefault="005E7228">
            <w:pPr>
              <w:rPr>
                <w:sz w:val="18"/>
                <w:szCs w:val="18"/>
              </w:rPr>
            </w:pPr>
            <w:r>
              <w:rPr>
                <w:sz w:val="18"/>
                <w:szCs w:val="18"/>
              </w:rPr>
              <w:t>Launch RSVP, RSVP Respond, RSVP Tracker / Track RSVP, Send Follow-Up</w:t>
            </w:r>
          </w:p>
        </w:tc>
      </w:tr>
      <w:tr w:rsidR="005E7228" w:rsidRPr="00C40BEA" w14:paraId="73083B93" w14:textId="77777777" w:rsidTr="00FB3F6B">
        <w:trPr>
          <w:trHeight w:val="45"/>
        </w:trPr>
        <w:tc>
          <w:tcPr>
            <w:tcW w:w="3148" w:type="dxa"/>
            <w:tcMar>
              <w:top w:w="80" w:type="dxa"/>
              <w:left w:w="120" w:type="dxa"/>
              <w:bottom w:w="80" w:type="dxa"/>
              <w:right w:w="120" w:type="dxa"/>
            </w:tcMar>
            <w:vAlign w:val="center"/>
          </w:tcPr>
          <w:p w14:paraId="233F5FC3" w14:textId="77777777" w:rsidR="005E7228" w:rsidRPr="00C40BEA" w:rsidRDefault="005E7228">
            <w:pPr>
              <w:rPr>
                <w:sz w:val="18"/>
                <w:szCs w:val="18"/>
              </w:rPr>
            </w:pPr>
            <w:r>
              <w:rPr>
                <w:sz w:val="18"/>
                <w:szCs w:val="18"/>
              </w:rPr>
              <w:t>Cost Estimation (CostGPT / EVE)</w:t>
            </w:r>
          </w:p>
        </w:tc>
        <w:tc>
          <w:tcPr>
            <w:tcW w:w="6126" w:type="dxa"/>
            <w:tcMar>
              <w:top w:w="80" w:type="dxa"/>
              <w:left w:w="120" w:type="dxa"/>
              <w:bottom w:w="80" w:type="dxa"/>
              <w:right w:w="120" w:type="dxa"/>
            </w:tcMar>
            <w:vAlign w:val="center"/>
          </w:tcPr>
          <w:p w14:paraId="233F5FC5" w14:textId="77777777" w:rsidR="005E7228" w:rsidRPr="00C40BEA" w:rsidRDefault="005E7228">
            <w:pPr>
              <w:rPr>
                <w:sz w:val="18"/>
                <w:szCs w:val="18"/>
              </w:rPr>
            </w:pPr>
            <w:r>
              <w:rPr>
                <w:sz w:val="18"/>
                <w:szCs w:val="18"/>
              </w:rPr>
              <w:t>Cost Estimation Wizard, Cost Estimator Chat, Cost Estimator List</w:t>
            </w:r>
          </w:p>
        </w:tc>
      </w:tr>
      <w:tr w:rsidR="005E7228" w:rsidRPr="00C40BEA" w14:paraId="0CFFE2C3" w14:textId="77777777" w:rsidTr="00FB3F6B">
        <w:trPr>
          <w:trHeight w:val="498"/>
        </w:trPr>
        <w:tc>
          <w:tcPr>
            <w:tcW w:w="3148" w:type="dxa"/>
            <w:tcMar>
              <w:top w:w="80" w:type="dxa"/>
              <w:left w:w="120" w:type="dxa"/>
              <w:bottom w:w="80" w:type="dxa"/>
              <w:right w:w="120" w:type="dxa"/>
            </w:tcMar>
            <w:vAlign w:val="center"/>
          </w:tcPr>
          <w:p w14:paraId="233F5FC7" w14:textId="77777777" w:rsidR="005E7228" w:rsidRPr="00C40BEA" w:rsidRDefault="005E7228">
            <w:pPr>
              <w:rPr>
                <w:sz w:val="18"/>
                <w:szCs w:val="18"/>
              </w:rPr>
            </w:pPr>
            <w:r>
              <w:rPr>
                <w:sz w:val="18"/>
                <w:szCs w:val="18"/>
              </w:rPr>
              <w:t>Payments (manual, Delta)</w:t>
            </w:r>
          </w:p>
        </w:tc>
        <w:tc>
          <w:tcPr>
            <w:tcW w:w="6126" w:type="dxa"/>
            <w:tcMar>
              <w:top w:w="80" w:type="dxa"/>
              <w:left w:w="120" w:type="dxa"/>
              <w:bottom w:w="80" w:type="dxa"/>
              <w:right w:w="120" w:type="dxa"/>
            </w:tcMar>
            <w:vAlign w:val="center"/>
          </w:tcPr>
          <w:p w14:paraId="233F5FC9" w14:textId="77777777" w:rsidR="005E7228" w:rsidRPr="00C40BEA" w:rsidRDefault="005E7228">
            <w:pPr>
              <w:rPr>
                <w:sz w:val="18"/>
                <w:szCs w:val="18"/>
              </w:rPr>
            </w:pPr>
            <w:r>
              <w:rPr>
                <w:sz w:val="18"/>
                <w:szCs w:val="18"/>
              </w:rPr>
              <w:t>Event Payment, New Payment, Payment, Payment Transactions, Payment Confirmed, Event Expenses</w:t>
            </w:r>
          </w:p>
        </w:tc>
      </w:tr>
      <w:tr w:rsidR="005E7228" w:rsidRPr="00C40BEA" w14:paraId="4A254FBC" w14:textId="77777777" w:rsidTr="00FB3F6B">
        <w:trPr>
          <w:trHeight w:val="244"/>
        </w:trPr>
        <w:tc>
          <w:tcPr>
            <w:tcW w:w="3148" w:type="dxa"/>
            <w:tcMar>
              <w:top w:w="80" w:type="dxa"/>
              <w:left w:w="120" w:type="dxa"/>
              <w:bottom w:w="80" w:type="dxa"/>
              <w:right w:w="120" w:type="dxa"/>
            </w:tcMar>
            <w:vAlign w:val="center"/>
          </w:tcPr>
          <w:p w14:paraId="233F5FCB" w14:textId="77777777" w:rsidR="005E7228" w:rsidRPr="00C40BEA" w:rsidRDefault="005E7228">
            <w:pPr>
              <w:rPr>
                <w:sz w:val="18"/>
                <w:szCs w:val="18"/>
              </w:rPr>
            </w:pPr>
            <w:r>
              <w:rPr>
                <w:sz w:val="18"/>
                <w:szCs w:val="18"/>
              </w:rPr>
              <w:t>Itinerary &amp; Travel</w:t>
            </w:r>
          </w:p>
        </w:tc>
        <w:tc>
          <w:tcPr>
            <w:tcW w:w="6126" w:type="dxa"/>
            <w:tcMar>
              <w:top w:w="80" w:type="dxa"/>
              <w:left w:w="120" w:type="dxa"/>
              <w:bottom w:w="80" w:type="dxa"/>
              <w:right w:w="120" w:type="dxa"/>
            </w:tcMar>
            <w:vAlign w:val="center"/>
          </w:tcPr>
          <w:p w14:paraId="233F5FCD" w14:textId="3195C743" w:rsidR="005E7228" w:rsidRPr="00C40BEA" w:rsidRDefault="005E7228">
            <w:pPr>
              <w:rPr>
                <w:sz w:val="18"/>
                <w:szCs w:val="18"/>
              </w:rPr>
            </w:pPr>
            <w:r>
              <w:rPr>
                <w:sz w:val="18"/>
                <w:szCs w:val="18"/>
              </w:rPr>
              <w:t>Event Itinerary, Create Itinerary, Travel</w:t>
            </w:r>
          </w:p>
        </w:tc>
      </w:tr>
      <w:tr w:rsidR="005E7228" w:rsidRPr="00C40BEA" w14:paraId="4F60355B" w14:textId="77777777" w:rsidTr="00FB3F6B">
        <w:trPr>
          <w:trHeight w:val="253"/>
        </w:trPr>
        <w:tc>
          <w:tcPr>
            <w:tcW w:w="3148" w:type="dxa"/>
            <w:tcMar>
              <w:top w:w="80" w:type="dxa"/>
              <w:left w:w="120" w:type="dxa"/>
              <w:bottom w:w="80" w:type="dxa"/>
              <w:right w:w="120" w:type="dxa"/>
            </w:tcMar>
            <w:vAlign w:val="center"/>
          </w:tcPr>
          <w:p w14:paraId="233F5FCF" w14:textId="77777777" w:rsidR="005E7228" w:rsidRPr="00C40BEA" w:rsidRDefault="005E7228">
            <w:pPr>
              <w:rPr>
                <w:sz w:val="18"/>
                <w:szCs w:val="18"/>
              </w:rPr>
            </w:pPr>
            <w:r>
              <w:rPr>
                <w:sz w:val="18"/>
                <w:szCs w:val="18"/>
              </w:rPr>
              <w:t>Community / Library</w:t>
            </w:r>
          </w:p>
        </w:tc>
        <w:tc>
          <w:tcPr>
            <w:tcW w:w="6126" w:type="dxa"/>
            <w:tcMar>
              <w:top w:w="80" w:type="dxa"/>
              <w:left w:w="120" w:type="dxa"/>
              <w:bottom w:w="80" w:type="dxa"/>
              <w:right w:w="120" w:type="dxa"/>
            </w:tcMar>
            <w:vAlign w:val="center"/>
          </w:tcPr>
          <w:p w14:paraId="233F5FD1" w14:textId="77777777" w:rsidR="005E7228" w:rsidRPr="00C40BEA" w:rsidRDefault="005E7228">
            <w:pPr>
              <w:rPr>
                <w:sz w:val="18"/>
                <w:szCs w:val="18"/>
              </w:rPr>
            </w:pPr>
            <w:r>
              <w:rPr>
                <w:sz w:val="18"/>
                <w:szCs w:val="18"/>
              </w:rPr>
              <w:t>Feed / Library, Post Upload</w:t>
            </w:r>
          </w:p>
        </w:tc>
      </w:tr>
      <w:tr w:rsidR="005E7228" w:rsidRPr="00C40BEA" w14:paraId="03E109AB" w14:textId="77777777" w:rsidTr="00FB3F6B">
        <w:trPr>
          <w:trHeight w:val="22"/>
        </w:trPr>
        <w:tc>
          <w:tcPr>
            <w:tcW w:w="3148" w:type="dxa"/>
            <w:tcMar>
              <w:top w:w="80" w:type="dxa"/>
              <w:left w:w="120" w:type="dxa"/>
              <w:bottom w:w="80" w:type="dxa"/>
              <w:right w:w="120" w:type="dxa"/>
            </w:tcMar>
            <w:vAlign w:val="center"/>
          </w:tcPr>
          <w:p w14:paraId="233F5FD3" w14:textId="77777777" w:rsidR="005E7228" w:rsidRPr="00C40BEA" w:rsidRDefault="005E7228">
            <w:pPr>
              <w:rPr>
                <w:sz w:val="18"/>
                <w:szCs w:val="18"/>
              </w:rPr>
            </w:pPr>
            <w:r>
              <w:rPr>
                <w:sz w:val="18"/>
                <w:szCs w:val="18"/>
              </w:rPr>
              <w:t>Announcements / Notice Board</w:t>
            </w:r>
          </w:p>
        </w:tc>
        <w:tc>
          <w:tcPr>
            <w:tcW w:w="6126" w:type="dxa"/>
            <w:tcMar>
              <w:top w:w="80" w:type="dxa"/>
              <w:left w:w="120" w:type="dxa"/>
              <w:bottom w:w="80" w:type="dxa"/>
              <w:right w:w="120" w:type="dxa"/>
            </w:tcMar>
            <w:vAlign w:val="center"/>
          </w:tcPr>
          <w:p w14:paraId="233F5FD5" w14:textId="77777777" w:rsidR="005E7228" w:rsidRPr="00C40BEA" w:rsidRDefault="005E7228">
            <w:pPr>
              <w:rPr>
                <w:sz w:val="18"/>
                <w:szCs w:val="18"/>
              </w:rPr>
            </w:pPr>
            <w:r>
              <w:rPr>
                <w:sz w:val="18"/>
                <w:szCs w:val="18"/>
              </w:rPr>
              <w:t>Notice Board, Create Notice modal</w:t>
            </w:r>
          </w:p>
        </w:tc>
      </w:tr>
      <w:tr w:rsidR="005E7228" w:rsidRPr="00C40BEA" w14:paraId="5F4840C3" w14:textId="77777777" w:rsidTr="00FB3F6B">
        <w:trPr>
          <w:trHeight w:val="153"/>
        </w:trPr>
        <w:tc>
          <w:tcPr>
            <w:tcW w:w="3148" w:type="dxa"/>
            <w:tcMar>
              <w:top w:w="80" w:type="dxa"/>
              <w:left w:w="120" w:type="dxa"/>
              <w:bottom w:w="80" w:type="dxa"/>
              <w:right w:w="120" w:type="dxa"/>
            </w:tcMar>
            <w:vAlign w:val="center"/>
          </w:tcPr>
          <w:p w14:paraId="233F5FD7" w14:textId="77777777" w:rsidR="005E7228" w:rsidRPr="00C40BEA" w:rsidRDefault="005E7228">
            <w:pPr>
              <w:rPr>
                <w:sz w:val="18"/>
                <w:szCs w:val="18"/>
              </w:rPr>
            </w:pPr>
            <w:r>
              <w:rPr>
                <w:sz w:val="18"/>
                <w:szCs w:val="18"/>
              </w:rPr>
              <w:t>Notifications</w:t>
            </w:r>
          </w:p>
        </w:tc>
        <w:tc>
          <w:tcPr>
            <w:tcW w:w="6126" w:type="dxa"/>
            <w:tcMar>
              <w:top w:w="80" w:type="dxa"/>
              <w:left w:w="120" w:type="dxa"/>
              <w:bottom w:w="80" w:type="dxa"/>
              <w:right w:w="120" w:type="dxa"/>
            </w:tcMar>
            <w:vAlign w:val="center"/>
          </w:tcPr>
          <w:p w14:paraId="233F5FD9" w14:textId="77777777" w:rsidR="005E7228" w:rsidRPr="00C40BEA" w:rsidRDefault="005E7228">
            <w:pPr>
              <w:rPr>
                <w:sz w:val="18"/>
                <w:szCs w:val="18"/>
              </w:rPr>
            </w:pPr>
            <w:r>
              <w:rPr>
                <w:sz w:val="18"/>
                <w:szCs w:val="18"/>
              </w:rPr>
              <w:t>In-app notifications (Member/Anchor home), FCM push</w:t>
            </w:r>
          </w:p>
        </w:tc>
      </w:tr>
      <w:tr w:rsidR="005E7228" w:rsidRPr="00C40BEA" w14:paraId="3C0889D9" w14:textId="77777777" w:rsidTr="00FB3F6B">
        <w:trPr>
          <w:trHeight w:val="288"/>
        </w:trPr>
        <w:tc>
          <w:tcPr>
            <w:tcW w:w="3148" w:type="dxa"/>
            <w:tcMar>
              <w:top w:w="80" w:type="dxa"/>
              <w:left w:w="120" w:type="dxa"/>
              <w:bottom w:w="80" w:type="dxa"/>
              <w:right w:w="120" w:type="dxa"/>
            </w:tcMar>
            <w:vAlign w:val="center"/>
          </w:tcPr>
          <w:p w14:paraId="233F5FDB" w14:textId="77777777" w:rsidR="005E7228" w:rsidRPr="00C40BEA" w:rsidRDefault="005E7228">
            <w:pPr>
              <w:rPr>
                <w:sz w:val="18"/>
                <w:szCs w:val="18"/>
              </w:rPr>
            </w:pPr>
            <w:r>
              <w:rPr>
                <w:sz w:val="18"/>
                <w:szCs w:val="18"/>
              </w:rPr>
              <w:t>Privacy &amp; Consent</w:t>
            </w:r>
          </w:p>
        </w:tc>
        <w:tc>
          <w:tcPr>
            <w:tcW w:w="6126" w:type="dxa"/>
            <w:tcMar>
              <w:top w:w="80" w:type="dxa"/>
              <w:left w:w="120" w:type="dxa"/>
              <w:bottom w:w="80" w:type="dxa"/>
              <w:right w:w="120" w:type="dxa"/>
            </w:tcMar>
            <w:vAlign w:val="center"/>
          </w:tcPr>
          <w:p w14:paraId="233F5FDD" w14:textId="77777777" w:rsidR="005E7228" w:rsidRPr="00C40BEA" w:rsidRDefault="005E7228">
            <w:pPr>
              <w:rPr>
                <w:sz w:val="18"/>
                <w:szCs w:val="18"/>
              </w:rPr>
            </w:pPr>
            <w:r>
              <w:rPr>
                <w:sz w:val="18"/>
                <w:szCs w:val="18"/>
              </w:rPr>
              <w:t>Consent Management, Terms &amp; Conditions, Privacy Policy, AI Usage</w:t>
            </w:r>
          </w:p>
        </w:tc>
      </w:tr>
      <w:tr w:rsidR="005E7228" w:rsidRPr="00C40BEA" w14:paraId="67831538" w14:textId="77777777" w:rsidTr="00FB3F6B">
        <w:trPr>
          <w:trHeight w:val="189"/>
        </w:trPr>
        <w:tc>
          <w:tcPr>
            <w:tcW w:w="3148" w:type="dxa"/>
            <w:tcMar>
              <w:top w:w="80" w:type="dxa"/>
              <w:left w:w="120" w:type="dxa"/>
              <w:bottom w:w="80" w:type="dxa"/>
              <w:right w:w="120" w:type="dxa"/>
            </w:tcMar>
            <w:vAlign w:val="center"/>
          </w:tcPr>
          <w:p w14:paraId="233F5FDF" w14:textId="77777777" w:rsidR="005E7228" w:rsidRPr="00C40BEA" w:rsidRDefault="005E7228">
            <w:pPr>
              <w:rPr>
                <w:sz w:val="18"/>
                <w:szCs w:val="18"/>
              </w:rPr>
            </w:pPr>
            <w:r>
              <w:rPr>
                <w:sz w:val="18"/>
                <w:szCs w:val="18"/>
              </w:rPr>
              <w:t>Nominee Management</w:t>
            </w:r>
          </w:p>
        </w:tc>
        <w:tc>
          <w:tcPr>
            <w:tcW w:w="6126" w:type="dxa"/>
            <w:tcMar>
              <w:top w:w="80" w:type="dxa"/>
              <w:left w:w="120" w:type="dxa"/>
              <w:bottom w:w="80" w:type="dxa"/>
              <w:right w:w="120" w:type="dxa"/>
            </w:tcMar>
            <w:vAlign w:val="center"/>
          </w:tcPr>
          <w:p w14:paraId="233F5FE1" w14:textId="77777777" w:rsidR="005E7228" w:rsidRPr="00C40BEA" w:rsidRDefault="005E7228">
            <w:pPr>
              <w:rPr>
                <w:sz w:val="18"/>
                <w:szCs w:val="18"/>
              </w:rPr>
            </w:pPr>
            <w:r>
              <w:rPr>
                <w:sz w:val="18"/>
                <w:szCs w:val="18"/>
              </w:rPr>
              <w:t>Nominee Management</w:t>
            </w:r>
          </w:p>
        </w:tc>
      </w:tr>
      <w:tr w:rsidR="005E7228" w:rsidRPr="00C40BEA" w14:paraId="475DC5E5" w14:textId="77777777" w:rsidTr="00FB3F6B">
        <w:trPr>
          <w:trHeight w:val="21"/>
        </w:trPr>
        <w:tc>
          <w:tcPr>
            <w:tcW w:w="3148" w:type="dxa"/>
            <w:tcMar>
              <w:top w:w="80" w:type="dxa"/>
              <w:left w:w="120" w:type="dxa"/>
              <w:bottom w:w="80" w:type="dxa"/>
              <w:right w:w="120" w:type="dxa"/>
            </w:tcMar>
            <w:vAlign w:val="center"/>
          </w:tcPr>
          <w:p w14:paraId="233F5FE3" w14:textId="77777777" w:rsidR="005E7228" w:rsidRPr="00C40BEA" w:rsidRDefault="005E7228">
            <w:pPr>
              <w:rPr>
                <w:sz w:val="18"/>
                <w:szCs w:val="18"/>
              </w:rPr>
            </w:pPr>
            <w:r>
              <w:rPr>
                <w:sz w:val="18"/>
                <w:szCs w:val="18"/>
              </w:rPr>
              <w:t>Admin &amp; Governance</w:t>
            </w:r>
          </w:p>
        </w:tc>
        <w:tc>
          <w:tcPr>
            <w:tcW w:w="6126" w:type="dxa"/>
            <w:tcMar>
              <w:top w:w="80" w:type="dxa"/>
              <w:left w:w="120" w:type="dxa"/>
              <w:bottom w:w="80" w:type="dxa"/>
              <w:right w:w="120" w:type="dxa"/>
            </w:tcMar>
            <w:vAlign w:val="center"/>
          </w:tcPr>
          <w:p w14:paraId="233F5FE5" w14:textId="77777777" w:rsidR="005E7228" w:rsidRPr="00C40BEA" w:rsidRDefault="005E7228">
            <w:pPr>
              <w:rPr>
                <w:sz w:val="18"/>
                <w:szCs w:val="18"/>
              </w:rPr>
            </w:pPr>
            <w:r>
              <w:rPr>
                <w:sz w:val="18"/>
                <w:szCs w:val="18"/>
              </w:rPr>
              <w:t>—</w:t>
            </w:r>
          </w:p>
        </w:tc>
      </w:tr>
      <w:tr w:rsidR="005E7228" w:rsidRPr="00C40BEA" w14:paraId="6A030001" w14:textId="77777777" w:rsidTr="00FB3F6B">
        <w:trPr>
          <w:trHeight w:val="216"/>
        </w:trPr>
        <w:tc>
          <w:tcPr>
            <w:tcW w:w="3148" w:type="dxa"/>
            <w:tcMar>
              <w:top w:w="80" w:type="dxa"/>
              <w:left w:w="120" w:type="dxa"/>
              <w:bottom w:w="80" w:type="dxa"/>
              <w:right w:w="120" w:type="dxa"/>
            </w:tcMar>
            <w:vAlign w:val="center"/>
          </w:tcPr>
          <w:p w14:paraId="6A030002" w14:textId="77777777" w:rsidR="005E7228" w:rsidRPr="00C40BEA" w:rsidRDefault="005E7228">
            <w:pPr>
              <w:rPr>
                <w:sz w:val="18"/>
                <w:szCs w:val="18"/>
              </w:rPr>
            </w:pPr>
            <w:r>
              <w:rPr>
                <w:b/>
                <w:bCs/>
                <w:color w:val="B45309"/>
                <w:sz w:val="18"/>
                <w:szCs w:val="18"/>
              </w:rPr>
              <w:t>Golf Scoring &amp; Management (NEW Add-On)</w:t>
            </w:r>
          </w:p>
        </w:tc>
        <w:tc>
          <w:tcPr>
            <w:tcW w:w="6126" w:type="dxa"/>
            <w:tcMar>
              <w:top w:w="80" w:type="dxa"/>
              <w:left w:w="120" w:type="dxa"/>
              <w:bottom w:w="80" w:type="dxa"/>
              <w:right w:w="120" w:type="dxa"/>
            </w:tcMar>
            <w:vAlign w:val="center"/>
          </w:tcPr>
          <w:p w14:paraId="6A030003" w14:textId="1420C6DA" w:rsidR="005E7228" w:rsidRPr="00C40BEA" w:rsidRDefault="005E7228">
            <w:pPr>
              <w:rPr>
                <w:sz w:val="18"/>
                <w:szCs w:val="18"/>
              </w:rPr>
            </w:pPr>
            <w:r>
              <w:rPr>
                <w:sz w:val="18"/>
                <w:szCs w:val="18"/>
              </w:rPr>
              <w:t>Group/Team Setup, Draw Sheet (round-robin / knockout), Scorecard &amp; Score Capture (gross/net), Live Scoring &amp; Standings — see Section 18A</w:t>
            </w:r>
          </w:p>
        </w:tc>
      </w:tr>
    </w:tbl>
    <w:p w14:paraId="233F5FE7" w14:textId="77777777" w:rsidR="00874BD4" w:rsidRPr="00C40BEA" w:rsidRDefault="00874BD4">
      <w:pPr>
        <w:spacing w:after="80"/>
        <w:rPr>
          <w:sz w:val="18"/>
          <w:szCs w:val="18"/>
        </w:rPr>
      </w:pPr>
    </w:p>
    <w:p w14:paraId="233F5FE8" w14:textId="77777777" w:rsidR="00874BD4" w:rsidRPr="00C40BEA" w:rsidRDefault="00CA7416">
      <w:pPr>
        <w:spacing w:after="120"/>
        <w:rPr>
          <w:sz w:val="18"/>
          <w:szCs w:val="18"/>
        </w:rPr>
      </w:pPr>
      <w:r>
        <w:rPr>
          <w:b/>
          <w:bCs/>
          <w:sz w:val="18"/>
          <w:szCs w:val="18"/>
        </w:rPr>
        <w:t xml:space="preserve">Deferred to Alpha (not in mobile Delta): </w:t>
      </w:r>
      <w:r>
        <w:rPr>
          <w:sz w:val="18"/>
          <w:szCs w:val="18"/>
        </w:rPr>
        <w:t>WhatsApp (Karix) dispatch, Razorpay payment gateway, alumni booklet PDF, Personal Library, Quick-Add / AI-assisted member addition.</w:t>
      </w:r>
    </w:p>
    <w:p w14:paraId="233F5FE9" w14:textId="77777777" w:rsidR="00874BD4" w:rsidRPr="00C40BEA" w:rsidRDefault="00CA7416">
      <w:pPr>
        <w:pStyle w:val="Heading1"/>
        <w:pageBreakBefore/>
        <w:rPr>
          <w:sz w:val="28"/>
          <w:szCs w:val="28"/>
        </w:rPr>
      </w:pPr>
      <w:bookmarkStart w:id="11" w:name="_Toc234859019"/>
      <w:r>
        <w:rPr>
          <w:sz w:val="28"/>
          <w:szCs w:val="28"/>
        </w:rPr>
        <w:lastRenderedPageBreak/>
        <w:t>4. Module Workflow Diagrams</w:t>
      </w:r>
      <w:bookmarkEnd w:id="11"/>
    </w:p>
    <w:p w14:paraId="233F5FEA" w14:textId="53BB7BEF" w:rsidR="00874BD4" w:rsidRPr="00C40BEA" w:rsidRDefault="00CA7416">
      <w:pPr>
        <w:spacing w:after="120"/>
        <w:rPr>
          <w:sz w:val="18"/>
          <w:szCs w:val="18"/>
        </w:rPr>
      </w:pPr>
      <w:r>
        <w:rPr>
          <w:sz w:val="18"/>
          <w:szCs w:val="18"/>
        </w:rPr>
        <w:t>The diagrams below show the principal cross-module flows. Each box is color-coded by actor — Anchor (purple), Member (teal), System / AI (navy) — with decision points shown as amber diamonds. Solid arrows are user/navigation steps; dashed arrows are system hand-offs.</w:t>
      </w:r>
    </w:p>
    <w:p w14:paraId="233F5FEB" w14:textId="77777777" w:rsidR="00874BD4" w:rsidRPr="00C40BEA" w:rsidRDefault="00CA7416">
      <w:pPr>
        <w:pStyle w:val="Heading2"/>
        <w:rPr>
          <w:sz w:val="22"/>
          <w:szCs w:val="22"/>
        </w:rPr>
      </w:pPr>
      <w:bookmarkStart w:id="12" w:name="_Toc234859020"/>
      <w:r>
        <w:rPr>
          <w:sz w:val="22"/>
          <w:szCs w:val="22"/>
        </w:rPr>
        <w:t>4.1 Group creation &amp; member onboarding</w:t>
      </w:r>
      <w:bookmarkEnd w:id="12"/>
    </w:p>
    <w:p w14:paraId="233F5FEC" w14:textId="77777777" w:rsidR="00874BD4" w:rsidRPr="00C40BEA" w:rsidRDefault="00CA7416">
      <w:pPr>
        <w:spacing w:after="120"/>
        <w:rPr>
          <w:sz w:val="18"/>
          <w:szCs w:val="18"/>
        </w:rPr>
      </w:pPr>
      <w:r>
        <w:rPr>
          <w:sz w:val="18"/>
          <w:szCs w:val="18"/>
        </w:rPr>
        <w:t>How an Anchor stands up a cohort and how a member joins by invitation (no open join). Bulk uploads are previewed before commit; the post-add dialog offers immediate or deferred AI profile generation.</w:t>
      </w:r>
    </w:p>
    <w:p w14:paraId="233F5FED" w14:textId="77777777" w:rsidR="00874BD4" w:rsidRPr="00C40BEA" w:rsidRDefault="00CA7416">
      <w:pPr>
        <w:spacing w:before="80" w:after="60"/>
        <w:jc w:val="center"/>
        <w:rPr>
          <w:sz w:val="18"/>
          <w:szCs w:val="18"/>
        </w:rPr>
      </w:pPr>
      <w:r>
        <w:rPr>
          <w:noProof/>
          <w:sz w:val="18"/>
          <w:szCs w:val="18"/>
        </w:rPr>
        <w:drawing>
          <wp:inline distT="0" distB="0" distL="0" distR="0" wp14:anchorId="233F66BF" wp14:editId="233F66C0">
            <wp:extent cx="6286500" cy="1600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286500" cy="1600200"/>
                    </a:xfrm>
                    <a:prstGeom prst="rect">
                      <a:avLst/>
                    </a:prstGeom>
                  </pic:spPr>
                </pic:pic>
              </a:graphicData>
            </a:graphic>
          </wp:inline>
        </w:drawing>
      </w:r>
    </w:p>
    <w:p w14:paraId="233F5FEE" w14:textId="77777777" w:rsidR="00874BD4" w:rsidRPr="00C40BEA" w:rsidRDefault="00CA7416">
      <w:pPr>
        <w:spacing w:after="200"/>
        <w:jc w:val="center"/>
        <w:rPr>
          <w:sz w:val="18"/>
          <w:szCs w:val="18"/>
        </w:rPr>
      </w:pPr>
      <w:r>
        <w:rPr>
          <w:i/>
          <w:iCs/>
          <w:color w:val="667085"/>
          <w:sz w:val="14"/>
          <w:szCs w:val="14"/>
        </w:rPr>
        <w:t>D1 — Group creation &amp; member onboarding flow.</w:t>
      </w:r>
    </w:p>
    <w:p w14:paraId="233F5FEF" w14:textId="77777777" w:rsidR="00874BD4" w:rsidRPr="00C40BEA" w:rsidRDefault="00CA7416">
      <w:pPr>
        <w:pStyle w:val="Heading2"/>
        <w:rPr>
          <w:sz w:val="22"/>
          <w:szCs w:val="22"/>
        </w:rPr>
      </w:pPr>
      <w:bookmarkStart w:id="13" w:name="_Toc234859021"/>
      <w:r>
        <w:rPr>
          <w:sz w:val="22"/>
          <w:szCs w:val="22"/>
        </w:rPr>
        <w:t>4.2 Event planning: Poll → CostGPT → Event update</w:t>
      </w:r>
      <w:bookmarkEnd w:id="13"/>
    </w:p>
    <w:p w14:paraId="233F5FF0" w14:textId="77777777" w:rsidR="00874BD4" w:rsidRPr="00C40BEA" w:rsidRDefault="00CA7416">
      <w:pPr>
        <w:spacing w:after="120"/>
        <w:rPr>
          <w:sz w:val="18"/>
          <w:szCs w:val="18"/>
        </w:rPr>
      </w:pPr>
      <w:r>
        <w:rPr>
          <w:sz w:val="18"/>
          <w:szCs w:val="18"/>
        </w:rPr>
        <w:t>The core planning loop. The Anchor frames a poll (manual D3 or the D4 wizard), launches it, and closes it; the closed poll feeds AI analysis and the Poll Output, from which the Anchor moves into CostGPT and updates the event. Poll creation is decoupled from launch.</w:t>
      </w:r>
    </w:p>
    <w:p w14:paraId="233F5FF1" w14:textId="77777777" w:rsidR="00874BD4" w:rsidRPr="00C40BEA" w:rsidRDefault="00CA7416">
      <w:pPr>
        <w:spacing w:before="80" w:after="60"/>
        <w:jc w:val="center"/>
        <w:rPr>
          <w:sz w:val="18"/>
          <w:szCs w:val="18"/>
        </w:rPr>
      </w:pPr>
      <w:r>
        <w:rPr>
          <w:noProof/>
          <w:sz w:val="18"/>
          <w:szCs w:val="18"/>
        </w:rPr>
        <w:drawing>
          <wp:inline distT="0" distB="0" distL="0" distR="0" wp14:anchorId="233F66C1" wp14:editId="233F66C2">
            <wp:extent cx="6286500" cy="1762125"/>
            <wp:effectExtent l="0" t="0" r="0" b="0"/>
            <wp:docPr id="1029116424" name="Picture 1029116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286500" cy="1762125"/>
                    </a:xfrm>
                    <a:prstGeom prst="rect">
                      <a:avLst/>
                    </a:prstGeom>
                  </pic:spPr>
                </pic:pic>
              </a:graphicData>
            </a:graphic>
          </wp:inline>
        </w:drawing>
      </w:r>
    </w:p>
    <w:p w14:paraId="233F5FF2" w14:textId="77777777" w:rsidR="00874BD4" w:rsidRPr="00C40BEA" w:rsidRDefault="00CA7416">
      <w:pPr>
        <w:spacing w:after="200"/>
        <w:jc w:val="center"/>
        <w:rPr>
          <w:sz w:val="18"/>
          <w:szCs w:val="18"/>
        </w:rPr>
      </w:pPr>
      <w:r>
        <w:rPr>
          <w:i/>
          <w:iCs/>
          <w:color w:val="667085"/>
          <w:sz w:val="14"/>
          <w:szCs w:val="14"/>
        </w:rPr>
        <w:t>D2 — Event planning flow from poll framing through cost estimation.</w:t>
      </w:r>
    </w:p>
    <w:p w14:paraId="233F5FF3" w14:textId="77777777" w:rsidR="00874BD4" w:rsidRPr="00C40BEA" w:rsidRDefault="00CA7416">
      <w:pPr>
        <w:pStyle w:val="Heading2"/>
        <w:rPr>
          <w:sz w:val="22"/>
          <w:szCs w:val="22"/>
        </w:rPr>
      </w:pPr>
      <w:bookmarkStart w:id="14" w:name="_Toc234859022"/>
      <w:r>
        <w:rPr>
          <w:sz w:val="22"/>
          <w:szCs w:val="22"/>
        </w:rPr>
        <w:t>4.3 RSVP → Payment lifecycle</w:t>
      </w:r>
      <w:bookmarkEnd w:id="14"/>
    </w:p>
    <w:p w14:paraId="233F5FF4" w14:textId="77777777" w:rsidR="00874BD4" w:rsidRPr="00C40BEA" w:rsidRDefault="00CA7416">
      <w:pPr>
        <w:spacing w:after="120"/>
        <w:rPr>
          <w:sz w:val="18"/>
          <w:szCs w:val="18"/>
        </w:rPr>
      </w:pPr>
      <w:r>
        <w:rPr>
          <w:sz w:val="18"/>
          <w:szCs w:val="18"/>
        </w:rPr>
        <w:t>RSVP gates payment: a member payment can only be recorded once that member is RSVP = YES (RULE-PAY-003). 'No' and 'Thinking' responders are routed to reminders; expenses are tracked in parallel with per-head and variance calculations.</w:t>
      </w:r>
    </w:p>
    <w:p w14:paraId="233F5FF5" w14:textId="77777777" w:rsidR="00874BD4" w:rsidRPr="00C40BEA" w:rsidRDefault="00CA7416">
      <w:pPr>
        <w:spacing w:before="80" w:after="60"/>
        <w:jc w:val="center"/>
        <w:rPr>
          <w:sz w:val="18"/>
          <w:szCs w:val="18"/>
        </w:rPr>
      </w:pPr>
      <w:r>
        <w:rPr>
          <w:noProof/>
          <w:sz w:val="18"/>
          <w:szCs w:val="18"/>
        </w:rPr>
        <w:lastRenderedPageBreak/>
        <w:drawing>
          <wp:inline distT="0" distB="0" distL="0" distR="0" wp14:anchorId="233F66C3" wp14:editId="233F66C4">
            <wp:extent cx="6286500" cy="1428750"/>
            <wp:effectExtent l="0" t="0" r="0" b="0"/>
            <wp:docPr id="249161313" name="Picture 249161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286500" cy="1428750"/>
                    </a:xfrm>
                    <a:prstGeom prst="rect">
                      <a:avLst/>
                    </a:prstGeom>
                  </pic:spPr>
                </pic:pic>
              </a:graphicData>
            </a:graphic>
          </wp:inline>
        </w:drawing>
      </w:r>
    </w:p>
    <w:p w14:paraId="233F5FF6" w14:textId="77777777" w:rsidR="00874BD4" w:rsidRPr="00C40BEA" w:rsidRDefault="00CA7416">
      <w:pPr>
        <w:spacing w:after="200"/>
        <w:jc w:val="center"/>
        <w:rPr>
          <w:sz w:val="18"/>
          <w:szCs w:val="18"/>
        </w:rPr>
      </w:pPr>
      <w:r>
        <w:rPr>
          <w:i/>
          <w:iCs/>
          <w:color w:val="667085"/>
          <w:sz w:val="14"/>
          <w:szCs w:val="14"/>
        </w:rPr>
        <w:t>D3 — RSVP and manual payment lifecycle with the RSVP=YES gate.</w:t>
      </w:r>
    </w:p>
    <w:p w14:paraId="233F5FF7" w14:textId="77777777" w:rsidR="00874BD4" w:rsidRPr="00C40BEA" w:rsidRDefault="00CA7416">
      <w:pPr>
        <w:pStyle w:val="Heading2"/>
        <w:rPr>
          <w:sz w:val="22"/>
          <w:szCs w:val="22"/>
        </w:rPr>
      </w:pPr>
      <w:bookmarkStart w:id="15" w:name="_Toc234859023"/>
      <w:r>
        <w:rPr>
          <w:sz w:val="22"/>
          <w:szCs w:val="22"/>
        </w:rPr>
        <w:t>4.4 AI profile builder — two-step consent &amp; review</w:t>
      </w:r>
      <w:bookmarkEnd w:id="15"/>
    </w:p>
    <w:p w14:paraId="233F5FF8" w14:textId="77777777" w:rsidR="00874BD4" w:rsidRPr="00C40BEA" w:rsidRDefault="00CA7416">
      <w:pPr>
        <w:spacing w:after="120"/>
        <w:rPr>
          <w:sz w:val="18"/>
          <w:szCs w:val="18"/>
        </w:rPr>
      </w:pPr>
      <w:r>
        <w:rPr>
          <w:sz w:val="18"/>
          <w:szCs w:val="18"/>
        </w:rPr>
        <w:t>The profile builder enforces two consent gates (extract, then publish) and a mandatory human review. Prompts carry no PII and never include the platform name (RULE-012); all AI calls pass through the audited gateway.</w:t>
      </w:r>
    </w:p>
    <w:p w14:paraId="233F5FF9" w14:textId="77777777" w:rsidR="00874BD4" w:rsidRPr="00C40BEA" w:rsidRDefault="00CA7416">
      <w:pPr>
        <w:spacing w:before="80" w:after="60"/>
        <w:jc w:val="center"/>
        <w:rPr>
          <w:sz w:val="18"/>
          <w:szCs w:val="18"/>
        </w:rPr>
      </w:pPr>
      <w:r>
        <w:rPr>
          <w:noProof/>
          <w:sz w:val="18"/>
          <w:szCs w:val="18"/>
        </w:rPr>
        <w:drawing>
          <wp:inline distT="0" distB="0" distL="0" distR="0" wp14:anchorId="233F66C5" wp14:editId="233F66C6">
            <wp:extent cx="6286500" cy="1600200"/>
            <wp:effectExtent l="0" t="0" r="0" b="0"/>
            <wp:docPr id="976161355" name="Picture 976161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286500" cy="1600200"/>
                    </a:xfrm>
                    <a:prstGeom prst="rect">
                      <a:avLst/>
                    </a:prstGeom>
                  </pic:spPr>
                </pic:pic>
              </a:graphicData>
            </a:graphic>
          </wp:inline>
        </w:drawing>
      </w:r>
    </w:p>
    <w:p w14:paraId="233F5FFA" w14:textId="77777777" w:rsidR="00874BD4" w:rsidRPr="00C40BEA" w:rsidRDefault="00CA7416">
      <w:pPr>
        <w:spacing w:after="200"/>
        <w:jc w:val="center"/>
        <w:rPr>
          <w:sz w:val="18"/>
          <w:szCs w:val="18"/>
        </w:rPr>
      </w:pPr>
      <w:r>
        <w:rPr>
          <w:i/>
          <w:iCs/>
          <w:color w:val="667085"/>
          <w:sz w:val="14"/>
          <w:szCs w:val="14"/>
        </w:rPr>
        <w:t>D4 — AI profile builder consent and review workflow.</w:t>
      </w:r>
    </w:p>
    <w:p w14:paraId="233F5FFB" w14:textId="77777777" w:rsidR="00874BD4" w:rsidRPr="00C40BEA" w:rsidRDefault="00CA7416">
      <w:pPr>
        <w:pStyle w:val="Heading2"/>
        <w:rPr>
          <w:sz w:val="22"/>
          <w:szCs w:val="22"/>
        </w:rPr>
      </w:pPr>
      <w:bookmarkStart w:id="16" w:name="_Toc234859024"/>
      <w:r>
        <w:rPr>
          <w:sz w:val="22"/>
          <w:szCs w:val="22"/>
        </w:rPr>
        <w:t>4.5 Anchor-driven event lifecycle</w:t>
      </w:r>
      <w:bookmarkEnd w:id="16"/>
    </w:p>
    <w:p w14:paraId="233F5FFC" w14:textId="77777777" w:rsidR="00874BD4" w:rsidRPr="00C40BEA" w:rsidRDefault="00CA7416">
      <w:pPr>
        <w:spacing w:after="120"/>
        <w:rPr>
          <w:sz w:val="18"/>
          <w:szCs w:val="18"/>
        </w:rPr>
      </w:pPr>
      <w:r>
        <w:rPr>
          <w:sz w:val="18"/>
          <w:szCs w:val="18"/>
        </w:rPr>
        <w:t>Every event phase transition is triggered explicitly by the Anchor — no phase advances automatically (RULE-007).</w:t>
      </w:r>
    </w:p>
    <w:p w14:paraId="233F5FFD" w14:textId="77777777" w:rsidR="00874BD4" w:rsidRPr="00C40BEA" w:rsidRDefault="00CA7416">
      <w:pPr>
        <w:spacing w:before="80" w:after="60"/>
        <w:jc w:val="center"/>
        <w:rPr>
          <w:sz w:val="18"/>
          <w:szCs w:val="18"/>
        </w:rPr>
      </w:pPr>
      <w:r>
        <w:rPr>
          <w:noProof/>
          <w:sz w:val="18"/>
          <w:szCs w:val="18"/>
        </w:rPr>
        <w:drawing>
          <wp:inline distT="0" distB="0" distL="0" distR="0" wp14:anchorId="233F66C7" wp14:editId="233F66C8">
            <wp:extent cx="6286500" cy="962025"/>
            <wp:effectExtent l="0" t="0" r="0" b="0"/>
            <wp:docPr id="992525089" name="Picture 992525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286500" cy="962025"/>
                    </a:xfrm>
                    <a:prstGeom prst="rect">
                      <a:avLst/>
                    </a:prstGeom>
                  </pic:spPr>
                </pic:pic>
              </a:graphicData>
            </a:graphic>
          </wp:inline>
        </w:drawing>
      </w:r>
    </w:p>
    <w:p w14:paraId="233F5FFE" w14:textId="77777777" w:rsidR="00874BD4" w:rsidRPr="00C40BEA" w:rsidRDefault="00CA7416">
      <w:pPr>
        <w:spacing w:after="200"/>
        <w:jc w:val="center"/>
        <w:rPr>
          <w:sz w:val="18"/>
          <w:szCs w:val="18"/>
        </w:rPr>
      </w:pPr>
      <w:r>
        <w:rPr>
          <w:i/>
          <w:iCs/>
          <w:color w:val="667085"/>
          <w:sz w:val="14"/>
          <w:szCs w:val="14"/>
        </w:rPr>
        <w:t>D5 — Anchor-driven event lifecycle states.</w:t>
      </w:r>
    </w:p>
    <w:p w14:paraId="233F5FFF" w14:textId="77777777" w:rsidR="00874BD4" w:rsidRPr="00C40BEA" w:rsidRDefault="00CA7416">
      <w:pPr>
        <w:pStyle w:val="Heading1"/>
        <w:pageBreakBefore/>
        <w:rPr>
          <w:sz w:val="28"/>
          <w:szCs w:val="28"/>
        </w:rPr>
      </w:pPr>
      <w:bookmarkStart w:id="17" w:name="_Toc234859025"/>
      <w:r>
        <w:rPr>
          <w:sz w:val="28"/>
          <w:szCs w:val="28"/>
        </w:rPr>
        <w:lastRenderedPageBreak/>
        <w:t>5. Technical Context (Mobile-Relevant)</w:t>
      </w:r>
      <w:bookmarkEnd w:id="17"/>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672D9" w:rsidRPr="00C40BEA" w14:paraId="279CBE81" w14:textId="77777777">
        <w:tc>
          <w:tcPr>
            <w:tcW w:w="2600" w:type="dxa"/>
            <w:shd w:val="clear" w:color="auto" w:fill="EEEDFE"/>
            <w:tcMar>
              <w:top w:w="80" w:type="dxa"/>
              <w:left w:w="120" w:type="dxa"/>
              <w:bottom w:w="80" w:type="dxa"/>
              <w:right w:w="120" w:type="dxa"/>
            </w:tcMar>
            <w:vAlign w:val="center"/>
          </w:tcPr>
          <w:p w14:paraId="233F6000" w14:textId="77777777" w:rsidR="00874BD4" w:rsidRPr="00C40BEA" w:rsidRDefault="00CA7416">
            <w:pPr>
              <w:rPr>
                <w:sz w:val="18"/>
                <w:szCs w:val="18"/>
              </w:rPr>
            </w:pPr>
            <w:r>
              <w:rPr>
                <w:b/>
                <w:bCs/>
                <w:color w:val="3C3489"/>
                <w:sz w:val="18"/>
                <w:szCs w:val="18"/>
              </w:rPr>
              <w:t>Mobile stack</w:t>
            </w:r>
          </w:p>
        </w:tc>
        <w:tc>
          <w:tcPr>
            <w:tcW w:w="6760" w:type="dxa"/>
            <w:tcMar>
              <w:top w:w="80" w:type="dxa"/>
              <w:left w:w="120" w:type="dxa"/>
              <w:bottom w:w="80" w:type="dxa"/>
              <w:right w:w="120" w:type="dxa"/>
            </w:tcMar>
            <w:vAlign w:val="center"/>
          </w:tcPr>
          <w:p w14:paraId="233F6001" w14:textId="77777777" w:rsidR="00874BD4" w:rsidRPr="00C40BEA" w:rsidRDefault="00CA7416">
            <w:pPr>
              <w:rPr>
                <w:sz w:val="18"/>
                <w:szCs w:val="18"/>
              </w:rPr>
            </w:pPr>
            <w:r>
              <w:rPr>
                <w:sz w:val="18"/>
                <w:szCs w:val="18"/>
              </w:rPr>
              <w:t>React Native 0.81 + Expo 54, TypeScript. Canonical app: ALUMNYE_MOBILEAPP_RN. Production token-refresh handling; targets UAT API.</w:t>
            </w:r>
          </w:p>
        </w:tc>
      </w:tr>
      <w:tr w:rsidR="00B672D9" w:rsidRPr="00C40BEA" w14:paraId="16CF734E" w14:textId="77777777">
        <w:tc>
          <w:tcPr>
            <w:tcW w:w="2600" w:type="dxa"/>
            <w:shd w:val="clear" w:color="auto" w:fill="EEEDFE"/>
            <w:tcMar>
              <w:top w:w="80" w:type="dxa"/>
              <w:left w:w="120" w:type="dxa"/>
              <w:bottom w:w="80" w:type="dxa"/>
              <w:right w:w="120" w:type="dxa"/>
            </w:tcMar>
            <w:vAlign w:val="center"/>
          </w:tcPr>
          <w:p w14:paraId="233F6003" w14:textId="77777777" w:rsidR="00874BD4" w:rsidRPr="00C40BEA" w:rsidRDefault="00CA7416">
            <w:pPr>
              <w:rPr>
                <w:sz w:val="18"/>
                <w:szCs w:val="18"/>
              </w:rPr>
            </w:pPr>
            <w:r>
              <w:rPr>
                <w:b/>
                <w:bCs/>
                <w:color w:val="3C3489"/>
                <w:sz w:val="18"/>
                <w:szCs w:val="18"/>
              </w:rPr>
              <w:t>Backend</w:t>
            </w:r>
          </w:p>
        </w:tc>
        <w:tc>
          <w:tcPr>
            <w:tcW w:w="6760" w:type="dxa"/>
            <w:tcMar>
              <w:top w:w="80" w:type="dxa"/>
              <w:left w:w="120" w:type="dxa"/>
              <w:bottom w:w="80" w:type="dxa"/>
              <w:right w:w="120" w:type="dxa"/>
            </w:tcMar>
            <w:vAlign w:val="center"/>
          </w:tcPr>
          <w:p w14:paraId="233F6004" w14:textId="77777777" w:rsidR="00874BD4" w:rsidRPr="00C40BEA" w:rsidRDefault="00CA7416">
            <w:pPr>
              <w:rPr>
                <w:sz w:val="18"/>
                <w:szCs w:val="18"/>
              </w:rPr>
            </w:pPr>
            <w:r>
              <w:rPr>
                <w:sz w:val="18"/>
                <w:szCs w:val="18"/>
              </w:rPr>
              <w:t>Spring Boot 3.4.2 / Java 21, REST (OpenAPI). PostgreSQL 14+, schema via Flyway migrations.</w:t>
            </w:r>
          </w:p>
        </w:tc>
      </w:tr>
      <w:tr w:rsidR="00B672D9" w:rsidRPr="00C40BEA" w14:paraId="0FB2FCA7" w14:textId="77777777">
        <w:tc>
          <w:tcPr>
            <w:tcW w:w="2600" w:type="dxa"/>
            <w:shd w:val="clear" w:color="auto" w:fill="EEEDFE"/>
            <w:tcMar>
              <w:top w:w="80" w:type="dxa"/>
              <w:left w:w="120" w:type="dxa"/>
              <w:bottom w:w="80" w:type="dxa"/>
              <w:right w:w="120" w:type="dxa"/>
            </w:tcMar>
            <w:vAlign w:val="center"/>
          </w:tcPr>
          <w:p w14:paraId="233F6006" w14:textId="77777777" w:rsidR="00874BD4" w:rsidRPr="00C40BEA" w:rsidRDefault="00CA7416">
            <w:pPr>
              <w:rPr>
                <w:sz w:val="18"/>
                <w:szCs w:val="18"/>
              </w:rPr>
            </w:pPr>
            <w:r>
              <w:rPr>
                <w:b/>
                <w:bCs/>
                <w:color w:val="3C3489"/>
                <w:sz w:val="18"/>
                <w:szCs w:val="18"/>
              </w:rPr>
              <w:t>AI services</w:t>
            </w:r>
          </w:p>
        </w:tc>
        <w:tc>
          <w:tcPr>
            <w:tcW w:w="6760" w:type="dxa"/>
            <w:tcMar>
              <w:top w:w="80" w:type="dxa"/>
              <w:left w:w="120" w:type="dxa"/>
              <w:bottom w:w="80" w:type="dxa"/>
              <w:right w:w="120" w:type="dxa"/>
            </w:tcMar>
            <w:vAlign w:val="center"/>
          </w:tcPr>
          <w:p w14:paraId="233F6007" w14:textId="77777777" w:rsidR="00874BD4" w:rsidRPr="00C40BEA" w:rsidRDefault="00CA7416">
            <w:pPr>
              <w:rPr>
                <w:sz w:val="18"/>
                <w:szCs w:val="18"/>
              </w:rPr>
            </w:pPr>
            <w:r>
              <w:rPr>
                <w:sz w:val="18"/>
                <w:szCs w:val="18"/>
              </w:rPr>
              <w:t>Python FastAPI microservice (ALUMNYE_AGENTS) for Claude + Firecrawl, proxied via an audited Spring Boot gateway (ai_audit_log).</w:t>
            </w:r>
          </w:p>
        </w:tc>
      </w:tr>
      <w:tr w:rsidR="00B672D9" w:rsidRPr="00C40BEA" w14:paraId="367F77D6" w14:textId="77777777">
        <w:tc>
          <w:tcPr>
            <w:tcW w:w="2600" w:type="dxa"/>
            <w:shd w:val="clear" w:color="auto" w:fill="EEEDFE"/>
            <w:tcMar>
              <w:top w:w="80" w:type="dxa"/>
              <w:left w:w="120" w:type="dxa"/>
              <w:bottom w:w="80" w:type="dxa"/>
              <w:right w:w="120" w:type="dxa"/>
            </w:tcMar>
            <w:vAlign w:val="center"/>
          </w:tcPr>
          <w:p w14:paraId="233F6009" w14:textId="77777777" w:rsidR="00874BD4" w:rsidRPr="00C40BEA" w:rsidRDefault="00CA7416">
            <w:pPr>
              <w:rPr>
                <w:sz w:val="18"/>
                <w:szCs w:val="18"/>
              </w:rPr>
            </w:pPr>
            <w:r>
              <w:rPr>
                <w:b/>
                <w:bCs/>
                <w:color w:val="3C3489"/>
                <w:sz w:val="18"/>
                <w:szCs w:val="18"/>
              </w:rPr>
              <w:t>Push</w:t>
            </w:r>
          </w:p>
        </w:tc>
        <w:tc>
          <w:tcPr>
            <w:tcW w:w="6760" w:type="dxa"/>
            <w:tcMar>
              <w:top w:w="80" w:type="dxa"/>
              <w:left w:w="120" w:type="dxa"/>
              <w:bottom w:w="80" w:type="dxa"/>
              <w:right w:w="120" w:type="dxa"/>
            </w:tcMar>
            <w:vAlign w:val="center"/>
          </w:tcPr>
          <w:p w14:paraId="233F600A" w14:textId="77777777" w:rsidR="00874BD4" w:rsidRPr="00C40BEA" w:rsidRDefault="00CA7416">
            <w:pPr>
              <w:rPr>
                <w:sz w:val="18"/>
                <w:szCs w:val="18"/>
              </w:rPr>
            </w:pPr>
            <w:r>
              <w:rPr>
                <w:sz w:val="18"/>
                <w:szCs w:val="18"/>
              </w:rPr>
              <w:t>Firebase Cloud Messaging (FCM) via expo-notifications; device tokens saved on login / OAuth / OTP verification.</w:t>
            </w:r>
          </w:p>
        </w:tc>
      </w:tr>
      <w:tr w:rsidR="00B672D9" w:rsidRPr="00C40BEA" w14:paraId="767E5036" w14:textId="77777777">
        <w:tc>
          <w:tcPr>
            <w:tcW w:w="2600" w:type="dxa"/>
            <w:shd w:val="clear" w:color="auto" w:fill="EEEDFE"/>
            <w:tcMar>
              <w:top w:w="80" w:type="dxa"/>
              <w:left w:w="120" w:type="dxa"/>
              <w:bottom w:w="80" w:type="dxa"/>
              <w:right w:w="120" w:type="dxa"/>
            </w:tcMar>
            <w:vAlign w:val="center"/>
          </w:tcPr>
          <w:p w14:paraId="233F600C" w14:textId="77777777" w:rsidR="00874BD4" w:rsidRPr="00C40BEA" w:rsidRDefault="00CA7416">
            <w:pPr>
              <w:rPr>
                <w:sz w:val="18"/>
                <w:szCs w:val="18"/>
              </w:rPr>
            </w:pPr>
            <w:r>
              <w:rPr>
                <w:b/>
                <w:bCs/>
                <w:color w:val="3C3489"/>
                <w:sz w:val="18"/>
                <w:szCs w:val="18"/>
              </w:rPr>
              <w:t>Auth</w:t>
            </w:r>
          </w:p>
        </w:tc>
        <w:tc>
          <w:tcPr>
            <w:tcW w:w="6760" w:type="dxa"/>
            <w:tcMar>
              <w:top w:w="80" w:type="dxa"/>
              <w:left w:w="120" w:type="dxa"/>
              <w:bottom w:w="80" w:type="dxa"/>
              <w:right w:w="120" w:type="dxa"/>
            </w:tcMar>
            <w:vAlign w:val="center"/>
          </w:tcPr>
          <w:p w14:paraId="233F600D" w14:textId="77777777" w:rsidR="00874BD4" w:rsidRPr="00C40BEA" w:rsidRDefault="00CA7416">
            <w:pPr>
              <w:rPr>
                <w:sz w:val="18"/>
                <w:szCs w:val="18"/>
              </w:rPr>
            </w:pPr>
            <w:r>
              <w:rPr>
                <w:sz w:val="18"/>
                <w:szCs w:val="18"/>
              </w:rPr>
              <w:t>Email + JWT, phone OTP, Google OAuth (Android redirect fix + email auto-linking). RBAC enforced on all controllers.</w:t>
            </w:r>
          </w:p>
        </w:tc>
      </w:tr>
      <w:tr w:rsidR="00B672D9" w:rsidRPr="00C40BEA" w14:paraId="4E6E6964" w14:textId="77777777">
        <w:tc>
          <w:tcPr>
            <w:tcW w:w="2600" w:type="dxa"/>
            <w:shd w:val="clear" w:color="auto" w:fill="EEEDFE"/>
            <w:tcMar>
              <w:top w:w="80" w:type="dxa"/>
              <w:left w:w="120" w:type="dxa"/>
              <w:bottom w:w="80" w:type="dxa"/>
              <w:right w:w="120" w:type="dxa"/>
            </w:tcMar>
            <w:vAlign w:val="center"/>
          </w:tcPr>
          <w:p w14:paraId="233F600F" w14:textId="77777777" w:rsidR="00874BD4" w:rsidRPr="00C40BEA" w:rsidRDefault="00CA7416">
            <w:pPr>
              <w:rPr>
                <w:sz w:val="18"/>
                <w:szCs w:val="18"/>
              </w:rPr>
            </w:pPr>
            <w:r>
              <w:rPr>
                <w:b/>
                <w:bCs/>
                <w:color w:val="3C3489"/>
                <w:sz w:val="18"/>
                <w:szCs w:val="18"/>
              </w:rPr>
              <w:t>Money</w:t>
            </w:r>
          </w:p>
        </w:tc>
        <w:tc>
          <w:tcPr>
            <w:tcW w:w="6760" w:type="dxa"/>
            <w:tcMar>
              <w:top w:w="80" w:type="dxa"/>
              <w:left w:w="120" w:type="dxa"/>
              <w:bottom w:w="80" w:type="dxa"/>
              <w:right w:w="120" w:type="dxa"/>
            </w:tcMar>
            <w:vAlign w:val="center"/>
          </w:tcPr>
          <w:p w14:paraId="233F6010" w14:textId="77777777" w:rsidR="00874BD4" w:rsidRPr="00C40BEA" w:rsidRDefault="00CA7416">
            <w:pPr>
              <w:rPr>
                <w:sz w:val="18"/>
                <w:szCs w:val="18"/>
              </w:rPr>
            </w:pPr>
            <w:r>
              <w:rPr>
                <w:sz w:val="18"/>
                <w:szCs w:val="18"/>
              </w:rPr>
              <w:t>Stored as BIGINT paise. UUID primary keys. Soft deletes via deleted_at.</w:t>
            </w:r>
          </w:p>
        </w:tc>
      </w:tr>
      <w:tr w:rsidR="00B672D9" w:rsidRPr="00C40BEA" w14:paraId="35FD69F7" w14:textId="77777777">
        <w:tc>
          <w:tcPr>
            <w:tcW w:w="2600" w:type="dxa"/>
            <w:shd w:val="clear" w:color="auto" w:fill="EEEDFE"/>
            <w:tcMar>
              <w:top w:w="80" w:type="dxa"/>
              <w:left w:w="120" w:type="dxa"/>
              <w:bottom w:w="80" w:type="dxa"/>
              <w:right w:w="120" w:type="dxa"/>
            </w:tcMar>
            <w:vAlign w:val="center"/>
          </w:tcPr>
          <w:p w14:paraId="233F6012" w14:textId="77777777" w:rsidR="00874BD4" w:rsidRPr="00C40BEA" w:rsidRDefault="00CA7416">
            <w:pPr>
              <w:rPr>
                <w:sz w:val="18"/>
                <w:szCs w:val="18"/>
              </w:rPr>
            </w:pPr>
            <w:r>
              <w:rPr>
                <w:b/>
                <w:bCs/>
                <w:color w:val="3C3489"/>
                <w:sz w:val="18"/>
                <w:szCs w:val="18"/>
              </w:rPr>
              <w:t>Data spine</w:t>
            </w:r>
          </w:p>
        </w:tc>
        <w:tc>
          <w:tcPr>
            <w:tcW w:w="6760" w:type="dxa"/>
            <w:tcMar>
              <w:top w:w="80" w:type="dxa"/>
              <w:left w:w="120" w:type="dxa"/>
              <w:bottom w:w="80" w:type="dxa"/>
              <w:right w:w="120" w:type="dxa"/>
            </w:tcMar>
            <w:vAlign w:val="center"/>
          </w:tcPr>
          <w:p w14:paraId="233F6013" w14:textId="77777777" w:rsidR="00874BD4" w:rsidRPr="00C40BEA" w:rsidRDefault="00CA7416">
            <w:pPr>
              <w:rPr>
                <w:sz w:val="18"/>
                <w:szCs w:val="18"/>
              </w:rPr>
            </w:pPr>
            <w:r>
              <w:rPr>
                <w:sz w:val="18"/>
                <w:szCs w:val="18"/>
              </w:rPr>
              <w:t>Auth → Profiles → Groups → Events → {Planning Poll, RSVP, Manual Cost, Payment Entry, Itinerary, Announcements} → Notifications / Community.</w:t>
            </w:r>
          </w:p>
        </w:tc>
      </w:tr>
    </w:tbl>
    <w:p w14:paraId="233F6015" w14:textId="77777777" w:rsidR="00874BD4" w:rsidRPr="00C40BEA" w:rsidRDefault="00CA7416">
      <w:pPr>
        <w:pStyle w:val="Heading1"/>
        <w:pageBreakBefore/>
        <w:rPr>
          <w:sz w:val="28"/>
          <w:szCs w:val="28"/>
        </w:rPr>
      </w:pPr>
      <w:bookmarkStart w:id="18" w:name="_Toc234859026"/>
      <w:r>
        <w:rPr>
          <w:sz w:val="28"/>
          <w:szCs w:val="28"/>
        </w:rPr>
        <w:lastRenderedPageBreak/>
        <w:t>6. Authentication &amp; Onboarding</w:t>
      </w:r>
      <w:bookmarkEnd w:id="18"/>
    </w:p>
    <w:p w14:paraId="233F6016" w14:textId="77777777" w:rsidR="00874BD4" w:rsidRPr="00C40BEA" w:rsidRDefault="00CA7416">
      <w:pPr>
        <w:spacing w:after="120"/>
        <w:rPr>
          <w:sz w:val="18"/>
          <w:szCs w:val="18"/>
        </w:rPr>
      </w:pPr>
      <w:r>
        <w:rPr>
          <w:sz w:val="18"/>
          <w:szCs w:val="18"/>
        </w:rPr>
        <w:t>Entry flow that establishes identity and creates the user's profile shell. Default registration role is Anchor; role can be adjusted by membership.</w:t>
      </w:r>
    </w:p>
    <w:p w14:paraId="233F6017" w14:textId="77777777" w:rsidR="00874BD4" w:rsidRPr="00C40BEA" w:rsidRDefault="00CA7416">
      <w:pPr>
        <w:pStyle w:val="Heading3"/>
        <w:rPr>
          <w:sz w:val="20"/>
          <w:szCs w:val="20"/>
        </w:rPr>
      </w:pPr>
      <w:bookmarkStart w:id="19" w:name="_Toc234859027"/>
      <w:r>
        <w:rPr>
          <w:sz w:val="20"/>
          <w:szCs w:val="20"/>
        </w:rPr>
        <w:t>6.1  Splash Screen</w:t>
      </w:r>
      <w:bookmarkEnd w:id="19"/>
    </w:p>
    <w:p w14:paraId="233F6018"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Both    </w:t>
      </w:r>
      <w:r>
        <w:rPr>
          <w:b/>
          <w:bCs/>
          <w:color w:val="3C3489"/>
          <w:sz w:val="18"/>
          <w:szCs w:val="18"/>
        </w:rPr>
        <w:t xml:space="preserve">Module: </w:t>
      </w:r>
      <w:r>
        <w:rPr>
          <w:sz w:val="18"/>
          <w:szCs w:val="18"/>
        </w:rPr>
        <w:t>Auth &amp; Identity</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74BD4" w:rsidRPr="00C40BEA" w14:paraId="233F601C" w14:textId="77777777" w:rsidTr="00AC60E6">
        <w:tc>
          <w:tcPr>
            <w:tcW w:w="3120" w:type="dxa"/>
            <w:tcMar>
              <w:top w:w="60" w:type="dxa"/>
              <w:left w:w="60" w:type="dxa"/>
              <w:bottom w:w="60" w:type="dxa"/>
              <w:right w:w="60" w:type="dxa"/>
            </w:tcMar>
          </w:tcPr>
          <w:p w14:paraId="233F6019" w14:textId="77777777" w:rsidR="00874BD4" w:rsidRPr="00C40BEA" w:rsidRDefault="00CA7416">
            <w:pPr>
              <w:spacing w:after="30"/>
              <w:jc w:val="center"/>
              <w:rPr>
                <w:sz w:val="18"/>
                <w:szCs w:val="18"/>
              </w:rPr>
            </w:pPr>
            <w:r>
              <w:rPr>
                <w:noProof/>
                <w:sz w:val="18"/>
                <w:szCs w:val="18"/>
              </w:rPr>
              <w:drawing>
                <wp:inline distT="0" distB="0" distL="0" distR="0" wp14:anchorId="233F66C9" wp14:editId="233F66CA">
                  <wp:extent cx="1009650" cy="2190750"/>
                  <wp:effectExtent l="0" t="0" r="0" b="0"/>
                  <wp:docPr id="35541016" name="Picture 3554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009650" cy="2190750"/>
                          </a:xfrm>
                          <a:prstGeom prst="rect">
                            <a:avLst/>
                          </a:prstGeom>
                        </pic:spPr>
                      </pic:pic>
                    </a:graphicData>
                  </a:graphic>
                </wp:inline>
              </w:drawing>
            </w:r>
          </w:p>
        </w:tc>
        <w:tc>
          <w:tcPr>
            <w:tcW w:w="3120" w:type="dxa"/>
            <w:tcMar>
              <w:top w:w="60" w:type="dxa"/>
              <w:left w:w="60" w:type="dxa"/>
              <w:bottom w:w="60" w:type="dxa"/>
              <w:right w:w="60" w:type="dxa"/>
            </w:tcMar>
          </w:tcPr>
          <w:p w14:paraId="233F601A" w14:textId="77777777" w:rsidR="00874BD4" w:rsidRPr="00C40BEA" w:rsidRDefault="00CA7416">
            <w:pPr>
              <w:spacing w:after="30"/>
              <w:jc w:val="center"/>
              <w:rPr>
                <w:sz w:val="18"/>
                <w:szCs w:val="18"/>
              </w:rPr>
            </w:pPr>
            <w:r>
              <w:rPr>
                <w:noProof/>
                <w:sz w:val="18"/>
                <w:szCs w:val="18"/>
              </w:rPr>
              <w:drawing>
                <wp:inline distT="0" distB="0" distL="0" distR="0" wp14:anchorId="233F66CB" wp14:editId="233F66CC">
                  <wp:extent cx="1009650" cy="2190750"/>
                  <wp:effectExtent l="0" t="0" r="0" b="0"/>
                  <wp:docPr id="20107889" name="Picture 20107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009650" cy="2190750"/>
                          </a:xfrm>
                          <a:prstGeom prst="rect">
                            <a:avLst/>
                          </a:prstGeom>
                        </pic:spPr>
                      </pic:pic>
                    </a:graphicData>
                  </a:graphic>
                </wp:inline>
              </w:drawing>
            </w:r>
          </w:p>
        </w:tc>
        <w:tc>
          <w:tcPr>
            <w:tcW w:w="3120" w:type="dxa"/>
            <w:tcMar>
              <w:top w:w="60" w:type="dxa"/>
              <w:left w:w="60" w:type="dxa"/>
              <w:bottom w:w="60" w:type="dxa"/>
              <w:right w:w="60" w:type="dxa"/>
            </w:tcMar>
          </w:tcPr>
          <w:p w14:paraId="233F601B" w14:textId="77777777" w:rsidR="00874BD4" w:rsidRPr="00C40BEA" w:rsidRDefault="00CA7416">
            <w:pPr>
              <w:spacing w:after="30"/>
              <w:jc w:val="center"/>
              <w:rPr>
                <w:sz w:val="18"/>
                <w:szCs w:val="18"/>
              </w:rPr>
            </w:pPr>
            <w:r>
              <w:rPr>
                <w:noProof/>
                <w:sz w:val="18"/>
                <w:szCs w:val="18"/>
              </w:rPr>
              <w:drawing>
                <wp:inline distT="0" distB="0" distL="0" distR="0" wp14:anchorId="233F66CD" wp14:editId="233F66CE">
                  <wp:extent cx="1009650" cy="2190750"/>
                  <wp:effectExtent l="0" t="0" r="0" b="0"/>
                  <wp:docPr id="1155329968" name="Picture 115532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009650" cy="2190750"/>
                          </a:xfrm>
                          <a:prstGeom prst="rect">
                            <a:avLst/>
                          </a:prstGeom>
                        </pic:spPr>
                      </pic:pic>
                    </a:graphicData>
                  </a:graphic>
                </wp:inline>
              </w:drawing>
            </w:r>
          </w:p>
        </w:tc>
      </w:tr>
    </w:tbl>
    <w:p w14:paraId="233F601D" w14:textId="77777777" w:rsidR="00874BD4" w:rsidRPr="00C40BEA" w:rsidRDefault="00874BD4">
      <w:pPr>
        <w:spacing w:after="120"/>
        <w:rPr>
          <w:sz w:val="18"/>
          <w:szCs w:val="18"/>
        </w:rPr>
      </w:pPr>
    </w:p>
    <w:p w14:paraId="233F601E" w14:textId="77777777" w:rsidR="00874BD4" w:rsidRPr="00C40BEA" w:rsidRDefault="00CA7416">
      <w:pPr>
        <w:spacing w:after="100"/>
        <w:rPr>
          <w:sz w:val="18"/>
          <w:szCs w:val="18"/>
        </w:rPr>
      </w:pPr>
      <w:r>
        <w:rPr>
          <w:b/>
          <w:bCs/>
          <w:color w:val="3C3489"/>
          <w:sz w:val="18"/>
          <w:szCs w:val="18"/>
        </w:rPr>
        <w:t xml:space="preserve">Purpose. </w:t>
      </w:r>
      <w:r>
        <w:rPr>
          <w:sz w:val="18"/>
          <w:szCs w:val="18"/>
        </w:rPr>
        <w:t>Branded launch screen shown while the app initialises, checks stored session/onboarding state, and routes to Sign In or Home.</w:t>
      </w:r>
    </w:p>
    <w:p w14:paraId="233F601F"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022A0915" w14:textId="77777777">
        <w:trPr>
          <w:tblHeader/>
        </w:trPr>
        <w:tc>
          <w:tcPr>
            <w:tcW w:w="2900" w:type="dxa"/>
            <w:shd w:val="clear" w:color="auto" w:fill="534AB7"/>
            <w:tcMar>
              <w:top w:w="80" w:type="dxa"/>
              <w:left w:w="120" w:type="dxa"/>
              <w:bottom w:w="80" w:type="dxa"/>
              <w:right w:w="120" w:type="dxa"/>
            </w:tcMar>
            <w:vAlign w:val="center"/>
          </w:tcPr>
          <w:p w14:paraId="233F6020"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021" w14:textId="77777777" w:rsidR="00874BD4" w:rsidRPr="00C40BEA" w:rsidRDefault="00CA7416">
            <w:pPr>
              <w:rPr>
                <w:sz w:val="18"/>
                <w:szCs w:val="18"/>
              </w:rPr>
            </w:pPr>
            <w:r>
              <w:rPr>
                <w:b/>
                <w:bCs/>
                <w:color w:val="FFFFFF"/>
                <w:sz w:val="18"/>
                <w:szCs w:val="18"/>
              </w:rPr>
              <w:t>Behaviour / What it does</w:t>
            </w:r>
          </w:p>
        </w:tc>
      </w:tr>
      <w:tr w:rsidR="00B672D9" w:rsidRPr="00C40BEA" w14:paraId="77D64D5F" w14:textId="77777777">
        <w:tc>
          <w:tcPr>
            <w:tcW w:w="2900" w:type="dxa"/>
            <w:tcMar>
              <w:top w:w="80" w:type="dxa"/>
              <w:left w:w="120" w:type="dxa"/>
              <w:bottom w:w="80" w:type="dxa"/>
              <w:right w:w="120" w:type="dxa"/>
            </w:tcMar>
            <w:vAlign w:val="center"/>
          </w:tcPr>
          <w:p w14:paraId="233F6023" w14:textId="77777777" w:rsidR="00874BD4" w:rsidRPr="00C40BEA" w:rsidRDefault="00CA7416">
            <w:pPr>
              <w:rPr>
                <w:sz w:val="18"/>
                <w:szCs w:val="18"/>
              </w:rPr>
            </w:pPr>
            <w:r>
              <w:rPr>
                <w:sz w:val="18"/>
                <w:szCs w:val="18"/>
              </w:rPr>
              <w:t>Alumnye brand mark</w:t>
            </w:r>
          </w:p>
        </w:tc>
        <w:tc>
          <w:tcPr>
            <w:tcW w:w="6460" w:type="dxa"/>
            <w:tcMar>
              <w:top w:w="80" w:type="dxa"/>
              <w:left w:w="120" w:type="dxa"/>
              <w:bottom w:w="80" w:type="dxa"/>
              <w:right w:w="120" w:type="dxa"/>
            </w:tcMar>
            <w:vAlign w:val="center"/>
          </w:tcPr>
          <w:p w14:paraId="233F6024" w14:textId="77777777" w:rsidR="00874BD4" w:rsidRPr="00C40BEA" w:rsidRDefault="00CA7416">
            <w:pPr>
              <w:rPr>
                <w:sz w:val="18"/>
                <w:szCs w:val="18"/>
              </w:rPr>
            </w:pPr>
            <w:r>
              <w:rPr>
                <w:sz w:val="18"/>
                <w:szCs w:val="18"/>
              </w:rPr>
              <w:t>Static logo / brand animation during boot.</w:t>
            </w:r>
          </w:p>
        </w:tc>
      </w:tr>
      <w:tr w:rsidR="00B672D9" w:rsidRPr="00C40BEA" w14:paraId="73B7909D" w14:textId="77777777">
        <w:tc>
          <w:tcPr>
            <w:tcW w:w="2900" w:type="dxa"/>
            <w:tcMar>
              <w:top w:w="80" w:type="dxa"/>
              <w:left w:w="120" w:type="dxa"/>
              <w:bottom w:w="80" w:type="dxa"/>
              <w:right w:w="120" w:type="dxa"/>
            </w:tcMar>
            <w:vAlign w:val="center"/>
          </w:tcPr>
          <w:p w14:paraId="233F6026" w14:textId="77777777" w:rsidR="00874BD4" w:rsidRPr="00C40BEA" w:rsidRDefault="00CA7416">
            <w:pPr>
              <w:rPr>
                <w:sz w:val="18"/>
                <w:szCs w:val="18"/>
              </w:rPr>
            </w:pPr>
            <w:r>
              <w:rPr>
                <w:sz w:val="18"/>
                <w:szCs w:val="18"/>
              </w:rPr>
              <w:t>Auto-route logic</w:t>
            </w:r>
          </w:p>
        </w:tc>
        <w:tc>
          <w:tcPr>
            <w:tcW w:w="6460" w:type="dxa"/>
            <w:tcMar>
              <w:top w:w="80" w:type="dxa"/>
              <w:left w:w="120" w:type="dxa"/>
              <w:bottom w:w="80" w:type="dxa"/>
              <w:right w:w="120" w:type="dxa"/>
            </w:tcMar>
            <w:vAlign w:val="center"/>
          </w:tcPr>
          <w:p w14:paraId="233F6027" w14:textId="77777777" w:rsidR="00874BD4" w:rsidRPr="00C40BEA" w:rsidRDefault="00CA7416">
            <w:pPr>
              <w:rPr>
                <w:sz w:val="18"/>
                <w:szCs w:val="18"/>
              </w:rPr>
            </w:pPr>
            <w:r>
              <w:rPr>
                <w:sz w:val="18"/>
                <w:szCs w:val="18"/>
              </w:rPr>
              <w:t>Reads stored auth token &amp; onboarding flag; routes to Home if a valid session exists, else to Sign In. Preserves the alumnye_onboarded key so the guided tour does not repeat.</w:t>
            </w:r>
          </w:p>
        </w:tc>
      </w:tr>
    </w:tbl>
    <w:p w14:paraId="233F6029" w14:textId="77777777" w:rsidR="00874BD4" w:rsidRPr="00C40BEA" w:rsidRDefault="00874BD4">
      <w:pPr>
        <w:spacing w:after="100"/>
        <w:rPr>
          <w:sz w:val="18"/>
          <w:szCs w:val="18"/>
        </w:rPr>
      </w:pPr>
    </w:p>
    <w:p w14:paraId="233F602A" w14:textId="77777777" w:rsidR="00874BD4" w:rsidRPr="00C40BEA" w:rsidRDefault="00CA7416">
      <w:pPr>
        <w:spacing w:after="40"/>
        <w:rPr>
          <w:sz w:val="18"/>
          <w:szCs w:val="18"/>
        </w:rPr>
      </w:pPr>
      <w:r>
        <w:rPr>
          <w:b/>
          <w:bCs/>
          <w:color w:val="3C3489"/>
          <w:sz w:val="18"/>
          <w:szCs w:val="18"/>
        </w:rPr>
        <w:t xml:space="preserve">States: </w:t>
      </w:r>
    </w:p>
    <w:p w14:paraId="233F602B" w14:textId="77777777" w:rsidR="00874BD4" w:rsidRPr="00C40BEA" w:rsidRDefault="00CA7416">
      <w:pPr>
        <w:pStyle w:val="ListParagraph"/>
        <w:numPr>
          <w:ilvl w:val="0"/>
          <w:numId w:val="2"/>
        </w:numPr>
        <w:spacing w:after="60"/>
        <w:rPr>
          <w:sz w:val="18"/>
          <w:szCs w:val="18"/>
        </w:rPr>
      </w:pPr>
      <w:r>
        <w:rPr>
          <w:b/>
          <w:bCs/>
          <w:sz w:val="18"/>
          <w:szCs w:val="18"/>
        </w:rPr>
        <w:t xml:space="preserve">Loading — </w:t>
      </w:r>
      <w:r>
        <w:rPr>
          <w:sz w:val="18"/>
          <w:szCs w:val="18"/>
        </w:rPr>
        <w:t>Default state while session is resolved.</w:t>
      </w:r>
    </w:p>
    <w:p w14:paraId="233F602C" w14:textId="77777777" w:rsidR="00874BD4" w:rsidRPr="00C40BEA" w:rsidRDefault="00874BD4">
      <w:pPr>
        <w:spacing w:after="80"/>
        <w:rPr>
          <w:sz w:val="18"/>
          <w:szCs w:val="18"/>
        </w:rPr>
      </w:pPr>
    </w:p>
    <w:p w14:paraId="233F602D"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App launch  →  Splash  →  Sign In (no session) / Home (valid session)</w:t>
      </w:r>
    </w:p>
    <w:p w14:paraId="233F602E" w14:textId="77777777" w:rsidR="00874BD4" w:rsidRPr="00C40BEA" w:rsidRDefault="00874BD4">
      <w:pPr>
        <w:spacing w:after="160"/>
        <w:rPr>
          <w:sz w:val="18"/>
          <w:szCs w:val="18"/>
        </w:rPr>
      </w:pPr>
    </w:p>
    <w:p w14:paraId="233F602F" w14:textId="77777777" w:rsidR="00874BD4" w:rsidRPr="00C40BEA" w:rsidRDefault="00CA7416">
      <w:pPr>
        <w:pStyle w:val="Heading3"/>
        <w:rPr>
          <w:sz w:val="20"/>
          <w:szCs w:val="20"/>
        </w:rPr>
      </w:pPr>
      <w:bookmarkStart w:id="20" w:name="_Toc234859028"/>
      <w:r>
        <w:rPr>
          <w:sz w:val="20"/>
          <w:szCs w:val="20"/>
        </w:rPr>
        <w:t>6.2  Sign In</w:t>
      </w:r>
      <w:bookmarkEnd w:id="20"/>
    </w:p>
    <w:p w14:paraId="233F6030"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Both    </w:t>
      </w:r>
      <w:r>
        <w:rPr>
          <w:b/>
          <w:bCs/>
          <w:color w:val="3C3489"/>
          <w:sz w:val="18"/>
          <w:szCs w:val="18"/>
        </w:rPr>
        <w:t xml:space="preserve">Module: </w:t>
      </w:r>
      <w:r>
        <w:rPr>
          <w:sz w:val="18"/>
          <w:szCs w:val="18"/>
        </w:rPr>
        <w:t>Auth &amp; Identity</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74BD4" w:rsidRPr="00C40BEA" w14:paraId="233F6034" w14:textId="77777777" w:rsidTr="00AC60E6">
        <w:tc>
          <w:tcPr>
            <w:tcW w:w="3120" w:type="dxa"/>
            <w:tcMar>
              <w:top w:w="60" w:type="dxa"/>
              <w:left w:w="60" w:type="dxa"/>
              <w:bottom w:w="60" w:type="dxa"/>
              <w:right w:w="60" w:type="dxa"/>
            </w:tcMar>
          </w:tcPr>
          <w:p w14:paraId="233F6031" w14:textId="77777777" w:rsidR="00874BD4" w:rsidRPr="00C40BEA" w:rsidRDefault="00CA7416">
            <w:pPr>
              <w:spacing w:after="30"/>
              <w:jc w:val="center"/>
              <w:rPr>
                <w:sz w:val="18"/>
                <w:szCs w:val="18"/>
              </w:rPr>
            </w:pPr>
            <w:r>
              <w:rPr>
                <w:noProof/>
                <w:sz w:val="18"/>
                <w:szCs w:val="18"/>
              </w:rPr>
              <w:lastRenderedPageBreak/>
              <w:drawing>
                <wp:inline distT="0" distB="0" distL="0" distR="0" wp14:anchorId="233F66CF" wp14:editId="233F66D0">
                  <wp:extent cx="1009650" cy="2190750"/>
                  <wp:effectExtent l="0" t="0" r="0" b="0"/>
                  <wp:docPr id="641576792" name="Picture 641576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009650" cy="2190750"/>
                          </a:xfrm>
                          <a:prstGeom prst="rect">
                            <a:avLst/>
                          </a:prstGeom>
                        </pic:spPr>
                      </pic:pic>
                    </a:graphicData>
                  </a:graphic>
                </wp:inline>
              </w:drawing>
            </w:r>
          </w:p>
        </w:tc>
        <w:tc>
          <w:tcPr>
            <w:tcW w:w="3120" w:type="dxa"/>
            <w:tcMar>
              <w:top w:w="60" w:type="dxa"/>
              <w:left w:w="60" w:type="dxa"/>
              <w:bottom w:w="60" w:type="dxa"/>
              <w:right w:w="60" w:type="dxa"/>
            </w:tcMar>
          </w:tcPr>
          <w:p w14:paraId="233F6032" w14:textId="77777777" w:rsidR="00874BD4" w:rsidRPr="00C40BEA" w:rsidRDefault="00CA7416">
            <w:pPr>
              <w:spacing w:after="30"/>
              <w:jc w:val="center"/>
              <w:rPr>
                <w:sz w:val="18"/>
                <w:szCs w:val="18"/>
              </w:rPr>
            </w:pPr>
            <w:r>
              <w:rPr>
                <w:noProof/>
                <w:sz w:val="18"/>
                <w:szCs w:val="18"/>
              </w:rPr>
              <w:drawing>
                <wp:inline distT="0" distB="0" distL="0" distR="0" wp14:anchorId="233F66D1" wp14:editId="233F66D2">
                  <wp:extent cx="1009650" cy="2190750"/>
                  <wp:effectExtent l="0" t="0" r="0" b="0"/>
                  <wp:docPr id="344541751" name="Picture 344541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009650" cy="2190750"/>
                          </a:xfrm>
                          <a:prstGeom prst="rect">
                            <a:avLst/>
                          </a:prstGeom>
                        </pic:spPr>
                      </pic:pic>
                    </a:graphicData>
                  </a:graphic>
                </wp:inline>
              </w:drawing>
            </w:r>
          </w:p>
        </w:tc>
        <w:tc>
          <w:tcPr>
            <w:tcW w:w="3120" w:type="dxa"/>
            <w:tcMar>
              <w:top w:w="60" w:type="dxa"/>
              <w:left w:w="60" w:type="dxa"/>
              <w:bottom w:w="60" w:type="dxa"/>
              <w:right w:w="60" w:type="dxa"/>
            </w:tcMar>
          </w:tcPr>
          <w:p w14:paraId="233F6033" w14:textId="77777777" w:rsidR="00874BD4" w:rsidRPr="00C40BEA" w:rsidRDefault="00CA7416">
            <w:pPr>
              <w:spacing w:after="30"/>
              <w:jc w:val="center"/>
              <w:rPr>
                <w:sz w:val="18"/>
                <w:szCs w:val="18"/>
              </w:rPr>
            </w:pPr>
            <w:r>
              <w:rPr>
                <w:noProof/>
                <w:sz w:val="18"/>
                <w:szCs w:val="18"/>
              </w:rPr>
              <w:drawing>
                <wp:inline distT="0" distB="0" distL="0" distR="0" wp14:anchorId="233F66D3" wp14:editId="233F66D4">
                  <wp:extent cx="1009650" cy="2190750"/>
                  <wp:effectExtent l="0" t="0" r="0" b="0"/>
                  <wp:docPr id="681084434" name="Picture 681084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009650" cy="2190750"/>
                          </a:xfrm>
                          <a:prstGeom prst="rect">
                            <a:avLst/>
                          </a:prstGeom>
                        </pic:spPr>
                      </pic:pic>
                    </a:graphicData>
                  </a:graphic>
                </wp:inline>
              </w:drawing>
            </w:r>
          </w:p>
        </w:tc>
      </w:tr>
    </w:tbl>
    <w:p w14:paraId="233F6035" w14:textId="77777777" w:rsidR="00874BD4" w:rsidRPr="00C40BEA" w:rsidRDefault="00874BD4">
      <w:pPr>
        <w:spacing w:after="120"/>
        <w:rPr>
          <w:sz w:val="18"/>
          <w:szCs w:val="18"/>
        </w:rPr>
      </w:pPr>
    </w:p>
    <w:p w14:paraId="233F6036" w14:textId="77777777" w:rsidR="00874BD4" w:rsidRPr="00C40BEA" w:rsidRDefault="00CA7416">
      <w:pPr>
        <w:spacing w:after="100"/>
        <w:rPr>
          <w:sz w:val="18"/>
          <w:szCs w:val="18"/>
        </w:rPr>
      </w:pPr>
      <w:r>
        <w:rPr>
          <w:b/>
          <w:bCs/>
          <w:color w:val="3C3489"/>
          <w:sz w:val="18"/>
          <w:szCs w:val="18"/>
        </w:rPr>
        <w:t xml:space="preserve">Purpose. </w:t>
      </w:r>
      <w:r>
        <w:rPr>
          <w:sz w:val="18"/>
          <w:szCs w:val="18"/>
        </w:rPr>
        <w:t>Authenticate an existing user by email/password or Google OAuth, or begin email verification for a new sign-up.</w:t>
      </w:r>
    </w:p>
    <w:p w14:paraId="233F6037"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5D560822" w14:textId="77777777">
        <w:trPr>
          <w:tblHeader/>
        </w:trPr>
        <w:tc>
          <w:tcPr>
            <w:tcW w:w="2900" w:type="dxa"/>
            <w:shd w:val="clear" w:color="auto" w:fill="534AB7"/>
            <w:tcMar>
              <w:top w:w="80" w:type="dxa"/>
              <w:left w:w="120" w:type="dxa"/>
              <w:bottom w:w="80" w:type="dxa"/>
              <w:right w:w="120" w:type="dxa"/>
            </w:tcMar>
            <w:vAlign w:val="center"/>
          </w:tcPr>
          <w:p w14:paraId="233F6038"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039" w14:textId="77777777" w:rsidR="00874BD4" w:rsidRPr="00C40BEA" w:rsidRDefault="00CA7416">
            <w:pPr>
              <w:rPr>
                <w:sz w:val="18"/>
                <w:szCs w:val="18"/>
              </w:rPr>
            </w:pPr>
            <w:r>
              <w:rPr>
                <w:b/>
                <w:bCs/>
                <w:color w:val="FFFFFF"/>
                <w:sz w:val="18"/>
                <w:szCs w:val="18"/>
              </w:rPr>
              <w:t>Behaviour / What it does</w:t>
            </w:r>
          </w:p>
        </w:tc>
      </w:tr>
      <w:tr w:rsidR="00B672D9" w:rsidRPr="00C40BEA" w14:paraId="7E7A4C40" w14:textId="77777777">
        <w:tc>
          <w:tcPr>
            <w:tcW w:w="2900" w:type="dxa"/>
            <w:tcMar>
              <w:top w:w="80" w:type="dxa"/>
              <w:left w:w="120" w:type="dxa"/>
              <w:bottom w:w="80" w:type="dxa"/>
              <w:right w:w="120" w:type="dxa"/>
            </w:tcMar>
            <w:vAlign w:val="center"/>
          </w:tcPr>
          <w:p w14:paraId="233F603B" w14:textId="77777777" w:rsidR="00874BD4" w:rsidRPr="00C40BEA" w:rsidRDefault="00CA7416">
            <w:pPr>
              <w:rPr>
                <w:sz w:val="18"/>
                <w:szCs w:val="18"/>
              </w:rPr>
            </w:pPr>
            <w:r>
              <w:rPr>
                <w:sz w:val="18"/>
                <w:szCs w:val="18"/>
              </w:rPr>
              <w:t>Email field</w:t>
            </w:r>
          </w:p>
        </w:tc>
        <w:tc>
          <w:tcPr>
            <w:tcW w:w="6460" w:type="dxa"/>
            <w:tcMar>
              <w:top w:w="80" w:type="dxa"/>
              <w:left w:w="120" w:type="dxa"/>
              <w:bottom w:w="80" w:type="dxa"/>
              <w:right w:w="120" w:type="dxa"/>
            </w:tcMar>
            <w:vAlign w:val="center"/>
          </w:tcPr>
          <w:p w14:paraId="233F603C" w14:textId="77777777" w:rsidR="00874BD4" w:rsidRPr="00C40BEA" w:rsidRDefault="00CA7416">
            <w:pPr>
              <w:rPr>
                <w:sz w:val="18"/>
                <w:szCs w:val="18"/>
              </w:rPr>
            </w:pPr>
            <w:r>
              <w:rPr>
                <w:sz w:val="18"/>
                <w:szCs w:val="18"/>
              </w:rPr>
              <w:t>Accepts the user's email; format-validated.</w:t>
            </w:r>
          </w:p>
        </w:tc>
      </w:tr>
      <w:tr w:rsidR="00B672D9" w:rsidRPr="00C40BEA" w14:paraId="09167CE5" w14:textId="77777777">
        <w:tc>
          <w:tcPr>
            <w:tcW w:w="2900" w:type="dxa"/>
            <w:tcMar>
              <w:top w:w="80" w:type="dxa"/>
              <w:left w:w="120" w:type="dxa"/>
              <w:bottom w:w="80" w:type="dxa"/>
              <w:right w:w="120" w:type="dxa"/>
            </w:tcMar>
            <w:vAlign w:val="center"/>
          </w:tcPr>
          <w:p w14:paraId="233F6041" w14:textId="5193C7BD" w:rsidR="00874BD4" w:rsidRPr="00C40BEA" w:rsidRDefault="00D66185">
            <w:pPr>
              <w:rPr>
                <w:sz w:val="18"/>
                <w:szCs w:val="18"/>
              </w:rPr>
            </w:pPr>
            <w:r>
              <w:rPr>
                <w:sz w:val="18"/>
                <w:szCs w:val="18"/>
              </w:rPr>
              <w:t>Continue button</w:t>
            </w:r>
          </w:p>
        </w:tc>
        <w:tc>
          <w:tcPr>
            <w:tcW w:w="6460" w:type="dxa"/>
            <w:tcMar>
              <w:top w:w="80" w:type="dxa"/>
              <w:left w:w="120" w:type="dxa"/>
              <w:bottom w:w="80" w:type="dxa"/>
              <w:right w:w="120" w:type="dxa"/>
            </w:tcMar>
            <w:vAlign w:val="center"/>
          </w:tcPr>
          <w:p w14:paraId="233F6042" w14:textId="77777777" w:rsidR="00874BD4" w:rsidRPr="00C40BEA" w:rsidRDefault="00CA7416">
            <w:pPr>
              <w:rPr>
                <w:sz w:val="18"/>
                <w:szCs w:val="18"/>
              </w:rPr>
            </w:pPr>
            <w:r>
              <w:rPr>
                <w:sz w:val="18"/>
                <w:szCs w:val="18"/>
              </w:rPr>
              <w:t>Submits credentials; on success issues JWT and routes to Home by role.</w:t>
            </w:r>
          </w:p>
        </w:tc>
      </w:tr>
      <w:tr w:rsidR="00B672D9" w:rsidRPr="00C40BEA" w14:paraId="6DC2EE46" w14:textId="77777777">
        <w:tc>
          <w:tcPr>
            <w:tcW w:w="2900" w:type="dxa"/>
            <w:tcMar>
              <w:top w:w="80" w:type="dxa"/>
              <w:left w:w="120" w:type="dxa"/>
              <w:bottom w:w="80" w:type="dxa"/>
              <w:right w:w="120" w:type="dxa"/>
            </w:tcMar>
            <w:vAlign w:val="center"/>
          </w:tcPr>
          <w:p w14:paraId="233F6044" w14:textId="77777777" w:rsidR="00874BD4" w:rsidRPr="00C40BEA" w:rsidRDefault="00CA7416">
            <w:pPr>
              <w:rPr>
                <w:sz w:val="18"/>
                <w:szCs w:val="18"/>
              </w:rPr>
            </w:pPr>
            <w:r>
              <w:rPr>
                <w:sz w:val="18"/>
                <w:szCs w:val="18"/>
              </w:rPr>
              <w:t>Continue with Google</w:t>
            </w:r>
          </w:p>
        </w:tc>
        <w:tc>
          <w:tcPr>
            <w:tcW w:w="6460" w:type="dxa"/>
            <w:tcMar>
              <w:top w:w="80" w:type="dxa"/>
              <w:left w:w="120" w:type="dxa"/>
              <w:bottom w:w="80" w:type="dxa"/>
              <w:right w:w="120" w:type="dxa"/>
            </w:tcMar>
            <w:vAlign w:val="center"/>
          </w:tcPr>
          <w:p w14:paraId="233F6045" w14:textId="77777777" w:rsidR="00874BD4" w:rsidRPr="00C40BEA" w:rsidRDefault="00CA7416">
            <w:pPr>
              <w:rPr>
                <w:sz w:val="18"/>
                <w:szCs w:val="18"/>
              </w:rPr>
            </w:pPr>
            <w:r>
              <w:rPr>
                <w:sz w:val="18"/>
                <w:szCs w:val="18"/>
              </w:rPr>
              <w:t>Google OAuth flow; Android redirect handled; auto-links to an existing email account where matched.</w:t>
            </w:r>
          </w:p>
        </w:tc>
      </w:tr>
      <w:tr w:rsidR="00B672D9" w:rsidRPr="00C40BEA" w14:paraId="4828F08D" w14:textId="77777777">
        <w:tc>
          <w:tcPr>
            <w:tcW w:w="2900" w:type="dxa"/>
            <w:tcMar>
              <w:top w:w="80" w:type="dxa"/>
              <w:left w:w="120" w:type="dxa"/>
              <w:bottom w:w="80" w:type="dxa"/>
              <w:right w:w="120" w:type="dxa"/>
            </w:tcMar>
            <w:vAlign w:val="center"/>
          </w:tcPr>
          <w:p w14:paraId="233F604A" w14:textId="77777777" w:rsidR="00874BD4" w:rsidRPr="00C40BEA" w:rsidRDefault="00CA7416">
            <w:pPr>
              <w:rPr>
                <w:sz w:val="18"/>
                <w:szCs w:val="18"/>
              </w:rPr>
            </w:pPr>
            <w:r>
              <w:rPr>
                <w:sz w:val="18"/>
                <w:szCs w:val="18"/>
              </w:rPr>
              <w:t>Header title</w:t>
            </w:r>
          </w:p>
        </w:tc>
        <w:tc>
          <w:tcPr>
            <w:tcW w:w="6460" w:type="dxa"/>
            <w:tcMar>
              <w:top w:w="80" w:type="dxa"/>
              <w:left w:w="120" w:type="dxa"/>
              <w:bottom w:w="80" w:type="dxa"/>
              <w:right w:w="120" w:type="dxa"/>
            </w:tcMar>
            <w:vAlign w:val="center"/>
          </w:tcPr>
          <w:p w14:paraId="233F604B" w14:textId="44182E3C" w:rsidR="00874BD4" w:rsidRPr="00C40BEA" w:rsidRDefault="00FD17D5">
            <w:pPr>
              <w:rPr>
                <w:sz w:val="18"/>
                <w:szCs w:val="18"/>
              </w:rPr>
            </w:pPr>
            <w:r>
              <w:rPr>
                <w:sz w:val="18"/>
                <w:szCs w:val="18"/>
              </w:rPr>
              <w:t>Title of the page</w:t>
            </w:r>
          </w:p>
        </w:tc>
      </w:tr>
    </w:tbl>
    <w:p w14:paraId="233F604D" w14:textId="77777777" w:rsidR="00874BD4" w:rsidRPr="00C40BEA" w:rsidRDefault="00874BD4">
      <w:pPr>
        <w:spacing w:after="100"/>
        <w:rPr>
          <w:sz w:val="18"/>
          <w:szCs w:val="18"/>
        </w:rPr>
      </w:pPr>
    </w:p>
    <w:p w14:paraId="233F604E" w14:textId="77777777" w:rsidR="00874BD4" w:rsidRPr="00C40BEA" w:rsidRDefault="00CA7416">
      <w:pPr>
        <w:spacing w:after="40"/>
        <w:rPr>
          <w:sz w:val="18"/>
          <w:szCs w:val="18"/>
        </w:rPr>
      </w:pPr>
      <w:r>
        <w:rPr>
          <w:b/>
          <w:bCs/>
          <w:color w:val="3C3489"/>
          <w:sz w:val="18"/>
          <w:szCs w:val="18"/>
        </w:rPr>
        <w:t xml:space="preserve">States: </w:t>
      </w:r>
    </w:p>
    <w:p w14:paraId="233F604F" w14:textId="77777777" w:rsidR="00874BD4" w:rsidRPr="00C40BEA" w:rsidRDefault="00CA7416">
      <w:pPr>
        <w:pStyle w:val="ListParagraph"/>
        <w:numPr>
          <w:ilvl w:val="0"/>
          <w:numId w:val="2"/>
        </w:numPr>
        <w:spacing w:after="60"/>
        <w:rPr>
          <w:sz w:val="18"/>
          <w:szCs w:val="18"/>
        </w:rPr>
      </w:pPr>
      <w:r>
        <w:rPr>
          <w:b/>
          <w:bCs/>
          <w:sz w:val="18"/>
          <w:szCs w:val="18"/>
        </w:rPr>
        <w:t xml:space="preserve">Error — </w:t>
      </w:r>
      <w:r>
        <w:rPr>
          <w:sz w:val="18"/>
          <w:szCs w:val="18"/>
        </w:rPr>
        <w:t>Invalid credentials / network error surfaced via toast and inline messaging.</w:t>
      </w:r>
    </w:p>
    <w:p w14:paraId="233F6050" w14:textId="77777777" w:rsidR="00874BD4" w:rsidRPr="00C40BEA" w:rsidRDefault="00874BD4">
      <w:pPr>
        <w:spacing w:after="80"/>
        <w:rPr>
          <w:sz w:val="18"/>
          <w:szCs w:val="18"/>
        </w:rPr>
      </w:pPr>
    </w:p>
    <w:p w14:paraId="233F6051"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Sign In  →  Verify Email (new) / Home (existing)</w:t>
      </w:r>
    </w:p>
    <w:p w14:paraId="233F6052" w14:textId="77777777" w:rsidR="00874BD4" w:rsidRPr="00C40BEA" w:rsidRDefault="00874BD4">
      <w:pPr>
        <w:spacing w:after="160"/>
        <w:rPr>
          <w:sz w:val="18"/>
          <w:szCs w:val="18"/>
        </w:rPr>
      </w:pPr>
    </w:p>
    <w:p w14:paraId="233F6053" w14:textId="69052A89" w:rsidR="00874BD4" w:rsidRPr="00C40BEA" w:rsidRDefault="00CA7416">
      <w:pPr>
        <w:pStyle w:val="Heading3"/>
        <w:rPr>
          <w:sz w:val="20"/>
          <w:szCs w:val="20"/>
        </w:rPr>
      </w:pPr>
      <w:bookmarkStart w:id="21" w:name="_Toc234859029"/>
      <w:r>
        <w:rPr>
          <w:sz w:val="20"/>
          <w:szCs w:val="20"/>
        </w:rPr>
        <w:t>6.3  Verify Mobile (OTP)</w:t>
      </w:r>
      <w:bookmarkEnd w:id="21"/>
    </w:p>
    <w:p w14:paraId="233F6054"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Both    </w:t>
      </w:r>
      <w:r>
        <w:rPr>
          <w:b/>
          <w:bCs/>
          <w:color w:val="3C3489"/>
          <w:sz w:val="18"/>
          <w:szCs w:val="18"/>
        </w:rPr>
        <w:t xml:space="preserve">Module: </w:t>
      </w:r>
      <w:r>
        <w:rPr>
          <w:sz w:val="18"/>
          <w:szCs w:val="18"/>
        </w:rPr>
        <w:t>Auth &amp; Identity</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74BD4" w:rsidRPr="00C40BEA" w14:paraId="233F6058" w14:textId="77777777" w:rsidTr="00AC60E6">
        <w:tc>
          <w:tcPr>
            <w:tcW w:w="3120" w:type="dxa"/>
            <w:tcMar>
              <w:top w:w="60" w:type="dxa"/>
              <w:left w:w="60" w:type="dxa"/>
              <w:bottom w:w="60" w:type="dxa"/>
              <w:right w:w="60" w:type="dxa"/>
            </w:tcMar>
          </w:tcPr>
          <w:p w14:paraId="233F6055" w14:textId="77777777" w:rsidR="00874BD4" w:rsidRPr="00C40BEA" w:rsidRDefault="00CA7416">
            <w:pPr>
              <w:spacing w:after="30"/>
              <w:jc w:val="center"/>
              <w:rPr>
                <w:sz w:val="18"/>
                <w:szCs w:val="18"/>
              </w:rPr>
            </w:pPr>
            <w:r>
              <w:rPr>
                <w:noProof/>
                <w:sz w:val="18"/>
                <w:szCs w:val="18"/>
              </w:rPr>
              <w:lastRenderedPageBreak/>
              <w:drawing>
                <wp:inline distT="0" distB="0" distL="0" distR="0" wp14:anchorId="233F66D5" wp14:editId="233F66D6">
                  <wp:extent cx="1009650" cy="2190750"/>
                  <wp:effectExtent l="0" t="0" r="0" b="0"/>
                  <wp:docPr id="2144259100" name="Picture 2144259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009650" cy="2190750"/>
                          </a:xfrm>
                          <a:prstGeom prst="rect">
                            <a:avLst/>
                          </a:prstGeom>
                        </pic:spPr>
                      </pic:pic>
                    </a:graphicData>
                  </a:graphic>
                </wp:inline>
              </w:drawing>
            </w:r>
          </w:p>
        </w:tc>
        <w:tc>
          <w:tcPr>
            <w:tcW w:w="3120" w:type="dxa"/>
            <w:tcMar>
              <w:top w:w="60" w:type="dxa"/>
              <w:left w:w="60" w:type="dxa"/>
              <w:bottom w:w="60" w:type="dxa"/>
              <w:right w:w="60" w:type="dxa"/>
            </w:tcMar>
          </w:tcPr>
          <w:p w14:paraId="233F6056" w14:textId="77777777" w:rsidR="00874BD4" w:rsidRPr="00C40BEA" w:rsidRDefault="00CA7416">
            <w:pPr>
              <w:spacing w:after="30"/>
              <w:jc w:val="center"/>
              <w:rPr>
                <w:sz w:val="18"/>
                <w:szCs w:val="18"/>
              </w:rPr>
            </w:pPr>
            <w:r>
              <w:rPr>
                <w:noProof/>
                <w:sz w:val="18"/>
                <w:szCs w:val="18"/>
              </w:rPr>
              <w:drawing>
                <wp:inline distT="0" distB="0" distL="0" distR="0" wp14:anchorId="233F66D7" wp14:editId="233F66D8">
                  <wp:extent cx="1009650" cy="2190750"/>
                  <wp:effectExtent l="0" t="0" r="0" b="0"/>
                  <wp:docPr id="841604140" name="Picture 841604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009650" cy="2190750"/>
                          </a:xfrm>
                          <a:prstGeom prst="rect">
                            <a:avLst/>
                          </a:prstGeom>
                        </pic:spPr>
                      </pic:pic>
                    </a:graphicData>
                  </a:graphic>
                </wp:inline>
              </w:drawing>
            </w:r>
          </w:p>
        </w:tc>
        <w:tc>
          <w:tcPr>
            <w:tcW w:w="3120" w:type="dxa"/>
          </w:tcPr>
          <w:p w14:paraId="233F6057" w14:textId="77777777" w:rsidR="00874BD4" w:rsidRPr="00C40BEA" w:rsidRDefault="00874BD4">
            <w:pPr>
              <w:rPr>
                <w:sz w:val="18"/>
                <w:szCs w:val="18"/>
              </w:rPr>
            </w:pPr>
          </w:p>
        </w:tc>
      </w:tr>
    </w:tbl>
    <w:p w14:paraId="233F6059" w14:textId="77777777" w:rsidR="00874BD4" w:rsidRPr="00C40BEA" w:rsidRDefault="00874BD4">
      <w:pPr>
        <w:spacing w:after="120"/>
        <w:rPr>
          <w:sz w:val="18"/>
          <w:szCs w:val="18"/>
        </w:rPr>
      </w:pPr>
    </w:p>
    <w:p w14:paraId="233F605A" w14:textId="3D7059B6" w:rsidR="00874BD4" w:rsidRPr="00C40BEA" w:rsidRDefault="00CA7416">
      <w:pPr>
        <w:spacing w:after="100"/>
        <w:rPr>
          <w:sz w:val="18"/>
          <w:szCs w:val="18"/>
        </w:rPr>
      </w:pPr>
      <w:r>
        <w:rPr>
          <w:b/>
          <w:bCs/>
          <w:color w:val="3C3489"/>
          <w:sz w:val="18"/>
          <w:szCs w:val="18"/>
        </w:rPr>
        <w:t xml:space="preserve">Purpose. </w:t>
      </w:r>
      <w:r>
        <w:rPr>
          <w:sz w:val="18"/>
          <w:szCs w:val="18"/>
        </w:rPr>
        <w:t>Confirm mobile ownership via a one-time passcode during sign-up and certain profile changes.</w:t>
      </w:r>
    </w:p>
    <w:p w14:paraId="233F605B"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7B6802CD" w14:textId="77777777">
        <w:trPr>
          <w:tblHeader/>
        </w:trPr>
        <w:tc>
          <w:tcPr>
            <w:tcW w:w="2900" w:type="dxa"/>
            <w:shd w:val="clear" w:color="auto" w:fill="534AB7"/>
            <w:tcMar>
              <w:top w:w="80" w:type="dxa"/>
              <w:left w:w="120" w:type="dxa"/>
              <w:bottom w:w="80" w:type="dxa"/>
              <w:right w:w="120" w:type="dxa"/>
            </w:tcMar>
            <w:vAlign w:val="center"/>
          </w:tcPr>
          <w:p w14:paraId="233F605C"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05D" w14:textId="77777777" w:rsidR="00874BD4" w:rsidRPr="00C40BEA" w:rsidRDefault="00CA7416">
            <w:pPr>
              <w:rPr>
                <w:sz w:val="18"/>
                <w:szCs w:val="18"/>
              </w:rPr>
            </w:pPr>
            <w:r>
              <w:rPr>
                <w:b/>
                <w:bCs/>
                <w:color w:val="FFFFFF"/>
                <w:sz w:val="18"/>
                <w:szCs w:val="18"/>
              </w:rPr>
              <w:t>Behaviour / What it does</w:t>
            </w:r>
          </w:p>
        </w:tc>
      </w:tr>
      <w:tr w:rsidR="00B672D9" w:rsidRPr="00C40BEA" w14:paraId="466700DF" w14:textId="77777777">
        <w:tc>
          <w:tcPr>
            <w:tcW w:w="2900" w:type="dxa"/>
            <w:tcMar>
              <w:top w:w="80" w:type="dxa"/>
              <w:left w:w="120" w:type="dxa"/>
              <w:bottom w:w="80" w:type="dxa"/>
              <w:right w:w="120" w:type="dxa"/>
            </w:tcMar>
            <w:vAlign w:val="center"/>
          </w:tcPr>
          <w:p w14:paraId="233F605F" w14:textId="2B843634" w:rsidR="00874BD4" w:rsidRPr="00C40BEA" w:rsidRDefault="00CA7416">
            <w:pPr>
              <w:rPr>
                <w:sz w:val="18"/>
                <w:szCs w:val="18"/>
              </w:rPr>
            </w:pPr>
            <w:r>
              <w:rPr>
                <w:sz w:val="18"/>
                <w:szCs w:val="18"/>
              </w:rPr>
              <w:t>Masked Mobile number display</w:t>
            </w:r>
          </w:p>
        </w:tc>
        <w:tc>
          <w:tcPr>
            <w:tcW w:w="6460" w:type="dxa"/>
            <w:tcMar>
              <w:top w:w="80" w:type="dxa"/>
              <w:left w:w="120" w:type="dxa"/>
              <w:bottom w:w="80" w:type="dxa"/>
              <w:right w:w="120" w:type="dxa"/>
            </w:tcMar>
            <w:vAlign w:val="center"/>
          </w:tcPr>
          <w:p w14:paraId="233F6060" w14:textId="034AEB26" w:rsidR="00874BD4" w:rsidRPr="00C40BEA" w:rsidRDefault="00CA7416">
            <w:pPr>
              <w:rPr>
                <w:sz w:val="18"/>
                <w:szCs w:val="18"/>
              </w:rPr>
            </w:pPr>
            <w:r>
              <w:rPr>
                <w:sz w:val="18"/>
                <w:szCs w:val="18"/>
              </w:rPr>
              <w:t>Shows the target mobile number with a dynamically-sized asterisk mask.</w:t>
            </w:r>
          </w:p>
        </w:tc>
      </w:tr>
      <w:tr w:rsidR="00B672D9" w:rsidRPr="00C40BEA" w14:paraId="3E72C963" w14:textId="77777777">
        <w:tc>
          <w:tcPr>
            <w:tcW w:w="2900" w:type="dxa"/>
            <w:tcMar>
              <w:top w:w="80" w:type="dxa"/>
              <w:left w:w="120" w:type="dxa"/>
              <w:bottom w:w="80" w:type="dxa"/>
              <w:right w:w="120" w:type="dxa"/>
            </w:tcMar>
            <w:vAlign w:val="center"/>
          </w:tcPr>
          <w:p w14:paraId="233F6062" w14:textId="77777777" w:rsidR="00874BD4" w:rsidRPr="00C40BEA" w:rsidRDefault="00CA7416">
            <w:pPr>
              <w:rPr>
                <w:sz w:val="18"/>
                <w:szCs w:val="18"/>
              </w:rPr>
            </w:pPr>
            <w:r>
              <w:rPr>
                <w:sz w:val="18"/>
                <w:szCs w:val="18"/>
              </w:rPr>
              <w:t>OTP entry</w:t>
            </w:r>
          </w:p>
        </w:tc>
        <w:tc>
          <w:tcPr>
            <w:tcW w:w="6460" w:type="dxa"/>
            <w:tcMar>
              <w:top w:w="80" w:type="dxa"/>
              <w:left w:w="120" w:type="dxa"/>
              <w:bottom w:w="80" w:type="dxa"/>
              <w:right w:w="120" w:type="dxa"/>
            </w:tcMar>
            <w:vAlign w:val="center"/>
          </w:tcPr>
          <w:p w14:paraId="233F6063" w14:textId="77777777" w:rsidR="00874BD4" w:rsidRPr="00C40BEA" w:rsidRDefault="00CA7416">
            <w:pPr>
              <w:rPr>
                <w:sz w:val="18"/>
                <w:szCs w:val="18"/>
              </w:rPr>
            </w:pPr>
            <w:r>
              <w:rPr>
                <w:sz w:val="18"/>
                <w:szCs w:val="18"/>
              </w:rPr>
              <w:t>Numeric one-time-code input.</w:t>
            </w:r>
          </w:p>
        </w:tc>
      </w:tr>
      <w:tr w:rsidR="00100B10" w:rsidRPr="00C40BEA" w14:paraId="6373E136" w14:textId="77777777">
        <w:tc>
          <w:tcPr>
            <w:tcW w:w="2900" w:type="dxa"/>
            <w:tcMar>
              <w:top w:w="80" w:type="dxa"/>
              <w:left w:w="120" w:type="dxa"/>
              <w:bottom w:w="80" w:type="dxa"/>
              <w:right w:w="120" w:type="dxa"/>
            </w:tcMar>
            <w:vAlign w:val="center"/>
          </w:tcPr>
          <w:p w14:paraId="6A5748C3" w14:textId="74A392FA" w:rsidR="00100B10" w:rsidRPr="00C40BEA" w:rsidRDefault="00100B10">
            <w:pPr>
              <w:rPr>
                <w:sz w:val="18"/>
                <w:szCs w:val="18"/>
              </w:rPr>
            </w:pPr>
            <w:r>
              <w:rPr>
                <w:sz w:val="18"/>
                <w:szCs w:val="18"/>
              </w:rPr>
              <w:t>Terms and Conditions acceptance</w:t>
            </w:r>
          </w:p>
        </w:tc>
        <w:tc>
          <w:tcPr>
            <w:tcW w:w="6460" w:type="dxa"/>
            <w:tcMar>
              <w:top w:w="80" w:type="dxa"/>
              <w:left w:w="120" w:type="dxa"/>
              <w:bottom w:w="80" w:type="dxa"/>
              <w:right w:w="120" w:type="dxa"/>
            </w:tcMar>
            <w:vAlign w:val="center"/>
          </w:tcPr>
          <w:p w14:paraId="318F59C6" w14:textId="2D5FF90B" w:rsidR="00100B10" w:rsidRPr="00C40BEA" w:rsidRDefault="00100B10">
            <w:pPr>
              <w:rPr>
                <w:sz w:val="18"/>
                <w:szCs w:val="18"/>
              </w:rPr>
            </w:pPr>
            <w:r>
              <w:rPr>
                <w:sz w:val="18"/>
                <w:szCs w:val="18"/>
              </w:rPr>
              <w:t>Check box with link to Terms and conditions to be read and accepted.</w:t>
            </w:r>
          </w:p>
        </w:tc>
      </w:tr>
      <w:tr w:rsidR="00B672D9" w:rsidRPr="00C40BEA" w14:paraId="3608E91E" w14:textId="77777777">
        <w:tc>
          <w:tcPr>
            <w:tcW w:w="2900" w:type="dxa"/>
            <w:tcMar>
              <w:top w:w="80" w:type="dxa"/>
              <w:left w:w="120" w:type="dxa"/>
              <w:bottom w:w="80" w:type="dxa"/>
              <w:right w:w="120" w:type="dxa"/>
            </w:tcMar>
            <w:vAlign w:val="center"/>
          </w:tcPr>
          <w:p w14:paraId="233F6065" w14:textId="77777777" w:rsidR="00874BD4" w:rsidRPr="00C40BEA" w:rsidRDefault="00CA7416">
            <w:pPr>
              <w:rPr>
                <w:sz w:val="18"/>
                <w:szCs w:val="18"/>
              </w:rPr>
            </w:pPr>
            <w:r>
              <w:rPr>
                <w:sz w:val="18"/>
                <w:szCs w:val="18"/>
              </w:rPr>
              <w:t>Resend / timer</w:t>
            </w:r>
          </w:p>
        </w:tc>
        <w:tc>
          <w:tcPr>
            <w:tcW w:w="6460" w:type="dxa"/>
            <w:tcMar>
              <w:top w:w="80" w:type="dxa"/>
              <w:left w:w="120" w:type="dxa"/>
              <w:bottom w:w="80" w:type="dxa"/>
              <w:right w:w="120" w:type="dxa"/>
            </w:tcMar>
            <w:vAlign w:val="center"/>
          </w:tcPr>
          <w:p w14:paraId="233F6066" w14:textId="77777777" w:rsidR="00874BD4" w:rsidRPr="00C40BEA" w:rsidRDefault="00CA7416">
            <w:pPr>
              <w:rPr>
                <w:sz w:val="18"/>
                <w:szCs w:val="18"/>
              </w:rPr>
            </w:pPr>
            <w:r>
              <w:rPr>
                <w:sz w:val="18"/>
                <w:szCs w:val="18"/>
              </w:rPr>
              <w:t>Background timer governs OTP expiry; resend available after expiry.</w:t>
            </w:r>
          </w:p>
        </w:tc>
      </w:tr>
      <w:tr w:rsidR="00B672D9" w:rsidRPr="00C40BEA" w14:paraId="1F54CE90" w14:textId="77777777">
        <w:tc>
          <w:tcPr>
            <w:tcW w:w="2900" w:type="dxa"/>
            <w:tcMar>
              <w:top w:w="80" w:type="dxa"/>
              <w:left w:w="120" w:type="dxa"/>
              <w:bottom w:w="80" w:type="dxa"/>
              <w:right w:w="120" w:type="dxa"/>
            </w:tcMar>
            <w:vAlign w:val="center"/>
          </w:tcPr>
          <w:p w14:paraId="233F6068" w14:textId="01B60F69" w:rsidR="00874BD4" w:rsidRPr="00C40BEA" w:rsidRDefault="00CA7416">
            <w:pPr>
              <w:rPr>
                <w:sz w:val="18"/>
                <w:szCs w:val="18"/>
              </w:rPr>
            </w:pPr>
            <w:r>
              <w:rPr>
                <w:sz w:val="18"/>
                <w:szCs w:val="18"/>
              </w:rPr>
              <w:t>'Wrong number? Go back' link</w:t>
            </w:r>
          </w:p>
        </w:tc>
        <w:tc>
          <w:tcPr>
            <w:tcW w:w="6460" w:type="dxa"/>
            <w:tcMar>
              <w:top w:w="80" w:type="dxa"/>
              <w:left w:w="120" w:type="dxa"/>
              <w:bottom w:w="80" w:type="dxa"/>
              <w:right w:w="120" w:type="dxa"/>
            </w:tcMar>
            <w:vAlign w:val="center"/>
          </w:tcPr>
          <w:p w14:paraId="233F6069" w14:textId="20FB4A9E" w:rsidR="00874BD4" w:rsidRPr="00C40BEA" w:rsidRDefault="00CA7416">
            <w:pPr>
              <w:rPr>
                <w:sz w:val="18"/>
                <w:szCs w:val="18"/>
              </w:rPr>
            </w:pPr>
            <w:r>
              <w:rPr>
                <w:sz w:val="18"/>
                <w:szCs w:val="18"/>
              </w:rPr>
              <w:t>Returns to the previous step to correct the mobile number.</w:t>
            </w:r>
          </w:p>
        </w:tc>
      </w:tr>
      <w:tr w:rsidR="00B672D9" w:rsidRPr="00C40BEA" w14:paraId="7E80E4AC" w14:textId="77777777">
        <w:tc>
          <w:tcPr>
            <w:tcW w:w="2900" w:type="dxa"/>
            <w:tcMar>
              <w:top w:w="80" w:type="dxa"/>
              <w:left w:w="120" w:type="dxa"/>
              <w:bottom w:w="80" w:type="dxa"/>
              <w:right w:w="120" w:type="dxa"/>
            </w:tcMar>
            <w:vAlign w:val="center"/>
          </w:tcPr>
          <w:p w14:paraId="233F606B" w14:textId="77777777" w:rsidR="00874BD4" w:rsidRPr="00C40BEA" w:rsidRDefault="00CA7416">
            <w:pPr>
              <w:rPr>
                <w:sz w:val="18"/>
                <w:szCs w:val="18"/>
              </w:rPr>
            </w:pPr>
            <w:r>
              <w:rPr>
                <w:sz w:val="18"/>
                <w:szCs w:val="18"/>
              </w:rPr>
              <w:t>Verify button</w:t>
            </w:r>
          </w:p>
        </w:tc>
        <w:tc>
          <w:tcPr>
            <w:tcW w:w="6460" w:type="dxa"/>
            <w:tcMar>
              <w:top w:w="80" w:type="dxa"/>
              <w:left w:w="120" w:type="dxa"/>
              <w:bottom w:w="80" w:type="dxa"/>
              <w:right w:w="120" w:type="dxa"/>
            </w:tcMar>
            <w:vAlign w:val="center"/>
          </w:tcPr>
          <w:p w14:paraId="233F606C" w14:textId="77777777" w:rsidR="00874BD4" w:rsidRPr="00C40BEA" w:rsidRDefault="00CA7416">
            <w:pPr>
              <w:rPr>
                <w:sz w:val="18"/>
                <w:szCs w:val="18"/>
              </w:rPr>
            </w:pPr>
            <w:r>
              <w:rPr>
                <w:sz w:val="18"/>
                <w:szCs w:val="18"/>
              </w:rPr>
              <w:t>Validates the OTP and advances to Complete Profile (sign-up).</w:t>
            </w:r>
          </w:p>
        </w:tc>
      </w:tr>
    </w:tbl>
    <w:p w14:paraId="233F606E" w14:textId="77777777" w:rsidR="00874BD4" w:rsidRPr="00C40BEA" w:rsidRDefault="00874BD4">
      <w:pPr>
        <w:spacing w:after="100"/>
        <w:rPr>
          <w:sz w:val="18"/>
          <w:szCs w:val="18"/>
        </w:rPr>
      </w:pPr>
    </w:p>
    <w:p w14:paraId="233F606F" w14:textId="77777777" w:rsidR="00874BD4" w:rsidRPr="00C40BEA" w:rsidRDefault="00CA7416">
      <w:pPr>
        <w:spacing w:after="40"/>
        <w:rPr>
          <w:sz w:val="18"/>
          <w:szCs w:val="18"/>
        </w:rPr>
      </w:pPr>
      <w:r>
        <w:rPr>
          <w:b/>
          <w:bCs/>
          <w:color w:val="3C3489"/>
          <w:sz w:val="18"/>
          <w:szCs w:val="18"/>
        </w:rPr>
        <w:t xml:space="preserve">States: </w:t>
      </w:r>
    </w:p>
    <w:p w14:paraId="233F6070" w14:textId="77777777" w:rsidR="00874BD4" w:rsidRPr="00C40BEA" w:rsidRDefault="00CA7416">
      <w:pPr>
        <w:pStyle w:val="ListParagraph"/>
        <w:numPr>
          <w:ilvl w:val="0"/>
          <w:numId w:val="2"/>
        </w:numPr>
        <w:spacing w:after="60"/>
        <w:rPr>
          <w:sz w:val="18"/>
          <w:szCs w:val="18"/>
        </w:rPr>
      </w:pPr>
      <w:r>
        <w:rPr>
          <w:b/>
          <w:bCs/>
          <w:sz w:val="18"/>
          <w:szCs w:val="18"/>
        </w:rPr>
        <w:t xml:space="preserve">Expired — </w:t>
      </w:r>
      <w:r>
        <w:rPr>
          <w:sz w:val="18"/>
          <w:szCs w:val="18"/>
        </w:rPr>
        <w:t>Expiry handled even when app is backgrounded; user prompted to resend.</w:t>
      </w:r>
    </w:p>
    <w:p w14:paraId="233F6071" w14:textId="77777777" w:rsidR="00874BD4" w:rsidRPr="00C40BEA" w:rsidRDefault="00CA7416">
      <w:pPr>
        <w:pStyle w:val="ListParagraph"/>
        <w:numPr>
          <w:ilvl w:val="0"/>
          <w:numId w:val="2"/>
        </w:numPr>
        <w:spacing w:after="60"/>
        <w:rPr>
          <w:sz w:val="18"/>
          <w:szCs w:val="18"/>
        </w:rPr>
      </w:pPr>
      <w:r>
        <w:rPr>
          <w:b/>
          <w:bCs/>
          <w:sz w:val="18"/>
          <w:szCs w:val="18"/>
        </w:rPr>
        <w:t xml:space="preserve">Error — </w:t>
      </w:r>
      <w:r>
        <w:rPr>
          <w:sz w:val="18"/>
          <w:szCs w:val="18"/>
        </w:rPr>
        <w:t>Incorrect OTP surfaced inline.</w:t>
      </w:r>
    </w:p>
    <w:p w14:paraId="233F6072" w14:textId="77777777" w:rsidR="00874BD4" w:rsidRPr="00C40BEA" w:rsidRDefault="00874BD4">
      <w:pPr>
        <w:spacing w:after="80"/>
        <w:rPr>
          <w:sz w:val="18"/>
          <w:szCs w:val="18"/>
        </w:rPr>
      </w:pPr>
    </w:p>
    <w:p w14:paraId="233F6073" w14:textId="4CF33CF0" w:rsidR="00874BD4" w:rsidRPr="00C40BEA" w:rsidRDefault="00CA7416">
      <w:pPr>
        <w:spacing w:after="100"/>
        <w:rPr>
          <w:sz w:val="18"/>
          <w:szCs w:val="18"/>
        </w:rPr>
      </w:pPr>
      <w:r>
        <w:rPr>
          <w:b/>
          <w:bCs/>
          <w:color w:val="3C3489"/>
          <w:sz w:val="18"/>
          <w:szCs w:val="18"/>
        </w:rPr>
        <w:t xml:space="preserve">Screen-level workflow: </w:t>
      </w:r>
      <w:r>
        <w:rPr>
          <w:sz w:val="18"/>
          <w:szCs w:val="18"/>
        </w:rPr>
        <w:t>Sign In / Sign Up  →  Verify Mobile number  →  Complete Profile</w:t>
      </w:r>
    </w:p>
    <w:p w14:paraId="6A070001" w14:textId="6A070001" w:rsidR="00874BD4" w:rsidRPr="00C40BEA" w:rsidRDefault="00CA7416">
      <w:pPr>
        <w:spacing w:after="160"/>
        <w:rPr>
          <w:sz w:val="18"/>
          <w:szCs w:val="18"/>
        </w:rPr>
      </w:pPr>
      <w:r>
        <w:rPr>
          <w:b/>
          <w:bCs/>
          <w:color w:val="B45309"/>
          <w:sz w:val="18"/>
          <w:szCs w:val="18"/>
        </w:rPr>
        <w:t xml:space="preserve">Updated (08-Jul-2026 release). </w:t>
      </w:r>
      <w:r>
        <w:rPr>
          <w:i/>
          <w:iCs/>
          <w:sz w:val="18"/>
          <w:szCs w:val="18"/>
        </w:rPr>
        <w:t>Registration/OTP flow re-walked-through using a new mailer and a new mail ID for OTP verification during sign-up.</w:t>
      </w:r>
    </w:p>
    <w:p w14:paraId="233F6074" w14:textId="77777777" w:rsidR="00874BD4" w:rsidRPr="00C40BEA" w:rsidRDefault="00874BD4">
      <w:pPr>
        <w:spacing w:after="160"/>
        <w:rPr>
          <w:sz w:val="18"/>
          <w:szCs w:val="18"/>
        </w:rPr>
      </w:pPr>
    </w:p>
    <w:p w14:paraId="233F6075" w14:textId="77777777" w:rsidR="00874BD4" w:rsidRPr="00C40BEA" w:rsidRDefault="00CA7416">
      <w:pPr>
        <w:pStyle w:val="Heading3"/>
        <w:rPr>
          <w:sz w:val="20"/>
          <w:szCs w:val="20"/>
        </w:rPr>
      </w:pPr>
      <w:bookmarkStart w:id="22" w:name="_Toc234859030"/>
      <w:r>
        <w:rPr>
          <w:sz w:val="20"/>
          <w:szCs w:val="20"/>
        </w:rPr>
        <w:t>6.4  Complete Profile</w:t>
      </w:r>
      <w:bookmarkEnd w:id="22"/>
    </w:p>
    <w:p w14:paraId="233F6076"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Both    </w:t>
      </w:r>
      <w:r>
        <w:rPr>
          <w:b/>
          <w:bCs/>
          <w:color w:val="3C3489"/>
          <w:sz w:val="18"/>
          <w:szCs w:val="18"/>
        </w:rPr>
        <w:t xml:space="preserve">Module: </w:t>
      </w:r>
      <w:r>
        <w:rPr>
          <w:sz w:val="18"/>
          <w:szCs w:val="18"/>
        </w:rPr>
        <w:t>Auth &amp; Identity</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74BD4" w:rsidRPr="00C40BEA" w14:paraId="233F607A" w14:textId="77777777" w:rsidTr="00AC60E6">
        <w:tc>
          <w:tcPr>
            <w:tcW w:w="3120" w:type="dxa"/>
            <w:tcMar>
              <w:top w:w="60" w:type="dxa"/>
              <w:left w:w="60" w:type="dxa"/>
              <w:bottom w:w="60" w:type="dxa"/>
              <w:right w:w="60" w:type="dxa"/>
            </w:tcMar>
          </w:tcPr>
          <w:p w14:paraId="233F6077" w14:textId="77777777" w:rsidR="00874BD4" w:rsidRPr="00C40BEA" w:rsidRDefault="00CA7416">
            <w:pPr>
              <w:spacing w:after="30"/>
              <w:jc w:val="center"/>
              <w:rPr>
                <w:sz w:val="18"/>
                <w:szCs w:val="18"/>
              </w:rPr>
            </w:pPr>
            <w:r>
              <w:rPr>
                <w:noProof/>
                <w:sz w:val="18"/>
                <w:szCs w:val="18"/>
              </w:rPr>
              <w:lastRenderedPageBreak/>
              <w:drawing>
                <wp:inline distT="0" distB="0" distL="0" distR="0" wp14:anchorId="233F66D9" wp14:editId="233F66DA">
                  <wp:extent cx="1009650" cy="2190750"/>
                  <wp:effectExtent l="0" t="0" r="0" b="0"/>
                  <wp:docPr id="1462616736" name="Picture 1462616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009650" cy="2190750"/>
                          </a:xfrm>
                          <a:prstGeom prst="rect">
                            <a:avLst/>
                          </a:prstGeom>
                        </pic:spPr>
                      </pic:pic>
                    </a:graphicData>
                  </a:graphic>
                </wp:inline>
              </w:drawing>
            </w:r>
          </w:p>
        </w:tc>
        <w:tc>
          <w:tcPr>
            <w:tcW w:w="3120" w:type="dxa"/>
            <w:tcMar>
              <w:top w:w="60" w:type="dxa"/>
              <w:left w:w="60" w:type="dxa"/>
              <w:bottom w:w="60" w:type="dxa"/>
              <w:right w:w="60" w:type="dxa"/>
            </w:tcMar>
          </w:tcPr>
          <w:p w14:paraId="233F6078" w14:textId="77777777" w:rsidR="00874BD4" w:rsidRPr="00C40BEA" w:rsidRDefault="00CA7416">
            <w:pPr>
              <w:spacing w:after="30"/>
              <w:jc w:val="center"/>
              <w:rPr>
                <w:sz w:val="18"/>
                <w:szCs w:val="18"/>
              </w:rPr>
            </w:pPr>
            <w:r>
              <w:rPr>
                <w:noProof/>
                <w:sz w:val="18"/>
                <w:szCs w:val="18"/>
              </w:rPr>
              <w:drawing>
                <wp:inline distT="0" distB="0" distL="0" distR="0" wp14:anchorId="233F66DB" wp14:editId="233F66DC">
                  <wp:extent cx="1009650" cy="2190750"/>
                  <wp:effectExtent l="0" t="0" r="0" b="0"/>
                  <wp:docPr id="1152193071" name="Picture 1152193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009650" cy="2190750"/>
                          </a:xfrm>
                          <a:prstGeom prst="rect">
                            <a:avLst/>
                          </a:prstGeom>
                        </pic:spPr>
                      </pic:pic>
                    </a:graphicData>
                  </a:graphic>
                </wp:inline>
              </w:drawing>
            </w:r>
          </w:p>
        </w:tc>
        <w:tc>
          <w:tcPr>
            <w:tcW w:w="3120" w:type="dxa"/>
            <w:tcMar>
              <w:top w:w="60" w:type="dxa"/>
              <w:left w:w="60" w:type="dxa"/>
              <w:bottom w:w="60" w:type="dxa"/>
              <w:right w:w="60" w:type="dxa"/>
            </w:tcMar>
          </w:tcPr>
          <w:p w14:paraId="233F6079" w14:textId="77777777" w:rsidR="00874BD4" w:rsidRPr="00C40BEA" w:rsidRDefault="00CA7416">
            <w:pPr>
              <w:spacing w:after="30"/>
              <w:jc w:val="center"/>
              <w:rPr>
                <w:sz w:val="18"/>
                <w:szCs w:val="18"/>
              </w:rPr>
            </w:pPr>
            <w:r>
              <w:rPr>
                <w:noProof/>
                <w:sz w:val="18"/>
                <w:szCs w:val="18"/>
              </w:rPr>
              <w:drawing>
                <wp:inline distT="0" distB="0" distL="0" distR="0" wp14:anchorId="233F66DD" wp14:editId="233F66DE">
                  <wp:extent cx="1009650" cy="2190750"/>
                  <wp:effectExtent l="0" t="0" r="0" b="0"/>
                  <wp:docPr id="1165901834" name="Picture 1165901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009650" cy="2190750"/>
                          </a:xfrm>
                          <a:prstGeom prst="rect">
                            <a:avLst/>
                          </a:prstGeom>
                        </pic:spPr>
                      </pic:pic>
                    </a:graphicData>
                  </a:graphic>
                </wp:inline>
              </w:drawing>
            </w:r>
          </w:p>
        </w:tc>
      </w:tr>
    </w:tbl>
    <w:p w14:paraId="233F607B" w14:textId="77777777" w:rsidR="00874BD4" w:rsidRPr="00C40BEA" w:rsidRDefault="00874BD4">
      <w:pPr>
        <w:spacing w:after="120"/>
        <w:rPr>
          <w:sz w:val="18"/>
          <w:szCs w:val="18"/>
        </w:rPr>
      </w:pPr>
    </w:p>
    <w:p w14:paraId="233F607C" w14:textId="6CFC4815" w:rsidR="00874BD4" w:rsidRPr="00C40BEA" w:rsidRDefault="00CA7416">
      <w:pPr>
        <w:spacing w:after="100"/>
        <w:rPr>
          <w:sz w:val="18"/>
          <w:szCs w:val="18"/>
        </w:rPr>
      </w:pPr>
      <w:r>
        <w:rPr>
          <w:b/>
          <w:bCs/>
          <w:color w:val="3C3489"/>
          <w:sz w:val="18"/>
          <w:szCs w:val="18"/>
        </w:rPr>
        <w:t xml:space="preserve">Purpose. </w:t>
      </w:r>
      <w:r>
        <w:rPr>
          <w:sz w:val="18"/>
          <w:szCs w:val="18"/>
        </w:rPr>
        <w:t>Capture the minimum profile data needed to onboard a new user, including first/last name components and the member code preview. Nominee details capture is optional and is explained in later section.</w:t>
      </w:r>
    </w:p>
    <w:p w14:paraId="233F607D"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2AE74ECF" w14:textId="77777777">
        <w:trPr>
          <w:tblHeader/>
        </w:trPr>
        <w:tc>
          <w:tcPr>
            <w:tcW w:w="2900" w:type="dxa"/>
            <w:shd w:val="clear" w:color="auto" w:fill="534AB7"/>
            <w:tcMar>
              <w:top w:w="80" w:type="dxa"/>
              <w:left w:w="120" w:type="dxa"/>
              <w:bottom w:w="80" w:type="dxa"/>
              <w:right w:w="120" w:type="dxa"/>
            </w:tcMar>
            <w:vAlign w:val="center"/>
          </w:tcPr>
          <w:p w14:paraId="233F607E"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07F" w14:textId="77777777" w:rsidR="00874BD4" w:rsidRPr="00C40BEA" w:rsidRDefault="00CA7416">
            <w:pPr>
              <w:rPr>
                <w:sz w:val="18"/>
                <w:szCs w:val="18"/>
              </w:rPr>
            </w:pPr>
            <w:r>
              <w:rPr>
                <w:b/>
                <w:bCs/>
                <w:color w:val="FFFFFF"/>
                <w:sz w:val="18"/>
                <w:szCs w:val="18"/>
              </w:rPr>
              <w:t>Behaviour / What it does</w:t>
            </w:r>
          </w:p>
        </w:tc>
      </w:tr>
      <w:tr w:rsidR="00B672D9" w:rsidRPr="00C40BEA" w14:paraId="6D31BFB0" w14:textId="77777777">
        <w:tc>
          <w:tcPr>
            <w:tcW w:w="2900" w:type="dxa"/>
            <w:tcMar>
              <w:top w:w="80" w:type="dxa"/>
              <w:left w:w="120" w:type="dxa"/>
              <w:bottom w:w="80" w:type="dxa"/>
              <w:right w:w="120" w:type="dxa"/>
            </w:tcMar>
            <w:vAlign w:val="center"/>
          </w:tcPr>
          <w:p w14:paraId="233F6081" w14:textId="77777777" w:rsidR="00874BD4" w:rsidRPr="00C40BEA" w:rsidRDefault="00CA7416">
            <w:pPr>
              <w:rPr>
                <w:sz w:val="18"/>
                <w:szCs w:val="18"/>
              </w:rPr>
            </w:pPr>
            <w:r>
              <w:rPr>
                <w:sz w:val="18"/>
                <w:szCs w:val="18"/>
              </w:rPr>
              <w:t>First name / Last name</w:t>
            </w:r>
          </w:p>
        </w:tc>
        <w:tc>
          <w:tcPr>
            <w:tcW w:w="6460" w:type="dxa"/>
            <w:tcMar>
              <w:top w:w="80" w:type="dxa"/>
              <w:left w:w="120" w:type="dxa"/>
              <w:bottom w:w="80" w:type="dxa"/>
              <w:right w:w="120" w:type="dxa"/>
            </w:tcMar>
            <w:vAlign w:val="center"/>
          </w:tcPr>
          <w:p w14:paraId="233F6082" w14:textId="77777777" w:rsidR="00874BD4" w:rsidRPr="00C40BEA" w:rsidRDefault="00CA7416">
            <w:pPr>
              <w:rPr>
                <w:sz w:val="18"/>
                <w:szCs w:val="18"/>
              </w:rPr>
            </w:pPr>
            <w:r>
              <w:rPr>
                <w:sz w:val="18"/>
                <w:szCs w:val="18"/>
              </w:rPr>
              <w:t>Separate name component fields (stored as first_name, last_name). Full Name is mandatory and marked with a red asterisk; strict character regex with real-time error feedback.</w:t>
            </w:r>
          </w:p>
        </w:tc>
      </w:tr>
      <w:tr w:rsidR="00B672D9" w:rsidRPr="00C40BEA" w14:paraId="5871004C" w14:textId="77777777">
        <w:tc>
          <w:tcPr>
            <w:tcW w:w="2900" w:type="dxa"/>
            <w:tcMar>
              <w:top w:w="80" w:type="dxa"/>
              <w:left w:w="120" w:type="dxa"/>
              <w:bottom w:w="80" w:type="dxa"/>
              <w:right w:w="120" w:type="dxa"/>
            </w:tcMar>
            <w:vAlign w:val="center"/>
          </w:tcPr>
          <w:p w14:paraId="233F6084" w14:textId="77777777" w:rsidR="00874BD4" w:rsidRPr="00C40BEA" w:rsidRDefault="00CA7416">
            <w:pPr>
              <w:rPr>
                <w:sz w:val="18"/>
                <w:szCs w:val="18"/>
              </w:rPr>
            </w:pPr>
            <w:r>
              <w:rPr>
                <w:sz w:val="18"/>
                <w:szCs w:val="18"/>
              </w:rPr>
              <w:t>Required-field markers</w:t>
            </w:r>
          </w:p>
        </w:tc>
        <w:tc>
          <w:tcPr>
            <w:tcW w:w="6460" w:type="dxa"/>
            <w:tcMar>
              <w:top w:w="80" w:type="dxa"/>
              <w:left w:w="120" w:type="dxa"/>
              <w:bottom w:w="80" w:type="dxa"/>
              <w:right w:w="120" w:type="dxa"/>
            </w:tcMar>
            <w:vAlign w:val="center"/>
          </w:tcPr>
          <w:p w14:paraId="233F6085" w14:textId="77777777" w:rsidR="00874BD4" w:rsidRPr="00C40BEA" w:rsidRDefault="00CA7416">
            <w:pPr>
              <w:rPr>
                <w:sz w:val="18"/>
                <w:szCs w:val="18"/>
              </w:rPr>
            </w:pPr>
            <w:r>
              <w:rPr>
                <w:sz w:val="18"/>
                <w:szCs w:val="18"/>
              </w:rPr>
              <w:t>All required fields marked with red asterisks.</w:t>
            </w:r>
          </w:p>
        </w:tc>
      </w:tr>
      <w:tr w:rsidR="00B672D9" w:rsidRPr="00C40BEA" w14:paraId="4A75D1D0" w14:textId="77777777">
        <w:tc>
          <w:tcPr>
            <w:tcW w:w="2900" w:type="dxa"/>
            <w:tcMar>
              <w:top w:w="80" w:type="dxa"/>
              <w:left w:w="120" w:type="dxa"/>
              <w:bottom w:w="80" w:type="dxa"/>
              <w:right w:w="120" w:type="dxa"/>
            </w:tcMar>
            <w:vAlign w:val="center"/>
          </w:tcPr>
          <w:p w14:paraId="233F6087" w14:textId="77777777" w:rsidR="00874BD4" w:rsidRPr="00C40BEA" w:rsidRDefault="00CA7416">
            <w:pPr>
              <w:rPr>
                <w:sz w:val="18"/>
                <w:szCs w:val="18"/>
              </w:rPr>
            </w:pPr>
            <w:r>
              <w:rPr>
                <w:sz w:val="18"/>
                <w:szCs w:val="18"/>
              </w:rPr>
              <w:t>Member code preview</w:t>
            </w:r>
          </w:p>
        </w:tc>
        <w:tc>
          <w:tcPr>
            <w:tcW w:w="6460" w:type="dxa"/>
            <w:tcMar>
              <w:top w:w="80" w:type="dxa"/>
              <w:left w:w="120" w:type="dxa"/>
              <w:bottom w:w="80" w:type="dxa"/>
              <w:right w:w="120" w:type="dxa"/>
            </w:tcMar>
            <w:vAlign w:val="center"/>
          </w:tcPr>
          <w:p w14:paraId="233F6088" w14:textId="77777777" w:rsidR="00874BD4" w:rsidRPr="00C40BEA" w:rsidRDefault="00CA7416">
            <w:pPr>
              <w:rPr>
                <w:sz w:val="18"/>
                <w:szCs w:val="18"/>
              </w:rPr>
            </w:pPr>
            <w:r>
              <w:rPr>
                <w:sz w:val="18"/>
                <w:szCs w:val="18"/>
              </w:rPr>
              <w:t>Real-time preview of the initial-based member code (&lt;FI&gt;&lt;LI&gt;&lt;Seq&gt;, e.g. JD1) as the name is typed.</w:t>
            </w:r>
          </w:p>
        </w:tc>
      </w:tr>
      <w:tr w:rsidR="00B672D9" w:rsidRPr="00C40BEA" w14:paraId="08CE61E2" w14:textId="77777777">
        <w:tc>
          <w:tcPr>
            <w:tcW w:w="2900" w:type="dxa"/>
            <w:tcMar>
              <w:top w:w="80" w:type="dxa"/>
              <w:left w:w="120" w:type="dxa"/>
              <w:bottom w:w="80" w:type="dxa"/>
              <w:right w:w="120" w:type="dxa"/>
            </w:tcMar>
            <w:vAlign w:val="center"/>
          </w:tcPr>
          <w:p w14:paraId="233F608A" w14:textId="09DAB056" w:rsidR="00874BD4" w:rsidRPr="00C40BEA" w:rsidRDefault="00224254">
            <w:pPr>
              <w:rPr>
                <w:sz w:val="18"/>
                <w:szCs w:val="18"/>
              </w:rPr>
            </w:pPr>
            <w:r>
              <w:rPr>
                <w:sz w:val="18"/>
                <w:szCs w:val="18"/>
              </w:rPr>
              <w:t>Add/Skip Nominee details</w:t>
            </w:r>
          </w:p>
        </w:tc>
        <w:tc>
          <w:tcPr>
            <w:tcW w:w="6460" w:type="dxa"/>
            <w:tcMar>
              <w:top w:w="80" w:type="dxa"/>
              <w:left w:w="120" w:type="dxa"/>
              <w:bottom w:w="80" w:type="dxa"/>
              <w:right w:w="120" w:type="dxa"/>
            </w:tcMar>
            <w:vAlign w:val="center"/>
          </w:tcPr>
          <w:p w14:paraId="233F608B" w14:textId="06D7BD21" w:rsidR="00874BD4" w:rsidRPr="00C40BEA" w:rsidRDefault="003260E7">
            <w:pPr>
              <w:rPr>
                <w:sz w:val="18"/>
                <w:szCs w:val="18"/>
              </w:rPr>
            </w:pPr>
            <w:r>
              <w:rPr>
                <w:sz w:val="18"/>
                <w:szCs w:val="18"/>
              </w:rPr>
              <w:t>Nominee detail entry (optional)</w:t>
            </w:r>
          </w:p>
        </w:tc>
      </w:tr>
      <w:tr w:rsidR="00B672D9" w:rsidRPr="00C40BEA" w14:paraId="4F83E0BB" w14:textId="77777777">
        <w:tc>
          <w:tcPr>
            <w:tcW w:w="2900" w:type="dxa"/>
            <w:tcMar>
              <w:top w:w="80" w:type="dxa"/>
              <w:left w:w="120" w:type="dxa"/>
              <w:bottom w:w="80" w:type="dxa"/>
              <w:right w:w="120" w:type="dxa"/>
            </w:tcMar>
            <w:vAlign w:val="center"/>
          </w:tcPr>
          <w:p w14:paraId="233F608D" w14:textId="2818CBC1" w:rsidR="00874BD4" w:rsidRPr="00C40BEA" w:rsidRDefault="00CA7416">
            <w:pPr>
              <w:rPr>
                <w:sz w:val="18"/>
                <w:szCs w:val="18"/>
              </w:rPr>
            </w:pPr>
            <w:r>
              <w:rPr>
                <w:sz w:val="18"/>
                <w:szCs w:val="18"/>
              </w:rPr>
              <w:t>Save &amp; Finish</w:t>
            </w:r>
          </w:p>
        </w:tc>
        <w:tc>
          <w:tcPr>
            <w:tcW w:w="6460" w:type="dxa"/>
            <w:tcMar>
              <w:top w:w="80" w:type="dxa"/>
              <w:left w:w="120" w:type="dxa"/>
              <w:bottom w:w="80" w:type="dxa"/>
              <w:right w:w="120" w:type="dxa"/>
            </w:tcMar>
            <w:vAlign w:val="center"/>
          </w:tcPr>
          <w:p w14:paraId="233F608E" w14:textId="77777777" w:rsidR="00874BD4" w:rsidRPr="00C40BEA" w:rsidRDefault="00CA7416">
            <w:pPr>
              <w:rPr>
                <w:sz w:val="18"/>
                <w:szCs w:val="18"/>
              </w:rPr>
            </w:pPr>
            <w:r>
              <w:rPr>
                <w:sz w:val="18"/>
                <w:szCs w:val="18"/>
              </w:rPr>
              <w:t>Persists name components to the backend and completes onboarding.</w:t>
            </w:r>
          </w:p>
        </w:tc>
      </w:tr>
    </w:tbl>
    <w:p w14:paraId="233F6090" w14:textId="77777777" w:rsidR="00874BD4" w:rsidRPr="00C40BEA" w:rsidRDefault="00874BD4">
      <w:pPr>
        <w:spacing w:after="100"/>
        <w:rPr>
          <w:sz w:val="18"/>
          <w:szCs w:val="18"/>
        </w:rPr>
      </w:pPr>
    </w:p>
    <w:p w14:paraId="233F6091" w14:textId="77777777" w:rsidR="00874BD4" w:rsidRPr="00C40BEA" w:rsidRDefault="00CA7416">
      <w:pPr>
        <w:spacing w:after="40"/>
        <w:rPr>
          <w:sz w:val="18"/>
          <w:szCs w:val="18"/>
        </w:rPr>
      </w:pPr>
      <w:r>
        <w:rPr>
          <w:b/>
          <w:bCs/>
          <w:color w:val="3C3489"/>
          <w:sz w:val="18"/>
          <w:szCs w:val="18"/>
        </w:rPr>
        <w:t xml:space="preserve">States: </w:t>
      </w:r>
    </w:p>
    <w:p w14:paraId="233F6092" w14:textId="77777777" w:rsidR="00874BD4" w:rsidRPr="00C40BEA" w:rsidRDefault="00CA7416">
      <w:pPr>
        <w:pStyle w:val="ListParagraph"/>
        <w:numPr>
          <w:ilvl w:val="0"/>
          <w:numId w:val="2"/>
        </w:numPr>
        <w:spacing w:after="60"/>
        <w:rPr>
          <w:sz w:val="18"/>
          <w:szCs w:val="18"/>
        </w:rPr>
      </w:pPr>
      <w:r>
        <w:rPr>
          <w:b/>
          <w:bCs/>
          <w:sz w:val="18"/>
          <w:szCs w:val="18"/>
        </w:rPr>
        <w:t xml:space="preserve">Validation — </w:t>
      </w:r>
      <w:r>
        <w:rPr>
          <w:sz w:val="18"/>
          <w:szCs w:val="18"/>
        </w:rPr>
        <w:t>Spaces-only / empty values blocked; inline errors with red borders on save.</w:t>
      </w:r>
    </w:p>
    <w:p w14:paraId="233F6093" w14:textId="77777777" w:rsidR="00874BD4" w:rsidRPr="00C40BEA" w:rsidRDefault="00874BD4">
      <w:pPr>
        <w:spacing w:after="80"/>
        <w:rPr>
          <w:sz w:val="18"/>
          <w:szCs w:val="18"/>
        </w:rPr>
      </w:pPr>
    </w:p>
    <w:p w14:paraId="233F6094"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Verify Email  →  Complete Profile  →  Home</w:t>
      </w:r>
    </w:p>
    <w:p w14:paraId="233F6095" w14:textId="77777777" w:rsidR="00874BD4" w:rsidRPr="00C40BEA" w:rsidRDefault="00874BD4">
      <w:pPr>
        <w:spacing w:after="160"/>
        <w:rPr>
          <w:sz w:val="18"/>
          <w:szCs w:val="18"/>
        </w:rPr>
      </w:pPr>
    </w:p>
    <w:p w14:paraId="233F60AD" w14:textId="77777777" w:rsidR="00874BD4" w:rsidRPr="00C40BEA" w:rsidRDefault="00CA7416">
      <w:pPr>
        <w:pStyle w:val="Heading1"/>
        <w:pageBreakBefore/>
        <w:rPr>
          <w:sz w:val="28"/>
          <w:szCs w:val="28"/>
        </w:rPr>
      </w:pPr>
      <w:bookmarkStart w:id="23" w:name="_Toc234859031"/>
      <w:r>
        <w:rPr>
          <w:sz w:val="28"/>
          <w:szCs w:val="28"/>
        </w:rPr>
        <w:lastRenderedPageBreak/>
        <w:t>7. User Profiles</w:t>
      </w:r>
      <w:bookmarkEnd w:id="23"/>
    </w:p>
    <w:p w14:paraId="233F60AE" w14:textId="77777777" w:rsidR="00874BD4" w:rsidRPr="00C40BEA" w:rsidRDefault="00CA7416">
      <w:pPr>
        <w:spacing w:after="120"/>
        <w:rPr>
          <w:sz w:val="18"/>
          <w:szCs w:val="18"/>
        </w:rPr>
      </w:pPr>
      <w:r>
        <w:rPr>
          <w:sz w:val="18"/>
          <w:szCs w:val="18"/>
        </w:rPr>
        <w:t>Member-owned profile data plus the AI-assisted profile builder and the Anchor-mediated bio review workflow.</w:t>
      </w:r>
    </w:p>
    <w:p w14:paraId="233F60AF" w14:textId="77777777" w:rsidR="00874BD4" w:rsidRPr="008829F1" w:rsidRDefault="00CA7416">
      <w:pPr>
        <w:pStyle w:val="Heading3"/>
        <w:rPr>
          <w:color w:val="EE0000"/>
          <w:sz w:val="20"/>
          <w:szCs w:val="20"/>
        </w:rPr>
      </w:pPr>
      <w:bookmarkStart w:id="24" w:name="_Toc234859032"/>
      <w:r>
        <w:rPr>
          <w:sz w:val="20"/>
          <w:szCs w:val="20"/>
        </w:rPr>
        <w:t>7.1  Alum Profile</w:t>
      </w:r>
      <w:bookmarkEnd w:id="24"/>
    </w:p>
    <w:p w14:paraId="233F60B0" w14:textId="77777777" w:rsidR="00874BD4" w:rsidRPr="00C40BEA" w:rsidRDefault="00CA7416">
      <w:pPr>
        <w:spacing w:after="100"/>
        <w:rPr>
          <w:sz w:val="18"/>
          <w:szCs w:val="18"/>
        </w:rPr>
      </w:pPr>
      <w:r>
        <w:rPr>
          <w:b/>
          <w:bCs/>
          <w:color w:val="3C3489"/>
          <w:sz w:val="18"/>
          <w:szCs w:val="18"/>
        </w:rPr>
        <w:t>Role:</w:t>
      </w:r>
      <w:r>
        <w:rPr>
          <w:b/>
          <w:bCs/>
          <w:color w:val="EE0000"/>
          <w:sz w:val="18"/>
          <w:szCs w:val="18"/>
        </w:rPr>
        <w:t xml:space="preserve"> </w:t>
      </w:r>
      <w:r>
        <w:rPr>
          <w:sz w:val="18"/>
          <w:szCs w:val="18"/>
        </w:rPr>
        <w:t xml:space="preserve">Member    </w:t>
      </w:r>
      <w:r>
        <w:rPr>
          <w:b/>
          <w:bCs/>
          <w:color w:val="3C3489"/>
          <w:sz w:val="18"/>
          <w:szCs w:val="18"/>
        </w:rPr>
        <w:t xml:space="preserve">Module: </w:t>
      </w:r>
      <w:r>
        <w:rPr>
          <w:sz w:val="18"/>
          <w:szCs w:val="18"/>
        </w:rPr>
        <w:t>User Profiles</w:t>
      </w:r>
    </w:p>
    <w:tbl>
      <w:tblPr>
        <w:tblW w:w="58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
        <w:gridCol w:w="1884"/>
        <w:gridCol w:w="3871"/>
      </w:tblGrid>
      <w:tr w:rsidR="00874BD4" w:rsidRPr="00C40BEA" w14:paraId="233F60B4" w14:textId="77777777" w:rsidTr="006C6ADA">
        <w:trPr>
          <w:trHeight w:val="3334"/>
        </w:trPr>
        <w:tc>
          <w:tcPr>
            <w:tcW w:w="139" w:type="dxa"/>
            <w:tcBorders>
              <w:top w:val="nil"/>
              <w:left w:val="nil"/>
              <w:bottom w:val="nil"/>
              <w:right w:val="nil"/>
            </w:tcBorders>
            <w:tcMar>
              <w:top w:w="60" w:type="dxa"/>
              <w:left w:w="60" w:type="dxa"/>
              <w:bottom w:w="60" w:type="dxa"/>
              <w:right w:w="60" w:type="dxa"/>
            </w:tcMar>
          </w:tcPr>
          <w:p w14:paraId="233F60B1" w14:textId="5E3F1D51" w:rsidR="00874BD4" w:rsidRPr="00C40BEA" w:rsidRDefault="00874BD4">
            <w:pPr>
              <w:spacing w:after="30"/>
              <w:jc w:val="center"/>
              <w:rPr>
                <w:sz w:val="18"/>
                <w:szCs w:val="18"/>
              </w:rPr>
            </w:pPr>
          </w:p>
        </w:tc>
        <w:tc>
          <w:tcPr>
            <w:tcW w:w="1884" w:type="dxa"/>
            <w:tcBorders>
              <w:top w:val="nil"/>
              <w:left w:val="nil"/>
              <w:bottom w:val="nil"/>
              <w:right w:val="nil"/>
            </w:tcBorders>
          </w:tcPr>
          <w:p w14:paraId="233F60B2" w14:textId="009D8716" w:rsidR="00874BD4" w:rsidRPr="00C40BEA" w:rsidRDefault="00912FB2" w:rsidP="00136236">
            <w:pPr>
              <w:jc w:val="center"/>
              <w:rPr>
                <w:sz w:val="18"/>
                <w:szCs w:val="18"/>
              </w:rPr>
            </w:pPr>
            <w:r>
              <w:rPr>
                <w:noProof/>
              </w:rPr>
              <w:drawing>
                <wp:inline distT="0" distB="0" distL="0" distR="0" wp14:anchorId="36541914" wp14:editId="55EDA152">
                  <wp:extent cx="1060704" cy="2300323"/>
                  <wp:effectExtent l="0" t="0" r="6350" b="5080"/>
                  <wp:docPr id="11731335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072233" cy="2325325"/>
                          </a:xfrm>
                          <a:prstGeom prst="rect">
                            <a:avLst/>
                          </a:prstGeom>
                          <a:noFill/>
                          <a:ln>
                            <a:noFill/>
                          </a:ln>
                        </pic:spPr>
                      </pic:pic>
                    </a:graphicData>
                  </a:graphic>
                </wp:inline>
              </w:drawing>
            </w:r>
          </w:p>
        </w:tc>
        <w:tc>
          <w:tcPr>
            <w:tcW w:w="3871" w:type="dxa"/>
            <w:tcBorders>
              <w:top w:val="nil"/>
              <w:left w:val="nil"/>
              <w:bottom w:val="nil"/>
              <w:right w:val="nil"/>
            </w:tcBorders>
          </w:tcPr>
          <w:p w14:paraId="233F60B3" w14:textId="2B8A551D" w:rsidR="00874BD4" w:rsidRPr="00C40BEA" w:rsidRDefault="00A8432D" w:rsidP="00A8432D">
            <w:pPr>
              <w:jc w:val="center"/>
              <w:rPr>
                <w:sz w:val="18"/>
                <w:szCs w:val="18"/>
              </w:rPr>
            </w:pPr>
            <w:r>
              <w:rPr>
                <w:noProof/>
              </w:rPr>
              <w:drawing>
                <wp:inline distT="0" distB="0" distL="0" distR="0" wp14:anchorId="51F3E006" wp14:editId="13634180">
                  <wp:extent cx="1060896" cy="2299970"/>
                  <wp:effectExtent l="0" t="0" r="6350" b="5080"/>
                  <wp:docPr id="16534692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072658" cy="2325469"/>
                          </a:xfrm>
                          <a:prstGeom prst="rect">
                            <a:avLst/>
                          </a:prstGeom>
                          <a:noFill/>
                          <a:ln>
                            <a:noFill/>
                          </a:ln>
                        </pic:spPr>
                      </pic:pic>
                    </a:graphicData>
                  </a:graphic>
                </wp:inline>
              </w:drawing>
            </w:r>
          </w:p>
        </w:tc>
      </w:tr>
    </w:tbl>
    <w:p w14:paraId="233F60B5" w14:textId="77777777" w:rsidR="00874BD4" w:rsidRPr="00C40BEA" w:rsidRDefault="00874BD4">
      <w:pPr>
        <w:spacing w:after="120"/>
        <w:rPr>
          <w:sz w:val="18"/>
          <w:szCs w:val="18"/>
        </w:rPr>
      </w:pPr>
    </w:p>
    <w:p w14:paraId="233F60B6" w14:textId="77777777" w:rsidR="00874BD4" w:rsidRPr="00C40BEA" w:rsidRDefault="00CA7416">
      <w:pPr>
        <w:spacing w:after="100"/>
        <w:rPr>
          <w:sz w:val="18"/>
          <w:szCs w:val="18"/>
        </w:rPr>
      </w:pPr>
      <w:r>
        <w:rPr>
          <w:b/>
          <w:bCs/>
          <w:color w:val="3C3489"/>
          <w:sz w:val="18"/>
          <w:szCs w:val="18"/>
        </w:rPr>
        <w:t xml:space="preserve">Purpose. </w:t>
      </w:r>
      <w:r>
        <w:rPr>
          <w:sz w:val="18"/>
          <w:szCs w:val="18"/>
        </w:rPr>
        <w:t>The member's own profile home: identity, education, experience, skills, contacts, and approved bio.</w:t>
      </w:r>
    </w:p>
    <w:p w14:paraId="233F60B7"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49C9A3A4" w14:textId="77777777">
        <w:trPr>
          <w:tblHeader/>
        </w:trPr>
        <w:tc>
          <w:tcPr>
            <w:tcW w:w="2900" w:type="dxa"/>
            <w:shd w:val="clear" w:color="auto" w:fill="534AB7"/>
            <w:tcMar>
              <w:top w:w="80" w:type="dxa"/>
              <w:left w:w="120" w:type="dxa"/>
              <w:bottom w:w="80" w:type="dxa"/>
              <w:right w:w="120" w:type="dxa"/>
            </w:tcMar>
            <w:vAlign w:val="center"/>
          </w:tcPr>
          <w:p w14:paraId="233F60B8"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0B9" w14:textId="77777777" w:rsidR="00874BD4" w:rsidRPr="00C40BEA" w:rsidRDefault="00CA7416">
            <w:pPr>
              <w:rPr>
                <w:sz w:val="18"/>
                <w:szCs w:val="18"/>
              </w:rPr>
            </w:pPr>
            <w:r>
              <w:rPr>
                <w:b/>
                <w:bCs/>
                <w:color w:val="FFFFFF"/>
                <w:sz w:val="18"/>
                <w:szCs w:val="18"/>
              </w:rPr>
              <w:t>Behaviour / What it does</w:t>
            </w:r>
          </w:p>
        </w:tc>
      </w:tr>
      <w:tr w:rsidR="00B672D9" w:rsidRPr="00C40BEA" w14:paraId="767D48EA" w14:textId="77777777">
        <w:tc>
          <w:tcPr>
            <w:tcW w:w="2900" w:type="dxa"/>
            <w:tcMar>
              <w:top w:w="80" w:type="dxa"/>
              <w:left w:w="120" w:type="dxa"/>
              <w:bottom w:w="80" w:type="dxa"/>
              <w:right w:w="120" w:type="dxa"/>
            </w:tcMar>
            <w:vAlign w:val="center"/>
          </w:tcPr>
          <w:p w14:paraId="233F60BB" w14:textId="77777777" w:rsidR="00874BD4" w:rsidRPr="00C40BEA" w:rsidRDefault="00CA7416">
            <w:pPr>
              <w:rPr>
                <w:sz w:val="18"/>
                <w:szCs w:val="18"/>
              </w:rPr>
            </w:pPr>
            <w:r>
              <w:rPr>
                <w:sz w:val="18"/>
                <w:szCs w:val="18"/>
              </w:rPr>
              <w:t>Profile picture</w:t>
            </w:r>
          </w:p>
        </w:tc>
        <w:tc>
          <w:tcPr>
            <w:tcW w:w="6460" w:type="dxa"/>
            <w:tcMar>
              <w:top w:w="80" w:type="dxa"/>
              <w:left w:w="120" w:type="dxa"/>
              <w:bottom w:w="80" w:type="dxa"/>
              <w:right w:w="120" w:type="dxa"/>
            </w:tcMar>
            <w:vAlign w:val="center"/>
          </w:tcPr>
          <w:p w14:paraId="233F60BC" w14:textId="77777777" w:rsidR="00874BD4" w:rsidRPr="00C40BEA" w:rsidRDefault="00CA7416">
            <w:pPr>
              <w:rPr>
                <w:sz w:val="18"/>
                <w:szCs w:val="18"/>
              </w:rPr>
            </w:pPr>
            <w:r>
              <w:rPr>
                <w:sz w:val="18"/>
                <w:szCs w:val="18"/>
              </w:rPr>
              <w:t>Upload via Expo ImagePicker; tappable to change.</w:t>
            </w:r>
          </w:p>
        </w:tc>
      </w:tr>
      <w:tr w:rsidR="00B672D9" w:rsidRPr="00C40BEA" w14:paraId="10DFECCB" w14:textId="77777777">
        <w:tc>
          <w:tcPr>
            <w:tcW w:w="2900" w:type="dxa"/>
            <w:tcMar>
              <w:top w:w="80" w:type="dxa"/>
              <w:left w:w="120" w:type="dxa"/>
              <w:bottom w:w="80" w:type="dxa"/>
              <w:right w:w="120" w:type="dxa"/>
            </w:tcMar>
            <w:vAlign w:val="center"/>
          </w:tcPr>
          <w:p w14:paraId="233F60BE" w14:textId="77777777" w:rsidR="00874BD4" w:rsidRPr="00C40BEA" w:rsidRDefault="00CA7416">
            <w:pPr>
              <w:rPr>
                <w:sz w:val="18"/>
                <w:szCs w:val="18"/>
              </w:rPr>
            </w:pPr>
            <w:r>
              <w:rPr>
                <w:sz w:val="18"/>
                <w:szCs w:val="18"/>
              </w:rPr>
              <w:t>Identity card</w:t>
            </w:r>
          </w:p>
        </w:tc>
        <w:tc>
          <w:tcPr>
            <w:tcW w:w="6460" w:type="dxa"/>
            <w:tcMar>
              <w:top w:w="80" w:type="dxa"/>
              <w:left w:w="120" w:type="dxa"/>
              <w:bottom w:w="80" w:type="dxa"/>
              <w:right w:w="120" w:type="dxa"/>
            </w:tcMar>
            <w:vAlign w:val="center"/>
          </w:tcPr>
          <w:p w14:paraId="233F60BF" w14:textId="77777777" w:rsidR="00874BD4" w:rsidRPr="00C40BEA" w:rsidRDefault="00CA7416">
            <w:pPr>
              <w:rPr>
                <w:sz w:val="18"/>
                <w:szCs w:val="18"/>
              </w:rPr>
            </w:pPr>
            <w:r>
              <w:rPr>
                <w:sz w:val="18"/>
                <w:szCs w:val="18"/>
              </w:rPr>
              <w:t>Name, member code, role; card-based layout.</w:t>
            </w:r>
          </w:p>
        </w:tc>
      </w:tr>
      <w:tr w:rsidR="00B672D9" w:rsidRPr="00C40BEA" w14:paraId="2E0C2866" w14:textId="77777777">
        <w:tc>
          <w:tcPr>
            <w:tcW w:w="2900" w:type="dxa"/>
            <w:tcMar>
              <w:top w:w="80" w:type="dxa"/>
              <w:left w:w="120" w:type="dxa"/>
              <w:bottom w:w="80" w:type="dxa"/>
              <w:right w:w="120" w:type="dxa"/>
            </w:tcMar>
            <w:vAlign w:val="center"/>
          </w:tcPr>
          <w:p w14:paraId="233F60C1" w14:textId="77777777" w:rsidR="00874BD4" w:rsidRPr="00C40BEA" w:rsidRDefault="00CA7416">
            <w:pPr>
              <w:rPr>
                <w:sz w:val="18"/>
                <w:szCs w:val="18"/>
              </w:rPr>
            </w:pPr>
            <w:r>
              <w:rPr>
                <w:sz w:val="18"/>
                <w:szCs w:val="18"/>
              </w:rPr>
              <w:t>Approved bio badge</w:t>
            </w:r>
          </w:p>
        </w:tc>
        <w:tc>
          <w:tcPr>
            <w:tcW w:w="6460" w:type="dxa"/>
            <w:tcMar>
              <w:top w:w="80" w:type="dxa"/>
              <w:left w:w="120" w:type="dxa"/>
              <w:bottom w:w="80" w:type="dxa"/>
              <w:right w:w="120" w:type="dxa"/>
            </w:tcMar>
            <w:vAlign w:val="center"/>
          </w:tcPr>
          <w:p w14:paraId="233F60C2" w14:textId="77777777" w:rsidR="00874BD4" w:rsidRPr="00C40BEA" w:rsidRDefault="00CA7416">
            <w:pPr>
              <w:rPr>
                <w:sz w:val="18"/>
                <w:szCs w:val="18"/>
              </w:rPr>
            </w:pPr>
            <w:r>
              <w:rPr>
                <w:sz w:val="18"/>
                <w:szCs w:val="18"/>
              </w:rPr>
              <w:t>Indicates the bio has passed the review workflow and is live.</w:t>
            </w:r>
          </w:p>
        </w:tc>
      </w:tr>
      <w:tr w:rsidR="00B672D9" w:rsidRPr="00C40BEA" w14:paraId="4D7E4AFE" w14:textId="77777777">
        <w:tc>
          <w:tcPr>
            <w:tcW w:w="2900" w:type="dxa"/>
            <w:tcMar>
              <w:top w:w="80" w:type="dxa"/>
              <w:left w:w="120" w:type="dxa"/>
              <w:bottom w:w="80" w:type="dxa"/>
              <w:right w:w="120" w:type="dxa"/>
            </w:tcMar>
            <w:vAlign w:val="center"/>
          </w:tcPr>
          <w:p w14:paraId="233F60C4" w14:textId="77777777" w:rsidR="00874BD4" w:rsidRPr="00C40BEA" w:rsidRDefault="00CA7416">
            <w:pPr>
              <w:rPr>
                <w:sz w:val="18"/>
                <w:szCs w:val="18"/>
              </w:rPr>
            </w:pPr>
            <w:r>
              <w:rPr>
                <w:sz w:val="18"/>
                <w:szCs w:val="18"/>
              </w:rPr>
              <w:t>Education / Experience / Skills sections</w:t>
            </w:r>
          </w:p>
        </w:tc>
        <w:tc>
          <w:tcPr>
            <w:tcW w:w="6460" w:type="dxa"/>
            <w:tcMar>
              <w:top w:w="80" w:type="dxa"/>
              <w:left w:w="120" w:type="dxa"/>
              <w:bottom w:w="80" w:type="dxa"/>
              <w:right w:w="120" w:type="dxa"/>
            </w:tcMar>
            <w:vAlign w:val="center"/>
          </w:tcPr>
          <w:p w14:paraId="233F60C5" w14:textId="77777777" w:rsidR="00874BD4" w:rsidRPr="00C40BEA" w:rsidRDefault="00CA7416">
            <w:pPr>
              <w:rPr>
                <w:sz w:val="18"/>
                <w:szCs w:val="18"/>
              </w:rPr>
            </w:pPr>
            <w:r>
              <w:rPr>
                <w:sz w:val="18"/>
                <w:szCs w:val="18"/>
              </w:rPr>
              <w:t>Render saved entries; tap to edit.</w:t>
            </w:r>
          </w:p>
        </w:tc>
      </w:tr>
      <w:tr w:rsidR="00B672D9" w:rsidRPr="00C40BEA" w14:paraId="270778A6" w14:textId="77777777">
        <w:tc>
          <w:tcPr>
            <w:tcW w:w="2900" w:type="dxa"/>
            <w:tcMar>
              <w:top w:w="80" w:type="dxa"/>
              <w:left w:w="120" w:type="dxa"/>
              <w:bottom w:w="80" w:type="dxa"/>
              <w:right w:w="120" w:type="dxa"/>
            </w:tcMar>
            <w:vAlign w:val="center"/>
          </w:tcPr>
          <w:p w14:paraId="233F60C7" w14:textId="77777777" w:rsidR="00874BD4" w:rsidRPr="00C40BEA" w:rsidRDefault="00CA7416">
            <w:pPr>
              <w:rPr>
                <w:sz w:val="18"/>
                <w:szCs w:val="18"/>
              </w:rPr>
            </w:pPr>
            <w:r>
              <w:rPr>
                <w:sz w:val="18"/>
                <w:szCs w:val="18"/>
              </w:rPr>
              <w:t>Privacy settings card</w:t>
            </w:r>
          </w:p>
        </w:tc>
        <w:tc>
          <w:tcPr>
            <w:tcW w:w="6460" w:type="dxa"/>
            <w:tcMar>
              <w:top w:w="80" w:type="dxa"/>
              <w:left w:w="120" w:type="dxa"/>
              <w:bottom w:w="80" w:type="dxa"/>
              <w:right w:w="120" w:type="dxa"/>
            </w:tcMar>
            <w:vAlign w:val="center"/>
          </w:tcPr>
          <w:p w14:paraId="233F60C8" w14:textId="77777777" w:rsidR="00874BD4" w:rsidRPr="00C40BEA" w:rsidRDefault="00CA7416">
            <w:pPr>
              <w:rPr>
                <w:sz w:val="18"/>
                <w:szCs w:val="18"/>
              </w:rPr>
            </w:pPr>
            <w:r>
              <w:rPr>
                <w:sz w:val="18"/>
                <w:szCs w:val="18"/>
              </w:rPr>
              <w:t>Controls field visibility filtering for other members.</w:t>
            </w:r>
          </w:p>
        </w:tc>
      </w:tr>
      <w:tr w:rsidR="00B672D9" w:rsidRPr="00C40BEA" w14:paraId="11718B2C" w14:textId="77777777">
        <w:tc>
          <w:tcPr>
            <w:tcW w:w="2900" w:type="dxa"/>
            <w:tcMar>
              <w:top w:w="80" w:type="dxa"/>
              <w:left w:w="120" w:type="dxa"/>
              <w:bottom w:w="80" w:type="dxa"/>
              <w:right w:w="120" w:type="dxa"/>
            </w:tcMar>
            <w:vAlign w:val="center"/>
          </w:tcPr>
          <w:p w14:paraId="233F60CA" w14:textId="77777777" w:rsidR="00874BD4" w:rsidRPr="00C40BEA" w:rsidRDefault="00CA7416">
            <w:pPr>
              <w:rPr>
                <w:sz w:val="18"/>
                <w:szCs w:val="18"/>
              </w:rPr>
            </w:pPr>
            <w:r>
              <w:rPr>
                <w:sz w:val="18"/>
                <w:szCs w:val="18"/>
              </w:rPr>
              <w:t>Sign Out</w:t>
            </w:r>
          </w:p>
        </w:tc>
        <w:tc>
          <w:tcPr>
            <w:tcW w:w="6460" w:type="dxa"/>
            <w:tcMar>
              <w:top w:w="80" w:type="dxa"/>
              <w:left w:w="120" w:type="dxa"/>
              <w:bottom w:w="80" w:type="dxa"/>
              <w:right w:w="120" w:type="dxa"/>
            </w:tcMar>
            <w:vAlign w:val="center"/>
          </w:tcPr>
          <w:p w14:paraId="233F60CB" w14:textId="77777777" w:rsidR="00874BD4" w:rsidRPr="00C40BEA" w:rsidRDefault="00CA7416">
            <w:pPr>
              <w:rPr>
                <w:sz w:val="18"/>
                <w:szCs w:val="18"/>
              </w:rPr>
            </w:pPr>
            <w:r>
              <w:rPr>
                <w:sz w:val="18"/>
                <w:szCs w:val="18"/>
              </w:rPr>
              <w:t>Consistent 'Sign Out' label across profile screens.</w:t>
            </w:r>
          </w:p>
        </w:tc>
      </w:tr>
      <w:tr w:rsidR="00B672D9" w:rsidRPr="00C40BEA" w14:paraId="6B47563E" w14:textId="77777777">
        <w:tc>
          <w:tcPr>
            <w:tcW w:w="2900" w:type="dxa"/>
            <w:tcMar>
              <w:top w:w="80" w:type="dxa"/>
              <w:left w:w="120" w:type="dxa"/>
              <w:bottom w:w="80" w:type="dxa"/>
              <w:right w:w="120" w:type="dxa"/>
            </w:tcMar>
            <w:vAlign w:val="center"/>
          </w:tcPr>
          <w:p w14:paraId="233F60CD" w14:textId="77777777" w:rsidR="00874BD4" w:rsidRPr="00C40BEA" w:rsidRDefault="00CA7416">
            <w:pPr>
              <w:rPr>
                <w:sz w:val="18"/>
                <w:szCs w:val="18"/>
              </w:rPr>
            </w:pPr>
            <w:r>
              <w:rPr>
                <w:sz w:val="18"/>
                <w:szCs w:val="18"/>
              </w:rPr>
              <w:t>Edit entry points</w:t>
            </w:r>
          </w:p>
        </w:tc>
        <w:tc>
          <w:tcPr>
            <w:tcW w:w="6460" w:type="dxa"/>
            <w:tcMar>
              <w:top w:w="80" w:type="dxa"/>
              <w:left w:w="120" w:type="dxa"/>
              <w:bottom w:w="80" w:type="dxa"/>
              <w:right w:w="120" w:type="dxa"/>
            </w:tcMar>
            <w:vAlign w:val="center"/>
          </w:tcPr>
          <w:p w14:paraId="233F60CE" w14:textId="77777777" w:rsidR="00874BD4" w:rsidRPr="00C40BEA" w:rsidRDefault="00CA7416">
            <w:pPr>
              <w:rPr>
                <w:sz w:val="18"/>
                <w:szCs w:val="18"/>
              </w:rPr>
            </w:pPr>
            <w:r>
              <w:rPr>
                <w:sz w:val="18"/>
                <w:szCs w:val="18"/>
              </w:rPr>
              <w:t>Navigate to Edit Profile / Professional / Academic detail screens.</w:t>
            </w:r>
          </w:p>
        </w:tc>
      </w:tr>
    </w:tbl>
    <w:p w14:paraId="233F60D0" w14:textId="77777777" w:rsidR="00874BD4" w:rsidRPr="00C40BEA" w:rsidRDefault="00874BD4">
      <w:pPr>
        <w:spacing w:after="100"/>
        <w:rPr>
          <w:sz w:val="18"/>
          <w:szCs w:val="18"/>
        </w:rPr>
      </w:pPr>
    </w:p>
    <w:p w14:paraId="233F60D1"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Home  →  Alum Profile  →  Edit Profile / Professional / Academic</w:t>
      </w:r>
    </w:p>
    <w:p w14:paraId="233F60D2" w14:textId="77777777" w:rsidR="00874BD4" w:rsidRPr="00C40BEA" w:rsidRDefault="00874BD4">
      <w:pPr>
        <w:spacing w:after="160"/>
        <w:rPr>
          <w:sz w:val="18"/>
          <w:szCs w:val="18"/>
        </w:rPr>
      </w:pPr>
    </w:p>
    <w:p w14:paraId="233F60D3" w14:textId="77777777" w:rsidR="00874BD4" w:rsidRPr="00C40BEA" w:rsidRDefault="00CA7416">
      <w:pPr>
        <w:pStyle w:val="Heading3"/>
        <w:rPr>
          <w:sz w:val="20"/>
          <w:szCs w:val="20"/>
        </w:rPr>
      </w:pPr>
      <w:bookmarkStart w:id="25" w:name="_Toc234859033"/>
      <w:r>
        <w:rPr>
          <w:sz w:val="20"/>
          <w:szCs w:val="20"/>
        </w:rPr>
        <w:t>7.2  Edit Profile</w:t>
      </w:r>
      <w:bookmarkEnd w:id="25"/>
    </w:p>
    <w:p w14:paraId="233F60D4"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Member    </w:t>
      </w:r>
      <w:r>
        <w:rPr>
          <w:b/>
          <w:bCs/>
          <w:color w:val="3C3489"/>
          <w:sz w:val="18"/>
          <w:szCs w:val="18"/>
        </w:rPr>
        <w:t xml:space="preserve">Module: </w:t>
      </w:r>
      <w:r>
        <w:rPr>
          <w:sz w:val="18"/>
          <w:szCs w:val="18"/>
        </w:rPr>
        <w:t>User Profiles</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74BD4" w:rsidRPr="00C40BEA" w14:paraId="233F60D8" w14:textId="77777777" w:rsidTr="00C21797">
        <w:tc>
          <w:tcPr>
            <w:tcW w:w="3120" w:type="dxa"/>
            <w:tcMar>
              <w:top w:w="60" w:type="dxa"/>
              <w:left w:w="60" w:type="dxa"/>
              <w:bottom w:w="60" w:type="dxa"/>
              <w:right w:w="60" w:type="dxa"/>
            </w:tcMar>
          </w:tcPr>
          <w:p w14:paraId="233F60D5" w14:textId="2BF4B8E5" w:rsidR="00874BD4" w:rsidRPr="00C40BEA" w:rsidRDefault="00912FB2">
            <w:pPr>
              <w:spacing w:after="30"/>
              <w:jc w:val="center"/>
              <w:rPr>
                <w:sz w:val="18"/>
                <w:szCs w:val="18"/>
              </w:rPr>
            </w:pPr>
            <w:r>
              <w:rPr>
                <w:noProof/>
              </w:rPr>
              <w:lastRenderedPageBreak/>
              <w:drawing>
                <wp:inline distT="0" distB="0" distL="0" distR="0" wp14:anchorId="6665FD42" wp14:editId="71B1C589">
                  <wp:extent cx="1019780" cy="2211572"/>
                  <wp:effectExtent l="0" t="0" r="9525" b="0"/>
                  <wp:docPr id="811152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029953" cy="2233634"/>
                          </a:xfrm>
                          <a:prstGeom prst="rect">
                            <a:avLst/>
                          </a:prstGeom>
                          <a:noFill/>
                          <a:ln>
                            <a:noFill/>
                          </a:ln>
                        </pic:spPr>
                      </pic:pic>
                    </a:graphicData>
                  </a:graphic>
                </wp:inline>
              </w:drawing>
            </w:r>
          </w:p>
        </w:tc>
        <w:tc>
          <w:tcPr>
            <w:tcW w:w="3120" w:type="dxa"/>
          </w:tcPr>
          <w:p w14:paraId="233F60D6" w14:textId="22533C8A" w:rsidR="00874BD4" w:rsidRPr="00C40BEA" w:rsidRDefault="00912FB2" w:rsidP="00912FB2">
            <w:pPr>
              <w:jc w:val="center"/>
              <w:rPr>
                <w:sz w:val="18"/>
                <w:szCs w:val="18"/>
              </w:rPr>
            </w:pPr>
            <w:r>
              <w:rPr>
                <w:noProof/>
              </w:rPr>
              <w:drawing>
                <wp:inline distT="0" distB="0" distL="0" distR="0" wp14:anchorId="6E463AB8" wp14:editId="174794B7">
                  <wp:extent cx="1014464" cy="2200042"/>
                  <wp:effectExtent l="0" t="0" r="0" b="0"/>
                  <wp:docPr id="1638891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031741" cy="2237511"/>
                          </a:xfrm>
                          <a:prstGeom prst="rect">
                            <a:avLst/>
                          </a:prstGeom>
                          <a:noFill/>
                          <a:ln>
                            <a:noFill/>
                          </a:ln>
                        </pic:spPr>
                      </pic:pic>
                    </a:graphicData>
                  </a:graphic>
                </wp:inline>
              </w:drawing>
            </w:r>
          </w:p>
        </w:tc>
        <w:tc>
          <w:tcPr>
            <w:tcW w:w="3120" w:type="dxa"/>
          </w:tcPr>
          <w:p w14:paraId="233F60D7" w14:textId="77777777" w:rsidR="00874BD4" w:rsidRPr="00C40BEA" w:rsidRDefault="00874BD4">
            <w:pPr>
              <w:rPr>
                <w:sz w:val="18"/>
                <w:szCs w:val="18"/>
              </w:rPr>
            </w:pPr>
          </w:p>
        </w:tc>
      </w:tr>
    </w:tbl>
    <w:p w14:paraId="233F60D9" w14:textId="77777777" w:rsidR="00874BD4" w:rsidRPr="00C40BEA" w:rsidRDefault="00874BD4">
      <w:pPr>
        <w:spacing w:after="120"/>
        <w:rPr>
          <w:sz w:val="18"/>
          <w:szCs w:val="18"/>
        </w:rPr>
      </w:pPr>
    </w:p>
    <w:p w14:paraId="233F60DA" w14:textId="77777777" w:rsidR="00874BD4" w:rsidRPr="00C40BEA" w:rsidRDefault="00CA7416">
      <w:pPr>
        <w:spacing w:after="100"/>
        <w:rPr>
          <w:sz w:val="18"/>
          <w:szCs w:val="18"/>
        </w:rPr>
      </w:pPr>
      <w:r>
        <w:rPr>
          <w:b/>
          <w:bCs/>
          <w:color w:val="3C3489"/>
          <w:sz w:val="18"/>
          <w:szCs w:val="18"/>
        </w:rPr>
        <w:t xml:space="preserve">Purpose. </w:t>
      </w:r>
      <w:r>
        <w:rPr>
          <w:sz w:val="18"/>
          <w:szCs w:val="18"/>
        </w:rPr>
        <w:t>Edit core profile fields with conditional editability and verification on sensitive fields.</w:t>
      </w:r>
    </w:p>
    <w:p w14:paraId="233F60DB"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77FE0F5F" w14:textId="77777777">
        <w:trPr>
          <w:tblHeader/>
        </w:trPr>
        <w:tc>
          <w:tcPr>
            <w:tcW w:w="2900" w:type="dxa"/>
            <w:shd w:val="clear" w:color="auto" w:fill="534AB7"/>
            <w:tcMar>
              <w:top w:w="80" w:type="dxa"/>
              <w:left w:w="120" w:type="dxa"/>
              <w:bottom w:w="80" w:type="dxa"/>
              <w:right w:w="120" w:type="dxa"/>
            </w:tcMar>
            <w:vAlign w:val="center"/>
          </w:tcPr>
          <w:p w14:paraId="233F60DC"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0DD" w14:textId="77777777" w:rsidR="00874BD4" w:rsidRPr="00C40BEA" w:rsidRDefault="00CA7416">
            <w:pPr>
              <w:rPr>
                <w:sz w:val="18"/>
                <w:szCs w:val="18"/>
              </w:rPr>
            </w:pPr>
            <w:r>
              <w:rPr>
                <w:b/>
                <w:bCs/>
                <w:color w:val="FFFFFF"/>
                <w:sz w:val="18"/>
                <w:szCs w:val="18"/>
              </w:rPr>
              <w:t>Behaviour / What it does</w:t>
            </w:r>
          </w:p>
        </w:tc>
      </w:tr>
      <w:tr w:rsidR="00B672D9" w:rsidRPr="00C40BEA" w14:paraId="24E07765" w14:textId="77777777">
        <w:tc>
          <w:tcPr>
            <w:tcW w:w="2900" w:type="dxa"/>
            <w:tcMar>
              <w:top w:w="80" w:type="dxa"/>
              <w:left w:w="120" w:type="dxa"/>
              <w:bottom w:w="80" w:type="dxa"/>
              <w:right w:w="120" w:type="dxa"/>
            </w:tcMar>
            <w:vAlign w:val="center"/>
          </w:tcPr>
          <w:p w14:paraId="233F60DF" w14:textId="77777777" w:rsidR="00874BD4" w:rsidRPr="00C40BEA" w:rsidRDefault="00CA7416">
            <w:pPr>
              <w:rPr>
                <w:sz w:val="18"/>
                <w:szCs w:val="18"/>
              </w:rPr>
            </w:pPr>
            <w:r>
              <w:rPr>
                <w:sz w:val="18"/>
                <w:szCs w:val="18"/>
              </w:rPr>
              <w:t>Full name</w:t>
            </w:r>
          </w:p>
        </w:tc>
        <w:tc>
          <w:tcPr>
            <w:tcW w:w="6460" w:type="dxa"/>
            <w:tcMar>
              <w:top w:w="80" w:type="dxa"/>
              <w:left w:w="120" w:type="dxa"/>
              <w:bottom w:w="80" w:type="dxa"/>
              <w:right w:w="120" w:type="dxa"/>
            </w:tcMar>
            <w:vAlign w:val="center"/>
          </w:tcPr>
          <w:p w14:paraId="233F60E0" w14:textId="77777777" w:rsidR="00874BD4" w:rsidRPr="00C40BEA" w:rsidRDefault="00CA7416">
            <w:pPr>
              <w:rPr>
                <w:sz w:val="18"/>
                <w:szCs w:val="18"/>
              </w:rPr>
            </w:pPr>
            <w:r>
              <w:rPr>
                <w:sz w:val="18"/>
                <w:szCs w:val="18"/>
              </w:rPr>
              <w:t>Mandatory, marked with star; strict character validation.</w:t>
            </w:r>
          </w:p>
        </w:tc>
      </w:tr>
      <w:tr w:rsidR="00B672D9" w:rsidRPr="00C40BEA" w14:paraId="11A1A23C" w14:textId="77777777">
        <w:tc>
          <w:tcPr>
            <w:tcW w:w="2900" w:type="dxa"/>
            <w:tcMar>
              <w:top w:w="80" w:type="dxa"/>
              <w:left w:w="120" w:type="dxa"/>
              <w:bottom w:w="80" w:type="dxa"/>
              <w:right w:w="120" w:type="dxa"/>
            </w:tcMar>
            <w:vAlign w:val="center"/>
          </w:tcPr>
          <w:p w14:paraId="233F60E2" w14:textId="77777777" w:rsidR="00874BD4" w:rsidRPr="00C40BEA" w:rsidRDefault="00CA7416">
            <w:pPr>
              <w:rPr>
                <w:sz w:val="18"/>
                <w:szCs w:val="18"/>
              </w:rPr>
            </w:pPr>
            <w:r>
              <w:rPr>
                <w:sz w:val="18"/>
                <w:szCs w:val="18"/>
              </w:rPr>
              <w:t>Email / Phone (conditional)</w:t>
            </w:r>
          </w:p>
        </w:tc>
        <w:tc>
          <w:tcPr>
            <w:tcW w:w="6460" w:type="dxa"/>
            <w:tcMar>
              <w:top w:w="80" w:type="dxa"/>
              <w:left w:w="120" w:type="dxa"/>
              <w:bottom w:w="80" w:type="dxa"/>
              <w:right w:w="120" w:type="dxa"/>
            </w:tcMar>
            <w:vAlign w:val="center"/>
          </w:tcPr>
          <w:p w14:paraId="233F60E3" w14:textId="77777777" w:rsidR="00874BD4" w:rsidRPr="00C40BEA" w:rsidRDefault="00CA7416">
            <w:pPr>
              <w:rPr>
                <w:sz w:val="18"/>
                <w:szCs w:val="18"/>
              </w:rPr>
            </w:pPr>
            <w:r>
              <w:rPr>
                <w:sz w:val="18"/>
                <w:szCs w:val="18"/>
              </w:rPr>
              <w:t>Editable only with OTP verification; required-field validation for name, email, mobile.</w:t>
            </w:r>
          </w:p>
        </w:tc>
      </w:tr>
      <w:tr w:rsidR="00B672D9" w:rsidRPr="00C40BEA" w14:paraId="5A5E65CA" w14:textId="77777777">
        <w:tc>
          <w:tcPr>
            <w:tcW w:w="2900" w:type="dxa"/>
            <w:tcMar>
              <w:top w:w="80" w:type="dxa"/>
              <w:left w:w="120" w:type="dxa"/>
              <w:bottom w:w="80" w:type="dxa"/>
              <w:right w:w="120" w:type="dxa"/>
            </w:tcMar>
            <w:vAlign w:val="center"/>
          </w:tcPr>
          <w:p w14:paraId="233F60E5" w14:textId="77777777" w:rsidR="00874BD4" w:rsidRPr="00C40BEA" w:rsidRDefault="00CA7416">
            <w:pPr>
              <w:rPr>
                <w:sz w:val="18"/>
                <w:szCs w:val="18"/>
              </w:rPr>
            </w:pPr>
            <w:r>
              <w:rPr>
                <w:sz w:val="18"/>
                <w:szCs w:val="18"/>
              </w:rPr>
              <w:t>Location picker</w:t>
            </w:r>
          </w:p>
        </w:tc>
        <w:tc>
          <w:tcPr>
            <w:tcW w:w="6460" w:type="dxa"/>
            <w:tcMar>
              <w:top w:w="80" w:type="dxa"/>
              <w:left w:w="120" w:type="dxa"/>
              <w:bottom w:w="80" w:type="dxa"/>
              <w:right w:w="120" w:type="dxa"/>
            </w:tcMar>
            <w:vAlign w:val="center"/>
          </w:tcPr>
          <w:p w14:paraId="233F60E6" w14:textId="77777777" w:rsidR="00874BD4" w:rsidRPr="00C40BEA" w:rsidRDefault="00CA7416">
            <w:pPr>
              <w:rPr>
                <w:sz w:val="18"/>
                <w:szCs w:val="18"/>
              </w:rPr>
            </w:pPr>
            <w:r>
              <w:rPr>
                <w:sz w:val="18"/>
                <w:szCs w:val="18"/>
              </w:rPr>
              <w:t>Modalised Country / State / City selectors.</w:t>
            </w:r>
          </w:p>
        </w:tc>
      </w:tr>
      <w:tr w:rsidR="00B672D9" w:rsidRPr="00C40BEA" w14:paraId="1B290FAA" w14:textId="77777777">
        <w:tc>
          <w:tcPr>
            <w:tcW w:w="2900" w:type="dxa"/>
            <w:tcMar>
              <w:top w:w="80" w:type="dxa"/>
              <w:left w:w="120" w:type="dxa"/>
              <w:bottom w:w="80" w:type="dxa"/>
              <w:right w:w="120" w:type="dxa"/>
            </w:tcMar>
            <w:vAlign w:val="center"/>
          </w:tcPr>
          <w:p w14:paraId="233F60E8" w14:textId="77777777" w:rsidR="00874BD4" w:rsidRPr="00C40BEA" w:rsidRDefault="00CA7416">
            <w:pPr>
              <w:rPr>
                <w:sz w:val="18"/>
                <w:szCs w:val="18"/>
              </w:rPr>
            </w:pPr>
            <w:r>
              <w:rPr>
                <w:sz w:val="18"/>
                <w:szCs w:val="18"/>
              </w:rPr>
              <w:t>Date of birth</w:t>
            </w:r>
          </w:p>
        </w:tc>
        <w:tc>
          <w:tcPr>
            <w:tcW w:w="6460" w:type="dxa"/>
            <w:tcMar>
              <w:top w:w="80" w:type="dxa"/>
              <w:left w:w="120" w:type="dxa"/>
              <w:bottom w:w="80" w:type="dxa"/>
              <w:right w:w="120" w:type="dxa"/>
            </w:tcMar>
            <w:vAlign w:val="center"/>
          </w:tcPr>
          <w:p w14:paraId="233F60E9" w14:textId="77777777" w:rsidR="00874BD4" w:rsidRPr="00C40BEA" w:rsidRDefault="00CA7416">
            <w:pPr>
              <w:rPr>
                <w:sz w:val="18"/>
                <w:szCs w:val="18"/>
              </w:rPr>
            </w:pPr>
            <w:r>
              <w:rPr>
                <w:sz w:val="18"/>
                <w:szCs w:val="18"/>
              </w:rPr>
              <w:t>Calendar with stable year-selection grid (year reset bug fixed).</w:t>
            </w:r>
          </w:p>
        </w:tc>
      </w:tr>
      <w:tr w:rsidR="00B672D9" w:rsidRPr="00C40BEA" w14:paraId="6D783CEB" w14:textId="77777777">
        <w:tc>
          <w:tcPr>
            <w:tcW w:w="2900" w:type="dxa"/>
            <w:tcMar>
              <w:top w:w="80" w:type="dxa"/>
              <w:left w:w="120" w:type="dxa"/>
              <w:bottom w:w="80" w:type="dxa"/>
              <w:right w:w="120" w:type="dxa"/>
            </w:tcMar>
            <w:vAlign w:val="center"/>
          </w:tcPr>
          <w:p w14:paraId="233F60EB" w14:textId="77777777" w:rsidR="00874BD4" w:rsidRPr="00C40BEA" w:rsidRDefault="00CA7416">
            <w:pPr>
              <w:rPr>
                <w:sz w:val="18"/>
                <w:szCs w:val="18"/>
              </w:rPr>
            </w:pPr>
            <w:r>
              <w:rPr>
                <w:sz w:val="18"/>
                <w:szCs w:val="18"/>
              </w:rPr>
              <w:t>Save</w:t>
            </w:r>
          </w:p>
        </w:tc>
        <w:tc>
          <w:tcPr>
            <w:tcW w:w="6460" w:type="dxa"/>
            <w:tcMar>
              <w:top w:w="80" w:type="dxa"/>
              <w:left w:w="120" w:type="dxa"/>
              <w:bottom w:w="80" w:type="dxa"/>
              <w:right w:w="120" w:type="dxa"/>
            </w:tcMar>
            <w:vAlign w:val="center"/>
          </w:tcPr>
          <w:p w14:paraId="233F60EC" w14:textId="77777777" w:rsidR="00874BD4" w:rsidRPr="00C40BEA" w:rsidRDefault="00CA7416">
            <w:pPr>
              <w:rPr>
                <w:sz w:val="18"/>
                <w:szCs w:val="18"/>
              </w:rPr>
            </w:pPr>
            <w:r>
              <w:rPr>
                <w:sz w:val="18"/>
                <w:szCs w:val="18"/>
              </w:rPr>
              <w:t>Blocks spaces-only / empty values; inline + toast errors on invalid save.</w:t>
            </w:r>
          </w:p>
        </w:tc>
      </w:tr>
    </w:tbl>
    <w:p w14:paraId="233F60EE" w14:textId="77777777" w:rsidR="00874BD4" w:rsidRPr="00C40BEA" w:rsidRDefault="00874BD4">
      <w:pPr>
        <w:spacing w:after="100"/>
        <w:rPr>
          <w:sz w:val="18"/>
          <w:szCs w:val="18"/>
        </w:rPr>
      </w:pPr>
    </w:p>
    <w:p w14:paraId="233F60EF" w14:textId="77777777" w:rsidR="00874BD4" w:rsidRPr="00C40BEA" w:rsidRDefault="00CA7416">
      <w:pPr>
        <w:spacing w:after="40"/>
        <w:rPr>
          <w:sz w:val="18"/>
          <w:szCs w:val="18"/>
        </w:rPr>
      </w:pPr>
      <w:r>
        <w:rPr>
          <w:b/>
          <w:bCs/>
          <w:color w:val="3C3489"/>
          <w:sz w:val="18"/>
          <w:szCs w:val="18"/>
        </w:rPr>
        <w:t xml:space="preserve">States: </w:t>
      </w:r>
    </w:p>
    <w:p w14:paraId="233F60F0" w14:textId="77777777" w:rsidR="00874BD4" w:rsidRPr="00C40BEA" w:rsidRDefault="00CA7416">
      <w:pPr>
        <w:pStyle w:val="ListParagraph"/>
        <w:numPr>
          <w:ilvl w:val="0"/>
          <w:numId w:val="2"/>
        </w:numPr>
        <w:spacing w:after="60"/>
        <w:rPr>
          <w:sz w:val="18"/>
          <w:szCs w:val="18"/>
        </w:rPr>
      </w:pPr>
      <w:r>
        <w:rPr>
          <w:b/>
          <w:bCs/>
          <w:sz w:val="18"/>
          <w:szCs w:val="18"/>
        </w:rPr>
        <w:t xml:space="preserve">Verification — </w:t>
      </w:r>
      <w:r>
        <w:rPr>
          <w:sz w:val="18"/>
          <w:szCs w:val="18"/>
        </w:rPr>
        <w:t>Email/phone changes gated behind OTP.</w:t>
      </w:r>
    </w:p>
    <w:p w14:paraId="233F60F1" w14:textId="77777777" w:rsidR="00874BD4" w:rsidRPr="00C40BEA" w:rsidRDefault="00874BD4">
      <w:pPr>
        <w:spacing w:after="80"/>
        <w:rPr>
          <w:sz w:val="18"/>
          <w:szCs w:val="18"/>
        </w:rPr>
      </w:pPr>
    </w:p>
    <w:p w14:paraId="233F60F2" w14:textId="086AE46B" w:rsidR="00874BD4" w:rsidRPr="00C40BEA" w:rsidRDefault="00CA7416">
      <w:pPr>
        <w:spacing w:after="100"/>
        <w:rPr>
          <w:sz w:val="18"/>
          <w:szCs w:val="18"/>
        </w:rPr>
      </w:pPr>
      <w:r>
        <w:rPr>
          <w:b/>
          <w:bCs/>
          <w:color w:val="3C3489"/>
          <w:sz w:val="18"/>
          <w:szCs w:val="18"/>
        </w:rPr>
        <w:t xml:space="preserve">Screen-level n: </w:t>
      </w:r>
      <w:r>
        <w:rPr>
          <w:sz w:val="18"/>
          <w:szCs w:val="18"/>
        </w:rPr>
        <w:t>Alum Profile  →  Edit Profile  →  Alum Profile</w:t>
      </w:r>
    </w:p>
    <w:p w14:paraId="233F60F3" w14:textId="77777777" w:rsidR="00874BD4" w:rsidRPr="00C40BEA" w:rsidRDefault="00874BD4">
      <w:pPr>
        <w:spacing w:after="160"/>
        <w:rPr>
          <w:sz w:val="18"/>
          <w:szCs w:val="18"/>
        </w:rPr>
      </w:pPr>
    </w:p>
    <w:p w14:paraId="233F60F4" w14:textId="77777777" w:rsidR="00874BD4" w:rsidRPr="00C40BEA" w:rsidRDefault="00CA7416">
      <w:pPr>
        <w:pStyle w:val="Heading3"/>
        <w:rPr>
          <w:sz w:val="20"/>
          <w:szCs w:val="20"/>
        </w:rPr>
      </w:pPr>
      <w:bookmarkStart w:id="26" w:name="_Toc234859034"/>
      <w:r>
        <w:rPr>
          <w:sz w:val="20"/>
          <w:szCs w:val="20"/>
        </w:rPr>
        <w:t>7.3  Professional Details</w:t>
      </w:r>
      <w:bookmarkEnd w:id="26"/>
    </w:p>
    <w:p w14:paraId="233F60F5"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Member    </w:t>
      </w:r>
      <w:r>
        <w:rPr>
          <w:b/>
          <w:bCs/>
          <w:color w:val="3C3489"/>
          <w:sz w:val="18"/>
          <w:szCs w:val="18"/>
        </w:rPr>
        <w:t xml:space="preserve">Module: </w:t>
      </w:r>
      <w:r>
        <w:rPr>
          <w:sz w:val="18"/>
          <w:szCs w:val="18"/>
        </w:rPr>
        <w:t>User Profiles</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74BD4" w:rsidRPr="00C40BEA" w14:paraId="233F60F9" w14:textId="77777777" w:rsidTr="00ED035B">
        <w:tc>
          <w:tcPr>
            <w:tcW w:w="3120" w:type="dxa"/>
            <w:tcMar>
              <w:top w:w="60" w:type="dxa"/>
              <w:left w:w="60" w:type="dxa"/>
              <w:bottom w:w="60" w:type="dxa"/>
              <w:right w:w="60" w:type="dxa"/>
            </w:tcMar>
          </w:tcPr>
          <w:p w14:paraId="233F60F6" w14:textId="0020248E" w:rsidR="00874BD4" w:rsidRPr="00C40BEA" w:rsidRDefault="00B87DB3">
            <w:pPr>
              <w:spacing w:after="30"/>
              <w:jc w:val="center"/>
              <w:rPr>
                <w:sz w:val="18"/>
                <w:szCs w:val="18"/>
              </w:rPr>
            </w:pPr>
            <w:r>
              <w:rPr>
                <w:noProof/>
              </w:rPr>
              <w:lastRenderedPageBreak/>
              <w:drawing>
                <wp:inline distT="0" distB="0" distL="0" distR="0" wp14:anchorId="113464E8" wp14:editId="01C9A745">
                  <wp:extent cx="1031358" cy="2236679"/>
                  <wp:effectExtent l="0" t="0" r="0" b="0"/>
                  <wp:docPr id="3028315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053404" cy="2284489"/>
                          </a:xfrm>
                          <a:prstGeom prst="rect">
                            <a:avLst/>
                          </a:prstGeom>
                          <a:noFill/>
                          <a:ln>
                            <a:noFill/>
                          </a:ln>
                        </pic:spPr>
                      </pic:pic>
                    </a:graphicData>
                  </a:graphic>
                </wp:inline>
              </w:drawing>
            </w:r>
          </w:p>
        </w:tc>
        <w:tc>
          <w:tcPr>
            <w:tcW w:w="3120" w:type="dxa"/>
            <w:tcMar>
              <w:top w:w="60" w:type="dxa"/>
              <w:left w:w="60" w:type="dxa"/>
              <w:bottom w:w="60" w:type="dxa"/>
              <w:right w:w="60" w:type="dxa"/>
            </w:tcMar>
          </w:tcPr>
          <w:p w14:paraId="233F60F7" w14:textId="350BC397" w:rsidR="00874BD4" w:rsidRPr="00C40BEA" w:rsidRDefault="00ED035B">
            <w:pPr>
              <w:spacing w:after="30"/>
              <w:jc w:val="center"/>
              <w:rPr>
                <w:sz w:val="18"/>
                <w:szCs w:val="18"/>
              </w:rPr>
            </w:pPr>
            <w:r>
              <w:rPr>
                <w:noProof/>
              </w:rPr>
              <w:drawing>
                <wp:inline distT="0" distB="0" distL="0" distR="0" wp14:anchorId="32816D1F" wp14:editId="309F4B90">
                  <wp:extent cx="1031261" cy="2236470"/>
                  <wp:effectExtent l="0" t="0" r="0" b="0"/>
                  <wp:docPr id="13052402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044297" cy="2264741"/>
                          </a:xfrm>
                          <a:prstGeom prst="rect">
                            <a:avLst/>
                          </a:prstGeom>
                          <a:noFill/>
                          <a:ln>
                            <a:noFill/>
                          </a:ln>
                        </pic:spPr>
                      </pic:pic>
                    </a:graphicData>
                  </a:graphic>
                </wp:inline>
              </w:drawing>
            </w:r>
          </w:p>
        </w:tc>
        <w:tc>
          <w:tcPr>
            <w:tcW w:w="3120" w:type="dxa"/>
          </w:tcPr>
          <w:p w14:paraId="233F60F8" w14:textId="77777777" w:rsidR="00874BD4" w:rsidRPr="00C40BEA" w:rsidRDefault="00874BD4">
            <w:pPr>
              <w:rPr>
                <w:sz w:val="18"/>
                <w:szCs w:val="18"/>
              </w:rPr>
            </w:pPr>
          </w:p>
        </w:tc>
      </w:tr>
    </w:tbl>
    <w:p w14:paraId="233F60FA" w14:textId="77777777" w:rsidR="00874BD4" w:rsidRPr="00C40BEA" w:rsidRDefault="00874BD4">
      <w:pPr>
        <w:spacing w:after="120"/>
        <w:rPr>
          <w:sz w:val="18"/>
          <w:szCs w:val="18"/>
        </w:rPr>
      </w:pPr>
    </w:p>
    <w:p w14:paraId="233F60FB" w14:textId="77777777" w:rsidR="00874BD4" w:rsidRPr="00C40BEA" w:rsidRDefault="00CA7416">
      <w:pPr>
        <w:spacing w:after="100"/>
        <w:rPr>
          <w:sz w:val="18"/>
          <w:szCs w:val="18"/>
        </w:rPr>
      </w:pPr>
      <w:r>
        <w:rPr>
          <w:b/>
          <w:bCs/>
          <w:color w:val="3C3489"/>
          <w:sz w:val="18"/>
          <w:szCs w:val="18"/>
        </w:rPr>
        <w:t xml:space="preserve">Purpose. </w:t>
      </w:r>
      <w:r>
        <w:rPr>
          <w:sz w:val="18"/>
          <w:szCs w:val="18"/>
        </w:rPr>
        <w:t>Capture employment history entries (company, title, industry, location, dates).</w:t>
      </w:r>
    </w:p>
    <w:p w14:paraId="233F60FC"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347C2166" w14:textId="77777777">
        <w:trPr>
          <w:tblHeader/>
        </w:trPr>
        <w:tc>
          <w:tcPr>
            <w:tcW w:w="2900" w:type="dxa"/>
            <w:shd w:val="clear" w:color="auto" w:fill="534AB7"/>
            <w:tcMar>
              <w:top w:w="80" w:type="dxa"/>
              <w:left w:w="120" w:type="dxa"/>
              <w:bottom w:w="80" w:type="dxa"/>
              <w:right w:w="120" w:type="dxa"/>
            </w:tcMar>
            <w:vAlign w:val="center"/>
          </w:tcPr>
          <w:p w14:paraId="233F60FD"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0FE" w14:textId="77777777" w:rsidR="00874BD4" w:rsidRPr="00C40BEA" w:rsidRDefault="00CA7416">
            <w:pPr>
              <w:rPr>
                <w:sz w:val="18"/>
                <w:szCs w:val="18"/>
              </w:rPr>
            </w:pPr>
            <w:r>
              <w:rPr>
                <w:b/>
                <w:bCs/>
                <w:color w:val="FFFFFF"/>
                <w:sz w:val="18"/>
                <w:szCs w:val="18"/>
              </w:rPr>
              <w:t>Behaviour / What it does</w:t>
            </w:r>
          </w:p>
        </w:tc>
      </w:tr>
      <w:tr w:rsidR="00B672D9" w:rsidRPr="00C40BEA" w14:paraId="6E054647" w14:textId="77777777">
        <w:tc>
          <w:tcPr>
            <w:tcW w:w="2900" w:type="dxa"/>
            <w:tcMar>
              <w:top w:w="80" w:type="dxa"/>
              <w:left w:w="120" w:type="dxa"/>
              <w:bottom w:w="80" w:type="dxa"/>
              <w:right w:w="120" w:type="dxa"/>
            </w:tcMar>
            <w:vAlign w:val="center"/>
          </w:tcPr>
          <w:p w14:paraId="233F6100" w14:textId="77777777" w:rsidR="00874BD4" w:rsidRPr="00C40BEA" w:rsidRDefault="00CA7416">
            <w:pPr>
              <w:rPr>
                <w:sz w:val="18"/>
                <w:szCs w:val="18"/>
              </w:rPr>
            </w:pPr>
            <w:r>
              <w:rPr>
                <w:sz w:val="18"/>
                <w:szCs w:val="18"/>
              </w:rPr>
              <w:t>Company / Job Title / Industry / Location</w:t>
            </w:r>
          </w:p>
        </w:tc>
        <w:tc>
          <w:tcPr>
            <w:tcW w:w="6460" w:type="dxa"/>
            <w:tcMar>
              <w:top w:w="80" w:type="dxa"/>
              <w:left w:w="120" w:type="dxa"/>
              <w:bottom w:w="80" w:type="dxa"/>
              <w:right w:w="120" w:type="dxa"/>
            </w:tcMar>
            <w:vAlign w:val="center"/>
          </w:tcPr>
          <w:p w14:paraId="233F6101" w14:textId="77777777" w:rsidR="00874BD4" w:rsidRPr="00C40BEA" w:rsidRDefault="00CA7416">
            <w:pPr>
              <w:rPr>
                <w:sz w:val="18"/>
                <w:szCs w:val="18"/>
              </w:rPr>
            </w:pPr>
            <w:r>
              <w:rPr>
                <w:sz w:val="18"/>
                <w:szCs w:val="18"/>
              </w:rPr>
              <w:t>Required fields with inline error indicators (red borders + text) shown at save time.</w:t>
            </w:r>
          </w:p>
        </w:tc>
      </w:tr>
      <w:tr w:rsidR="00B672D9" w:rsidRPr="00C40BEA" w14:paraId="6A99958E" w14:textId="77777777">
        <w:tc>
          <w:tcPr>
            <w:tcW w:w="2900" w:type="dxa"/>
            <w:tcMar>
              <w:top w:w="80" w:type="dxa"/>
              <w:left w:w="120" w:type="dxa"/>
              <w:bottom w:w="80" w:type="dxa"/>
              <w:right w:w="120" w:type="dxa"/>
            </w:tcMar>
            <w:vAlign w:val="center"/>
          </w:tcPr>
          <w:p w14:paraId="233F6103" w14:textId="77777777" w:rsidR="00874BD4" w:rsidRPr="00C40BEA" w:rsidRDefault="00CA7416">
            <w:pPr>
              <w:rPr>
                <w:sz w:val="18"/>
                <w:szCs w:val="18"/>
              </w:rPr>
            </w:pPr>
            <w:r>
              <w:rPr>
                <w:sz w:val="18"/>
                <w:szCs w:val="18"/>
              </w:rPr>
              <w:t>Start date / Current job toggle</w:t>
            </w:r>
          </w:p>
        </w:tc>
        <w:tc>
          <w:tcPr>
            <w:tcW w:w="6460" w:type="dxa"/>
            <w:tcMar>
              <w:top w:w="80" w:type="dxa"/>
              <w:left w:w="120" w:type="dxa"/>
              <w:bottom w:w="80" w:type="dxa"/>
              <w:right w:w="120" w:type="dxa"/>
            </w:tcMar>
            <w:vAlign w:val="center"/>
          </w:tcPr>
          <w:p w14:paraId="233F6104" w14:textId="77777777" w:rsidR="00874BD4" w:rsidRPr="00C40BEA" w:rsidRDefault="00CA7416">
            <w:pPr>
              <w:rPr>
                <w:sz w:val="18"/>
                <w:szCs w:val="18"/>
              </w:rPr>
            </w:pPr>
            <w:r>
              <w:rPr>
                <w:sz w:val="18"/>
                <w:szCs w:val="18"/>
              </w:rPr>
              <w:t>Start date required; 'Add Experience' button hidden when 'current job' is ticked.</w:t>
            </w:r>
          </w:p>
        </w:tc>
      </w:tr>
      <w:tr w:rsidR="00B672D9" w:rsidRPr="00C40BEA" w14:paraId="78B69C56" w14:textId="77777777">
        <w:tc>
          <w:tcPr>
            <w:tcW w:w="2900" w:type="dxa"/>
            <w:tcMar>
              <w:top w:w="80" w:type="dxa"/>
              <w:left w:w="120" w:type="dxa"/>
              <w:bottom w:w="80" w:type="dxa"/>
              <w:right w:w="120" w:type="dxa"/>
            </w:tcMar>
            <w:vAlign w:val="center"/>
          </w:tcPr>
          <w:p w14:paraId="233F6106" w14:textId="77777777" w:rsidR="00874BD4" w:rsidRPr="00C40BEA" w:rsidRDefault="00CA7416">
            <w:pPr>
              <w:rPr>
                <w:sz w:val="18"/>
                <w:szCs w:val="18"/>
              </w:rPr>
            </w:pPr>
            <w:r>
              <w:rPr>
                <w:sz w:val="18"/>
                <w:szCs w:val="18"/>
              </w:rPr>
              <w:t>Employment status</w:t>
            </w:r>
          </w:p>
        </w:tc>
        <w:tc>
          <w:tcPr>
            <w:tcW w:w="6460" w:type="dxa"/>
            <w:tcMar>
              <w:top w:w="80" w:type="dxa"/>
              <w:left w:w="120" w:type="dxa"/>
              <w:bottom w:w="80" w:type="dxa"/>
              <w:right w:w="120" w:type="dxa"/>
            </w:tcMar>
            <w:vAlign w:val="center"/>
          </w:tcPr>
          <w:p w14:paraId="233F6107" w14:textId="77777777" w:rsidR="00874BD4" w:rsidRPr="00C40BEA" w:rsidRDefault="00CA7416">
            <w:pPr>
              <w:rPr>
                <w:sz w:val="18"/>
                <w:szCs w:val="18"/>
              </w:rPr>
            </w:pPr>
            <w:r>
              <w:rPr>
                <w:sz w:val="18"/>
                <w:szCs w:val="18"/>
              </w:rPr>
              <w:t>'Student' removed from the options list.</w:t>
            </w:r>
          </w:p>
        </w:tc>
      </w:tr>
      <w:tr w:rsidR="00B672D9" w:rsidRPr="00C40BEA" w14:paraId="249B4853" w14:textId="77777777">
        <w:tc>
          <w:tcPr>
            <w:tcW w:w="2900" w:type="dxa"/>
            <w:tcMar>
              <w:top w:w="80" w:type="dxa"/>
              <w:left w:w="120" w:type="dxa"/>
              <w:bottom w:w="80" w:type="dxa"/>
              <w:right w:w="120" w:type="dxa"/>
            </w:tcMar>
            <w:vAlign w:val="center"/>
          </w:tcPr>
          <w:p w14:paraId="233F6109" w14:textId="77777777" w:rsidR="00874BD4" w:rsidRPr="00C40BEA" w:rsidRDefault="00CA7416">
            <w:pPr>
              <w:rPr>
                <w:sz w:val="18"/>
                <w:szCs w:val="18"/>
              </w:rPr>
            </w:pPr>
            <w:r>
              <w:rPr>
                <w:sz w:val="18"/>
                <w:szCs w:val="18"/>
              </w:rPr>
              <w:t>Save</w:t>
            </w:r>
          </w:p>
        </w:tc>
        <w:tc>
          <w:tcPr>
            <w:tcW w:w="6460" w:type="dxa"/>
            <w:tcMar>
              <w:top w:w="80" w:type="dxa"/>
              <w:left w:w="120" w:type="dxa"/>
              <w:bottom w:w="80" w:type="dxa"/>
              <w:right w:w="120" w:type="dxa"/>
            </w:tcMar>
            <w:vAlign w:val="center"/>
          </w:tcPr>
          <w:p w14:paraId="233F610A" w14:textId="77777777" w:rsidR="00874BD4" w:rsidRPr="00C40BEA" w:rsidRDefault="00CA7416">
            <w:pPr>
              <w:rPr>
                <w:sz w:val="18"/>
                <w:szCs w:val="18"/>
              </w:rPr>
            </w:pPr>
            <w:r>
              <w:rPr>
                <w:sz w:val="18"/>
                <w:szCs w:val="18"/>
              </w:rPr>
              <w:t>validateAllFields() runs on save; toast + inline errors for any missing required field.</w:t>
            </w:r>
          </w:p>
        </w:tc>
      </w:tr>
    </w:tbl>
    <w:p w14:paraId="233F610C" w14:textId="77777777" w:rsidR="00874BD4" w:rsidRPr="00C40BEA" w:rsidRDefault="00874BD4">
      <w:pPr>
        <w:spacing w:after="100"/>
        <w:rPr>
          <w:sz w:val="18"/>
          <w:szCs w:val="18"/>
        </w:rPr>
      </w:pPr>
    </w:p>
    <w:p w14:paraId="233F610D" w14:textId="77777777" w:rsidR="00874BD4" w:rsidRPr="00C40BEA" w:rsidRDefault="00CA7416">
      <w:pPr>
        <w:spacing w:after="40"/>
        <w:rPr>
          <w:sz w:val="18"/>
          <w:szCs w:val="18"/>
        </w:rPr>
      </w:pPr>
      <w:r>
        <w:rPr>
          <w:b/>
          <w:bCs/>
          <w:color w:val="3C3489"/>
          <w:sz w:val="18"/>
          <w:szCs w:val="18"/>
        </w:rPr>
        <w:t xml:space="preserve">States: </w:t>
      </w:r>
    </w:p>
    <w:p w14:paraId="233F610E" w14:textId="77777777" w:rsidR="00874BD4" w:rsidRPr="00C40BEA" w:rsidRDefault="00CA7416">
      <w:pPr>
        <w:pStyle w:val="ListParagraph"/>
        <w:numPr>
          <w:ilvl w:val="0"/>
          <w:numId w:val="2"/>
        </w:numPr>
        <w:spacing w:after="60"/>
        <w:rPr>
          <w:sz w:val="18"/>
          <w:szCs w:val="18"/>
        </w:rPr>
      </w:pPr>
      <w:r>
        <w:rPr>
          <w:b/>
          <w:bCs/>
          <w:sz w:val="18"/>
          <w:szCs w:val="18"/>
        </w:rPr>
        <w:t xml:space="preserve">Error — </w:t>
      </w:r>
      <w:r>
        <w:rPr>
          <w:sz w:val="18"/>
          <w:szCs w:val="18"/>
        </w:rPr>
        <w:t>Inline field errors appear only on save attempt (not while typing).</w:t>
      </w:r>
    </w:p>
    <w:p w14:paraId="233F610F" w14:textId="77777777" w:rsidR="00874BD4" w:rsidRPr="00C40BEA" w:rsidRDefault="00874BD4">
      <w:pPr>
        <w:spacing w:after="80"/>
        <w:rPr>
          <w:sz w:val="18"/>
          <w:szCs w:val="18"/>
        </w:rPr>
      </w:pPr>
    </w:p>
    <w:p w14:paraId="233F6110"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Alum Profile  →  Professional Details  →  Alum Profile</w:t>
      </w:r>
    </w:p>
    <w:p w14:paraId="233F6111" w14:textId="77777777" w:rsidR="00874BD4" w:rsidRPr="00C40BEA" w:rsidRDefault="00874BD4">
      <w:pPr>
        <w:spacing w:after="160"/>
        <w:rPr>
          <w:sz w:val="18"/>
          <w:szCs w:val="18"/>
        </w:rPr>
      </w:pPr>
    </w:p>
    <w:p w14:paraId="233F6112" w14:textId="77777777" w:rsidR="00874BD4" w:rsidRPr="00C40BEA" w:rsidRDefault="00CA7416">
      <w:pPr>
        <w:pStyle w:val="Heading3"/>
        <w:rPr>
          <w:sz w:val="20"/>
          <w:szCs w:val="20"/>
        </w:rPr>
      </w:pPr>
      <w:bookmarkStart w:id="27" w:name="_Toc234859035"/>
      <w:r>
        <w:rPr>
          <w:sz w:val="20"/>
          <w:szCs w:val="20"/>
        </w:rPr>
        <w:t>7.4  Academic Details</w:t>
      </w:r>
      <w:bookmarkEnd w:id="27"/>
    </w:p>
    <w:p w14:paraId="233F6113"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Member    </w:t>
      </w:r>
      <w:r>
        <w:rPr>
          <w:b/>
          <w:bCs/>
          <w:color w:val="3C3489"/>
          <w:sz w:val="18"/>
          <w:szCs w:val="18"/>
        </w:rPr>
        <w:t xml:space="preserve">Module: </w:t>
      </w:r>
      <w:r>
        <w:rPr>
          <w:sz w:val="18"/>
          <w:szCs w:val="18"/>
        </w:rPr>
        <w:t>User Profiles</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74BD4" w:rsidRPr="00C40BEA" w14:paraId="233F6117" w14:textId="77777777" w:rsidTr="00D42D6A">
        <w:tc>
          <w:tcPr>
            <w:tcW w:w="3120" w:type="dxa"/>
            <w:tcMar>
              <w:top w:w="60" w:type="dxa"/>
              <w:left w:w="60" w:type="dxa"/>
              <w:bottom w:w="60" w:type="dxa"/>
              <w:right w:w="60" w:type="dxa"/>
            </w:tcMar>
          </w:tcPr>
          <w:p w14:paraId="233F6114" w14:textId="0F6DE043" w:rsidR="00874BD4" w:rsidRPr="00C40BEA" w:rsidRDefault="00001599">
            <w:pPr>
              <w:spacing w:after="30"/>
              <w:jc w:val="center"/>
              <w:rPr>
                <w:sz w:val="18"/>
                <w:szCs w:val="18"/>
              </w:rPr>
            </w:pPr>
            <w:r>
              <w:rPr>
                <w:noProof/>
              </w:rPr>
              <w:lastRenderedPageBreak/>
              <w:drawing>
                <wp:inline distT="0" distB="0" distL="0" distR="0" wp14:anchorId="264E3660" wp14:editId="3051BEB0">
                  <wp:extent cx="1047307" cy="2271270"/>
                  <wp:effectExtent l="0" t="0" r="635" b="0"/>
                  <wp:docPr id="12807162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063359" cy="2306081"/>
                          </a:xfrm>
                          <a:prstGeom prst="rect">
                            <a:avLst/>
                          </a:prstGeom>
                          <a:noFill/>
                          <a:ln>
                            <a:noFill/>
                          </a:ln>
                        </pic:spPr>
                      </pic:pic>
                    </a:graphicData>
                  </a:graphic>
                </wp:inline>
              </w:drawing>
            </w:r>
          </w:p>
        </w:tc>
        <w:tc>
          <w:tcPr>
            <w:tcW w:w="3120" w:type="dxa"/>
            <w:tcMar>
              <w:top w:w="60" w:type="dxa"/>
              <w:left w:w="60" w:type="dxa"/>
              <w:bottom w:w="60" w:type="dxa"/>
              <w:right w:w="60" w:type="dxa"/>
            </w:tcMar>
          </w:tcPr>
          <w:p w14:paraId="233F6115" w14:textId="64622230" w:rsidR="00874BD4" w:rsidRPr="00C40BEA" w:rsidRDefault="00921A75">
            <w:pPr>
              <w:spacing w:after="30"/>
              <w:jc w:val="center"/>
              <w:rPr>
                <w:sz w:val="18"/>
                <w:szCs w:val="18"/>
              </w:rPr>
            </w:pPr>
            <w:r>
              <w:rPr>
                <w:noProof/>
              </w:rPr>
              <w:drawing>
                <wp:inline distT="0" distB="0" distL="0" distR="0" wp14:anchorId="4CDE2D21" wp14:editId="5AE578A2">
                  <wp:extent cx="1063256" cy="2305853"/>
                  <wp:effectExtent l="0" t="0" r="3810" b="0"/>
                  <wp:docPr id="227639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078804" cy="2339571"/>
                          </a:xfrm>
                          <a:prstGeom prst="rect">
                            <a:avLst/>
                          </a:prstGeom>
                          <a:noFill/>
                          <a:ln>
                            <a:noFill/>
                          </a:ln>
                        </pic:spPr>
                      </pic:pic>
                    </a:graphicData>
                  </a:graphic>
                </wp:inline>
              </w:drawing>
            </w:r>
          </w:p>
        </w:tc>
        <w:tc>
          <w:tcPr>
            <w:tcW w:w="3120" w:type="dxa"/>
          </w:tcPr>
          <w:p w14:paraId="233F6116" w14:textId="77777777" w:rsidR="00874BD4" w:rsidRPr="00C40BEA" w:rsidRDefault="00874BD4">
            <w:pPr>
              <w:rPr>
                <w:sz w:val="18"/>
                <w:szCs w:val="18"/>
              </w:rPr>
            </w:pPr>
          </w:p>
        </w:tc>
      </w:tr>
    </w:tbl>
    <w:p w14:paraId="233F6118" w14:textId="77777777" w:rsidR="00874BD4" w:rsidRPr="00C40BEA" w:rsidRDefault="00874BD4">
      <w:pPr>
        <w:spacing w:after="120"/>
        <w:rPr>
          <w:sz w:val="18"/>
          <w:szCs w:val="18"/>
        </w:rPr>
      </w:pPr>
    </w:p>
    <w:p w14:paraId="233F6119" w14:textId="77777777" w:rsidR="00874BD4" w:rsidRPr="00C40BEA" w:rsidRDefault="00CA7416">
      <w:pPr>
        <w:spacing w:after="100"/>
        <w:rPr>
          <w:sz w:val="18"/>
          <w:szCs w:val="18"/>
        </w:rPr>
      </w:pPr>
      <w:r>
        <w:rPr>
          <w:b/>
          <w:bCs/>
          <w:color w:val="3C3489"/>
          <w:sz w:val="18"/>
          <w:szCs w:val="18"/>
        </w:rPr>
        <w:t xml:space="preserve">Purpose. </w:t>
      </w:r>
      <w:r>
        <w:rPr>
          <w:sz w:val="18"/>
          <w:szCs w:val="18"/>
        </w:rPr>
        <w:t>Capture education history (institution, degree, field, years).</w:t>
      </w:r>
    </w:p>
    <w:p w14:paraId="233F611A"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4F2D35EE" w14:textId="77777777">
        <w:trPr>
          <w:tblHeader/>
        </w:trPr>
        <w:tc>
          <w:tcPr>
            <w:tcW w:w="2900" w:type="dxa"/>
            <w:shd w:val="clear" w:color="auto" w:fill="534AB7"/>
            <w:tcMar>
              <w:top w:w="80" w:type="dxa"/>
              <w:left w:w="120" w:type="dxa"/>
              <w:bottom w:w="80" w:type="dxa"/>
              <w:right w:w="120" w:type="dxa"/>
            </w:tcMar>
            <w:vAlign w:val="center"/>
          </w:tcPr>
          <w:p w14:paraId="233F611B"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11C" w14:textId="77777777" w:rsidR="00874BD4" w:rsidRPr="00C40BEA" w:rsidRDefault="00CA7416">
            <w:pPr>
              <w:rPr>
                <w:sz w:val="18"/>
                <w:szCs w:val="18"/>
              </w:rPr>
            </w:pPr>
            <w:r>
              <w:rPr>
                <w:b/>
                <w:bCs/>
                <w:color w:val="FFFFFF"/>
                <w:sz w:val="18"/>
                <w:szCs w:val="18"/>
              </w:rPr>
              <w:t>Behaviour / What it does</w:t>
            </w:r>
          </w:p>
        </w:tc>
      </w:tr>
      <w:tr w:rsidR="00B672D9" w:rsidRPr="00C40BEA" w14:paraId="5568A5C5" w14:textId="77777777">
        <w:tc>
          <w:tcPr>
            <w:tcW w:w="2900" w:type="dxa"/>
            <w:tcMar>
              <w:top w:w="80" w:type="dxa"/>
              <w:left w:w="120" w:type="dxa"/>
              <w:bottom w:w="80" w:type="dxa"/>
              <w:right w:w="120" w:type="dxa"/>
            </w:tcMar>
            <w:vAlign w:val="center"/>
          </w:tcPr>
          <w:p w14:paraId="233F611E" w14:textId="77777777" w:rsidR="00874BD4" w:rsidRPr="00C40BEA" w:rsidRDefault="00CA7416">
            <w:pPr>
              <w:rPr>
                <w:sz w:val="18"/>
                <w:szCs w:val="18"/>
              </w:rPr>
            </w:pPr>
            <w:r>
              <w:rPr>
                <w:sz w:val="18"/>
                <w:szCs w:val="18"/>
              </w:rPr>
              <w:t>Institution / Degree / Field of Study</w:t>
            </w:r>
          </w:p>
        </w:tc>
        <w:tc>
          <w:tcPr>
            <w:tcW w:w="6460" w:type="dxa"/>
            <w:tcMar>
              <w:top w:w="80" w:type="dxa"/>
              <w:left w:w="120" w:type="dxa"/>
              <w:bottom w:w="80" w:type="dxa"/>
              <w:right w:w="120" w:type="dxa"/>
            </w:tcMar>
            <w:vAlign w:val="center"/>
          </w:tcPr>
          <w:p w14:paraId="233F611F" w14:textId="77777777" w:rsidR="00874BD4" w:rsidRPr="00C40BEA" w:rsidRDefault="00CA7416">
            <w:pPr>
              <w:rPr>
                <w:sz w:val="18"/>
                <w:szCs w:val="18"/>
              </w:rPr>
            </w:pPr>
            <w:r>
              <w:rPr>
                <w:sz w:val="18"/>
                <w:szCs w:val="18"/>
              </w:rPr>
              <w:t>Required; inline errors at save time.</w:t>
            </w:r>
          </w:p>
        </w:tc>
      </w:tr>
      <w:tr w:rsidR="00B672D9" w:rsidRPr="00C40BEA" w14:paraId="370C10F3" w14:textId="77777777">
        <w:tc>
          <w:tcPr>
            <w:tcW w:w="2900" w:type="dxa"/>
            <w:tcMar>
              <w:top w:w="80" w:type="dxa"/>
              <w:left w:w="120" w:type="dxa"/>
              <w:bottom w:w="80" w:type="dxa"/>
              <w:right w:w="120" w:type="dxa"/>
            </w:tcMar>
            <w:vAlign w:val="center"/>
          </w:tcPr>
          <w:p w14:paraId="233F6121" w14:textId="77777777" w:rsidR="00874BD4" w:rsidRPr="00C40BEA" w:rsidRDefault="00CA7416">
            <w:pPr>
              <w:rPr>
                <w:sz w:val="18"/>
                <w:szCs w:val="18"/>
              </w:rPr>
            </w:pPr>
            <w:r>
              <w:rPr>
                <w:sz w:val="18"/>
                <w:szCs w:val="18"/>
              </w:rPr>
              <w:t>Start year / End year</w:t>
            </w:r>
          </w:p>
        </w:tc>
        <w:tc>
          <w:tcPr>
            <w:tcW w:w="6460" w:type="dxa"/>
            <w:tcMar>
              <w:top w:w="80" w:type="dxa"/>
              <w:left w:w="120" w:type="dxa"/>
              <w:bottom w:w="80" w:type="dxa"/>
              <w:right w:w="120" w:type="dxa"/>
            </w:tcMar>
            <w:vAlign w:val="center"/>
          </w:tcPr>
          <w:p w14:paraId="233F6122" w14:textId="77777777" w:rsidR="00874BD4" w:rsidRPr="00C40BEA" w:rsidRDefault="00CA7416">
            <w:pPr>
              <w:rPr>
                <w:sz w:val="18"/>
                <w:szCs w:val="18"/>
              </w:rPr>
            </w:pPr>
            <w:r>
              <w:rPr>
                <w:sz w:val="18"/>
                <w:szCs w:val="18"/>
              </w:rPr>
              <w:t>Required with year-range validation.</w:t>
            </w:r>
          </w:p>
        </w:tc>
      </w:tr>
      <w:tr w:rsidR="00B672D9" w:rsidRPr="00C40BEA" w14:paraId="3B372068" w14:textId="77777777">
        <w:tc>
          <w:tcPr>
            <w:tcW w:w="2900" w:type="dxa"/>
            <w:tcMar>
              <w:top w:w="80" w:type="dxa"/>
              <w:left w:w="120" w:type="dxa"/>
              <w:bottom w:w="80" w:type="dxa"/>
              <w:right w:w="120" w:type="dxa"/>
            </w:tcMar>
            <w:vAlign w:val="center"/>
          </w:tcPr>
          <w:p w14:paraId="233F6124" w14:textId="77777777" w:rsidR="00874BD4" w:rsidRPr="00C40BEA" w:rsidRDefault="00CA7416">
            <w:pPr>
              <w:rPr>
                <w:sz w:val="18"/>
                <w:szCs w:val="18"/>
              </w:rPr>
            </w:pPr>
            <w:r>
              <w:rPr>
                <w:sz w:val="18"/>
                <w:szCs w:val="18"/>
              </w:rPr>
              <w:t>Save</w:t>
            </w:r>
          </w:p>
        </w:tc>
        <w:tc>
          <w:tcPr>
            <w:tcW w:w="6460" w:type="dxa"/>
            <w:tcMar>
              <w:top w:w="80" w:type="dxa"/>
              <w:left w:w="120" w:type="dxa"/>
              <w:bottom w:w="80" w:type="dxa"/>
              <w:right w:w="120" w:type="dxa"/>
            </w:tcMar>
            <w:vAlign w:val="center"/>
          </w:tcPr>
          <w:p w14:paraId="233F6125" w14:textId="77777777" w:rsidR="00874BD4" w:rsidRPr="00C40BEA" w:rsidRDefault="00CA7416">
            <w:pPr>
              <w:rPr>
                <w:sz w:val="18"/>
                <w:szCs w:val="18"/>
              </w:rPr>
            </w:pPr>
            <w:r>
              <w:rPr>
                <w:sz w:val="18"/>
                <w:szCs w:val="18"/>
              </w:rPr>
              <w:t>Same save-time validation pattern as Professional Details.</w:t>
            </w:r>
          </w:p>
        </w:tc>
      </w:tr>
    </w:tbl>
    <w:p w14:paraId="233F6127" w14:textId="77777777" w:rsidR="00874BD4" w:rsidRPr="00C40BEA" w:rsidRDefault="00874BD4">
      <w:pPr>
        <w:spacing w:after="100"/>
        <w:rPr>
          <w:sz w:val="18"/>
          <w:szCs w:val="18"/>
        </w:rPr>
      </w:pPr>
    </w:p>
    <w:p w14:paraId="233F6128"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Alum Profile  →  Academic Details  →  Alum Profile</w:t>
      </w:r>
    </w:p>
    <w:p w14:paraId="233F6129" w14:textId="77777777" w:rsidR="00874BD4" w:rsidRPr="00C40BEA" w:rsidRDefault="00874BD4">
      <w:pPr>
        <w:spacing w:after="160"/>
        <w:rPr>
          <w:sz w:val="18"/>
          <w:szCs w:val="18"/>
        </w:rPr>
      </w:pPr>
    </w:p>
    <w:p w14:paraId="233F612A" w14:textId="77777777" w:rsidR="00874BD4" w:rsidRPr="00C40BEA" w:rsidRDefault="00CA7416">
      <w:pPr>
        <w:pStyle w:val="Heading3"/>
        <w:rPr>
          <w:sz w:val="20"/>
          <w:szCs w:val="20"/>
        </w:rPr>
      </w:pPr>
      <w:bookmarkStart w:id="28" w:name="_Toc234859036"/>
      <w:r>
        <w:rPr>
          <w:sz w:val="20"/>
          <w:szCs w:val="20"/>
        </w:rPr>
        <w:t>7.5  Preferences</w:t>
      </w:r>
      <w:bookmarkEnd w:id="28"/>
    </w:p>
    <w:p w14:paraId="233F612B"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Member    </w:t>
      </w:r>
      <w:r>
        <w:rPr>
          <w:b/>
          <w:bCs/>
          <w:color w:val="3C3489"/>
          <w:sz w:val="18"/>
          <w:szCs w:val="18"/>
        </w:rPr>
        <w:t xml:space="preserve">Module: </w:t>
      </w:r>
      <w:r>
        <w:rPr>
          <w:sz w:val="18"/>
          <w:szCs w:val="18"/>
        </w:rPr>
        <w:t>User Profiles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74BD4" w:rsidRPr="00C40BEA" w14:paraId="233F612F" w14:textId="77777777" w:rsidTr="00AC60E6">
        <w:tc>
          <w:tcPr>
            <w:tcW w:w="3120" w:type="dxa"/>
            <w:tcBorders>
              <w:top w:val="nil"/>
              <w:left w:val="nil"/>
              <w:bottom w:val="nil"/>
              <w:right w:val="nil"/>
            </w:tcBorders>
            <w:tcMar>
              <w:top w:w="60" w:type="dxa"/>
              <w:left w:w="60" w:type="dxa"/>
              <w:bottom w:w="60" w:type="dxa"/>
              <w:right w:w="60" w:type="dxa"/>
            </w:tcMar>
          </w:tcPr>
          <w:p w14:paraId="233F612C" w14:textId="29D5D15B" w:rsidR="00874BD4" w:rsidRPr="00C40BEA" w:rsidRDefault="00050CE0">
            <w:pPr>
              <w:spacing w:after="30"/>
              <w:jc w:val="center"/>
              <w:rPr>
                <w:sz w:val="18"/>
                <w:szCs w:val="18"/>
              </w:rPr>
            </w:pPr>
            <w:r>
              <w:rPr>
                <w:noProof/>
                <w:sz w:val="18"/>
                <w:szCs w:val="18"/>
              </w:rPr>
              <w:drawing>
                <wp:inline distT="0" distB="0" distL="0" distR="0" wp14:anchorId="0ACD5598" wp14:editId="02597147">
                  <wp:extent cx="1009650" cy="2190750"/>
                  <wp:effectExtent l="0" t="0" r="0" b="0"/>
                  <wp:docPr id="2039156199" name="Picture 2039156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1009650" cy="2190750"/>
                          </a:xfrm>
                          <a:prstGeom prst="rect">
                            <a:avLst/>
                          </a:prstGeom>
                        </pic:spPr>
                      </pic:pic>
                    </a:graphicData>
                  </a:graphic>
                </wp:inline>
              </w:drawing>
            </w:r>
          </w:p>
        </w:tc>
        <w:tc>
          <w:tcPr>
            <w:tcW w:w="3120" w:type="dxa"/>
            <w:tcBorders>
              <w:top w:val="nil"/>
              <w:left w:val="nil"/>
              <w:bottom w:val="nil"/>
              <w:right w:val="nil"/>
            </w:tcBorders>
            <w:tcMar>
              <w:top w:w="60" w:type="dxa"/>
              <w:left w:w="60" w:type="dxa"/>
              <w:bottom w:w="60" w:type="dxa"/>
              <w:right w:w="60" w:type="dxa"/>
            </w:tcMar>
          </w:tcPr>
          <w:p w14:paraId="233F612D" w14:textId="6863F76F" w:rsidR="00874BD4" w:rsidRPr="00C40BEA" w:rsidRDefault="00050CE0">
            <w:pPr>
              <w:spacing w:after="30"/>
              <w:jc w:val="center"/>
              <w:rPr>
                <w:sz w:val="18"/>
                <w:szCs w:val="18"/>
              </w:rPr>
            </w:pPr>
            <w:r>
              <w:rPr>
                <w:noProof/>
                <w:sz w:val="18"/>
                <w:szCs w:val="18"/>
              </w:rPr>
              <w:drawing>
                <wp:inline distT="0" distB="0" distL="0" distR="0" wp14:anchorId="5E185103" wp14:editId="65E8CB4F">
                  <wp:extent cx="1009650" cy="2190750"/>
                  <wp:effectExtent l="0" t="0" r="0" b="0"/>
                  <wp:docPr id="777503760" name="Picture 777503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1009650" cy="2190750"/>
                          </a:xfrm>
                          <a:prstGeom prst="rect">
                            <a:avLst/>
                          </a:prstGeom>
                        </pic:spPr>
                      </pic:pic>
                    </a:graphicData>
                  </a:graphic>
                </wp:inline>
              </w:drawing>
            </w:r>
          </w:p>
        </w:tc>
        <w:tc>
          <w:tcPr>
            <w:tcW w:w="3120" w:type="dxa"/>
            <w:tcBorders>
              <w:top w:val="nil"/>
              <w:left w:val="nil"/>
              <w:bottom w:val="nil"/>
              <w:right w:val="nil"/>
            </w:tcBorders>
            <w:tcMar>
              <w:top w:w="60" w:type="dxa"/>
              <w:left w:w="60" w:type="dxa"/>
              <w:bottom w:w="60" w:type="dxa"/>
              <w:right w:w="60" w:type="dxa"/>
            </w:tcMar>
          </w:tcPr>
          <w:p w14:paraId="233F612E" w14:textId="0212B47A" w:rsidR="00874BD4" w:rsidRPr="00C40BEA" w:rsidRDefault="00050CE0">
            <w:pPr>
              <w:spacing w:after="30"/>
              <w:jc w:val="center"/>
              <w:rPr>
                <w:sz w:val="18"/>
                <w:szCs w:val="18"/>
              </w:rPr>
            </w:pPr>
            <w:r>
              <w:rPr>
                <w:noProof/>
                <w:sz w:val="18"/>
                <w:szCs w:val="18"/>
              </w:rPr>
              <w:drawing>
                <wp:inline distT="0" distB="0" distL="0" distR="0" wp14:anchorId="22A255D5" wp14:editId="48C397FC">
                  <wp:extent cx="1009650" cy="2190750"/>
                  <wp:effectExtent l="0" t="0" r="0" b="0"/>
                  <wp:docPr id="1988702604" name="Picture 1988702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1009650" cy="2190750"/>
                          </a:xfrm>
                          <a:prstGeom prst="rect">
                            <a:avLst/>
                          </a:prstGeom>
                        </pic:spPr>
                      </pic:pic>
                    </a:graphicData>
                  </a:graphic>
                </wp:inline>
              </w:drawing>
            </w:r>
          </w:p>
        </w:tc>
      </w:tr>
    </w:tbl>
    <w:p w14:paraId="233F6134" w14:textId="77777777" w:rsidR="00874BD4" w:rsidRPr="00C40BEA" w:rsidRDefault="00874BD4">
      <w:pPr>
        <w:spacing w:after="120"/>
        <w:rPr>
          <w:sz w:val="18"/>
          <w:szCs w:val="18"/>
        </w:rPr>
      </w:pPr>
    </w:p>
    <w:p w14:paraId="233F6135" w14:textId="77777777" w:rsidR="00874BD4" w:rsidRPr="00C40BEA" w:rsidRDefault="00CA7416">
      <w:pPr>
        <w:spacing w:after="100"/>
        <w:rPr>
          <w:sz w:val="18"/>
          <w:szCs w:val="18"/>
        </w:rPr>
      </w:pPr>
      <w:r>
        <w:rPr>
          <w:b/>
          <w:bCs/>
          <w:color w:val="3C3489"/>
          <w:sz w:val="18"/>
          <w:szCs w:val="18"/>
        </w:rPr>
        <w:t xml:space="preserve">Purpose. </w:t>
      </w:r>
      <w:r>
        <w:rPr>
          <w:sz w:val="18"/>
          <w:szCs w:val="18"/>
        </w:rPr>
        <w:t>Capture member preferences used in event planning and duty-of-care — both selectable and free-text health/assistance items.</w:t>
      </w:r>
    </w:p>
    <w:p w14:paraId="233F6136" w14:textId="77777777" w:rsidR="00874BD4" w:rsidRPr="00C40BEA" w:rsidRDefault="00CA7416">
      <w:pPr>
        <w:spacing w:after="80"/>
        <w:rPr>
          <w:sz w:val="18"/>
          <w:szCs w:val="18"/>
        </w:rPr>
      </w:pPr>
      <w:r>
        <w:rPr>
          <w:b/>
          <w:bCs/>
          <w:sz w:val="18"/>
          <w:szCs w:val="18"/>
        </w:rPr>
        <w:lastRenderedPageBreak/>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3AEB8896" w14:textId="77777777">
        <w:trPr>
          <w:tblHeader/>
        </w:trPr>
        <w:tc>
          <w:tcPr>
            <w:tcW w:w="2900" w:type="dxa"/>
            <w:shd w:val="clear" w:color="auto" w:fill="534AB7"/>
            <w:tcMar>
              <w:top w:w="80" w:type="dxa"/>
              <w:left w:w="120" w:type="dxa"/>
              <w:bottom w:w="80" w:type="dxa"/>
              <w:right w:w="120" w:type="dxa"/>
            </w:tcMar>
            <w:vAlign w:val="center"/>
          </w:tcPr>
          <w:p w14:paraId="233F6137"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138" w14:textId="77777777" w:rsidR="00874BD4" w:rsidRPr="00C40BEA" w:rsidRDefault="00CA7416">
            <w:pPr>
              <w:rPr>
                <w:sz w:val="18"/>
                <w:szCs w:val="18"/>
              </w:rPr>
            </w:pPr>
            <w:r>
              <w:rPr>
                <w:b/>
                <w:bCs/>
                <w:color w:val="FFFFFF"/>
                <w:sz w:val="18"/>
                <w:szCs w:val="18"/>
              </w:rPr>
              <w:t>Behaviour / What it does</w:t>
            </w:r>
          </w:p>
        </w:tc>
      </w:tr>
      <w:tr w:rsidR="00B672D9" w:rsidRPr="00C40BEA" w14:paraId="647CFACE" w14:textId="77777777">
        <w:tc>
          <w:tcPr>
            <w:tcW w:w="2900" w:type="dxa"/>
            <w:tcMar>
              <w:top w:w="80" w:type="dxa"/>
              <w:left w:w="120" w:type="dxa"/>
              <w:bottom w:w="80" w:type="dxa"/>
              <w:right w:w="120" w:type="dxa"/>
            </w:tcMar>
            <w:vAlign w:val="center"/>
          </w:tcPr>
          <w:p w14:paraId="233F613A" w14:textId="77777777" w:rsidR="00874BD4" w:rsidRPr="00C40BEA" w:rsidRDefault="00CA7416">
            <w:pPr>
              <w:rPr>
                <w:sz w:val="18"/>
                <w:szCs w:val="18"/>
              </w:rPr>
            </w:pPr>
            <w:r>
              <w:rPr>
                <w:sz w:val="18"/>
                <w:szCs w:val="18"/>
              </w:rPr>
              <w:t>Dietary / event preferences</w:t>
            </w:r>
          </w:p>
        </w:tc>
        <w:tc>
          <w:tcPr>
            <w:tcW w:w="6460" w:type="dxa"/>
            <w:tcMar>
              <w:top w:w="80" w:type="dxa"/>
              <w:left w:w="120" w:type="dxa"/>
              <w:bottom w:w="80" w:type="dxa"/>
              <w:right w:w="120" w:type="dxa"/>
            </w:tcMar>
            <w:vAlign w:val="center"/>
          </w:tcPr>
          <w:p w14:paraId="233F613B" w14:textId="77777777" w:rsidR="00874BD4" w:rsidRPr="00C40BEA" w:rsidRDefault="00CA7416">
            <w:pPr>
              <w:rPr>
                <w:sz w:val="18"/>
                <w:szCs w:val="18"/>
              </w:rPr>
            </w:pPr>
            <w:r>
              <w:rPr>
                <w:sz w:val="18"/>
                <w:szCs w:val="18"/>
              </w:rPr>
              <w:t>Selectable preference entries used by polls and planning.</w:t>
            </w:r>
          </w:p>
        </w:tc>
      </w:tr>
      <w:tr w:rsidR="00B672D9" w:rsidRPr="00C40BEA" w14:paraId="311073D2" w14:textId="77777777">
        <w:tc>
          <w:tcPr>
            <w:tcW w:w="2900" w:type="dxa"/>
            <w:tcMar>
              <w:top w:w="80" w:type="dxa"/>
              <w:left w:w="120" w:type="dxa"/>
              <w:bottom w:w="80" w:type="dxa"/>
              <w:right w:w="120" w:type="dxa"/>
            </w:tcMar>
            <w:vAlign w:val="center"/>
          </w:tcPr>
          <w:p w14:paraId="233F613D" w14:textId="77777777" w:rsidR="00874BD4" w:rsidRPr="00C40BEA" w:rsidRDefault="00CA7416">
            <w:pPr>
              <w:rPr>
                <w:sz w:val="18"/>
                <w:szCs w:val="18"/>
              </w:rPr>
            </w:pPr>
            <w:r>
              <w:rPr>
                <w:sz w:val="18"/>
                <w:szCs w:val="18"/>
              </w:rPr>
              <w:t>Free-text TEXT preferences</w:t>
            </w:r>
          </w:p>
        </w:tc>
        <w:tc>
          <w:tcPr>
            <w:tcW w:w="6460" w:type="dxa"/>
            <w:tcMar>
              <w:top w:w="80" w:type="dxa"/>
              <w:left w:w="120" w:type="dxa"/>
              <w:bottom w:w="80" w:type="dxa"/>
              <w:right w:w="120" w:type="dxa"/>
            </w:tcMar>
            <w:vAlign w:val="center"/>
          </w:tcPr>
          <w:p w14:paraId="233F613E" w14:textId="77777777" w:rsidR="00874BD4" w:rsidRPr="00C40BEA" w:rsidRDefault="00CA7416">
            <w:pPr>
              <w:rPr>
                <w:sz w:val="18"/>
                <w:szCs w:val="18"/>
              </w:rPr>
            </w:pPr>
            <w:r>
              <w:rPr>
                <w:sz w:val="18"/>
                <w:szCs w:val="18"/>
              </w:rPr>
              <w:t>Free-text inputs for allergies, medical condition, disability, senior citizen, wheelchair assistance (V19 migration), with contextual icons.</w:t>
            </w:r>
          </w:p>
        </w:tc>
      </w:tr>
      <w:tr w:rsidR="00B672D9" w:rsidRPr="00C40BEA" w14:paraId="08FB8E27" w14:textId="77777777">
        <w:tc>
          <w:tcPr>
            <w:tcW w:w="2900" w:type="dxa"/>
            <w:tcMar>
              <w:top w:w="80" w:type="dxa"/>
              <w:left w:w="120" w:type="dxa"/>
              <w:bottom w:w="80" w:type="dxa"/>
              <w:right w:w="120" w:type="dxa"/>
            </w:tcMar>
            <w:vAlign w:val="center"/>
          </w:tcPr>
          <w:p w14:paraId="233F6140" w14:textId="77777777" w:rsidR="00874BD4" w:rsidRPr="00C40BEA" w:rsidRDefault="00CA7416">
            <w:pPr>
              <w:rPr>
                <w:sz w:val="18"/>
                <w:szCs w:val="18"/>
              </w:rPr>
            </w:pPr>
            <w:r>
              <w:rPr>
                <w:sz w:val="18"/>
                <w:szCs w:val="18"/>
              </w:rPr>
              <w:t>Default mode banner</w:t>
            </w:r>
          </w:p>
        </w:tc>
        <w:tc>
          <w:tcPr>
            <w:tcW w:w="6460" w:type="dxa"/>
            <w:tcMar>
              <w:top w:w="80" w:type="dxa"/>
              <w:left w:w="120" w:type="dxa"/>
              <w:bottom w:w="80" w:type="dxa"/>
              <w:right w:w="120" w:type="dxa"/>
            </w:tcMar>
            <w:vAlign w:val="center"/>
          </w:tcPr>
          <w:p w14:paraId="233F6141" w14:textId="77777777" w:rsidR="00874BD4" w:rsidRPr="00C40BEA" w:rsidRDefault="00CA7416">
            <w:pPr>
              <w:rPr>
                <w:sz w:val="18"/>
                <w:szCs w:val="18"/>
              </w:rPr>
            </w:pPr>
            <w:r>
              <w:rPr>
                <w:sz w:val="18"/>
                <w:szCs w:val="18"/>
              </w:rPr>
              <w:t>When opened without an event (permanent defaults), forces the Alum questionnaire view; a home reminder banner prompts when defaults are unconfigured.</w:t>
            </w:r>
          </w:p>
        </w:tc>
      </w:tr>
      <w:tr w:rsidR="00B672D9" w:rsidRPr="00C40BEA" w14:paraId="63E161BD" w14:textId="77777777">
        <w:tc>
          <w:tcPr>
            <w:tcW w:w="2900" w:type="dxa"/>
            <w:tcMar>
              <w:top w:w="80" w:type="dxa"/>
              <w:left w:w="120" w:type="dxa"/>
              <w:bottom w:w="80" w:type="dxa"/>
              <w:right w:w="120" w:type="dxa"/>
            </w:tcMar>
            <w:vAlign w:val="center"/>
          </w:tcPr>
          <w:p w14:paraId="233F6143" w14:textId="77777777" w:rsidR="00874BD4" w:rsidRPr="00C40BEA" w:rsidRDefault="00CA7416">
            <w:pPr>
              <w:rPr>
                <w:sz w:val="18"/>
                <w:szCs w:val="18"/>
              </w:rPr>
            </w:pPr>
            <w:r>
              <w:rPr>
                <w:sz w:val="18"/>
                <w:szCs w:val="18"/>
              </w:rPr>
              <w:t>Save</w:t>
            </w:r>
          </w:p>
        </w:tc>
        <w:tc>
          <w:tcPr>
            <w:tcW w:w="6460" w:type="dxa"/>
            <w:tcMar>
              <w:top w:w="80" w:type="dxa"/>
              <w:left w:w="120" w:type="dxa"/>
              <w:bottom w:w="80" w:type="dxa"/>
              <w:right w:w="120" w:type="dxa"/>
            </w:tcMar>
            <w:vAlign w:val="center"/>
          </w:tcPr>
          <w:p w14:paraId="233F6144" w14:textId="77777777" w:rsidR="00874BD4" w:rsidRPr="00C40BEA" w:rsidRDefault="00CA7416">
            <w:pPr>
              <w:rPr>
                <w:sz w:val="18"/>
                <w:szCs w:val="18"/>
              </w:rPr>
            </w:pPr>
            <w:r>
              <w:rPr>
                <w:sz w:val="18"/>
                <w:szCs w:val="18"/>
              </w:rPr>
              <w:t>Persists per-event or as permanent defaults.</w:t>
            </w:r>
          </w:p>
        </w:tc>
      </w:tr>
    </w:tbl>
    <w:p w14:paraId="233F6146" w14:textId="77777777" w:rsidR="00874BD4" w:rsidRPr="00C40BEA" w:rsidRDefault="00874BD4">
      <w:pPr>
        <w:spacing w:after="100"/>
        <w:rPr>
          <w:sz w:val="18"/>
          <w:szCs w:val="18"/>
        </w:rPr>
      </w:pPr>
    </w:p>
    <w:p w14:paraId="233F6147" w14:textId="77777777" w:rsidR="00874BD4" w:rsidRPr="00C40BEA" w:rsidRDefault="00CA7416">
      <w:pPr>
        <w:spacing w:after="40"/>
        <w:rPr>
          <w:sz w:val="18"/>
          <w:szCs w:val="18"/>
        </w:rPr>
      </w:pPr>
      <w:r>
        <w:rPr>
          <w:b/>
          <w:bCs/>
          <w:color w:val="3C3489"/>
          <w:sz w:val="18"/>
          <w:szCs w:val="18"/>
        </w:rPr>
        <w:t xml:space="preserve">States: </w:t>
      </w:r>
    </w:p>
    <w:p w14:paraId="233F6148" w14:textId="77777777" w:rsidR="00874BD4" w:rsidRPr="00C40BEA" w:rsidRDefault="00CA7416">
      <w:pPr>
        <w:pStyle w:val="ListParagraph"/>
        <w:numPr>
          <w:ilvl w:val="0"/>
          <w:numId w:val="2"/>
        </w:numPr>
        <w:spacing w:after="60"/>
        <w:rPr>
          <w:sz w:val="18"/>
          <w:szCs w:val="18"/>
        </w:rPr>
      </w:pPr>
      <w:r>
        <w:rPr>
          <w:b/>
          <w:bCs/>
          <w:sz w:val="18"/>
          <w:szCs w:val="18"/>
        </w:rPr>
        <w:t xml:space="preserve">Default mode — </w:t>
      </w:r>
      <w:r>
        <w:rPr>
          <w:sz w:val="18"/>
          <w:szCs w:val="18"/>
        </w:rPr>
        <w:t>Undefined event ID = permanent default preferences.</w:t>
      </w:r>
    </w:p>
    <w:p w14:paraId="233F6149" w14:textId="77777777" w:rsidR="00874BD4" w:rsidRPr="00C40BEA" w:rsidRDefault="00874BD4">
      <w:pPr>
        <w:spacing w:after="80"/>
        <w:rPr>
          <w:sz w:val="18"/>
          <w:szCs w:val="18"/>
        </w:rPr>
      </w:pPr>
    </w:p>
    <w:p w14:paraId="233F614A"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Home reminder / Settings / Poll Output  →  Preferences  →  Back</w:t>
      </w:r>
    </w:p>
    <w:p w14:paraId="233F614B" w14:textId="77777777" w:rsidR="00874BD4" w:rsidRPr="00C40BEA" w:rsidRDefault="00874BD4">
      <w:pPr>
        <w:spacing w:after="160"/>
        <w:rPr>
          <w:sz w:val="18"/>
          <w:szCs w:val="18"/>
        </w:rPr>
      </w:pPr>
    </w:p>
    <w:p w14:paraId="233F614C" w14:textId="77777777" w:rsidR="00874BD4" w:rsidRPr="00D80E7C" w:rsidRDefault="00CA7416">
      <w:pPr>
        <w:pStyle w:val="Heading3"/>
        <w:rPr>
          <w:color w:val="EE0000"/>
          <w:sz w:val="20"/>
          <w:szCs w:val="20"/>
        </w:rPr>
      </w:pPr>
      <w:bookmarkStart w:id="29" w:name="_Toc234859037"/>
      <w:r>
        <w:rPr>
          <w:sz w:val="20"/>
          <w:szCs w:val="20"/>
        </w:rPr>
        <w:t xml:space="preserve">7.6  </w:t>
      </w:r>
      <w:r>
        <w:rPr>
          <w:color w:val="EE0000"/>
          <w:sz w:val="20"/>
          <w:szCs w:val="20"/>
          <w:highlight w:val="yellow"/>
        </w:rPr>
        <w:t>Profile Layer — AI Wizard</w:t>
      </w:r>
      <w:bookmarkEnd w:id="29"/>
    </w:p>
    <w:p w14:paraId="233F614D"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Member    </w:t>
      </w:r>
      <w:r>
        <w:rPr>
          <w:b/>
          <w:bCs/>
          <w:color w:val="3C3489"/>
          <w:sz w:val="18"/>
          <w:szCs w:val="18"/>
        </w:rPr>
        <w:t xml:space="preserve">Module: </w:t>
      </w:r>
      <w:r>
        <w:rPr>
          <w:sz w:val="18"/>
          <w:szCs w:val="18"/>
        </w:rPr>
        <w:t>Profile Builder (AI)</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72D9" w:rsidRPr="00C40BEA" w14:paraId="26D17BC4" w14:textId="77777777">
        <w:tc>
          <w:tcPr>
            <w:tcW w:w="9360" w:type="dxa"/>
            <w:shd w:val="clear" w:color="auto" w:fill="F4F3FC"/>
            <w:tcMar>
              <w:top w:w="480" w:type="dxa"/>
              <w:left w:w="120" w:type="dxa"/>
              <w:bottom w:w="480" w:type="dxa"/>
              <w:right w:w="120" w:type="dxa"/>
            </w:tcMar>
          </w:tcPr>
          <w:p w14:paraId="233F614E" w14:textId="312DF77F" w:rsidR="00874BD4" w:rsidRPr="00C40BEA" w:rsidRDefault="00CA7416">
            <w:pPr>
              <w:spacing w:after="40"/>
              <w:jc w:val="center"/>
              <w:rPr>
                <w:sz w:val="18"/>
                <w:szCs w:val="18"/>
              </w:rPr>
            </w:pPr>
            <w:r>
              <w:rPr>
                <w:b/>
                <w:bCs/>
                <w:color w:val="534AB7"/>
                <w:sz w:val="18"/>
                <w:szCs w:val="18"/>
              </w:rPr>
              <w:t>[  SCREENSHOT HERE  ]</w:t>
            </w:r>
          </w:p>
          <w:p w14:paraId="233F614F" w14:textId="77777777" w:rsidR="00874BD4" w:rsidRPr="00C40BEA" w:rsidRDefault="00CA7416">
            <w:pPr>
              <w:jc w:val="center"/>
              <w:rPr>
                <w:sz w:val="18"/>
                <w:szCs w:val="18"/>
              </w:rPr>
            </w:pPr>
            <w:r>
              <w:rPr>
                <w:i/>
                <w:iCs/>
                <w:color w:val="667085"/>
                <w:sz w:val="14"/>
                <w:szCs w:val="14"/>
              </w:rPr>
              <w:t>Profile Layer — AI Wizard — Member  —  (screenshot pending)</w:t>
            </w:r>
          </w:p>
        </w:tc>
      </w:tr>
    </w:tbl>
    <w:p w14:paraId="233F6151" w14:textId="77777777" w:rsidR="00874BD4" w:rsidRPr="00C40BEA" w:rsidRDefault="00874BD4">
      <w:pPr>
        <w:spacing w:after="120"/>
        <w:rPr>
          <w:sz w:val="18"/>
          <w:szCs w:val="18"/>
        </w:rPr>
      </w:pPr>
    </w:p>
    <w:p w14:paraId="233F6152" w14:textId="4F6228EA" w:rsidR="00874BD4" w:rsidRPr="00C40BEA" w:rsidRDefault="00CA7416">
      <w:pPr>
        <w:spacing w:after="100"/>
        <w:rPr>
          <w:sz w:val="18"/>
          <w:szCs w:val="18"/>
        </w:rPr>
      </w:pPr>
      <w:r>
        <w:rPr>
          <w:b/>
          <w:bCs/>
          <w:color w:val="3C3489"/>
          <w:sz w:val="18"/>
          <w:szCs w:val="18"/>
        </w:rPr>
        <w:t xml:space="preserve">Purpose. </w:t>
      </w:r>
      <w:r>
        <w:rPr>
          <w:sz w:val="18"/>
          <w:szCs w:val="18"/>
        </w:rPr>
        <w:t xml:space="preserve">Generate a profile bio from a single free-text source using the AI profile builder, with two-step consent. </w:t>
      </w:r>
      <w:r>
        <w:rPr>
          <w:color w:val="EE0000"/>
          <w:sz w:val="18"/>
          <w:szCs w:val="18"/>
          <w:highlight w:val="yellow"/>
        </w:rPr>
        <w:t xml:space="preserve">Currently AI option is only enabled for Anchor – do we need to enable for Member </w:t>
      </w:r>
      <w:commentRangeStart w:id="30"/>
      <w:r>
        <w:rPr>
          <w:color w:val="EE0000"/>
          <w:sz w:val="18"/>
          <w:szCs w:val="18"/>
          <w:highlight w:val="yellow"/>
        </w:rPr>
        <w:t>also</w:t>
      </w:r>
      <w:commentRangeEnd w:id="30"/>
      <w:r>
        <w:rPr>
          <w:rStyle w:val="CommentReference"/>
          <w:color w:val="EE0000"/>
          <w:sz w:val="18"/>
          <w:szCs w:val="18"/>
          <w:highlight w:val="yellow"/>
        </w:rPr>
        <w:commentReference w:id="30"/>
      </w:r>
      <w:r>
        <w:rPr>
          <w:color w:val="EE0000"/>
          <w:sz w:val="18"/>
          <w:szCs w:val="18"/>
          <w:highlight w:val="yellow"/>
        </w:rPr>
        <w:t>?</w:t>
      </w:r>
    </w:p>
    <w:p w14:paraId="233F6153"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1B547274" w14:textId="77777777">
        <w:trPr>
          <w:tblHeader/>
        </w:trPr>
        <w:tc>
          <w:tcPr>
            <w:tcW w:w="2900" w:type="dxa"/>
            <w:shd w:val="clear" w:color="auto" w:fill="534AB7"/>
            <w:tcMar>
              <w:top w:w="80" w:type="dxa"/>
              <w:left w:w="120" w:type="dxa"/>
              <w:bottom w:w="80" w:type="dxa"/>
              <w:right w:w="120" w:type="dxa"/>
            </w:tcMar>
            <w:vAlign w:val="center"/>
          </w:tcPr>
          <w:p w14:paraId="233F6154"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155" w14:textId="77777777" w:rsidR="00874BD4" w:rsidRPr="00C40BEA" w:rsidRDefault="00CA7416">
            <w:pPr>
              <w:rPr>
                <w:sz w:val="18"/>
                <w:szCs w:val="18"/>
              </w:rPr>
            </w:pPr>
            <w:r>
              <w:rPr>
                <w:b/>
                <w:bCs/>
                <w:color w:val="FFFFFF"/>
                <w:sz w:val="18"/>
                <w:szCs w:val="18"/>
              </w:rPr>
              <w:t>Behaviour / What it does</w:t>
            </w:r>
          </w:p>
        </w:tc>
      </w:tr>
      <w:tr w:rsidR="00B672D9" w:rsidRPr="00C40BEA" w14:paraId="0089CF00" w14:textId="77777777">
        <w:tc>
          <w:tcPr>
            <w:tcW w:w="2900" w:type="dxa"/>
            <w:tcMar>
              <w:top w:w="80" w:type="dxa"/>
              <w:left w:w="120" w:type="dxa"/>
              <w:bottom w:w="80" w:type="dxa"/>
              <w:right w:w="120" w:type="dxa"/>
            </w:tcMar>
            <w:vAlign w:val="center"/>
          </w:tcPr>
          <w:p w14:paraId="233F6157" w14:textId="77777777" w:rsidR="00874BD4" w:rsidRPr="00C40BEA" w:rsidRDefault="00CA7416">
            <w:pPr>
              <w:rPr>
                <w:sz w:val="18"/>
                <w:szCs w:val="18"/>
              </w:rPr>
            </w:pPr>
            <w:r>
              <w:rPr>
                <w:sz w:val="18"/>
                <w:szCs w:val="18"/>
              </w:rPr>
              <w:t>Single free-text source input</w:t>
            </w:r>
          </w:p>
        </w:tc>
        <w:tc>
          <w:tcPr>
            <w:tcW w:w="6460" w:type="dxa"/>
            <w:tcMar>
              <w:top w:w="80" w:type="dxa"/>
              <w:left w:w="120" w:type="dxa"/>
              <w:bottom w:w="80" w:type="dxa"/>
              <w:right w:w="120" w:type="dxa"/>
            </w:tcMar>
            <w:vAlign w:val="center"/>
          </w:tcPr>
          <w:p w14:paraId="233F6158" w14:textId="77777777" w:rsidR="00874BD4" w:rsidRPr="00C40BEA" w:rsidRDefault="00CA7416">
            <w:pPr>
              <w:rPr>
                <w:sz w:val="18"/>
                <w:szCs w:val="18"/>
              </w:rPr>
            </w:pPr>
            <w:r>
              <w:rPr>
                <w:sz w:val="18"/>
                <w:szCs w:val="18"/>
              </w:rPr>
              <w:t>One source_text field (not separate LinkedIn/Crunchbase fields).</w:t>
            </w:r>
          </w:p>
        </w:tc>
      </w:tr>
      <w:tr w:rsidR="00B672D9" w:rsidRPr="00C40BEA" w14:paraId="005B7D96" w14:textId="77777777">
        <w:tc>
          <w:tcPr>
            <w:tcW w:w="2900" w:type="dxa"/>
            <w:tcMar>
              <w:top w:w="80" w:type="dxa"/>
              <w:left w:w="120" w:type="dxa"/>
              <w:bottom w:w="80" w:type="dxa"/>
              <w:right w:w="120" w:type="dxa"/>
            </w:tcMar>
            <w:vAlign w:val="center"/>
          </w:tcPr>
          <w:p w14:paraId="233F615A" w14:textId="77777777" w:rsidR="00874BD4" w:rsidRPr="00C40BEA" w:rsidRDefault="00CA7416">
            <w:pPr>
              <w:rPr>
                <w:sz w:val="18"/>
                <w:szCs w:val="18"/>
              </w:rPr>
            </w:pPr>
            <w:r>
              <w:rPr>
                <w:sz w:val="18"/>
                <w:szCs w:val="18"/>
              </w:rPr>
              <w:t>Extract consent checkbox</w:t>
            </w:r>
          </w:p>
        </w:tc>
        <w:tc>
          <w:tcPr>
            <w:tcW w:w="6460" w:type="dxa"/>
            <w:tcMar>
              <w:top w:w="80" w:type="dxa"/>
              <w:left w:w="120" w:type="dxa"/>
              <w:bottom w:w="80" w:type="dxa"/>
              <w:right w:w="120" w:type="dxa"/>
            </w:tcMar>
            <w:vAlign w:val="center"/>
          </w:tcPr>
          <w:p w14:paraId="233F615B" w14:textId="77777777" w:rsidR="00874BD4" w:rsidRPr="00C40BEA" w:rsidRDefault="00CA7416">
            <w:pPr>
              <w:rPr>
                <w:sz w:val="18"/>
                <w:szCs w:val="18"/>
              </w:rPr>
            </w:pPr>
            <w:r>
              <w:rPr>
                <w:sz w:val="18"/>
                <w:szCs w:val="18"/>
              </w:rPr>
              <w:t>First consent step before any crawl/extraction.</w:t>
            </w:r>
          </w:p>
        </w:tc>
      </w:tr>
      <w:tr w:rsidR="00B672D9" w:rsidRPr="00C40BEA" w14:paraId="79232427" w14:textId="77777777">
        <w:tc>
          <w:tcPr>
            <w:tcW w:w="2900" w:type="dxa"/>
            <w:tcMar>
              <w:top w:w="80" w:type="dxa"/>
              <w:left w:w="120" w:type="dxa"/>
              <w:bottom w:w="80" w:type="dxa"/>
              <w:right w:w="120" w:type="dxa"/>
            </w:tcMar>
            <w:vAlign w:val="center"/>
          </w:tcPr>
          <w:p w14:paraId="233F615D" w14:textId="77777777" w:rsidR="00874BD4" w:rsidRPr="00C40BEA" w:rsidRDefault="00CA7416">
            <w:pPr>
              <w:rPr>
                <w:sz w:val="18"/>
                <w:szCs w:val="18"/>
              </w:rPr>
            </w:pPr>
            <w:r>
              <w:rPr>
                <w:sz w:val="18"/>
                <w:szCs w:val="18"/>
              </w:rPr>
              <w:t>Multi-round refinement</w:t>
            </w:r>
          </w:p>
        </w:tc>
        <w:tc>
          <w:tcPr>
            <w:tcW w:w="6460" w:type="dxa"/>
            <w:tcMar>
              <w:top w:w="80" w:type="dxa"/>
              <w:left w:w="120" w:type="dxa"/>
              <w:bottom w:w="80" w:type="dxa"/>
              <w:right w:w="120" w:type="dxa"/>
            </w:tcMar>
            <w:vAlign w:val="center"/>
          </w:tcPr>
          <w:p w14:paraId="233F615E" w14:textId="77777777" w:rsidR="00874BD4" w:rsidRPr="00C40BEA" w:rsidRDefault="00CA7416">
            <w:pPr>
              <w:rPr>
                <w:sz w:val="18"/>
                <w:szCs w:val="18"/>
              </w:rPr>
            </w:pPr>
            <w:r>
              <w:rPr>
                <w:sz w:val="18"/>
                <w:szCs w:val="18"/>
              </w:rPr>
              <w:t>session_id / candidate_id wired to Phase 2 enrichment; refinement rounds supported.</w:t>
            </w:r>
          </w:p>
        </w:tc>
      </w:tr>
      <w:tr w:rsidR="00B672D9" w:rsidRPr="00C40BEA" w14:paraId="4B28A541" w14:textId="77777777">
        <w:tc>
          <w:tcPr>
            <w:tcW w:w="2900" w:type="dxa"/>
            <w:tcMar>
              <w:top w:w="80" w:type="dxa"/>
              <w:left w:w="120" w:type="dxa"/>
              <w:bottom w:w="80" w:type="dxa"/>
              <w:right w:w="120" w:type="dxa"/>
            </w:tcMar>
            <w:vAlign w:val="center"/>
          </w:tcPr>
          <w:p w14:paraId="233F6160" w14:textId="77777777" w:rsidR="00874BD4" w:rsidRPr="00C40BEA" w:rsidRDefault="00CA7416">
            <w:pPr>
              <w:rPr>
                <w:sz w:val="18"/>
                <w:szCs w:val="18"/>
              </w:rPr>
            </w:pPr>
            <w:r>
              <w:rPr>
                <w:sz w:val="18"/>
                <w:szCs w:val="18"/>
              </w:rPr>
              <w:t>Generate</w:t>
            </w:r>
          </w:p>
        </w:tc>
        <w:tc>
          <w:tcPr>
            <w:tcW w:w="6460" w:type="dxa"/>
            <w:tcMar>
              <w:top w:w="80" w:type="dxa"/>
              <w:left w:w="120" w:type="dxa"/>
              <w:bottom w:w="80" w:type="dxa"/>
              <w:right w:w="120" w:type="dxa"/>
            </w:tcMar>
            <w:vAlign w:val="center"/>
          </w:tcPr>
          <w:p w14:paraId="233F6161" w14:textId="77777777" w:rsidR="00874BD4" w:rsidRPr="00C40BEA" w:rsidRDefault="00CA7416">
            <w:pPr>
              <w:rPr>
                <w:sz w:val="18"/>
                <w:szCs w:val="18"/>
              </w:rPr>
            </w:pPr>
            <w:r>
              <w:rPr>
                <w:sz w:val="18"/>
                <w:szCs w:val="18"/>
              </w:rPr>
              <w:t>Calls the audited AI gateway; no PII / platform name in prompts (RULE-012).</w:t>
            </w:r>
          </w:p>
        </w:tc>
      </w:tr>
    </w:tbl>
    <w:p w14:paraId="233F6163" w14:textId="77777777" w:rsidR="00874BD4" w:rsidRPr="00C40BEA" w:rsidRDefault="00874BD4">
      <w:pPr>
        <w:spacing w:after="100"/>
        <w:rPr>
          <w:sz w:val="18"/>
          <w:szCs w:val="18"/>
        </w:rPr>
      </w:pPr>
    </w:p>
    <w:p w14:paraId="233F6164"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Anchor 'Generate Profile Now/Later' / Member entry  →  Profile Layer  →  Published / Review</w:t>
      </w:r>
    </w:p>
    <w:p w14:paraId="233F6165" w14:textId="77777777" w:rsidR="00874BD4" w:rsidRPr="00C40BEA" w:rsidRDefault="00CA7416">
      <w:pPr>
        <w:spacing w:after="160"/>
        <w:rPr>
          <w:sz w:val="18"/>
          <w:szCs w:val="18"/>
        </w:rPr>
      </w:pPr>
      <w:r>
        <w:rPr>
          <w:b/>
          <w:bCs/>
          <w:color w:val="0F766E"/>
          <w:sz w:val="18"/>
          <w:szCs w:val="18"/>
        </w:rPr>
        <w:t xml:space="preserve">Notes. </w:t>
      </w:r>
      <w:r>
        <w:rPr>
          <w:i/>
          <w:iCs/>
          <w:sz w:val="18"/>
          <w:szCs w:val="18"/>
        </w:rPr>
        <w:t>No auto-publish: AI output is always routed through review/consent before going live.</w:t>
      </w:r>
    </w:p>
    <w:p w14:paraId="6A050001" w14:textId="6A050001" w:rsidR="00874BD4" w:rsidRPr="00C40BEA" w:rsidRDefault="00CA7416">
      <w:pPr>
        <w:spacing w:after="160"/>
        <w:rPr>
          <w:sz w:val="18"/>
          <w:szCs w:val="18"/>
        </w:rPr>
      </w:pPr>
      <w:r>
        <w:rPr>
          <w:b/>
          <w:bCs/>
          <w:color w:val="B45309"/>
          <w:sz w:val="18"/>
          <w:szCs w:val="18"/>
        </w:rPr>
        <w:t xml:space="preserve">Updated (08-Jul-2026 release). </w:t>
      </w:r>
      <w:r>
        <w:rPr>
          <w:i/>
          <w:iCs/>
          <w:sz w:val="18"/>
          <w:szCs w:val="18"/>
        </w:rPr>
        <w:t>The existing backend capability allowing an Alum/Member to generate their own AI profile (previously disabled) is being enabled, based on the agreed pricing model. All existing consent, review and no-auto-publish gates in this wizard remain unchanged.</w:t>
      </w:r>
    </w:p>
    <w:p w14:paraId="233F6166" w14:textId="77777777" w:rsidR="00874BD4" w:rsidRPr="00C40BEA" w:rsidRDefault="00CA7416">
      <w:pPr>
        <w:pStyle w:val="Heading3"/>
        <w:rPr>
          <w:sz w:val="20"/>
          <w:szCs w:val="20"/>
        </w:rPr>
      </w:pPr>
      <w:bookmarkStart w:id="31" w:name="_Toc234859038"/>
      <w:r>
        <w:rPr>
          <w:sz w:val="20"/>
          <w:szCs w:val="20"/>
        </w:rPr>
        <w:lastRenderedPageBreak/>
        <w:t xml:space="preserve">7.7  </w:t>
      </w:r>
      <w:r>
        <w:rPr>
          <w:sz w:val="20"/>
          <w:szCs w:val="20"/>
          <w:highlight w:val="yellow"/>
        </w:rPr>
        <w:t>Published (Generated Story)</w:t>
      </w:r>
      <w:bookmarkEnd w:id="31"/>
    </w:p>
    <w:p w14:paraId="233F6167"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Member    </w:t>
      </w:r>
      <w:r>
        <w:rPr>
          <w:b/>
          <w:bCs/>
          <w:color w:val="3C3489"/>
          <w:sz w:val="18"/>
          <w:szCs w:val="18"/>
        </w:rPr>
        <w:t xml:space="preserve">Module: </w:t>
      </w:r>
      <w:r>
        <w:rPr>
          <w:sz w:val="18"/>
          <w:szCs w:val="18"/>
        </w:rPr>
        <w:t>Profile Builder (AI)</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72D9" w:rsidRPr="00C40BEA" w14:paraId="433D9F61" w14:textId="77777777">
        <w:tc>
          <w:tcPr>
            <w:tcW w:w="9360" w:type="dxa"/>
            <w:shd w:val="clear" w:color="auto" w:fill="F4F3FC"/>
            <w:tcMar>
              <w:top w:w="480" w:type="dxa"/>
              <w:left w:w="120" w:type="dxa"/>
              <w:bottom w:w="480" w:type="dxa"/>
              <w:right w:w="120" w:type="dxa"/>
            </w:tcMar>
          </w:tcPr>
          <w:p w14:paraId="233F6168" w14:textId="48C23B58" w:rsidR="00874BD4" w:rsidRPr="00C40BEA" w:rsidRDefault="00CA7416">
            <w:pPr>
              <w:spacing w:after="40"/>
              <w:jc w:val="center"/>
              <w:rPr>
                <w:sz w:val="18"/>
                <w:szCs w:val="18"/>
              </w:rPr>
            </w:pPr>
            <w:r>
              <w:rPr>
                <w:b/>
                <w:bCs/>
                <w:color w:val="534AB7"/>
                <w:sz w:val="18"/>
                <w:szCs w:val="18"/>
              </w:rPr>
              <w:t>[  SCREENSHOT HERE  ]</w:t>
            </w:r>
          </w:p>
          <w:p w14:paraId="233F6169" w14:textId="77777777" w:rsidR="00874BD4" w:rsidRPr="00C40BEA" w:rsidRDefault="00CA7416">
            <w:pPr>
              <w:jc w:val="center"/>
              <w:rPr>
                <w:sz w:val="18"/>
                <w:szCs w:val="18"/>
              </w:rPr>
            </w:pPr>
            <w:r>
              <w:rPr>
                <w:i/>
                <w:iCs/>
                <w:color w:val="667085"/>
                <w:sz w:val="14"/>
                <w:szCs w:val="14"/>
              </w:rPr>
              <w:t>Published (Generated Story) — Member  —  (screenshot pending)</w:t>
            </w:r>
          </w:p>
        </w:tc>
      </w:tr>
    </w:tbl>
    <w:p w14:paraId="233F616B" w14:textId="77777777" w:rsidR="00874BD4" w:rsidRPr="00C40BEA" w:rsidRDefault="00874BD4">
      <w:pPr>
        <w:spacing w:after="120"/>
        <w:rPr>
          <w:sz w:val="18"/>
          <w:szCs w:val="18"/>
        </w:rPr>
      </w:pPr>
    </w:p>
    <w:p w14:paraId="233F616C" w14:textId="77777777" w:rsidR="00874BD4" w:rsidRPr="00C40BEA" w:rsidRDefault="00CA7416">
      <w:pPr>
        <w:spacing w:after="100"/>
        <w:rPr>
          <w:sz w:val="18"/>
          <w:szCs w:val="18"/>
        </w:rPr>
      </w:pPr>
      <w:r>
        <w:rPr>
          <w:b/>
          <w:bCs/>
          <w:color w:val="3C3489"/>
          <w:sz w:val="18"/>
          <w:szCs w:val="18"/>
        </w:rPr>
        <w:t xml:space="preserve">Purpose. </w:t>
      </w:r>
      <w:r>
        <w:rPr>
          <w:sz w:val="18"/>
          <w:szCs w:val="18"/>
        </w:rPr>
        <w:t>Show the AI-generated bio for the member to review and consent to publish.</w:t>
      </w:r>
    </w:p>
    <w:p w14:paraId="233F616D"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30E3BE6F" w14:textId="77777777">
        <w:trPr>
          <w:tblHeader/>
        </w:trPr>
        <w:tc>
          <w:tcPr>
            <w:tcW w:w="2900" w:type="dxa"/>
            <w:shd w:val="clear" w:color="auto" w:fill="534AB7"/>
            <w:tcMar>
              <w:top w:w="80" w:type="dxa"/>
              <w:left w:w="120" w:type="dxa"/>
              <w:bottom w:w="80" w:type="dxa"/>
              <w:right w:w="120" w:type="dxa"/>
            </w:tcMar>
            <w:vAlign w:val="center"/>
          </w:tcPr>
          <w:p w14:paraId="233F616E"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16F" w14:textId="77777777" w:rsidR="00874BD4" w:rsidRPr="00C40BEA" w:rsidRDefault="00CA7416">
            <w:pPr>
              <w:rPr>
                <w:sz w:val="18"/>
                <w:szCs w:val="18"/>
              </w:rPr>
            </w:pPr>
            <w:r>
              <w:rPr>
                <w:b/>
                <w:bCs/>
                <w:color w:val="FFFFFF"/>
                <w:sz w:val="18"/>
                <w:szCs w:val="18"/>
              </w:rPr>
              <w:t>Behaviour / What it does</w:t>
            </w:r>
          </w:p>
        </w:tc>
      </w:tr>
      <w:tr w:rsidR="00B672D9" w:rsidRPr="00C40BEA" w14:paraId="1D2DF86F" w14:textId="77777777">
        <w:tc>
          <w:tcPr>
            <w:tcW w:w="2900" w:type="dxa"/>
            <w:tcMar>
              <w:top w:w="80" w:type="dxa"/>
              <w:left w:w="120" w:type="dxa"/>
              <w:bottom w:w="80" w:type="dxa"/>
              <w:right w:w="120" w:type="dxa"/>
            </w:tcMar>
            <w:vAlign w:val="center"/>
          </w:tcPr>
          <w:p w14:paraId="233F6171" w14:textId="77777777" w:rsidR="00874BD4" w:rsidRPr="00C40BEA" w:rsidRDefault="00CA7416">
            <w:pPr>
              <w:rPr>
                <w:sz w:val="18"/>
                <w:szCs w:val="18"/>
              </w:rPr>
            </w:pPr>
            <w:r>
              <w:rPr>
                <w:sz w:val="18"/>
                <w:szCs w:val="18"/>
              </w:rPr>
              <w:t>Generated story view</w:t>
            </w:r>
          </w:p>
        </w:tc>
        <w:tc>
          <w:tcPr>
            <w:tcW w:w="6460" w:type="dxa"/>
            <w:tcMar>
              <w:top w:w="80" w:type="dxa"/>
              <w:left w:w="120" w:type="dxa"/>
              <w:bottom w:w="80" w:type="dxa"/>
              <w:right w:w="120" w:type="dxa"/>
            </w:tcMar>
            <w:vAlign w:val="center"/>
          </w:tcPr>
          <w:p w14:paraId="233F6172" w14:textId="77777777" w:rsidR="00874BD4" w:rsidRPr="00C40BEA" w:rsidRDefault="00CA7416">
            <w:pPr>
              <w:rPr>
                <w:sz w:val="18"/>
                <w:szCs w:val="18"/>
              </w:rPr>
            </w:pPr>
            <w:r>
              <w:rPr>
                <w:sz w:val="18"/>
                <w:szCs w:val="18"/>
              </w:rPr>
              <w:t>Calls live generateProfileStory + SavePersonalInformation APIs.</w:t>
            </w:r>
          </w:p>
        </w:tc>
      </w:tr>
      <w:tr w:rsidR="00B672D9" w:rsidRPr="00C40BEA" w14:paraId="35FD3528" w14:textId="77777777">
        <w:tc>
          <w:tcPr>
            <w:tcW w:w="2900" w:type="dxa"/>
            <w:tcMar>
              <w:top w:w="80" w:type="dxa"/>
              <w:left w:w="120" w:type="dxa"/>
              <w:bottom w:w="80" w:type="dxa"/>
              <w:right w:w="120" w:type="dxa"/>
            </w:tcMar>
            <w:vAlign w:val="center"/>
          </w:tcPr>
          <w:p w14:paraId="233F6174" w14:textId="77777777" w:rsidR="00874BD4" w:rsidRPr="00C40BEA" w:rsidRDefault="00CA7416">
            <w:pPr>
              <w:rPr>
                <w:sz w:val="18"/>
                <w:szCs w:val="18"/>
              </w:rPr>
            </w:pPr>
            <w:r>
              <w:rPr>
                <w:sz w:val="18"/>
                <w:szCs w:val="18"/>
              </w:rPr>
              <w:t>Publish consent</w:t>
            </w:r>
          </w:p>
        </w:tc>
        <w:tc>
          <w:tcPr>
            <w:tcW w:w="6460" w:type="dxa"/>
            <w:tcMar>
              <w:top w:w="80" w:type="dxa"/>
              <w:left w:w="120" w:type="dxa"/>
              <w:bottom w:w="80" w:type="dxa"/>
              <w:right w:w="120" w:type="dxa"/>
            </w:tcMar>
            <w:vAlign w:val="center"/>
          </w:tcPr>
          <w:p w14:paraId="233F6175" w14:textId="77777777" w:rsidR="00874BD4" w:rsidRPr="00C40BEA" w:rsidRDefault="00CA7416">
            <w:pPr>
              <w:rPr>
                <w:sz w:val="18"/>
                <w:szCs w:val="18"/>
              </w:rPr>
            </w:pPr>
            <w:r>
              <w:rPr>
                <w:sz w:val="18"/>
                <w:szCs w:val="18"/>
              </w:rPr>
              <w:t>Second consent step; member approves before the bio is shown publicly.</w:t>
            </w:r>
          </w:p>
        </w:tc>
      </w:tr>
    </w:tbl>
    <w:p w14:paraId="233F6177" w14:textId="77777777" w:rsidR="00874BD4" w:rsidRPr="00C40BEA" w:rsidRDefault="00874BD4">
      <w:pPr>
        <w:spacing w:after="100"/>
        <w:rPr>
          <w:sz w:val="18"/>
          <w:szCs w:val="18"/>
        </w:rPr>
      </w:pPr>
    </w:p>
    <w:p w14:paraId="233F6178"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Profile Layer  →  Published  →  Alum Profile (bio live)</w:t>
      </w:r>
    </w:p>
    <w:p w14:paraId="233F6179" w14:textId="77777777" w:rsidR="00874BD4" w:rsidRPr="00C40BEA" w:rsidRDefault="00874BD4">
      <w:pPr>
        <w:spacing w:after="160"/>
        <w:rPr>
          <w:sz w:val="18"/>
          <w:szCs w:val="18"/>
        </w:rPr>
      </w:pPr>
    </w:p>
    <w:p w14:paraId="233F617A" w14:textId="77777777" w:rsidR="00874BD4" w:rsidRPr="00C40BEA" w:rsidRDefault="00CA7416">
      <w:pPr>
        <w:pStyle w:val="Heading3"/>
        <w:rPr>
          <w:sz w:val="20"/>
          <w:szCs w:val="20"/>
        </w:rPr>
      </w:pPr>
      <w:bookmarkStart w:id="32" w:name="_Toc234859039"/>
      <w:r>
        <w:rPr>
          <w:sz w:val="20"/>
          <w:szCs w:val="20"/>
        </w:rPr>
        <w:t xml:space="preserve">7.8  </w:t>
      </w:r>
      <w:r>
        <w:rPr>
          <w:sz w:val="20"/>
          <w:szCs w:val="20"/>
          <w:highlight w:val="yellow"/>
        </w:rPr>
        <w:t>Profile Review (Member)</w:t>
      </w:r>
      <w:bookmarkEnd w:id="32"/>
    </w:p>
    <w:p w14:paraId="233F617B"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Member    </w:t>
      </w:r>
      <w:r>
        <w:rPr>
          <w:b/>
          <w:bCs/>
          <w:color w:val="3C3489"/>
          <w:sz w:val="18"/>
          <w:szCs w:val="18"/>
        </w:rPr>
        <w:t xml:space="preserve">Module: </w:t>
      </w:r>
      <w:r>
        <w:rPr>
          <w:sz w:val="18"/>
          <w:szCs w:val="18"/>
        </w:rPr>
        <w:t>Profile Builder (AI)</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72D9" w:rsidRPr="00C40BEA" w14:paraId="3B70F688" w14:textId="77777777">
        <w:tc>
          <w:tcPr>
            <w:tcW w:w="9360" w:type="dxa"/>
            <w:shd w:val="clear" w:color="auto" w:fill="F4F3FC"/>
            <w:tcMar>
              <w:top w:w="480" w:type="dxa"/>
              <w:left w:w="120" w:type="dxa"/>
              <w:bottom w:w="480" w:type="dxa"/>
              <w:right w:w="120" w:type="dxa"/>
            </w:tcMar>
          </w:tcPr>
          <w:p w14:paraId="233F617C" w14:textId="5E6B7A4E" w:rsidR="00874BD4" w:rsidRPr="00C40BEA" w:rsidRDefault="00CA7416">
            <w:pPr>
              <w:spacing w:after="40"/>
              <w:jc w:val="center"/>
              <w:rPr>
                <w:sz w:val="18"/>
                <w:szCs w:val="18"/>
              </w:rPr>
            </w:pPr>
            <w:r>
              <w:rPr>
                <w:b/>
                <w:bCs/>
                <w:color w:val="534AB7"/>
                <w:sz w:val="18"/>
                <w:szCs w:val="18"/>
              </w:rPr>
              <w:t>[  SCREENSHOT HERE  ]</w:t>
            </w:r>
          </w:p>
          <w:p w14:paraId="233F617D" w14:textId="77777777" w:rsidR="00874BD4" w:rsidRPr="00C40BEA" w:rsidRDefault="00CA7416">
            <w:pPr>
              <w:jc w:val="center"/>
              <w:rPr>
                <w:sz w:val="18"/>
                <w:szCs w:val="18"/>
              </w:rPr>
            </w:pPr>
            <w:r>
              <w:rPr>
                <w:i/>
                <w:iCs/>
                <w:color w:val="667085"/>
                <w:sz w:val="14"/>
                <w:szCs w:val="14"/>
              </w:rPr>
              <w:t>Profile Review (Member) — Member  —  (screenshot pending)</w:t>
            </w:r>
          </w:p>
        </w:tc>
      </w:tr>
    </w:tbl>
    <w:p w14:paraId="233F617F" w14:textId="77777777" w:rsidR="00874BD4" w:rsidRPr="00C40BEA" w:rsidRDefault="00874BD4">
      <w:pPr>
        <w:spacing w:after="120"/>
        <w:rPr>
          <w:sz w:val="18"/>
          <w:szCs w:val="18"/>
        </w:rPr>
      </w:pPr>
    </w:p>
    <w:p w14:paraId="233F6180" w14:textId="77777777" w:rsidR="00874BD4" w:rsidRPr="00C40BEA" w:rsidRDefault="00CA7416">
      <w:pPr>
        <w:spacing w:after="100"/>
        <w:rPr>
          <w:sz w:val="18"/>
          <w:szCs w:val="18"/>
        </w:rPr>
      </w:pPr>
      <w:r>
        <w:rPr>
          <w:b/>
          <w:bCs/>
          <w:color w:val="3C3489"/>
          <w:sz w:val="18"/>
          <w:szCs w:val="18"/>
        </w:rPr>
        <w:t xml:space="preserve">Purpose. </w:t>
      </w:r>
      <w:r>
        <w:rPr>
          <w:sz w:val="18"/>
          <w:szCs w:val="18"/>
        </w:rPr>
        <w:t>Member approves or rejects an Anchor-submitted bio with remarks.</w:t>
      </w:r>
    </w:p>
    <w:p w14:paraId="233F6181"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5A19829B" w14:textId="77777777">
        <w:trPr>
          <w:tblHeader/>
        </w:trPr>
        <w:tc>
          <w:tcPr>
            <w:tcW w:w="2900" w:type="dxa"/>
            <w:shd w:val="clear" w:color="auto" w:fill="534AB7"/>
            <w:tcMar>
              <w:top w:w="80" w:type="dxa"/>
              <w:left w:w="120" w:type="dxa"/>
              <w:bottom w:w="80" w:type="dxa"/>
              <w:right w:w="120" w:type="dxa"/>
            </w:tcMar>
            <w:vAlign w:val="center"/>
          </w:tcPr>
          <w:p w14:paraId="233F6182"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183" w14:textId="77777777" w:rsidR="00874BD4" w:rsidRPr="00C40BEA" w:rsidRDefault="00CA7416">
            <w:pPr>
              <w:rPr>
                <w:sz w:val="18"/>
                <w:szCs w:val="18"/>
              </w:rPr>
            </w:pPr>
            <w:r>
              <w:rPr>
                <w:b/>
                <w:bCs/>
                <w:color w:val="FFFFFF"/>
                <w:sz w:val="18"/>
                <w:szCs w:val="18"/>
              </w:rPr>
              <w:t>Behaviour / What it does</w:t>
            </w:r>
          </w:p>
        </w:tc>
      </w:tr>
      <w:tr w:rsidR="00B672D9" w:rsidRPr="00C40BEA" w14:paraId="5445D798" w14:textId="77777777">
        <w:tc>
          <w:tcPr>
            <w:tcW w:w="2900" w:type="dxa"/>
            <w:tcMar>
              <w:top w:w="80" w:type="dxa"/>
              <w:left w:w="120" w:type="dxa"/>
              <w:bottom w:w="80" w:type="dxa"/>
              <w:right w:w="120" w:type="dxa"/>
            </w:tcMar>
            <w:vAlign w:val="center"/>
          </w:tcPr>
          <w:p w14:paraId="233F6185" w14:textId="77777777" w:rsidR="00874BD4" w:rsidRPr="00C40BEA" w:rsidRDefault="00CA7416">
            <w:pPr>
              <w:rPr>
                <w:sz w:val="18"/>
                <w:szCs w:val="18"/>
              </w:rPr>
            </w:pPr>
            <w:r>
              <w:rPr>
                <w:sz w:val="18"/>
                <w:szCs w:val="18"/>
              </w:rPr>
              <w:t>Bio preview</w:t>
            </w:r>
          </w:p>
        </w:tc>
        <w:tc>
          <w:tcPr>
            <w:tcW w:w="6460" w:type="dxa"/>
            <w:tcMar>
              <w:top w:w="80" w:type="dxa"/>
              <w:left w:w="120" w:type="dxa"/>
              <w:bottom w:w="80" w:type="dxa"/>
              <w:right w:w="120" w:type="dxa"/>
            </w:tcMar>
            <w:vAlign w:val="center"/>
          </w:tcPr>
          <w:p w14:paraId="233F6186" w14:textId="77777777" w:rsidR="00874BD4" w:rsidRPr="00C40BEA" w:rsidRDefault="00CA7416">
            <w:pPr>
              <w:rPr>
                <w:sz w:val="18"/>
                <w:szCs w:val="18"/>
              </w:rPr>
            </w:pPr>
            <w:r>
              <w:rPr>
                <w:sz w:val="18"/>
                <w:szCs w:val="18"/>
              </w:rPr>
              <w:t>Shows the Anchor-written or AI-generated bio under review.</w:t>
            </w:r>
          </w:p>
        </w:tc>
      </w:tr>
      <w:tr w:rsidR="00B672D9" w:rsidRPr="00C40BEA" w14:paraId="36998399" w14:textId="77777777">
        <w:tc>
          <w:tcPr>
            <w:tcW w:w="2900" w:type="dxa"/>
            <w:tcMar>
              <w:top w:w="80" w:type="dxa"/>
              <w:left w:w="120" w:type="dxa"/>
              <w:bottom w:w="80" w:type="dxa"/>
              <w:right w:w="120" w:type="dxa"/>
            </w:tcMar>
            <w:vAlign w:val="center"/>
          </w:tcPr>
          <w:p w14:paraId="233F6188" w14:textId="77777777" w:rsidR="00874BD4" w:rsidRPr="00C40BEA" w:rsidRDefault="00CA7416">
            <w:pPr>
              <w:rPr>
                <w:sz w:val="18"/>
                <w:szCs w:val="18"/>
              </w:rPr>
            </w:pPr>
            <w:r>
              <w:rPr>
                <w:sz w:val="18"/>
                <w:szCs w:val="18"/>
              </w:rPr>
              <w:t>Approve / Reject</w:t>
            </w:r>
          </w:p>
        </w:tc>
        <w:tc>
          <w:tcPr>
            <w:tcW w:w="6460" w:type="dxa"/>
            <w:tcMar>
              <w:top w:w="80" w:type="dxa"/>
              <w:left w:w="120" w:type="dxa"/>
              <w:bottom w:w="80" w:type="dxa"/>
              <w:right w:w="120" w:type="dxa"/>
            </w:tcMar>
            <w:vAlign w:val="center"/>
          </w:tcPr>
          <w:p w14:paraId="233F6189" w14:textId="77777777" w:rsidR="00874BD4" w:rsidRPr="00C40BEA" w:rsidRDefault="00CA7416">
            <w:pPr>
              <w:rPr>
                <w:sz w:val="18"/>
                <w:szCs w:val="18"/>
              </w:rPr>
            </w:pPr>
            <w:r>
              <w:rPr>
                <w:sz w:val="18"/>
                <w:szCs w:val="18"/>
              </w:rPr>
              <w:t>Approve publishes the bio; reject returns remarks to the Anchor.</w:t>
            </w:r>
          </w:p>
        </w:tc>
      </w:tr>
      <w:tr w:rsidR="00B672D9" w:rsidRPr="00C40BEA" w14:paraId="72017B06" w14:textId="77777777">
        <w:tc>
          <w:tcPr>
            <w:tcW w:w="2900" w:type="dxa"/>
            <w:tcMar>
              <w:top w:w="80" w:type="dxa"/>
              <w:left w:w="120" w:type="dxa"/>
              <w:bottom w:w="80" w:type="dxa"/>
              <w:right w:w="120" w:type="dxa"/>
            </w:tcMar>
            <w:vAlign w:val="center"/>
          </w:tcPr>
          <w:p w14:paraId="233F618B" w14:textId="77777777" w:rsidR="00874BD4" w:rsidRPr="00C40BEA" w:rsidRDefault="00CA7416">
            <w:pPr>
              <w:rPr>
                <w:sz w:val="18"/>
                <w:szCs w:val="18"/>
              </w:rPr>
            </w:pPr>
            <w:r>
              <w:rPr>
                <w:sz w:val="18"/>
                <w:szCs w:val="18"/>
              </w:rPr>
              <w:t>Remarks field</w:t>
            </w:r>
          </w:p>
        </w:tc>
        <w:tc>
          <w:tcPr>
            <w:tcW w:w="6460" w:type="dxa"/>
            <w:tcMar>
              <w:top w:w="80" w:type="dxa"/>
              <w:left w:w="120" w:type="dxa"/>
              <w:bottom w:w="80" w:type="dxa"/>
              <w:right w:w="120" w:type="dxa"/>
            </w:tcMar>
            <w:vAlign w:val="center"/>
          </w:tcPr>
          <w:p w14:paraId="233F618C" w14:textId="77777777" w:rsidR="00874BD4" w:rsidRPr="00C40BEA" w:rsidRDefault="00CA7416">
            <w:pPr>
              <w:rPr>
                <w:sz w:val="18"/>
                <w:szCs w:val="18"/>
              </w:rPr>
            </w:pPr>
            <w:r>
              <w:rPr>
                <w:sz w:val="18"/>
                <w:szCs w:val="18"/>
              </w:rPr>
              <w:t>Optional reviewer remarks.</w:t>
            </w:r>
          </w:p>
        </w:tc>
      </w:tr>
    </w:tbl>
    <w:p w14:paraId="233F618E" w14:textId="77777777" w:rsidR="00874BD4" w:rsidRPr="00C40BEA" w:rsidRDefault="00874BD4">
      <w:pPr>
        <w:spacing w:after="100"/>
        <w:rPr>
          <w:sz w:val="18"/>
          <w:szCs w:val="18"/>
        </w:rPr>
      </w:pPr>
    </w:p>
    <w:p w14:paraId="233F618F" w14:textId="77777777" w:rsidR="00874BD4" w:rsidRPr="00C40BEA" w:rsidRDefault="00CA7416">
      <w:pPr>
        <w:spacing w:after="40"/>
        <w:rPr>
          <w:sz w:val="18"/>
          <w:szCs w:val="18"/>
        </w:rPr>
      </w:pPr>
      <w:r>
        <w:rPr>
          <w:b/>
          <w:bCs/>
          <w:color w:val="3C3489"/>
          <w:sz w:val="18"/>
          <w:szCs w:val="18"/>
        </w:rPr>
        <w:t xml:space="preserve">States: </w:t>
      </w:r>
    </w:p>
    <w:p w14:paraId="233F6190" w14:textId="77777777" w:rsidR="00874BD4" w:rsidRPr="00C40BEA" w:rsidRDefault="00CA7416">
      <w:pPr>
        <w:pStyle w:val="ListParagraph"/>
        <w:numPr>
          <w:ilvl w:val="0"/>
          <w:numId w:val="2"/>
        </w:numPr>
        <w:spacing w:after="60"/>
        <w:rPr>
          <w:sz w:val="18"/>
          <w:szCs w:val="18"/>
        </w:rPr>
      </w:pPr>
      <w:r>
        <w:rPr>
          <w:b/>
          <w:bCs/>
          <w:sz w:val="18"/>
          <w:szCs w:val="18"/>
        </w:rPr>
        <w:t xml:space="preserve">Notification-driven — </w:t>
      </w:r>
      <w:r>
        <w:rPr>
          <w:sz w:val="18"/>
          <w:szCs w:val="18"/>
        </w:rPr>
        <w:t>Entered via a PROFILE_REVIEW notification.</w:t>
      </w:r>
    </w:p>
    <w:p w14:paraId="233F6191" w14:textId="77777777" w:rsidR="00874BD4" w:rsidRPr="00C40BEA" w:rsidRDefault="00874BD4">
      <w:pPr>
        <w:spacing w:after="80"/>
        <w:rPr>
          <w:sz w:val="18"/>
          <w:szCs w:val="18"/>
        </w:rPr>
      </w:pPr>
    </w:p>
    <w:p w14:paraId="233F6192"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PROFILE_REVIEW notification  →  Profile Review  →  Bio live / returned</w:t>
      </w:r>
    </w:p>
    <w:p w14:paraId="233F6193" w14:textId="77777777" w:rsidR="00874BD4" w:rsidRPr="00C40BEA" w:rsidRDefault="00874BD4">
      <w:pPr>
        <w:spacing w:after="160"/>
        <w:rPr>
          <w:sz w:val="18"/>
          <w:szCs w:val="18"/>
        </w:rPr>
      </w:pPr>
    </w:p>
    <w:p w14:paraId="233F6194" w14:textId="77777777" w:rsidR="00874BD4" w:rsidRPr="00C40BEA" w:rsidRDefault="00CA7416">
      <w:pPr>
        <w:pStyle w:val="Heading3"/>
        <w:rPr>
          <w:sz w:val="20"/>
          <w:szCs w:val="20"/>
        </w:rPr>
      </w:pPr>
      <w:bookmarkStart w:id="33" w:name="_Toc234859040"/>
      <w:r>
        <w:rPr>
          <w:sz w:val="20"/>
          <w:szCs w:val="20"/>
        </w:rPr>
        <w:t>7.9  Member Profile (Anchor view)</w:t>
      </w:r>
      <w:bookmarkEnd w:id="33"/>
    </w:p>
    <w:p w14:paraId="233F6195" w14:textId="77777777" w:rsidR="00874BD4" w:rsidRDefault="00CA7416">
      <w:pPr>
        <w:spacing w:after="100"/>
        <w:rPr>
          <w:sz w:val="18"/>
          <w:szCs w:val="18"/>
        </w:rPr>
      </w:pPr>
      <w:r>
        <w:rPr>
          <w:b/>
          <w:bCs/>
          <w:color w:val="3C3489"/>
          <w:sz w:val="18"/>
          <w:szCs w:val="18"/>
        </w:rPr>
        <w:t xml:space="preserve">Role: </w:t>
      </w:r>
      <w:r>
        <w:rPr>
          <w:sz w:val="18"/>
          <w:szCs w:val="18"/>
        </w:rPr>
        <w:t xml:space="preserve">Anchor    </w:t>
      </w:r>
      <w:r>
        <w:rPr>
          <w:b/>
          <w:bCs/>
          <w:color w:val="3C3489"/>
          <w:sz w:val="18"/>
          <w:szCs w:val="18"/>
        </w:rPr>
        <w:t xml:space="preserve">Module: </w:t>
      </w:r>
      <w:r>
        <w:rPr>
          <w:sz w:val="18"/>
          <w:szCs w:val="18"/>
        </w:rPr>
        <w:t>Profile Builder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66E2D" w:rsidRPr="00C40BEA" w14:paraId="28291FE8" w14:textId="77777777" w:rsidTr="009D102C">
        <w:tc>
          <w:tcPr>
            <w:tcW w:w="3120" w:type="dxa"/>
            <w:tcBorders>
              <w:top w:val="nil"/>
              <w:left w:val="nil"/>
              <w:bottom w:val="nil"/>
              <w:right w:val="nil"/>
            </w:tcBorders>
            <w:tcMar>
              <w:top w:w="60" w:type="dxa"/>
              <w:left w:w="60" w:type="dxa"/>
              <w:bottom w:w="60" w:type="dxa"/>
              <w:right w:w="60" w:type="dxa"/>
            </w:tcMar>
          </w:tcPr>
          <w:p w14:paraId="09F7E426" w14:textId="307BF1AC" w:rsidR="00566E2D" w:rsidRPr="00C40BEA" w:rsidRDefault="00566E2D" w:rsidP="009D102C">
            <w:pPr>
              <w:spacing w:after="30"/>
              <w:jc w:val="center"/>
              <w:rPr>
                <w:sz w:val="18"/>
                <w:szCs w:val="18"/>
              </w:rPr>
            </w:pPr>
            <w:r>
              <w:rPr>
                <w:noProof/>
                <w:sz w:val="18"/>
                <w:szCs w:val="18"/>
              </w:rPr>
              <w:lastRenderedPageBreak/>
              <w:drawing>
                <wp:inline distT="0" distB="0" distL="0" distR="0" wp14:anchorId="1DF315B9" wp14:editId="11952391">
                  <wp:extent cx="1009650" cy="2190750"/>
                  <wp:effectExtent l="0" t="0" r="0" b="0"/>
                  <wp:docPr id="332055560" name="Picture 332055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1009650" cy="2190750"/>
                          </a:xfrm>
                          <a:prstGeom prst="rect">
                            <a:avLst/>
                          </a:prstGeom>
                        </pic:spPr>
                      </pic:pic>
                    </a:graphicData>
                  </a:graphic>
                </wp:inline>
              </w:drawing>
            </w:r>
          </w:p>
        </w:tc>
        <w:tc>
          <w:tcPr>
            <w:tcW w:w="3120" w:type="dxa"/>
            <w:tcBorders>
              <w:top w:val="nil"/>
              <w:left w:val="nil"/>
              <w:bottom w:val="nil"/>
              <w:right w:val="nil"/>
            </w:tcBorders>
            <w:tcMar>
              <w:top w:w="60" w:type="dxa"/>
              <w:left w:w="60" w:type="dxa"/>
              <w:bottom w:w="60" w:type="dxa"/>
              <w:right w:w="60" w:type="dxa"/>
            </w:tcMar>
          </w:tcPr>
          <w:p w14:paraId="05F82B3C" w14:textId="07111C77" w:rsidR="00566E2D" w:rsidRPr="00C40BEA" w:rsidRDefault="001E0AA2" w:rsidP="009D102C">
            <w:pPr>
              <w:spacing w:after="30"/>
              <w:jc w:val="center"/>
              <w:rPr>
                <w:sz w:val="18"/>
                <w:szCs w:val="18"/>
              </w:rPr>
            </w:pPr>
            <w:r>
              <w:rPr>
                <w:noProof/>
              </w:rPr>
              <w:drawing>
                <wp:inline distT="0" distB="0" distL="0" distR="0" wp14:anchorId="6444A55E" wp14:editId="2A57C6A6">
                  <wp:extent cx="1020725" cy="2213620"/>
                  <wp:effectExtent l="0" t="0" r="8255" b="0"/>
                  <wp:docPr id="19903708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027852" cy="2229076"/>
                          </a:xfrm>
                          <a:prstGeom prst="rect">
                            <a:avLst/>
                          </a:prstGeom>
                          <a:noFill/>
                          <a:ln>
                            <a:noFill/>
                          </a:ln>
                        </pic:spPr>
                      </pic:pic>
                    </a:graphicData>
                  </a:graphic>
                </wp:inline>
              </w:drawing>
            </w:r>
          </w:p>
        </w:tc>
        <w:tc>
          <w:tcPr>
            <w:tcW w:w="3120" w:type="dxa"/>
            <w:tcBorders>
              <w:top w:val="nil"/>
              <w:left w:val="nil"/>
              <w:bottom w:val="nil"/>
              <w:right w:val="nil"/>
            </w:tcBorders>
            <w:tcMar>
              <w:top w:w="60" w:type="dxa"/>
              <w:left w:w="60" w:type="dxa"/>
              <w:bottom w:w="60" w:type="dxa"/>
              <w:right w:w="60" w:type="dxa"/>
            </w:tcMar>
          </w:tcPr>
          <w:p w14:paraId="1C9F5914" w14:textId="58B34EF4" w:rsidR="00566E2D" w:rsidRPr="00C40BEA" w:rsidRDefault="00566E2D" w:rsidP="009D102C">
            <w:pPr>
              <w:spacing w:after="30"/>
              <w:jc w:val="center"/>
              <w:rPr>
                <w:sz w:val="18"/>
                <w:szCs w:val="18"/>
              </w:rPr>
            </w:pPr>
          </w:p>
        </w:tc>
      </w:tr>
    </w:tbl>
    <w:p w14:paraId="0961DA14" w14:textId="77777777" w:rsidR="00566E2D" w:rsidRPr="00C40BEA" w:rsidRDefault="00566E2D">
      <w:pPr>
        <w:spacing w:after="100"/>
        <w:rPr>
          <w:sz w:val="18"/>
          <w:szCs w:val="18"/>
        </w:rPr>
      </w:pPr>
    </w:p>
    <w:p w14:paraId="233F6199" w14:textId="77777777" w:rsidR="00874BD4" w:rsidRPr="00C40BEA" w:rsidRDefault="00874BD4">
      <w:pPr>
        <w:spacing w:after="120"/>
        <w:rPr>
          <w:sz w:val="18"/>
          <w:szCs w:val="18"/>
        </w:rPr>
      </w:pPr>
    </w:p>
    <w:p w14:paraId="233F619A" w14:textId="77777777" w:rsidR="00874BD4" w:rsidRPr="00C40BEA" w:rsidRDefault="00CA7416">
      <w:pPr>
        <w:spacing w:after="100"/>
        <w:rPr>
          <w:sz w:val="18"/>
          <w:szCs w:val="18"/>
        </w:rPr>
      </w:pPr>
      <w:r>
        <w:rPr>
          <w:b/>
          <w:bCs/>
          <w:color w:val="3C3489"/>
          <w:sz w:val="18"/>
          <w:szCs w:val="18"/>
        </w:rPr>
        <w:t xml:space="preserve">Purpose. </w:t>
      </w:r>
      <w:r>
        <w:rPr>
          <w:sz w:val="18"/>
          <w:szCs w:val="18"/>
        </w:rPr>
        <w:t>Anchor views a member's profile and writes/triggers a bio (manual or AI) for review.</w:t>
      </w:r>
    </w:p>
    <w:p w14:paraId="233F619B"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2A6A7186" w14:textId="77777777">
        <w:trPr>
          <w:tblHeader/>
        </w:trPr>
        <w:tc>
          <w:tcPr>
            <w:tcW w:w="2900" w:type="dxa"/>
            <w:shd w:val="clear" w:color="auto" w:fill="534AB7"/>
            <w:tcMar>
              <w:top w:w="80" w:type="dxa"/>
              <w:left w:w="120" w:type="dxa"/>
              <w:bottom w:w="80" w:type="dxa"/>
              <w:right w:w="120" w:type="dxa"/>
            </w:tcMar>
            <w:vAlign w:val="center"/>
          </w:tcPr>
          <w:p w14:paraId="233F619C"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19D" w14:textId="77777777" w:rsidR="00874BD4" w:rsidRPr="00C40BEA" w:rsidRDefault="00CA7416">
            <w:pPr>
              <w:rPr>
                <w:sz w:val="18"/>
                <w:szCs w:val="18"/>
              </w:rPr>
            </w:pPr>
            <w:r>
              <w:rPr>
                <w:b/>
                <w:bCs/>
                <w:color w:val="FFFFFF"/>
                <w:sz w:val="18"/>
                <w:szCs w:val="18"/>
              </w:rPr>
              <w:t>Behaviour / What it does</w:t>
            </w:r>
          </w:p>
        </w:tc>
      </w:tr>
      <w:tr w:rsidR="00B672D9" w:rsidRPr="00C40BEA" w14:paraId="10A39E37" w14:textId="77777777">
        <w:tc>
          <w:tcPr>
            <w:tcW w:w="2900" w:type="dxa"/>
            <w:tcMar>
              <w:top w:w="80" w:type="dxa"/>
              <w:left w:w="120" w:type="dxa"/>
              <w:bottom w:w="80" w:type="dxa"/>
              <w:right w:w="120" w:type="dxa"/>
            </w:tcMar>
            <w:vAlign w:val="center"/>
          </w:tcPr>
          <w:p w14:paraId="233F619F" w14:textId="77777777" w:rsidR="00874BD4" w:rsidRPr="00C40BEA" w:rsidRDefault="00CA7416">
            <w:pPr>
              <w:rPr>
                <w:sz w:val="18"/>
                <w:szCs w:val="18"/>
              </w:rPr>
            </w:pPr>
            <w:r>
              <w:rPr>
                <w:sz w:val="18"/>
                <w:szCs w:val="18"/>
              </w:rPr>
              <w:t>Member profile view</w:t>
            </w:r>
          </w:p>
        </w:tc>
        <w:tc>
          <w:tcPr>
            <w:tcW w:w="6460" w:type="dxa"/>
            <w:tcMar>
              <w:top w:w="80" w:type="dxa"/>
              <w:left w:w="120" w:type="dxa"/>
              <w:bottom w:w="80" w:type="dxa"/>
              <w:right w:w="120" w:type="dxa"/>
            </w:tcMar>
            <w:vAlign w:val="center"/>
          </w:tcPr>
          <w:p w14:paraId="233F61A0" w14:textId="77777777" w:rsidR="00874BD4" w:rsidRPr="00C40BEA" w:rsidRDefault="00CA7416">
            <w:pPr>
              <w:rPr>
                <w:sz w:val="18"/>
                <w:szCs w:val="18"/>
              </w:rPr>
            </w:pPr>
            <w:r>
              <w:rPr>
                <w:sz w:val="18"/>
                <w:szCs w:val="18"/>
              </w:rPr>
              <w:t>Anchor-visibility gate controls which fields are shown.</w:t>
            </w:r>
          </w:p>
        </w:tc>
      </w:tr>
      <w:tr w:rsidR="00B672D9" w:rsidRPr="00C40BEA" w14:paraId="09591ACE" w14:textId="77777777">
        <w:tc>
          <w:tcPr>
            <w:tcW w:w="2900" w:type="dxa"/>
            <w:tcMar>
              <w:top w:w="80" w:type="dxa"/>
              <w:left w:w="120" w:type="dxa"/>
              <w:bottom w:w="80" w:type="dxa"/>
              <w:right w:w="120" w:type="dxa"/>
            </w:tcMar>
            <w:vAlign w:val="center"/>
          </w:tcPr>
          <w:p w14:paraId="233F61A2" w14:textId="77777777" w:rsidR="00874BD4" w:rsidRPr="00C40BEA" w:rsidRDefault="00CA7416">
            <w:pPr>
              <w:rPr>
                <w:sz w:val="18"/>
                <w:szCs w:val="18"/>
              </w:rPr>
            </w:pPr>
            <w:r>
              <w:rPr>
                <w:sz w:val="18"/>
                <w:szCs w:val="18"/>
              </w:rPr>
              <w:t>Write bio (manual)</w:t>
            </w:r>
          </w:p>
        </w:tc>
        <w:tc>
          <w:tcPr>
            <w:tcW w:w="6460" w:type="dxa"/>
            <w:tcMar>
              <w:top w:w="80" w:type="dxa"/>
              <w:left w:w="120" w:type="dxa"/>
              <w:bottom w:w="80" w:type="dxa"/>
              <w:right w:w="120" w:type="dxa"/>
            </w:tcMar>
            <w:vAlign w:val="center"/>
          </w:tcPr>
          <w:p w14:paraId="233F61A3" w14:textId="77777777" w:rsidR="00874BD4" w:rsidRPr="00C40BEA" w:rsidRDefault="00CA7416">
            <w:pPr>
              <w:rPr>
                <w:sz w:val="18"/>
                <w:szCs w:val="18"/>
              </w:rPr>
            </w:pPr>
            <w:r>
              <w:rPr>
                <w:sz w:val="18"/>
                <w:szCs w:val="18"/>
              </w:rPr>
              <w:t>Anchor enters a bio manually and submits for member review.</w:t>
            </w:r>
          </w:p>
        </w:tc>
      </w:tr>
      <w:tr w:rsidR="00B672D9" w:rsidRPr="00C40BEA" w14:paraId="53BAD624" w14:textId="77777777">
        <w:tc>
          <w:tcPr>
            <w:tcW w:w="2900" w:type="dxa"/>
            <w:tcMar>
              <w:top w:w="80" w:type="dxa"/>
              <w:left w:w="120" w:type="dxa"/>
              <w:bottom w:w="80" w:type="dxa"/>
              <w:right w:w="120" w:type="dxa"/>
            </w:tcMar>
            <w:vAlign w:val="center"/>
          </w:tcPr>
          <w:p w14:paraId="233F61A5" w14:textId="77777777" w:rsidR="00874BD4" w:rsidRPr="00C40BEA" w:rsidRDefault="00CA7416">
            <w:pPr>
              <w:rPr>
                <w:sz w:val="18"/>
                <w:szCs w:val="18"/>
              </w:rPr>
            </w:pPr>
            <w:r>
              <w:rPr>
                <w:sz w:val="18"/>
                <w:szCs w:val="18"/>
              </w:rPr>
              <w:t>Generate bio (AI)</w:t>
            </w:r>
          </w:p>
        </w:tc>
        <w:tc>
          <w:tcPr>
            <w:tcW w:w="6460" w:type="dxa"/>
            <w:tcMar>
              <w:top w:w="80" w:type="dxa"/>
              <w:left w:w="120" w:type="dxa"/>
              <w:bottom w:w="80" w:type="dxa"/>
              <w:right w:w="120" w:type="dxa"/>
            </w:tcMar>
            <w:vAlign w:val="center"/>
          </w:tcPr>
          <w:p w14:paraId="233F61A6" w14:textId="77777777" w:rsidR="00874BD4" w:rsidRPr="00C40BEA" w:rsidRDefault="00CA7416">
            <w:pPr>
              <w:rPr>
                <w:sz w:val="18"/>
                <w:szCs w:val="18"/>
              </w:rPr>
            </w:pPr>
            <w:r>
              <w:rPr>
                <w:sz w:val="18"/>
                <w:szCs w:val="18"/>
              </w:rPr>
              <w:t>Triggers the AI wizard; draft routed to the member for publish consent.</w:t>
            </w:r>
          </w:p>
        </w:tc>
      </w:tr>
      <w:tr w:rsidR="00B672D9" w:rsidRPr="00C40BEA" w14:paraId="7B68FF57" w14:textId="77777777">
        <w:tc>
          <w:tcPr>
            <w:tcW w:w="2900" w:type="dxa"/>
            <w:tcMar>
              <w:top w:w="80" w:type="dxa"/>
              <w:left w:w="120" w:type="dxa"/>
              <w:bottom w:w="80" w:type="dxa"/>
              <w:right w:w="120" w:type="dxa"/>
            </w:tcMar>
            <w:vAlign w:val="center"/>
          </w:tcPr>
          <w:p w14:paraId="233F61A8" w14:textId="77777777" w:rsidR="00874BD4" w:rsidRPr="00C40BEA" w:rsidRDefault="00CA7416">
            <w:pPr>
              <w:rPr>
                <w:sz w:val="18"/>
                <w:szCs w:val="18"/>
              </w:rPr>
            </w:pPr>
            <w:r>
              <w:rPr>
                <w:sz w:val="18"/>
                <w:szCs w:val="18"/>
              </w:rPr>
              <w:t>Sticky bottom action bar</w:t>
            </w:r>
          </w:p>
        </w:tc>
        <w:tc>
          <w:tcPr>
            <w:tcW w:w="6460" w:type="dxa"/>
            <w:tcMar>
              <w:top w:w="80" w:type="dxa"/>
              <w:left w:w="120" w:type="dxa"/>
              <w:bottom w:w="80" w:type="dxa"/>
              <w:right w:w="120" w:type="dxa"/>
            </w:tcMar>
            <w:vAlign w:val="center"/>
          </w:tcPr>
          <w:p w14:paraId="233F61A9" w14:textId="77777777" w:rsidR="00874BD4" w:rsidRPr="00C40BEA" w:rsidRDefault="00CA7416">
            <w:pPr>
              <w:rPr>
                <w:sz w:val="18"/>
                <w:szCs w:val="18"/>
              </w:rPr>
            </w:pPr>
            <w:r>
              <w:rPr>
                <w:sz w:val="18"/>
                <w:szCs w:val="18"/>
              </w:rPr>
              <w:t>Primary actions pinned at the bottom.</w:t>
            </w:r>
          </w:p>
        </w:tc>
      </w:tr>
    </w:tbl>
    <w:p w14:paraId="233F61AB" w14:textId="77777777" w:rsidR="00874BD4" w:rsidRPr="00C40BEA" w:rsidRDefault="00874BD4">
      <w:pPr>
        <w:spacing w:after="100"/>
        <w:rPr>
          <w:sz w:val="18"/>
          <w:szCs w:val="18"/>
        </w:rPr>
      </w:pPr>
    </w:p>
    <w:p w14:paraId="233F61AC"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Group / Member list  →  Member Profile  →  Profile Review (member)</w:t>
      </w:r>
    </w:p>
    <w:p w14:paraId="233F61AD" w14:textId="77777777" w:rsidR="00874BD4" w:rsidRPr="00C40BEA" w:rsidRDefault="00874BD4">
      <w:pPr>
        <w:spacing w:after="160"/>
        <w:rPr>
          <w:sz w:val="18"/>
          <w:szCs w:val="18"/>
        </w:rPr>
      </w:pPr>
    </w:p>
    <w:p w14:paraId="233F61AE" w14:textId="77777777" w:rsidR="00874BD4" w:rsidRPr="00C40BEA" w:rsidRDefault="00CA7416">
      <w:pPr>
        <w:pStyle w:val="Heading1"/>
        <w:pageBreakBefore/>
        <w:rPr>
          <w:sz w:val="28"/>
          <w:szCs w:val="28"/>
        </w:rPr>
      </w:pPr>
      <w:bookmarkStart w:id="34" w:name="_Toc234859041"/>
      <w:r>
        <w:rPr>
          <w:sz w:val="28"/>
          <w:szCs w:val="28"/>
        </w:rPr>
        <w:lastRenderedPageBreak/>
        <w:t>8. Groups &amp; Membership</w:t>
      </w:r>
      <w:bookmarkEnd w:id="34"/>
    </w:p>
    <w:p w14:paraId="233F61AF" w14:textId="77777777" w:rsidR="00874BD4" w:rsidRPr="00C40BEA" w:rsidRDefault="00CA7416">
      <w:pPr>
        <w:spacing w:after="120"/>
        <w:rPr>
          <w:sz w:val="18"/>
          <w:szCs w:val="18"/>
        </w:rPr>
      </w:pPr>
      <w:r>
        <w:rPr>
          <w:sz w:val="18"/>
          <w:szCs w:val="18"/>
        </w:rPr>
        <w:t>Group (cohort) creation and member management. Members join by invitation only — there is no open join.</w:t>
      </w:r>
    </w:p>
    <w:p w14:paraId="233F61B0" w14:textId="77777777" w:rsidR="00874BD4" w:rsidRPr="00C40BEA" w:rsidRDefault="00CA7416">
      <w:pPr>
        <w:pStyle w:val="Heading3"/>
        <w:rPr>
          <w:sz w:val="20"/>
          <w:szCs w:val="20"/>
        </w:rPr>
      </w:pPr>
      <w:bookmarkStart w:id="35" w:name="_Toc234859042"/>
      <w:r>
        <w:rPr>
          <w:sz w:val="20"/>
          <w:szCs w:val="20"/>
        </w:rPr>
        <w:t>8.1  Anchor Home</w:t>
      </w:r>
      <w:bookmarkEnd w:id="35"/>
    </w:p>
    <w:p w14:paraId="233F61B1"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Anchor    </w:t>
      </w:r>
      <w:r>
        <w:rPr>
          <w:b/>
          <w:bCs/>
          <w:color w:val="3C3489"/>
          <w:sz w:val="18"/>
          <w:szCs w:val="18"/>
        </w:rPr>
        <w:t xml:space="preserve">Module: </w:t>
      </w:r>
      <w:r>
        <w:rPr>
          <w:sz w:val="18"/>
          <w:szCs w:val="18"/>
        </w:rPr>
        <w:t>Groups &amp; Membership</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74BD4" w:rsidRPr="00C40BEA" w14:paraId="233F61B5" w14:textId="77777777" w:rsidTr="00E90292">
        <w:tc>
          <w:tcPr>
            <w:tcW w:w="3120" w:type="dxa"/>
            <w:tcMar>
              <w:top w:w="60" w:type="dxa"/>
              <w:left w:w="60" w:type="dxa"/>
              <w:bottom w:w="60" w:type="dxa"/>
              <w:right w:w="60" w:type="dxa"/>
            </w:tcMar>
          </w:tcPr>
          <w:p w14:paraId="233F61B2" w14:textId="77777777" w:rsidR="00874BD4" w:rsidRPr="00C40BEA" w:rsidRDefault="00CA7416">
            <w:pPr>
              <w:spacing w:after="30"/>
              <w:jc w:val="center"/>
              <w:rPr>
                <w:sz w:val="18"/>
                <w:szCs w:val="18"/>
              </w:rPr>
            </w:pPr>
            <w:r>
              <w:rPr>
                <w:noProof/>
                <w:sz w:val="18"/>
                <w:szCs w:val="18"/>
              </w:rPr>
              <w:drawing>
                <wp:inline distT="0" distB="0" distL="0" distR="0" wp14:anchorId="233F66F3" wp14:editId="233F66F4">
                  <wp:extent cx="1009650" cy="2190750"/>
                  <wp:effectExtent l="0" t="0" r="0" b="0"/>
                  <wp:docPr id="1963942490" name="Picture 1963942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1009650" cy="2190750"/>
                          </a:xfrm>
                          <a:prstGeom prst="rect">
                            <a:avLst/>
                          </a:prstGeom>
                        </pic:spPr>
                      </pic:pic>
                    </a:graphicData>
                  </a:graphic>
                </wp:inline>
              </w:drawing>
            </w:r>
          </w:p>
        </w:tc>
        <w:tc>
          <w:tcPr>
            <w:tcW w:w="3120" w:type="dxa"/>
            <w:tcMar>
              <w:top w:w="60" w:type="dxa"/>
              <w:left w:w="60" w:type="dxa"/>
              <w:bottom w:w="60" w:type="dxa"/>
              <w:right w:w="60" w:type="dxa"/>
            </w:tcMar>
          </w:tcPr>
          <w:p w14:paraId="233F61B3" w14:textId="7A2C24B5" w:rsidR="00874BD4" w:rsidRPr="00C40BEA" w:rsidRDefault="00C948C7">
            <w:pPr>
              <w:spacing w:after="30"/>
              <w:jc w:val="center"/>
              <w:rPr>
                <w:sz w:val="18"/>
                <w:szCs w:val="18"/>
              </w:rPr>
            </w:pPr>
            <w:r>
              <w:rPr>
                <w:noProof/>
              </w:rPr>
              <w:drawing>
                <wp:inline distT="0" distB="0" distL="0" distR="0" wp14:anchorId="341ACA4B" wp14:editId="782C4357">
                  <wp:extent cx="1032037" cy="2238153"/>
                  <wp:effectExtent l="0" t="0" r="0" b="0"/>
                  <wp:docPr id="15759717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043370" cy="2262732"/>
                          </a:xfrm>
                          <a:prstGeom prst="rect">
                            <a:avLst/>
                          </a:prstGeom>
                          <a:noFill/>
                          <a:ln>
                            <a:noFill/>
                          </a:ln>
                        </pic:spPr>
                      </pic:pic>
                    </a:graphicData>
                  </a:graphic>
                </wp:inline>
              </w:drawing>
            </w:r>
          </w:p>
        </w:tc>
        <w:tc>
          <w:tcPr>
            <w:tcW w:w="3120" w:type="dxa"/>
          </w:tcPr>
          <w:p w14:paraId="233F61B4" w14:textId="77777777" w:rsidR="00874BD4" w:rsidRPr="00C40BEA" w:rsidRDefault="00874BD4">
            <w:pPr>
              <w:rPr>
                <w:sz w:val="18"/>
                <w:szCs w:val="18"/>
              </w:rPr>
            </w:pPr>
          </w:p>
        </w:tc>
      </w:tr>
    </w:tbl>
    <w:p w14:paraId="233F61B6" w14:textId="77777777" w:rsidR="00874BD4" w:rsidRPr="00C40BEA" w:rsidRDefault="00874BD4">
      <w:pPr>
        <w:spacing w:after="120"/>
        <w:rPr>
          <w:sz w:val="18"/>
          <w:szCs w:val="18"/>
        </w:rPr>
      </w:pPr>
    </w:p>
    <w:p w14:paraId="233F61B7" w14:textId="77777777" w:rsidR="00874BD4" w:rsidRPr="00C40BEA" w:rsidRDefault="00CA7416">
      <w:pPr>
        <w:spacing w:after="100"/>
        <w:rPr>
          <w:sz w:val="18"/>
          <w:szCs w:val="18"/>
        </w:rPr>
      </w:pPr>
      <w:r>
        <w:rPr>
          <w:b/>
          <w:bCs/>
          <w:color w:val="3C3489"/>
          <w:sz w:val="18"/>
          <w:szCs w:val="18"/>
        </w:rPr>
        <w:t xml:space="preserve">Purpose. </w:t>
      </w:r>
      <w:r>
        <w:rPr>
          <w:sz w:val="18"/>
          <w:szCs w:val="18"/>
        </w:rPr>
        <w:t>Anchor's dashboard listing groups they organise, with entry to create a new group.</w:t>
      </w:r>
    </w:p>
    <w:p w14:paraId="233F61B8"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7C556C62" w14:textId="77777777">
        <w:trPr>
          <w:tblHeader/>
        </w:trPr>
        <w:tc>
          <w:tcPr>
            <w:tcW w:w="2900" w:type="dxa"/>
            <w:shd w:val="clear" w:color="auto" w:fill="534AB7"/>
            <w:tcMar>
              <w:top w:w="80" w:type="dxa"/>
              <w:left w:w="120" w:type="dxa"/>
              <w:bottom w:w="80" w:type="dxa"/>
              <w:right w:w="120" w:type="dxa"/>
            </w:tcMar>
            <w:vAlign w:val="center"/>
          </w:tcPr>
          <w:p w14:paraId="233F61B9"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1BA" w14:textId="77777777" w:rsidR="00874BD4" w:rsidRPr="00C40BEA" w:rsidRDefault="00CA7416">
            <w:pPr>
              <w:rPr>
                <w:sz w:val="18"/>
                <w:szCs w:val="18"/>
              </w:rPr>
            </w:pPr>
            <w:r>
              <w:rPr>
                <w:b/>
                <w:bCs/>
                <w:color w:val="FFFFFF"/>
                <w:sz w:val="18"/>
                <w:szCs w:val="18"/>
              </w:rPr>
              <w:t>Behaviour / What it does</w:t>
            </w:r>
          </w:p>
        </w:tc>
      </w:tr>
      <w:tr w:rsidR="00B672D9" w:rsidRPr="00C40BEA" w14:paraId="71BA3D76" w14:textId="77777777">
        <w:tc>
          <w:tcPr>
            <w:tcW w:w="2900" w:type="dxa"/>
            <w:tcMar>
              <w:top w:w="80" w:type="dxa"/>
              <w:left w:w="120" w:type="dxa"/>
              <w:bottom w:w="80" w:type="dxa"/>
              <w:right w:w="120" w:type="dxa"/>
            </w:tcMar>
            <w:vAlign w:val="center"/>
          </w:tcPr>
          <w:p w14:paraId="233F61BC" w14:textId="77777777" w:rsidR="00874BD4" w:rsidRPr="00C40BEA" w:rsidRDefault="00CA7416">
            <w:pPr>
              <w:rPr>
                <w:sz w:val="18"/>
                <w:szCs w:val="18"/>
              </w:rPr>
            </w:pPr>
            <w:r>
              <w:rPr>
                <w:sz w:val="18"/>
                <w:szCs w:val="18"/>
              </w:rPr>
              <w:t>Group cards</w:t>
            </w:r>
          </w:p>
        </w:tc>
        <w:tc>
          <w:tcPr>
            <w:tcW w:w="6460" w:type="dxa"/>
            <w:tcMar>
              <w:top w:w="80" w:type="dxa"/>
              <w:left w:w="120" w:type="dxa"/>
              <w:bottom w:w="80" w:type="dxa"/>
              <w:right w:w="120" w:type="dxa"/>
            </w:tcMar>
            <w:vAlign w:val="center"/>
          </w:tcPr>
          <w:p w14:paraId="233F61BD" w14:textId="77777777" w:rsidR="00874BD4" w:rsidRPr="00C40BEA" w:rsidRDefault="00CA7416">
            <w:pPr>
              <w:rPr>
                <w:sz w:val="18"/>
                <w:szCs w:val="18"/>
              </w:rPr>
            </w:pPr>
            <w:r>
              <w:rPr>
                <w:sz w:val="18"/>
                <w:szCs w:val="18"/>
              </w:rPr>
              <w:t>List of groups; inactive groups greyed out; member + invite counts beside the name; 'Since &lt;date&gt;' shown.</w:t>
            </w:r>
          </w:p>
        </w:tc>
      </w:tr>
      <w:tr w:rsidR="00B672D9" w:rsidRPr="00C40BEA" w14:paraId="349CFC68" w14:textId="77777777">
        <w:tc>
          <w:tcPr>
            <w:tcW w:w="2900" w:type="dxa"/>
            <w:tcMar>
              <w:top w:w="80" w:type="dxa"/>
              <w:left w:w="120" w:type="dxa"/>
              <w:bottom w:w="80" w:type="dxa"/>
              <w:right w:w="120" w:type="dxa"/>
            </w:tcMar>
            <w:vAlign w:val="center"/>
          </w:tcPr>
          <w:p w14:paraId="233F61BF" w14:textId="77777777" w:rsidR="00874BD4" w:rsidRPr="00C40BEA" w:rsidRDefault="00CA7416">
            <w:pPr>
              <w:rPr>
                <w:sz w:val="18"/>
                <w:szCs w:val="18"/>
              </w:rPr>
            </w:pPr>
            <w:r>
              <w:rPr>
                <w:sz w:val="18"/>
                <w:szCs w:val="18"/>
              </w:rPr>
              <w:t>+ New Group</w:t>
            </w:r>
          </w:p>
        </w:tc>
        <w:tc>
          <w:tcPr>
            <w:tcW w:w="6460" w:type="dxa"/>
            <w:tcMar>
              <w:top w:w="80" w:type="dxa"/>
              <w:left w:w="120" w:type="dxa"/>
              <w:bottom w:w="80" w:type="dxa"/>
              <w:right w:w="120" w:type="dxa"/>
            </w:tcMar>
            <w:vAlign w:val="center"/>
          </w:tcPr>
          <w:p w14:paraId="233F61C0" w14:textId="77777777" w:rsidR="00874BD4" w:rsidRPr="00C40BEA" w:rsidRDefault="00CA7416">
            <w:pPr>
              <w:rPr>
                <w:sz w:val="18"/>
                <w:szCs w:val="18"/>
              </w:rPr>
            </w:pPr>
            <w:r>
              <w:rPr>
                <w:sz w:val="18"/>
                <w:szCs w:val="18"/>
              </w:rPr>
              <w:t>Repositioned primary button; opens Group Form.</w:t>
            </w:r>
          </w:p>
        </w:tc>
      </w:tr>
      <w:tr w:rsidR="00B672D9" w:rsidRPr="00C40BEA" w14:paraId="18E41DA7" w14:textId="77777777">
        <w:tc>
          <w:tcPr>
            <w:tcW w:w="2900" w:type="dxa"/>
            <w:tcMar>
              <w:top w:w="80" w:type="dxa"/>
              <w:left w:w="120" w:type="dxa"/>
              <w:bottom w:w="80" w:type="dxa"/>
              <w:right w:w="120" w:type="dxa"/>
            </w:tcMar>
            <w:vAlign w:val="center"/>
          </w:tcPr>
          <w:p w14:paraId="233F61C2" w14:textId="77777777" w:rsidR="00874BD4" w:rsidRPr="00C40BEA" w:rsidRDefault="00CA7416">
            <w:pPr>
              <w:rPr>
                <w:sz w:val="18"/>
                <w:szCs w:val="18"/>
              </w:rPr>
            </w:pPr>
            <w:r>
              <w:rPr>
                <w:sz w:val="18"/>
                <w:szCs w:val="18"/>
              </w:rPr>
              <w:t>Pending actions (red)</w:t>
            </w:r>
          </w:p>
        </w:tc>
        <w:tc>
          <w:tcPr>
            <w:tcW w:w="6460" w:type="dxa"/>
            <w:tcMar>
              <w:top w:w="80" w:type="dxa"/>
              <w:left w:w="120" w:type="dxa"/>
              <w:bottom w:w="80" w:type="dxa"/>
              <w:right w:w="120" w:type="dxa"/>
            </w:tcMar>
            <w:vAlign w:val="center"/>
          </w:tcPr>
          <w:p w14:paraId="233F61C3" w14:textId="77777777" w:rsidR="00874BD4" w:rsidRPr="00C40BEA" w:rsidRDefault="00CA7416">
            <w:pPr>
              <w:rPr>
                <w:sz w:val="18"/>
                <w:szCs w:val="18"/>
              </w:rPr>
            </w:pPr>
            <w:r>
              <w:rPr>
                <w:sz w:val="18"/>
                <w:szCs w:val="18"/>
              </w:rPr>
              <w:t>Pending items highlighted in red.</w:t>
            </w:r>
          </w:p>
        </w:tc>
      </w:tr>
      <w:tr w:rsidR="00B672D9" w:rsidRPr="00C40BEA" w14:paraId="4A0EE2AD" w14:textId="77777777">
        <w:tc>
          <w:tcPr>
            <w:tcW w:w="2900" w:type="dxa"/>
            <w:tcMar>
              <w:top w:w="80" w:type="dxa"/>
              <w:left w:w="120" w:type="dxa"/>
              <w:bottom w:w="80" w:type="dxa"/>
              <w:right w:w="120" w:type="dxa"/>
            </w:tcMar>
            <w:vAlign w:val="center"/>
          </w:tcPr>
          <w:p w14:paraId="233F61C5" w14:textId="77777777" w:rsidR="00874BD4" w:rsidRPr="00C40BEA" w:rsidRDefault="00CA7416">
            <w:pPr>
              <w:rPr>
                <w:sz w:val="18"/>
                <w:szCs w:val="18"/>
              </w:rPr>
            </w:pPr>
            <w:r>
              <w:rPr>
                <w:sz w:val="18"/>
                <w:szCs w:val="18"/>
              </w:rPr>
              <w:t>Empty state</w:t>
            </w:r>
          </w:p>
        </w:tc>
        <w:tc>
          <w:tcPr>
            <w:tcW w:w="6460" w:type="dxa"/>
            <w:tcMar>
              <w:top w:w="80" w:type="dxa"/>
              <w:left w:w="120" w:type="dxa"/>
              <w:bottom w:w="80" w:type="dxa"/>
              <w:right w:w="120" w:type="dxa"/>
            </w:tcMar>
            <w:vAlign w:val="center"/>
          </w:tcPr>
          <w:p w14:paraId="233F61C6" w14:textId="77777777" w:rsidR="00874BD4" w:rsidRPr="00C40BEA" w:rsidRDefault="00CA7416">
            <w:pPr>
              <w:rPr>
                <w:sz w:val="18"/>
                <w:szCs w:val="18"/>
              </w:rPr>
            </w:pPr>
            <w:r>
              <w:rPr>
                <w:sz w:val="18"/>
                <w:szCs w:val="18"/>
              </w:rPr>
              <w:t>Welcoming universal message when no groups exist ('Welcome to Alumnye! You don't have any groups yet…') with a centered icon; concise 'No active groups' when groups exist but none are active.</w:t>
            </w:r>
          </w:p>
        </w:tc>
      </w:tr>
    </w:tbl>
    <w:p w14:paraId="233F61C8" w14:textId="77777777" w:rsidR="00874BD4" w:rsidRPr="00C40BEA" w:rsidRDefault="00874BD4">
      <w:pPr>
        <w:spacing w:after="100"/>
        <w:rPr>
          <w:sz w:val="18"/>
          <w:szCs w:val="18"/>
        </w:rPr>
      </w:pPr>
    </w:p>
    <w:p w14:paraId="233F61C9" w14:textId="77777777" w:rsidR="00874BD4" w:rsidRPr="00C40BEA" w:rsidRDefault="00CA7416">
      <w:pPr>
        <w:spacing w:after="40"/>
        <w:rPr>
          <w:sz w:val="18"/>
          <w:szCs w:val="18"/>
        </w:rPr>
      </w:pPr>
      <w:r>
        <w:rPr>
          <w:b/>
          <w:bCs/>
          <w:color w:val="3C3489"/>
          <w:sz w:val="18"/>
          <w:szCs w:val="18"/>
        </w:rPr>
        <w:t xml:space="preserve">States: </w:t>
      </w:r>
    </w:p>
    <w:p w14:paraId="233F61CA" w14:textId="77777777" w:rsidR="00874BD4" w:rsidRPr="00C40BEA" w:rsidRDefault="00CA7416">
      <w:pPr>
        <w:pStyle w:val="ListParagraph"/>
        <w:numPr>
          <w:ilvl w:val="0"/>
          <w:numId w:val="2"/>
        </w:numPr>
        <w:spacing w:after="60"/>
        <w:rPr>
          <w:sz w:val="18"/>
          <w:szCs w:val="18"/>
        </w:rPr>
      </w:pPr>
      <w:r>
        <w:rPr>
          <w:b/>
          <w:bCs/>
          <w:sz w:val="18"/>
          <w:szCs w:val="18"/>
        </w:rPr>
        <w:t xml:space="preserve">Empty — </w:t>
      </w:r>
      <w:r>
        <w:rPr>
          <w:sz w:val="18"/>
          <w:szCs w:val="18"/>
        </w:rPr>
        <w:t>No groups → welcome message + icon.</w:t>
      </w:r>
    </w:p>
    <w:p w14:paraId="233F61CB" w14:textId="77777777" w:rsidR="00874BD4" w:rsidRPr="00C40BEA" w:rsidRDefault="00CA7416">
      <w:pPr>
        <w:pStyle w:val="ListParagraph"/>
        <w:numPr>
          <w:ilvl w:val="0"/>
          <w:numId w:val="2"/>
        </w:numPr>
        <w:spacing w:after="60"/>
        <w:rPr>
          <w:sz w:val="18"/>
          <w:szCs w:val="18"/>
        </w:rPr>
      </w:pPr>
      <w:r>
        <w:rPr>
          <w:b/>
          <w:bCs/>
          <w:sz w:val="18"/>
          <w:szCs w:val="18"/>
        </w:rPr>
        <w:t xml:space="preserve">Active / Inactive — </w:t>
      </w:r>
      <w:r>
        <w:rPr>
          <w:sz w:val="18"/>
          <w:szCs w:val="18"/>
        </w:rPr>
        <w:t>Inactive cohorts greyed out.</w:t>
      </w:r>
    </w:p>
    <w:p w14:paraId="233F61CC" w14:textId="77777777" w:rsidR="00874BD4" w:rsidRPr="00C40BEA" w:rsidRDefault="00874BD4">
      <w:pPr>
        <w:spacing w:after="80"/>
        <w:rPr>
          <w:sz w:val="18"/>
          <w:szCs w:val="18"/>
        </w:rPr>
      </w:pPr>
    </w:p>
    <w:p w14:paraId="233F61CD"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Sign In (Anchor)  →  Anchor Home  →  Group Details / Group Form</w:t>
      </w:r>
    </w:p>
    <w:p w14:paraId="233F61CE" w14:textId="77777777" w:rsidR="00874BD4" w:rsidRPr="00C40BEA" w:rsidRDefault="00874BD4">
      <w:pPr>
        <w:spacing w:after="160"/>
        <w:rPr>
          <w:sz w:val="18"/>
          <w:szCs w:val="18"/>
        </w:rPr>
      </w:pPr>
    </w:p>
    <w:p w14:paraId="6A040001" w14:textId="6A040001" w:rsidR="00874BD4" w:rsidRPr="00C40BEA" w:rsidRDefault="00CA7416">
      <w:pPr>
        <w:spacing w:after="160"/>
        <w:rPr>
          <w:sz w:val="18"/>
          <w:szCs w:val="18"/>
        </w:rPr>
      </w:pPr>
      <w:r>
        <w:rPr>
          <w:b/>
          <w:bCs/>
          <w:color w:val="B45309"/>
          <w:sz w:val="18"/>
          <w:szCs w:val="18"/>
        </w:rPr>
        <w:t xml:space="preserve">Updated (08-Jul-2026 release). </w:t>
      </w:r>
      <w:r>
        <w:rPr>
          <w:i/>
          <w:iCs/>
          <w:sz w:val="18"/>
          <w:szCs w:val="18"/>
        </w:rPr>
        <w:t>Anchor-side UI now uses the consistent blue Anchor branding (replacing inconsistent Alum colours), and a new intuitive welcome message confirms the Anchor role and guides first-time users into creating their first group.</w:t>
      </w:r>
    </w:p>
    <w:p w14:paraId="233F61CF" w14:textId="77777777" w:rsidR="00874BD4" w:rsidRPr="00C40BEA" w:rsidRDefault="00CA7416">
      <w:pPr>
        <w:pStyle w:val="Heading3"/>
        <w:rPr>
          <w:sz w:val="20"/>
          <w:szCs w:val="20"/>
        </w:rPr>
      </w:pPr>
      <w:bookmarkStart w:id="36" w:name="_Toc234859043"/>
      <w:r>
        <w:rPr>
          <w:sz w:val="20"/>
          <w:szCs w:val="20"/>
        </w:rPr>
        <w:t>8.2  Group Form (Create / Edit)</w:t>
      </w:r>
      <w:bookmarkEnd w:id="36"/>
    </w:p>
    <w:p w14:paraId="233F61D0" w14:textId="77777777" w:rsidR="00874BD4" w:rsidRPr="00C40BEA" w:rsidRDefault="00CA7416">
      <w:pPr>
        <w:spacing w:after="100"/>
        <w:rPr>
          <w:sz w:val="18"/>
          <w:szCs w:val="18"/>
        </w:rPr>
      </w:pPr>
      <w:r>
        <w:rPr>
          <w:b/>
          <w:bCs/>
          <w:color w:val="3C3489"/>
          <w:sz w:val="18"/>
          <w:szCs w:val="18"/>
        </w:rPr>
        <w:lastRenderedPageBreak/>
        <w:t xml:space="preserve">Role: </w:t>
      </w:r>
      <w:r>
        <w:rPr>
          <w:sz w:val="18"/>
          <w:szCs w:val="18"/>
        </w:rPr>
        <w:t xml:space="preserve">Anchor    </w:t>
      </w:r>
      <w:r>
        <w:rPr>
          <w:b/>
          <w:bCs/>
          <w:color w:val="3C3489"/>
          <w:sz w:val="18"/>
          <w:szCs w:val="18"/>
        </w:rPr>
        <w:t xml:space="preserve">Module: </w:t>
      </w:r>
      <w:r>
        <w:rPr>
          <w:sz w:val="18"/>
          <w:szCs w:val="18"/>
        </w:rPr>
        <w:t>Groups &amp; Membership</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74BD4" w:rsidRPr="00C40BEA" w14:paraId="233F61D4" w14:textId="77777777" w:rsidTr="00223572">
        <w:tc>
          <w:tcPr>
            <w:tcW w:w="3120" w:type="dxa"/>
            <w:tcMar>
              <w:top w:w="60" w:type="dxa"/>
              <w:left w:w="60" w:type="dxa"/>
              <w:bottom w:w="60" w:type="dxa"/>
              <w:right w:w="60" w:type="dxa"/>
            </w:tcMar>
          </w:tcPr>
          <w:p w14:paraId="233F61D1" w14:textId="77777777" w:rsidR="00874BD4" w:rsidRPr="00C40BEA" w:rsidRDefault="00CA7416">
            <w:pPr>
              <w:spacing w:after="30"/>
              <w:jc w:val="center"/>
              <w:rPr>
                <w:sz w:val="18"/>
                <w:szCs w:val="18"/>
              </w:rPr>
            </w:pPr>
            <w:r>
              <w:rPr>
                <w:noProof/>
                <w:sz w:val="18"/>
                <w:szCs w:val="18"/>
              </w:rPr>
              <w:drawing>
                <wp:inline distT="0" distB="0" distL="0" distR="0" wp14:anchorId="233F66F7" wp14:editId="233F66F8">
                  <wp:extent cx="1009650" cy="2190750"/>
                  <wp:effectExtent l="0" t="0" r="0" b="0"/>
                  <wp:docPr id="2120358333" name="Picture 2120358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1009650" cy="2190750"/>
                          </a:xfrm>
                          <a:prstGeom prst="rect">
                            <a:avLst/>
                          </a:prstGeom>
                        </pic:spPr>
                      </pic:pic>
                    </a:graphicData>
                  </a:graphic>
                </wp:inline>
              </w:drawing>
            </w:r>
          </w:p>
        </w:tc>
        <w:tc>
          <w:tcPr>
            <w:tcW w:w="3120" w:type="dxa"/>
            <w:tcMar>
              <w:top w:w="60" w:type="dxa"/>
              <w:left w:w="60" w:type="dxa"/>
              <w:bottom w:w="60" w:type="dxa"/>
              <w:right w:w="60" w:type="dxa"/>
            </w:tcMar>
          </w:tcPr>
          <w:p w14:paraId="233F61D2" w14:textId="77777777" w:rsidR="00874BD4" w:rsidRPr="00C40BEA" w:rsidRDefault="00CA7416">
            <w:pPr>
              <w:spacing w:after="30"/>
              <w:jc w:val="center"/>
              <w:rPr>
                <w:sz w:val="18"/>
                <w:szCs w:val="18"/>
              </w:rPr>
            </w:pPr>
            <w:r>
              <w:rPr>
                <w:noProof/>
                <w:sz w:val="18"/>
                <w:szCs w:val="18"/>
              </w:rPr>
              <w:drawing>
                <wp:inline distT="0" distB="0" distL="0" distR="0" wp14:anchorId="233F66F9" wp14:editId="233F66FA">
                  <wp:extent cx="1009650" cy="2190750"/>
                  <wp:effectExtent l="0" t="0" r="0" b="0"/>
                  <wp:docPr id="1227149862" name="Picture 1227149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1009650" cy="2190750"/>
                          </a:xfrm>
                          <a:prstGeom prst="rect">
                            <a:avLst/>
                          </a:prstGeom>
                        </pic:spPr>
                      </pic:pic>
                    </a:graphicData>
                  </a:graphic>
                </wp:inline>
              </w:drawing>
            </w:r>
          </w:p>
        </w:tc>
        <w:tc>
          <w:tcPr>
            <w:tcW w:w="3120" w:type="dxa"/>
            <w:tcMar>
              <w:top w:w="60" w:type="dxa"/>
              <w:left w:w="60" w:type="dxa"/>
              <w:bottom w:w="60" w:type="dxa"/>
              <w:right w:w="60" w:type="dxa"/>
            </w:tcMar>
          </w:tcPr>
          <w:p w14:paraId="233F61D3" w14:textId="77777777" w:rsidR="00874BD4" w:rsidRPr="00C40BEA" w:rsidRDefault="00CA7416">
            <w:pPr>
              <w:spacing w:after="30"/>
              <w:jc w:val="center"/>
              <w:rPr>
                <w:sz w:val="18"/>
                <w:szCs w:val="18"/>
              </w:rPr>
            </w:pPr>
            <w:r>
              <w:rPr>
                <w:noProof/>
                <w:sz w:val="18"/>
                <w:szCs w:val="18"/>
              </w:rPr>
              <w:drawing>
                <wp:inline distT="0" distB="0" distL="0" distR="0" wp14:anchorId="233F66FB" wp14:editId="233F66FC">
                  <wp:extent cx="1009650" cy="2190750"/>
                  <wp:effectExtent l="0" t="0" r="0" b="0"/>
                  <wp:docPr id="1500814442" name="Picture 1500814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1009650" cy="2190750"/>
                          </a:xfrm>
                          <a:prstGeom prst="rect">
                            <a:avLst/>
                          </a:prstGeom>
                        </pic:spPr>
                      </pic:pic>
                    </a:graphicData>
                  </a:graphic>
                </wp:inline>
              </w:drawing>
            </w:r>
          </w:p>
        </w:tc>
      </w:tr>
      <w:tr w:rsidR="00874BD4" w:rsidRPr="00C40BEA" w14:paraId="233F61D8" w14:textId="77777777" w:rsidTr="00223572">
        <w:tc>
          <w:tcPr>
            <w:tcW w:w="3120" w:type="dxa"/>
            <w:tcMar>
              <w:top w:w="60" w:type="dxa"/>
              <w:left w:w="60" w:type="dxa"/>
              <w:bottom w:w="60" w:type="dxa"/>
              <w:right w:w="60" w:type="dxa"/>
            </w:tcMar>
          </w:tcPr>
          <w:p w14:paraId="233F61D5" w14:textId="77777777" w:rsidR="00874BD4" w:rsidRPr="00C40BEA" w:rsidRDefault="00CA7416">
            <w:pPr>
              <w:spacing w:after="30"/>
              <w:jc w:val="center"/>
              <w:rPr>
                <w:sz w:val="18"/>
                <w:szCs w:val="18"/>
              </w:rPr>
            </w:pPr>
            <w:r>
              <w:rPr>
                <w:noProof/>
                <w:sz w:val="18"/>
                <w:szCs w:val="18"/>
              </w:rPr>
              <w:drawing>
                <wp:inline distT="0" distB="0" distL="0" distR="0" wp14:anchorId="233F66FD" wp14:editId="233F66FE">
                  <wp:extent cx="1009650" cy="2190750"/>
                  <wp:effectExtent l="0" t="0" r="0" b="0"/>
                  <wp:docPr id="310228594" name="Picture 310228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1009650" cy="2190750"/>
                          </a:xfrm>
                          <a:prstGeom prst="rect">
                            <a:avLst/>
                          </a:prstGeom>
                        </pic:spPr>
                      </pic:pic>
                    </a:graphicData>
                  </a:graphic>
                </wp:inline>
              </w:drawing>
            </w:r>
          </w:p>
        </w:tc>
        <w:tc>
          <w:tcPr>
            <w:tcW w:w="3120" w:type="dxa"/>
            <w:tcMar>
              <w:top w:w="60" w:type="dxa"/>
              <w:left w:w="60" w:type="dxa"/>
              <w:bottom w:w="60" w:type="dxa"/>
              <w:right w:w="60" w:type="dxa"/>
            </w:tcMar>
          </w:tcPr>
          <w:p w14:paraId="233F61D6" w14:textId="0BD40DFF" w:rsidR="00874BD4" w:rsidRPr="00C40BEA" w:rsidRDefault="008F0F8A">
            <w:pPr>
              <w:spacing w:after="30"/>
              <w:jc w:val="center"/>
              <w:rPr>
                <w:sz w:val="18"/>
                <w:szCs w:val="18"/>
              </w:rPr>
            </w:pPr>
            <w:r>
              <w:rPr>
                <w:noProof/>
                <w:sz w:val="18"/>
                <w:szCs w:val="18"/>
              </w:rPr>
              <w:drawing>
                <wp:inline distT="0" distB="0" distL="0" distR="0" wp14:anchorId="61299C71" wp14:editId="14638CB8">
                  <wp:extent cx="1009650" cy="2190750"/>
                  <wp:effectExtent l="0" t="0" r="0" b="0"/>
                  <wp:docPr id="593857899" name="Picture 593857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1009650" cy="2190750"/>
                          </a:xfrm>
                          <a:prstGeom prst="rect">
                            <a:avLst/>
                          </a:prstGeom>
                        </pic:spPr>
                      </pic:pic>
                    </a:graphicData>
                  </a:graphic>
                </wp:inline>
              </w:drawing>
            </w:r>
          </w:p>
        </w:tc>
        <w:tc>
          <w:tcPr>
            <w:tcW w:w="3120" w:type="dxa"/>
            <w:tcMar>
              <w:top w:w="60" w:type="dxa"/>
              <w:left w:w="60" w:type="dxa"/>
              <w:bottom w:w="60" w:type="dxa"/>
              <w:right w:w="60" w:type="dxa"/>
            </w:tcMar>
          </w:tcPr>
          <w:p w14:paraId="233F61D7" w14:textId="213866FF" w:rsidR="00874BD4" w:rsidRPr="00C40BEA" w:rsidRDefault="00874BD4">
            <w:pPr>
              <w:spacing w:after="30"/>
              <w:jc w:val="center"/>
              <w:rPr>
                <w:sz w:val="18"/>
                <w:szCs w:val="18"/>
              </w:rPr>
            </w:pPr>
          </w:p>
        </w:tc>
      </w:tr>
    </w:tbl>
    <w:p w14:paraId="233F61D9" w14:textId="77777777" w:rsidR="00874BD4" w:rsidRPr="00C40BEA" w:rsidRDefault="00874BD4">
      <w:pPr>
        <w:spacing w:after="120"/>
        <w:rPr>
          <w:sz w:val="18"/>
          <w:szCs w:val="18"/>
        </w:rPr>
      </w:pPr>
    </w:p>
    <w:p w14:paraId="233F61DA" w14:textId="77777777" w:rsidR="00874BD4" w:rsidRPr="00C40BEA" w:rsidRDefault="00CA7416">
      <w:pPr>
        <w:spacing w:after="100"/>
        <w:rPr>
          <w:sz w:val="18"/>
          <w:szCs w:val="18"/>
        </w:rPr>
      </w:pPr>
      <w:r>
        <w:rPr>
          <w:b/>
          <w:bCs/>
          <w:color w:val="3C3489"/>
          <w:sz w:val="18"/>
          <w:szCs w:val="18"/>
        </w:rPr>
        <w:t xml:space="preserve">Purpose. </w:t>
      </w:r>
      <w:r>
        <w:rPr>
          <w:sz w:val="18"/>
          <w:szCs w:val="18"/>
        </w:rPr>
        <w:t>Create or edit a group, set cover image/logo, description, and seed members via inline invite.</w:t>
      </w:r>
    </w:p>
    <w:p w14:paraId="233F61DB"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3F926CE7" w14:textId="77777777">
        <w:trPr>
          <w:tblHeader/>
        </w:trPr>
        <w:tc>
          <w:tcPr>
            <w:tcW w:w="2900" w:type="dxa"/>
            <w:shd w:val="clear" w:color="auto" w:fill="534AB7"/>
            <w:tcMar>
              <w:top w:w="80" w:type="dxa"/>
              <w:left w:w="120" w:type="dxa"/>
              <w:bottom w:w="80" w:type="dxa"/>
              <w:right w:w="120" w:type="dxa"/>
            </w:tcMar>
            <w:vAlign w:val="center"/>
          </w:tcPr>
          <w:p w14:paraId="233F61DC"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1DD" w14:textId="77777777" w:rsidR="00874BD4" w:rsidRPr="00C40BEA" w:rsidRDefault="00CA7416">
            <w:pPr>
              <w:rPr>
                <w:sz w:val="18"/>
                <w:szCs w:val="18"/>
              </w:rPr>
            </w:pPr>
            <w:r>
              <w:rPr>
                <w:b/>
                <w:bCs/>
                <w:color w:val="FFFFFF"/>
                <w:sz w:val="18"/>
                <w:szCs w:val="18"/>
              </w:rPr>
              <w:t>Behaviour / What it does</w:t>
            </w:r>
          </w:p>
        </w:tc>
      </w:tr>
      <w:tr w:rsidR="00B672D9" w:rsidRPr="00C40BEA" w14:paraId="3E4891DB" w14:textId="77777777">
        <w:tc>
          <w:tcPr>
            <w:tcW w:w="2900" w:type="dxa"/>
            <w:tcMar>
              <w:top w:w="80" w:type="dxa"/>
              <w:left w:w="120" w:type="dxa"/>
              <w:bottom w:w="80" w:type="dxa"/>
              <w:right w:w="120" w:type="dxa"/>
            </w:tcMar>
            <w:vAlign w:val="center"/>
          </w:tcPr>
          <w:p w14:paraId="233F61DF" w14:textId="77777777" w:rsidR="00874BD4" w:rsidRPr="00C40BEA" w:rsidRDefault="00CA7416">
            <w:pPr>
              <w:rPr>
                <w:sz w:val="18"/>
                <w:szCs w:val="18"/>
              </w:rPr>
            </w:pPr>
            <w:r>
              <w:rPr>
                <w:sz w:val="18"/>
                <w:szCs w:val="18"/>
              </w:rPr>
              <w:t>Group name</w:t>
            </w:r>
          </w:p>
        </w:tc>
        <w:tc>
          <w:tcPr>
            <w:tcW w:w="6460" w:type="dxa"/>
            <w:tcMar>
              <w:top w:w="80" w:type="dxa"/>
              <w:left w:w="120" w:type="dxa"/>
              <w:bottom w:w="80" w:type="dxa"/>
              <w:right w:w="120" w:type="dxa"/>
            </w:tcMar>
            <w:vAlign w:val="center"/>
          </w:tcPr>
          <w:p w14:paraId="233F61E0" w14:textId="77777777" w:rsidR="00874BD4" w:rsidRPr="00C40BEA" w:rsidRDefault="00CA7416">
            <w:pPr>
              <w:rPr>
                <w:sz w:val="18"/>
                <w:szCs w:val="18"/>
              </w:rPr>
            </w:pPr>
            <w:r>
              <w:rPr>
                <w:sz w:val="18"/>
                <w:szCs w:val="18"/>
              </w:rPr>
              <w:t>Inline validation with specific toast feedback on invalid/duplicate names.</w:t>
            </w:r>
          </w:p>
        </w:tc>
      </w:tr>
      <w:tr w:rsidR="00B672D9" w:rsidRPr="00C40BEA" w14:paraId="51FD2A88" w14:textId="77777777">
        <w:tc>
          <w:tcPr>
            <w:tcW w:w="2900" w:type="dxa"/>
            <w:tcMar>
              <w:top w:w="80" w:type="dxa"/>
              <w:left w:w="120" w:type="dxa"/>
              <w:bottom w:w="80" w:type="dxa"/>
              <w:right w:w="120" w:type="dxa"/>
            </w:tcMar>
            <w:vAlign w:val="center"/>
          </w:tcPr>
          <w:p w14:paraId="233F61E2" w14:textId="77777777" w:rsidR="00874BD4" w:rsidRPr="00C40BEA" w:rsidRDefault="00CA7416">
            <w:pPr>
              <w:rPr>
                <w:sz w:val="18"/>
                <w:szCs w:val="18"/>
              </w:rPr>
            </w:pPr>
            <w:r>
              <w:rPr>
                <w:sz w:val="18"/>
                <w:szCs w:val="18"/>
              </w:rPr>
              <w:t>Description</w:t>
            </w:r>
          </w:p>
        </w:tc>
        <w:tc>
          <w:tcPr>
            <w:tcW w:w="6460" w:type="dxa"/>
            <w:tcMar>
              <w:top w:w="80" w:type="dxa"/>
              <w:left w:w="120" w:type="dxa"/>
              <w:bottom w:w="80" w:type="dxa"/>
              <w:right w:w="120" w:type="dxa"/>
            </w:tcMar>
            <w:vAlign w:val="center"/>
          </w:tcPr>
          <w:p w14:paraId="233F61E3" w14:textId="77777777" w:rsidR="00874BD4" w:rsidRPr="00C40BEA" w:rsidRDefault="00CA7416">
            <w:pPr>
              <w:rPr>
                <w:sz w:val="18"/>
                <w:szCs w:val="18"/>
              </w:rPr>
            </w:pPr>
            <w:r>
              <w:rPr>
                <w:sz w:val="18"/>
                <w:szCs w:val="18"/>
              </w:rPr>
              <w:t>200-character limit with live counter.</w:t>
            </w:r>
          </w:p>
        </w:tc>
      </w:tr>
      <w:tr w:rsidR="00B672D9" w:rsidRPr="00C40BEA" w14:paraId="451027B6" w14:textId="77777777">
        <w:tc>
          <w:tcPr>
            <w:tcW w:w="2900" w:type="dxa"/>
            <w:tcMar>
              <w:top w:w="80" w:type="dxa"/>
              <w:left w:w="120" w:type="dxa"/>
              <w:bottom w:w="80" w:type="dxa"/>
              <w:right w:w="120" w:type="dxa"/>
            </w:tcMar>
            <w:vAlign w:val="center"/>
          </w:tcPr>
          <w:p w14:paraId="233F61E5" w14:textId="77777777" w:rsidR="00874BD4" w:rsidRPr="00C40BEA" w:rsidRDefault="00CA7416">
            <w:pPr>
              <w:rPr>
                <w:sz w:val="18"/>
                <w:szCs w:val="18"/>
              </w:rPr>
            </w:pPr>
            <w:r>
              <w:rPr>
                <w:sz w:val="18"/>
                <w:szCs w:val="18"/>
              </w:rPr>
              <w:t>Cover image / Logo</w:t>
            </w:r>
          </w:p>
        </w:tc>
        <w:tc>
          <w:tcPr>
            <w:tcW w:w="6460" w:type="dxa"/>
            <w:tcMar>
              <w:top w:w="80" w:type="dxa"/>
              <w:left w:w="120" w:type="dxa"/>
              <w:bottom w:w="80" w:type="dxa"/>
              <w:right w:w="120" w:type="dxa"/>
            </w:tcMar>
            <w:vAlign w:val="center"/>
          </w:tcPr>
          <w:p w14:paraId="233F61E6" w14:textId="77777777" w:rsidR="00874BD4" w:rsidRPr="00C40BEA" w:rsidRDefault="00CA7416">
            <w:pPr>
              <w:rPr>
                <w:sz w:val="18"/>
                <w:szCs w:val="18"/>
              </w:rPr>
            </w:pPr>
            <w:r>
              <w:rPr>
                <w:sz w:val="18"/>
                <w:szCs w:val="18"/>
              </w:rPr>
              <w:t>Upload with delete options; text inputs are editable={false} to block manual URL typing; document uploads rejected; empty-preview fetch issue fixed.</w:t>
            </w:r>
          </w:p>
        </w:tc>
      </w:tr>
      <w:tr w:rsidR="00B672D9" w:rsidRPr="00C40BEA" w14:paraId="52CABA09" w14:textId="77777777">
        <w:tc>
          <w:tcPr>
            <w:tcW w:w="2900" w:type="dxa"/>
            <w:tcMar>
              <w:top w:w="80" w:type="dxa"/>
              <w:left w:w="120" w:type="dxa"/>
              <w:bottom w:w="80" w:type="dxa"/>
              <w:right w:w="120" w:type="dxa"/>
            </w:tcMar>
            <w:vAlign w:val="center"/>
          </w:tcPr>
          <w:p w14:paraId="233F61E8" w14:textId="77777777" w:rsidR="00874BD4" w:rsidRPr="00C40BEA" w:rsidRDefault="00CA7416">
            <w:pPr>
              <w:rPr>
                <w:sz w:val="18"/>
                <w:szCs w:val="18"/>
              </w:rPr>
            </w:pPr>
            <w:r>
              <w:rPr>
                <w:sz w:val="18"/>
                <w:szCs w:val="18"/>
              </w:rPr>
              <w:t>Inline invite</w:t>
            </w:r>
          </w:p>
        </w:tc>
        <w:tc>
          <w:tcPr>
            <w:tcW w:w="6460" w:type="dxa"/>
            <w:tcMar>
              <w:top w:w="80" w:type="dxa"/>
              <w:left w:w="120" w:type="dxa"/>
              <w:bottom w:w="80" w:type="dxa"/>
              <w:right w:w="120" w:type="dxa"/>
            </w:tcMar>
            <w:vAlign w:val="center"/>
          </w:tcPr>
          <w:p w14:paraId="233F61E9" w14:textId="77777777" w:rsidR="00874BD4" w:rsidRPr="00C40BEA" w:rsidRDefault="00CA7416">
            <w:pPr>
              <w:rPr>
                <w:sz w:val="18"/>
                <w:szCs w:val="18"/>
              </w:rPr>
            </w:pPr>
            <w:r>
              <w:rPr>
                <w:sz w:val="18"/>
                <w:szCs w:val="18"/>
              </w:rPr>
              <w:t>Add members during creation/edit; member-suggestion dropdown removed from the manual invite modal.</w:t>
            </w:r>
          </w:p>
        </w:tc>
      </w:tr>
      <w:tr w:rsidR="00B672D9" w:rsidRPr="00C40BEA" w14:paraId="340BAB6F" w14:textId="77777777">
        <w:tc>
          <w:tcPr>
            <w:tcW w:w="2900" w:type="dxa"/>
            <w:tcMar>
              <w:top w:w="80" w:type="dxa"/>
              <w:left w:w="120" w:type="dxa"/>
              <w:bottom w:w="80" w:type="dxa"/>
              <w:right w:w="120" w:type="dxa"/>
            </w:tcMar>
            <w:vAlign w:val="center"/>
          </w:tcPr>
          <w:p w14:paraId="233F61EB" w14:textId="77777777" w:rsidR="00874BD4" w:rsidRPr="00C40BEA" w:rsidRDefault="00CA7416">
            <w:pPr>
              <w:rPr>
                <w:sz w:val="18"/>
                <w:szCs w:val="18"/>
              </w:rPr>
            </w:pPr>
            <w:r>
              <w:rPr>
                <w:sz w:val="18"/>
                <w:szCs w:val="18"/>
              </w:rPr>
              <w:t>Member list import</w:t>
            </w:r>
          </w:p>
        </w:tc>
        <w:tc>
          <w:tcPr>
            <w:tcW w:w="6460" w:type="dxa"/>
            <w:tcMar>
              <w:top w:w="80" w:type="dxa"/>
              <w:left w:w="120" w:type="dxa"/>
              <w:bottom w:w="80" w:type="dxa"/>
              <w:right w:w="120" w:type="dxa"/>
            </w:tcMar>
            <w:vAlign w:val="center"/>
          </w:tcPr>
          <w:p w14:paraId="233F61EC" w14:textId="77777777" w:rsidR="00874BD4" w:rsidRPr="00C40BEA" w:rsidRDefault="00CA7416">
            <w:pPr>
              <w:rPr>
                <w:sz w:val="18"/>
                <w:szCs w:val="18"/>
              </w:rPr>
            </w:pPr>
            <w:r>
              <w:rPr>
                <w:sz w:val="18"/>
                <w:szCs w:val="18"/>
              </w:rPr>
              <w:t>Redesigned card-based import section with template download endpoint.</w:t>
            </w:r>
          </w:p>
        </w:tc>
      </w:tr>
      <w:tr w:rsidR="00B672D9" w:rsidRPr="00C40BEA" w14:paraId="5D34ED51" w14:textId="77777777">
        <w:tc>
          <w:tcPr>
            <w:tcW w:w="2900" w:type="dxa"/>
            <w:tcMar>
              <w:top w:w="80" w:type="dxa"/>
              <w:left w:w="120" w:type="dxa"/>
              <w:bottom w:w="80" w:type="dxa"/>
              <w:right w:w="120" w:type="dxa"/>
            </w:tcMar>
            <w:vAlign w:val="center"/>
          </w:tcPr>
          <w:p w14:paraId="233F61EE" w14:textId="77777777" w:rsidR="00874BD4" w:rsidRPr="00C40BEA" w:rsidRDefault="00CA7416">
            <w:pPr>
              <w:rPr>
                <w:sz w:val="18"/>
                <w:szCs w:val="18"/>
              </w:rPr>
            </w:pPr>
            <w:r>
              <w:rPr>
                <w:sz w:val="18"/>
                <w:szCs w:val="18"/>
              </w:rPr>
              <w:t>Save</w:t>
            </w:r>
          </w:p>
        </w:tc>
        <w:tc>
          <w:tcPr>
            <w:tcW w:w="6460" w:type="dxa"/>
            <w:tcMar>
              <w:top w:w="80" w:type="dxa"/>
              <w:left w:w="120" w:type="dxa"/>
              <w:bottom w:w="80" w:type="dxa"/>
              <w:right w:w="120" w:type="dxa"/>
            </w:tcMar>
            <w:vAlign w:val="center"/>
          </w:tcPr>
          <w:p w14:paraId="233F61EF" w14:textId="77777777" w:rsidR="00874BD4" w:rsidRPr="00C40BEA" w:rsidRDefault="00CA7416">
            <w:pPr>
              <w:rPr>
                <w:sz w:val="18"/>
                <w:szCs w:val="18"/>
              </w:rPr>
            </w:pPr>
            <w:r>
              <w:rPr>
                <w:sz w:val="18"/>
                <w:szCs w:val="18"/>
              </w:rPr>
              <w:t>Creates/updates the group; new-user group creation bug fixed; redirects appropriately.</w:t>
            </w:r>
          </w:p>
        </w:tc>
      </w:tr>
    </w:tbl>
    <w:p w14:paraId="233F61F1" w14:textId="77777777" w:rsidR="00874BD4" w:rsidRPr="00C40BEA" w:rsidRDefault="00874BD4">
      <w:pPr>
        <w:spacing w:after="100"/>
        <w:rPr>
          <w:sz w:val="18"/>
          <w:szCs w:val="18"/>
        </w:rPr>
      </w:pPr>
    </w:p>
    <w:p w14:paraId="233F61F2"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Anchor Home  →  Group Form  →  Group Details</w:t>
      </w:r>
    </w:p>
    <w:p w14:paraId="233F61F3" w14:textId="77777777" w:rsidR="00874BD4" w:rsidRPr="00C40BEA" w:rsidRDefault="00874BD4">
      <w:pPr>
        <w:spacing w:after="160"/>
        <w:rPr>
          <w:sz w:val="18"/>
          <w:szCs w:val="18"/>
        </w:rPr>
      </w:pPr>
    </w:p>
    <w:p w14:paraId="233F61F4" w14:textId="77777777" w:rsidR="00874BD4" w:rsidRPr="00C40BEA" w:rsidRDefault="00CA7416">
      <w:pPr>
        <w:pStyle w:val="Heading3"/>
        <w:rPr>
          <w:sz w:val="20"/>
          <w:szCs w:val="20"/>
        </w:rPr>
      </w:pPr>
      <w:bookmarkStart w:id="37" w:name="_Toc234859044"/>
      <w:r>
        <w:rPr>
          <w:sz w:val="20"/>
          <w:szCs w:val="20"/>
        </w:rPr>
        <w:t>8.3  Group Details</w:t>
      </w:r>
      <w:bookmarkEnd w:id="37"/>
    </w:p>
    <w:p w14:paraId="233F61F5"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Anchor    </w:t>
      </w:r>
      <w:r>
        <w:rPr>
          <w:b/>
          <w:bCs/>
          <w:color w:val="3C3489"/>
          <w:sz w:val="18"/>
          <w:szCs w:val="18"/>
        </w:rPr>
        <w:t xml:space="preserve">Module: </w:t>
      </w:r>
      <w:r>
        <w:rPr>
          <w:sz w:val="18"/>
          <w:szCs w:val="18"/>
        </w:rPr>
        <w:t>Groups &amp; Membership</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74BD4" w:rsidRPr="00C40BEA" w14:paraId="233F61F9" w14:textId="77777777" w:rsidTr="0092181A">
        <w:tc>
          <w:tcPr>
            <w:tcW w:w="3120" w:type="dxa"/>
            <w:tcMar>
              <w:top w:w="60" w:type="dxa"/>
              <w:left w:w="60" w:type="dxa"/>
              <w:bottom w:w="60" w:type="dxa"/>
              <w:right w:w="60" w:type="dxa"/>
            </w:tcMar>
          </w:tcPr>
          <w:p w14:paraId="233F61F6" w14:textId="2ACD1D92" w:rsidR="00874BD4" w:rsidRPr="00C40BEA" w:rsidRDefault="00E57B74">
            <w:pPr>
              <w:spacing w:after="30"/>
              <w:jc w:val="center"/>
              <w:rPr>
                <w:sz w:val="18"/>
                <w:szCs w:val="18"/>
              </w:rPr>
            </w:pPr>
            <w:r>
              <w:rPr>
                <w:noProof/>
              </w:rPr>
              <w:drawing>
                <wp:inline distT="0" distB="0" distL="0" distR="0" wp14:anchorId="19F442D5" wp14:editId="55DB701B">
                  <wp:extent cx="1019780" cy="2211572"/>
                  <wp:effectExtent l="0" t="0" r="9525" b="0"/>
                  <wp:docPr id="10011197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034652" cy="2243824"/>
                          </a:xfrm>
                          <a:prstGeom prst="rect">
                            <a:avLst/>
                          </a:prstGeom>
                          <a:noFill/>
                          <a:ln>
                            <a:noFill/>
                          </a:ln>
                        </pic:spPr>
                      </pic:pic>
                    </a:graphicData>
                  </a:graphic>
                </wp:inline>
              </w:drawing>
            </w:r>
          </w:p>
        </w:tc>
        <w:tc>
          <w:tcPr>
            <w:tcW w:w="3120" w:type="dxa"/>
            <w:tcMar>
              <w:top w:w="60" w:type="dxa"/>
              <w:left w:w="60" w:type="dxa"/>
              <w:bottom w:w="60" w:type="dxa"/>
              <w:right w:w="60" w:type="dxa"/>
            </w:tcMar>
          </w:tcPr>
          <w:p w14:paraId="233F61F7" w14:textId="0D5193B5" w:rsidR="00874BD4" w:rsidRPr="00C40BEA" w:rsidRDefault="00E57B74">
            <w:pPr>
              <w:spacing w:after="30"/>
              <w:jc w:val="center"/>
              <w:rPr>
                <w:sz w:val="18"/>
                <w:szCs w:val="18"/>
              </w:rPr>
            </w:pPr>
            <w:r>
              <w:rPr>
                <w:noProof/>
              </w:rPr>
              <w:drawing>
                <wp:inline distT="0" distB="0" distL="0" distR="0" wp14:anchorId="0D9C3FC7" wp14:editId="3E477189">
                  <wp:extent cx="1015409" cy="2202093"/>
                  <wp:effectExtent l="0" t="0" r="0" b="8255"/>
                  <wp:docPr id="9901347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042713" cy="2261307"/>
                          </a:xfrm>
                          <a:prstGeom prst="rect">
                            <a:avLst/>
                          </a:prstGeom>
                          <a:noFill/>
                          <a:ln>
                            <a:noFill/>
                          </a:ln>
                        </pic:spPr>
                      </pic:pic>
                    </a:graphicData>
                  </a:graphic>
                </wp:inline>
              </w:drawing>
            </w:r>
          </w:p>
        </w:tc>
        <w:tc>
          <w:tcPr>
            <w:tcW w:w="3120" w:type="dxa"/>
          </w:tcPr>
          <w:p w14:paraId="233F61F8" w14:textId="479F3DBB" w:rsidR="00874BD4" w:rsidRPr="00C40BEA" w:rsidRDefault="00F92A44" w:rsidP="00F92A44">
            <w:pPr>
              <w:jc w:val="center"/>
              <w:rPr>
                <w:sz w:val="18"/>
                <w:szCs w:val="18"/>
              </w:rPr>
            </w:pPr>
            <w:r>
              <w:rPr>
                <w:noProof/>
              </w:rPr>
              <w:drawing>
                <wp:inline distT="0" distB="0" distL="0" distR="0" wp14:anchorId="1E111C39" wp14:editId="215E308B">
                  <wp:extent cx="1004777" cy="2179034"/>
                  <wp:effectExtent l="0" t="0" r="5080" b="0"/>
                  <wp:docPr id="691081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017632" cy="2206912"/>
                          </a:xfrm>
                          <a:prstGeom prst="rect">
                            <a:avLst/>
                          </a:prstGeom>
                          <a:noFill/>
                          <a:ln>
                            <a:noFill/>
                          </a:ln>
                        </pic:spPr>
                      </pic:pic>
                    </a:graphicData>
                  </a:graphic>
                </wp:inline>
              </w:drawing>
            </w:r>
          </w:p>
        </w:tc>
      </w:tr>
    </w:tbl>
    <w:p w14:paraId="233F61FA" w14:textId="77777777" w:rsidR="00874BD4" w:rsidRPr="00C40BEA" w:rsidRDefault="00874BD4">
      <w:pPr>
        <w:spacing w:after="120"/>
        <w:rPr>
          <w:sz w:val="18"/>
          <w:szCs w:val="18"/>
        </w:rPr>
      </w:pPr>
    </w:p>
    <w:p w14:paraId="233F61FB" w14:textId="77777777" w:rsidR="00874BD4" w:rsidRPr="00C40BEA" w:rsidRDefault="00CA7416">
      <w:pPr>
        <w:spacing w:after="100"/>
        <w:rPr>
          <w:sz w:val="18"/>
          <w:szCs w:val="18"/>
        </w:rPr>
      </w:pPr>
      <w:r>
        <w:rPr>
          <w:b/>
          <w:bCs/>
          <w:color w:val="3C3489"/>
          <w:sz w:val="18"/>
          <w:szCs w:val="18"/>
        </w:rPr>
        <w:t xml:space="preserve">Purpose. </w:t>
      </w:r>
      <w:r>
        <w:rPr>
          <w:sz w:val="18"/>
          <w:szCs w:val="18"/>
        </w:rPr>
        <w:t>The group hub: about, members, events calendar, and group-level actions.</w:t>
      </w:r>
    </w:p>
    <w:p w14:paraId="233F61FC"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0FEA8D70" w14:textId="77777777">
        <w:trPr>
          <w:tblHeader/>
        </w:trPr>
        <w:tc>
          <w:tcPr>
            <w:tcW w:w="2900" w:type="dxa"/>
            <w:shd w:val="clear" w:color="auto" w:fill="534AB7"/>
            <w:tcMar>
              <w:top w:w="80" w:type="dxa"/>
              <w:left w:w="120" w:type="dxa"/>
              <w:bottom w:w="80" w:type="dxa"/>
              <w:right w:w="120" w:type="dxa"/>
            </w:tcMar>
            <w:vAlign w:val="center"/>
          </w:tcPr>
          <w:p w14:paraId="233F61FD"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1FE" w14:textId="77777777" w:rsidR="00874BD4" w:rsidRPr="00C40BEA" w:rsidRDefault="00CA7416">
            <w:pPr>
              <w:rPr>
                <w:sz w:val="18"/>
                <w:szCs w:val="18"/>
              </w:rPr>
            </w:pPr>
            <w:r>
              <w:rPr>
                <w:b/>
                <w:bCs/>
                <w:color w:val="FFFFFF"/>
                <w:sz w:val="18"/>
                <w:szCs w:val="18"/>
              </w:rPr>
              <w:t>Behaviour / What it does</w:t>
            </w:r>
          </w:p>
        </w:tc>
      </w:tr>
      <w:tr w:rsidR="00B672D9" w:rsidRPr="00C40BEA" w14:paraId="267B8BC4" w14:textId="77777777">
        <w:tc>
          <w:tcPr>
            <w:tcW w:w="2900" w:type="dxa"/>
            <w:tcMar>
              <w:top w:w="80" w:type="dxa"/>
              <w:left w:w="120" w:type="dxa"/>
              <w:bottom w:w="80" w:type="dxa"/>
              <w:right w:w="120" w:type="dxa"/>
            </w:tcMar>
            <w:vAlign w:val="center"/>
          </w:tcPr>
          <w:p w14:paraId="233F6200" w14:textId="77777777" w:rsidR="00874BD4" w:rsidRPr="00C40BEA" w:rsidRDefault="00CA7416">
            <w:pPr>
              <w:rPr>
                <w:sz w:val="18"/>
                <w:szCs w:val="18"/>
              </w:rPr>
            </w:pPr>
            <w:r>
              <w:rPr>
                <w:sz w:val="18"/>
                <w:szCs w:val="18"/>
              </w:rPr>
              <w:t>Header card + inline About</w:t>
            </w:r>
          </w:p>
        </w:tc>
        <w:tc>
          <w:tcPr>
            <w:tcW w:w="6460" w:type="dxa"/>
            <w:tcMar>
              <w:top w:w="80" w:type="dxa"/>
              <w:left w:w="120" w:type="dxa"/>
              <w:bottom w:w="80" w:type="dxa"/>
              <w:right w:w="120" w:type="dxa"/>
            </w:tcMar>
            <w:vAlign w:val="center"/>
          </w:tcPr>
          <w:p w14:paraId="233F6201" w14:textId="77777777" w:rsidR="00874BD4" w:rsidRPr="00C40BEA" w:rsidRDefault="00CA7416">
            <w:pPr>
              <w:rPr>
                <w:sz w:val="18"/>
                <w:szCs w:val="18"/>
              </w:rPr>
            </w:pPr>
            <w:r>
              <w:rPr>
                <w:sz w:val="18"/>
                <w:szCs w:val="18"/>
              </w:rPr>
              <w:t>About section moved inline into the header card; description truncated to 2 lines with 'See More' / 'Hide View' toggle.</w:t>
            </w:r>
          </w:p>
        </w:tc>
      </w:tr>
      <w:tr w:rsidR="00B672D9" w:rsidRPr="00C40BEA" w14:paraId="7E95C6FB" w14:textId="77777777">
        <w:tc>
          <w:tcPr>
            <w:tcW w:w="2900" w:type="dxa"/>
            <w:tcMar>
              <w:top w:w="80" w:type="dxa"/>
              <w:left w:w="120" w:type="dxa"/>
              <w:bottom w:w="80" w:type="dxa"/>
              <w:right w:w="120" w:type="dxa"/>
            </w:tcMar>
            <w:vAlign w:val="center"/>
          </w:tcPr>
          <w:p w14:paraId="233F6203" w14:textId="77777777" w:rsidR="00874BD4" w:rsidRPr="00C40BEA" w:rsidRDefault="00CA7416">
            <w:pPr>
              <w:rPr>
                <w:sz w:val="18"/>
                <w:szCs w:val="18"/>
              </w:rPr>
            </w:pPr>
            <w:r>
              <w:rPr>
                <w:sz w:val="18"/>
                <w:szCs w:val="18"/>
              </w:rPr>
              <w:t>Group name</w:t>
            </w:r>
          </w:p>
        </w:tc>
        <w:tc>
          <w:tcPr>
            <w:tcW w:w="6460" w:type="dxa"/>
            <w:tcMar>
              <w:top w:w="80" w:type="dxa"/>
              <w:left w:w="120" w:type="dxa"/>
              <w:bottom w:w="80" w:type="dxa"/>
              <w:right w:w="120" w:type="dxa"/>
            </w:tcMar>
            <w:vAlign w:val="center"/>
          </w:tcPr>
          <w:p w14:paraId="233F6204" w14:textId="77777777" w:rsidR="00874BD4" w:rsidRPr="00C40BEA" w:rsidRDefault="00CA7416">
            <w:pPr>
              <w:rPr>
                <w:sz w:val="18"/>
                <w:szCs w:val="18"/>
              </w:rPr>
            </w:pPr>
            <w:r>
              <w:rPr>
                <w:sz w:val="18"/>
                <w:szCs w:val="18"/>
              </w:rPr>
              <w:t>Resolved dynamically and refreshed on screen focus across the event creation flow.</w:t>
            </w:r>
          </w:p>
        </w:tc>
      </w:tr>
      <w:tr w:rsidR="00B672D9" w:rsidRPr="00C40BEA" w14:paraId="392F9127" w14:textId="77777777">
        <w:tc>
          <w:tcPr>
            <w:tcW w:w="2900" w:type="dxa"/>
            <w:tcMar>
              <w:top w:w="80" w:type="dxa"/>
              <w:left w:w="120" w:type="dxa"/>
              <w:bottom w:w="80" w:type="dxa"/>
              <w:right w:w="120" w:type="dxa"/>
            </w:tcMar>
            <w:vAlign w:val="center"/>
          </w:tcPr>
          <w:p w14:paraId="233F6206" w14:textId="77777777" w:rsidR="00874BD4" w:rsidRPr="00C40BEA" w:rsidRDefault="00CA7416">
            <w:pPr>
              <w:rPr>
                <w:sz w:val="18"/>
                <w:szCs w:val="18"/>
              </w:rPr>
            </w:pPr>
            <w:r>
              <w:rPr>
                <w:sz w:val="18"/>
                <w:szCs w:val="18"/>
              </w:rPr>
              <w:t>Member count</w:t>
            </w:r>
          </w:p>
        </w:tc>
        <w:tc>
          <w:tcPr>
            <w:tcW w:w="6460" w:type="dxa"/>
            <w:tcMar>
              <w:top w:w="80" w:type="dxa"/>
              <w:left w:w="120" w:type="dxa"/>
              <w:bottom w:w="80" w:type="dxa"/>
              <w:right w:w="120" w:type="dxa"/>
            </w:tcMar>
            <w:vAlign w:val="center"/>
          </w:tcPr>
          <w:p w14:paraId="233F6207" w14:textId="77777777" w:rsidR="00874BD4" w:rsidRPr="00C40BEA" w:rsidRDefault="00CA7416">
            <w:pPr>
              <w:rPr>
                <w:sz w:val="18"/>
                <w:szCs w:val="18"/>
              </w:rPr>
            </w:pPr>
            <w:r>
              <w:rPr>
                <w:sz w:val="18"/>
                <w:szCs w:val="18"/>
              </w:rPr>
              <w:t>Clickable → member list.</w:t>
            </w:r>
          </w:p>
        </w:tc>
      </w:tr>
      <w:tr w:rsidR="00B672D9" w:rsidRPr="00C40BEA" w14:paraId="6CEA39A0" w14:textId="77777777">
        <w:tc>
          <w:tcPr>
            <w:tcW w:w="2900" w:type="dxa"/>
            <w:tcMar>
              <w:top w:w="80" w:type="dxa"/>
              <w:left w:w="120" w:type="dxa"/>
              <w:bottom w:w="80" w:type="dxa"/>
              <w:right w:w="120" w:type="dxa"/>
            </w:tcMar>
            <w:vAlign w:val="center"/>
          </w:tcPr>
          <w:p w14:paraId="233F6209" w14:textId="77777777" w:rsidR="00874BD4" w:rsidRPr="00C40BEA" w:rsidRDefault="00CA7416">
            <w:pPr>
              <w:rPr>
                <w:sz w:val="18"/>
                <w:szCs w:val="18"/>
              </w:rPr>
            </w:pPr>
            <w:r>
              <w:rPr>
                <w:sz w:val="18"/>
                <w:szCs w:val="18"/>
              </w:rPr>
              <w:t>Add Event button</w:t>
            </w:r>
          </w:p>
        </w:tc>
        <w:tc>
          <w:tcPr>
            <w:tcW w:w="6460" w:type="dxa"/>
            <w:tcMar>
              <w:top w:w="80" w:type="dxa"/>
              <w:left w:w="120" w:type="dxa"/>
              <w:bottom w:w="80" w:type="dxa"/>
              <w:right w:w="120" w:type="dxa"/>
            </w:tcMar>
            <w:vAlign w:val="center"/>
          </w:tcPr>
          <w:p w14:paraId="233F620A" w14:textId="77777777" w:rsidR="00874BD4" w:rsidRPr="00C40BEA" w:rsidRDefault="00CA7416">
            <w:pPr>
              <w:rPr>
                <w:sz w:val="18"/>
                <w:szCs w:val="18"/>
              </w:rPr>
            </w:pPr>
            <w:r>
              <w:rPr>
                <w:sz w:val="18"/>
                <w:szCs w:val="18"/>
              </w:rPr>
              <w:t>Renamed from 'New Event'; opens Event Form.</w:t>
            </w:r>
          </w:p>
        </w:tc>
      </w:tr>
      <w:tr w:rsidR="00B672D9" w:rsidRPr="00C40BEA" w14:paraId="53316CA8" w14:textId="77777777">
        <w:tc>
          <w:tcPr>
            <w:tcW w:w="2900" w:type="dxa"/>
            <w:tcMar>
              <w:top w:w="80" w:type="dxa"/>
              <w:left w:w="120" w:type="dxa"/>
              <w:bottom w:w="80" w:type="dxa"/>
              <w:right w:w="120" w:type="dxa"/>
            </w:tcMar>
            <w:vAlign w:val="center"/>
          </w:tcPr>
          <w:p w14:paraId="233F620C" w14:textId="77777777" w:rsidR="00874BD4" w:rsidRPr="00C40BEA" w:rsidRDefault="00CA7416">
            <w:pPr>
              <w:rPr>
                <w:sz w:val="18"/>
                <w:szCs w:val="18"/>
              </w:rPr>
            </w:pPr>
            <w:r>
              <w:rPr>
                <w:sz w:val="18"/>
                <w:szCs w:val="18"/>
              </w:rPr>
              <w:t>Add Member entry</w:t>
            </w:r>
          </w:p>
        </w:tc>
        <w:tc>
          <w:tcPr>
            <w:tcW w:w="6460" w:type="dxa"/>
            <w:tcMar>
              <w:top w:w="80" w:type="dxa"/>
              <w:left w:w="120" w:type="dxa"/>
              <w:bottom w:w="80" w:type="dxa"/>
              <w:right w:w="120" w:type="dxa"/>
            </w:tcMar>
            <w:vAlign w:val="center"/>
          </w:tcPr>
          <w:p w14:paraId="233F620D" w14:textId="77777777" w:rsidR="00874BD4" w:rsidRPr="00C40BEA" w:rsidRDefault="00CA7416">
            <w:pPr>
              <w:rPr>
                <w:sz w:val="18"/>
                <w:szCs w:val="18"/>
              </w:rPr>
            </w:pPr>
            <w:r>
              <w:rPr>
                <w:sz w:val="18"/>
                <w:szCs w:val="18"/>
              </w:rPr>
              <w:t>Anchor-scoped member addition.</w:t>
            </w:r>
          </w:p>
        </w:tc>
      </w:tr>
      <w:tr w:rsidR="00B672D9" w:rsidRPr="00C40BEA" w14:paraId="08287ABC" w14:textId="77777777">
        <w:tc>
          <w:tcPr>
            <w:tcW w:w="2900" w:type="dxa"/>
            <w:tcMar>
              <w:top w:w="80" w:type="dxa"/>
              <w:left w:w="120" w:type="dxa"/>
              <w:bottom w:w="80" w:type="dxa"/>
              <w:right w:w="120" w:type="dxa"/>
            </w:tcMar>
            <w:vAlign w:val="center"/>
          </w:tcPr>
          <w:p w14:paraId="233F620F" w14:textId="77777777" w:rsidR="00874BD4" w:rsidRPr="00C40BEA" w:rsidRDefault="00CA7416">
            <w:pPr>
              <w:rPr>
                <w:sz w:val="18"/>
                <w:szCs w:val="18"/>
              </w:rPr>
            </w:pPr>
            <w:r>
              <w:rPr>
                <w:sz w:val="18"/>
                <w:szCs w:val="18"/>
              </w:rPr>
              <w:t>Generate Profile Now/Later dialog</w:t>
            </w:r>
          </w:p>
        </w:tc>
        <w:tc>
          <w:tcPr>
            <w:tcW w:w="6460" w:type="dxa"/>
            <w:tcMar>
              <w:top w:w="80" w:type="dxa"/>
              <w:left w:w="120" w:type="dxa"/>
              <w:bottom w:w="80" w:type="dxa"/>
              <w:right w:w="120" w:type="dxa"/>
            </w:tcMar>
            <w:vAlign w:val="center"/>
          </w:tcPr>
          <w:p w14:paraId="233F6210" w14:textId="77777777" w:rsidR="00874BD4" w:rsidRPr="00C40BEA" w:rsidRDefault="00CA7416">
            <w:pPr>
              <w:rPr>
                <w:sz w:val="18"/>
                <w:szCs w:val="18"/>
              </w:rPr>
            </w:pPr>
            <w:r>
              <w:rPr>
                <w:sz w:val="18"/>
                <w:szCs w:val="18"/>
              </w:rPr>
              <w:t>Post-add dialog offering immediate or deferred AI profile generation.</w:t>
            </w:r>
          </w:p>
        </w:tc>
      </w:tr>
    </w:tbl>
    <w:p w14:paraId="233F6212" w14:textId="77777777" w:rsidR="00874BD4" w:rsidRPr="00C40BEA" w:rsidRDefault="00874BD4">
      <w:pPr>
        <w:spacing w:after="100"/>
        <w:rPr>
          <w:sz w:val="18"/>
          <w:szCs w:val="18"/>
        </w:rPr>
      </w:pPr>
    </w:p>
    <w:p w14:paraId="233F6213"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Anchor Home  →  Group Details  →  Members / Event Form / Event</w:t>
      </w:r>
    </w:p>
    <w:p w14:paraId="233F6214" w14:textId="77777777" w:rsidR="00874BD4" w:rsidRPr="00C40BEA" w:rsidRDefault="00874BD4">
      <w:pPr>
        <w:spacing w:after="160"/>
        <w:rPr>
          <w:sz w:val="18"/>
          <w:szCs w:val="18"/>
        </w:rPr>
      </w:pPr>
    </w:p>
    <w:p w14:paraId="233F6215" w14:textId="77777777" w:rsidR="00874BD4" w:rsidRPr="00C40BEA" w:rsidRDefault="00CA7416">
      <w:pPr>
        <w:pStyle w:val="Heading3"/>
        <w:rPr>
          <w:sz w:val="20"/>
          <w:szCs w:val="20"/>
        </w:rPr>
      </w:pPr>
      <w:bookmarkStart w:id="38" w:name="_Toc234859045"/>
      <w:r>
        <w:rPr>
          <w:sz w:val="20"/>
          <w:szCs w:val="20"/>
        </w:rPr>
        <w:t>8.4  Members (Invite / Upload)</w:t>
      </w:r>
      <w:bookmarkEnd w:id="38"/>
    </w:p>
    <w:p w14:paraId="233F6216"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Anchor    </w:t>
      </w:r>
      <w:r>
        <w:rPr>
          <w:b/>
          <w:bCs/>
          <w:color w:val="3C3489"/>
          <w:sz w:val="18"/>
          <w:szCs w:val="18"/>
        </w:rPr>
        <w:t xml:space="preserve">Module: </w:t>
      </w:r>
      <w:r>
        <w:rPr>
          <w:sz w:val="18"/>
          <w:szCs w:val="18"/>
        </w:rPr>
        <w:t>Groups &amp; Membership</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74BD4" w:rsidRPr="00C40BEA" w14:paraId="233F621A" w14:textId="77777777" w:rsidTr="004E6BD2">
        <w:tc>
          <w:tcPr>
            <w:tcW w:w="3120" w:type="dxa"/>
            <w:tcMar>
              <w:top w:w="60" w:type="dxa"/>
              <w:left w:w="60" w:type="dxa"/>
              <w:bottom w:w="60" w:type="dxa"/>
              <w:right w:w="60" w:type="dxa"/>
            </w:tcMar>
          </w:tcPr>
          <w:p w14:paraId="233F6217" w14:textId="77777777" w:rsidR="00874BD4" w:rsidRPr="00C40BEA" w:rsidRDefault="00CA7416">
            <w:pPr>
              <w:spacing w:after="30"/>
              <w:jc w:val="center"/>
              <w:rPr>
                <w:sz w:val="18"/>
                <w:szCs w:val="18"/>
              </w:rPr>
            </w:pPr>
            <w:r>
              <w:rPr>
                <w:noProof/>
                <w:sz w:val="18"/>
                <w:szCs w:val="18"/>
              </w:rPr>
              <w:lastRenderedPageBreak/>
              <w:drawing>
                <wp:inline distT="0" distB="0" distL="0" distR="0" wp14:anchorId="233F6707" wp14:editId="233F6708">
                  <wp:extent cx="1009650" cy="2190750"/>
                  <wp:effectExtent l="0" t="0" r="0" b="0"/>
                  <wp:docPr id="1980085730" name="Picture 1980085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1009650" cy="2190750"/>
                          </a:xfrm>
                          <a:prstGeom prst="rect">
                            <a:avLst/>
                          </a:prstGeom>
                        </pic:spPr>
                      </pic:pic>
                    </a:graphicData>
                  </a:graphic>
                </wp:inline>
              </w:drawing>
            </w:r>
          </w:p>
        </w:tc>
        <w:tc>
          <w:tcPr>
            <w:tcW w:w="3120" w:type="dxa"/>
            <w:tcMar>
              <w:top w:w="60" w:type="dxa"/>
              <w:left w:w="60" w:type="dxa"/>
              <w:bottom w:w="60" w:type="dxa"/>
              <w:right w:w="60" w:type="dxa"/>
            </w:tcMar>
          </w:tcPr>
          <w:p w14:paraId="233F6218" w14:textId="77777777" w:rsidR="00874BD4" w:rsidRPr="00C40BEA" w:rsidRDefault="00CA7416">
            <w:pPr>
              <w:spacing w:after="30"/>
              <w:jc w:val="center"/>
              <w:rPr>
                <w:sz w:val="18"/>
                <w:szCs w:val="18"/>
              </w:rPr>
            </w:pPr>
            <w:r>
              <w:rPr>
                <w:noProof/>
                <w:sz w:val="18"/>
                <w:szCs w:val="18"/>
              </w:rPr>
              <w:drawing>
                <wp:inline distT="0" distB="0" distL="0" distR="0" wp14:anchorId="233F6709" wp14:editId="233F670A">
                  <wp:extent cx="1009650" cy="2190750"/>
                  <wp:effectExtent l="0" t="0" r="0" b="0"/>
                  <wp:docPr id="237129792" name="Picture 237129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1009650" cy="2190750"/>
                          </a:xfrm>
                          <a:prstGeom prst="rect">
                            <a:avLst/>
                          </a:prstGeom>
                        </pic:spPr>
                      </pic:pic>
                    </a:graphicData>
                  </a:graphic>
                </wp:inline>
              </w:drawing>
            </w:r>
          </w:p>
        </w:tc>
        <w:tc>
          <w:tcPr>
            <w:tcW w:w="3120" w:type="dxa"/>
            <w:tcMar>
              <w:top w:w="60" w:type="dxa"/>
              <w:left w:w="60" w:type="dxa"/>
              <w:bottom w:w="60" w:type="dxa"/>
              <w:right w:w="60" w:type="dxa"/>
            </w:tcMar>
          </w:tcPr>
          <w:p w14:paraId="233F6219" w14:textId="77777777" w:rsidR="00874BD4" w:rsidRPr="00C40BEA" w:rsidRDefault="00CA7416">
            <w:pPr>
              <w:spacing w:after="30"/>
              <w:jc w:val="center"/>
              <w:rPr>
                <w:sz w:val="18"/>
                <w:szCs w:val="18"/>
              </w:rPr>
            </w:pPr>
            <w:r>
              <w:rPr>
                <w:noProof/>
                <w:sz w:val="18"/>
                <w:szCs w:val="18"/>
              </w:rPr>
              <w:drawing>
                <wp:inline distT="0" distB="0" distL="0" distR="0" wp14:anchorId="233F670B" wp14:editId="233F670C">
                  <wp:extent cx="1009650" cy="2190750"/>
                  <wp:effectExtent l="0" t="0" r="0" b="0"/>
                  <wp:docPr id="2128053344" name="Picture 2128053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1009650" cy="2190750"/>
                          </a:xfrm>
                          <a:prstGeom prst="rect">
                            <a:avLst/>
                          </a:prstGeom>
                        </pic:spPr>
                      </pic:pic>
                    </a:graphicData>
                  </a:graphic>
                </wp:inline>
              </w:drawing>
            </w:r>
          </w:p>
        </w:tc>
      </w:tr>
      <w:tr w:rsidR="00874BD4" w:rsidRPr="00C40BEA" w14:paraId="233F621E" w14:textId="77777777" w:rsidTr="004E6BD2">
        <w:tc>
          <w:tcPr>
            <w:tcW w:w="3120" w:type="dxa"/>
            <w:tcMar>
              <w:top w:w="60" w:type="dxa"/>
              <w:left w:w="60" w:type="dxa"/>
              <w:bottom w:w="60" w:type="dxa"/>
              <w:right w:w="60" w:type="dxa"/>
            </w:tcMar>
          </w:tcPr>
          <w:p w14:paraId="233F621B" w14:textId="77777777" w:rsidR="00874BD4" w:rsidRPr="00C40BEA" w:rsidRDefault="00CA7416">
            <w:pPr>
              <w:spacing w:after="30"/>
              <w:jc w:val="center"/>
              <w:rPr>
                <w:sz w:val="18"/>
                <w:szCs w:val="18"/>
              </w:rPr>
            </w:pPr>
            <w:r>
              <w:rPr>
                <w:noProof/>
                <w:sz w:val="18"/>
                <w:szCs w:val="18"/>
              </w:rPr>
              <w:drawing>
                <wp:inline distT="0" distB="0" distL="0" distR="0" wp14:anchorId="233F670D" wp14:editId="233F670E">
                  <wp:extent cx="1009650" cy="2190750"/>
                  <wp:effectExtent l="0" t="0" r="0" b="0"/>
                  <wp:docPr id="1714695989" name="Picture 1714695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1009650" cy="2190750"/>
                          </a:xfrm>
                          <a:prstGeom prst="rect">
                            <a:avLst/>
                          </a:prstGeom>
                        </pic:spPr>
                      </pic:pic>
                    </a:graphicData>
                  </a:graphic>
                </wp:inline>
              </w:drawing>
            </w:r>
          </w:p>
        </w:tc>
        <w:tc>
          <w:tcPr>
            <w:tcW w:w="3120" w:type="dxa"/>
            <w:tcMar>
              <w:top w:w="60" w:type="dxa"/>
              <w:left w:w="60" w:type="dxa"/>
              <w:bottom w:w="60" w:type="dxa"/>
              <w:right w:w="60" w:type="dxa"/>
            </w:tcMar>
          </w:tcPr>
          <w:p w14:paraId="233F621C" w14:textId="77777777" w:rsidR="00874BD4" w:rsidRPr="00C40BEA" w:rsidRDefault="00CA7416">
            <w:pPr>
              <w:spacing w:after="30"/>
              <w:jc w:val="center"/>
              <w:rPr>
                <w:sz w:val="18"/>
                <w:szCs w:val="18"/>
              </w:rPr>
            </w:pPr>
            <w:r>
              <w:rPr>
                <w:noProof/>
                <w:sz w:val="18"/>
                <w:szCs w:val="18"/>
              </w:rPr>
              <w:drawing>
                <wp:inline distT="0" distB="0" distL="0" distR="0" wp14:anchorId="233F670F" wp14:editId="233F6710">
                  <wp:extent cx="1009650" cy="2190750"/>
                  <wp:effectExtent l="0" t="0" r="0" b="0"/>
                  <wp:docPr id="1609517972" name="Picture 1609517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1009650" cy="2190750"/>
                          </a:xfrm>
                          <a:prstGeom prst="rect">
                            <a:avLst/>
                          </a:prstGeom>
                        </pic:spPr>
                      </pic:pic>
                    </a:graphicData>
                  </a:graphic>
                </wp:inline>
              </w:drawing>
            </w:r>
          </w:p>
        </w:tc>
        <w:tc>
          <w:tcPr>
            <w:tcW w:w="3120" w:type="dxa"/>
          </w:tcPr>
          <w:p w14:paraId="233F621D" w14:textId="77777777" w:rsidR="00874BD4" w:rsidRPr="00C40BEA" w:rsidRDefault="00874BD4">
            <w:pPr>
              <w:rPr>
                <w:sz w:val="18"/>
                <w:szCs w:val="18"/>
              </w:rPr>
            </w:pPr>
          </w:p>
        </w:tc>
      </w:tr>
    </w:tbl>
    <w:p w14:paraId="233F621F" w14:textId="77777777" w:rsidR="00874BD4" w:rsidRPr="00C40BEA" w:rsidRDefault="00874BD4">
      <w:pPr>
        <w:spacing w:after="120"/>
        <w:rPr>
          <w:sz w:val="18"/>
          <w:szCs w:val="18"/>
        </w:rPr>
      </w:pPr>
    </w:p>
    <w:p w14:paraId="233F6220" w14:textId="77777777" w:rsidR="00874BD4" w:rsidRPr="00C40BEA" w:rsidRDefault="00CA7416">
      <w:pPr>
        <w:spacing w:after="100"/>
        <w:rPr>
          <w:sz w:val="18"/>
          <w:szCs w:val="18"/>
        </w:rPr>
      </w:pPr>
      <w:r>
        <w:rPr>
          <w:b/>
          <w:bCs/>
          <w:color w:val="3C3489"/>
          <w:sz w:val="18"/>
          <w:szCs w:val="18"/>
        </w:rPr>
        <w:t xml:space="preserve">Purpose. </w:t>
      </w:r>
      <w:r>
        <w:rPr>
          <w:sz w:val="18"/>
          <w:szCs w:val="18"/>
        </w:rPr>
        <w:t>Standalone tabbed member-addition screen: add members manually (Invite) or in bulk (Upload).</w:t>
      </w:r>
    </w:p>
    <w:p w14:paraId="233F6221"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039B510B" w14:textId="77777777">
        <w:trPr>
          <w:tblHeader/>
        </w:trPr>
        <w:tc>
          <w:tcPr>
            <w:tcW w:w="2900" w:type="dxa"/>
            <w:shd w:val="clear" w:color="auto" w:fill="534AB7"/>
            <w:tcMar>
              <w:top w:w="80" w:type="dxa"/>
              <w:left w:w="120" w:type="dxa"/>
              <w:bottom w:w="80" w:type="dxa"/>
              <w:right w:w="120" w:type="dxa"/>
            </w:tcMar>
            <w:vAlign w:val="center"/>
          </w:tcPr>
          <w:p w14:paraId="233F6222"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223" w14:textId="77777777" w:rsidR="00874BD4" w:rsidRPr="00C40BEA" w:rsidRDefault="00CA7416">
            <w:pPr>
              <w:rPr>
                <w:sz w:val="18"/>
                <w:szCs w:val="18"/>
              </w:rPr>
            </w:pPr>
            <w:r>
              <w:rPr>
                <w:b/>
                <w:bCs/>
                <w:color w:val="FFFFFF"/>
                <w:sz w:val="18"/>
                <w:szCs w:val="18"/>
              </w:rPr>
              <w:t>Behaviour / What it does</w:t>
            </w:r>
          </w:p>
        </w:tc>
      </w:tr>
      <w:tr w:rsidR="00B672D9" w:rsidRPr="00C40BEA" w14:paraId="2A893DF5" w14:textId="77777777">
        <w:tc>
          <w:tcPr>
            <w:tcW w:w="2900" w:type="dxa"/>
            <w:tcMar>
              <w:top w:w="80" w:type="dxa"/>
              <w:left w:w="120" w:type="dxa"/>
              <w:bottom w:w="80" w:type="dxa"/>
              <w:right w:w="120" w:type="dxa"/>
            </w:tcMar>
            <w:vAlign w:val="center"/>
          </w:tcPr>
          <w:p w14:paraId="233F6225" w14:textId="77777777" w:rsidR="00874BD4" w:rsidRPr="00C40BEA" w:rsidRDefault="00CA7416">
            <w:pPr>
              <w:rPr>
                <w:sz w:val="18"/>
                <w:szCs w:val="18"/>
              </w:rPr>
            </w:pPr>
            <w:r>
              <w:rPr>
                <w:sz w:val="18"/>
                <w:szCs w:val="18"/>
              </w:rPr>
              <w:t>Tabs: Invite / Upload</w:t>
            </w:r>
          </w:p>
        </w:tc>
        <w:tc>
          <w:tcPr>
            <w:tcW w:w="6460" w:type="dxa"/>
            <w:tcMar>
              <w:top w:w="80" w:type="dxa"/>
              <w:left w:w="120" w:type="dxa"/>
              <w:bottom w:w="80" w:type="dxa"/>
              <w:right w:w="120" w:type="dxa"/>
            </w:tcMar>
            <w:vAlign w:val="center"/>
          </w:tcPr>
          <w:p w14:paraId="233F6226" w14:textId="77777777" w:rsidR="00874BD4" w:rsidRPr="00C40BEA" w:rsidRDefault="00CA7416">
            <w:pPr>
              <w:rPr>
                <w:sz w:val="18"/>
                <w:szCs w:val="18"/>
              </w:rPr>
            </w:pPr>
            <w:r>
              <w:rPr>
                <w:sz w:val="18"/>
                <w:szCs w:val="18"/>
              </w:rPr>
              <w:t>Renamed from Manual/Bulk; active tab hooks updated.</w:t>
            </w:r>
          </w:p>
        </w:tc>
      </w:tr>
      <w:tr w:rsidR="00B672D9" w:rsidRPr="00C40BEA" w14:paraId="520D3FE1" w14:textId="77777777">
        <w:tc>
          <w:tcPr>
            <w:tcW w:w="2900" w:type="dxa"/>
            <w:tcMar>
              <w:top w:w="80" w:type="dxa"/>
              <w:left w:w="120" w:type="dxa"/>
              <w:bottom w:w="80" w:type="dxa"/>
              <w:right w:w="120" w:type="dxa"/>
            </w:tcMar>
            <w:vAlign w:val="center"/>
          </w:tcPr>
          <w:p w14:paraId="233F6228" w14:textId="77777777" w:rsidR="00874BD4" w:rsidRPr="00C40BEA" w:rsidRDefault="00CA7416">
            <w:pPr>
              <w:rPr>
                <w:sz w:val="18"/>
                <w:szCs w:val="18"/>
              </w:rPr>
            </w:pPr>
            <w:r>
              <w:rPr>
                <w:sz w:val="18"/>
                <w:szCs w:val="18"/>
              </w:rPr>
              <w:t>Invite tab</w:t>
            </w:r>
          </w:p>
        </w:tc>
        <w:tc>
          <w:tcPr>
            <w:tcW w:w="6460" w:type="dxa"/>
            <w:tcMar>
              <w:top w:w="80" w:type="dxa"/>
              <w:left w:w="120" w:type="dxa"/>
              <w:bottom w:w="80" w:type="dxa"/>
              <w:right w:w="120" w:type="dxa"/>
            </w:tcMar>
            <w:vAlign w:val="center"/>
          </w:tcPr>
          <w:p w14:paraId="233F6229" w14:textId="77777777" w:rsidR="00874BD4" w:rsidRPr="00C40BEA" w:rsidRDefault="00CA7416">
            <w:pPr>
              <w:rPr>
                <w:sz w:val="18"/>
                <w:szCs w:val="18"/>
              </w:rPr>
            </w:pPr>
            <w:r>
              <w:rPr>
                <w:sz w:val="18"/>
                <w:szCs w:val="18"/>
              </w:rPr>
              <w:t>One-by-one entry with email space &amp; format validation; self-invite blocked (frontend + backend guard).</w:t>
            </w:r>
          </w:p>
        </w:tc>
      </w:tr>
      <w:tr w:rsidR="00B672D9" w:rsidRPr="00C40BEA" w14:paraId="21590F07" w14:textId="77777777">
        <w:tc>
          <w:tcPr>
            <w:tcW w:w="2900" w:type="dxa"/>
            <w:tcMar>
              <w:top w:w="80" w:type="dxa"/>
              <w:left w:w="120" w:type="dxa"/>
              <w:bottom w:w="80" w:type="dxa"/>
              <w:right w:w="120" w:type="dxa"/>
            </w:tcMar>
            <w:vAlign w:val="center"/>
          </w:tcPr>
          <w:p w14:paraId="233F622B" w14:textId="77777777" w:rsidR="00874BD4" w:rsidRPr="00C40BEA" w:rsidRDefault="00CA7416">
            <w:pPr>
              <w:rPr>
                <w:sz w:val="18"/>
                <w:szCs w:val="18"/>
              </w:rPr>
            </w:pPr>
            <w:r>
              <w:rPr>
                <w:sz w:val="18"/>
                <w:szCs w:val="18"/>
              </w:rPr>
              <w:t>Upload tab</w:t>
            </w:r>
          </w:p>
        </w:tc>
        <w:tc>
          <w:tcPr>
            <w:tcW w:w="6460" w:type="dxa"/>
            <w:tcMar>
              <w:top w:w="80" w:type="dxa"/>
              <w:left w:w="120" w:type="dxa"/>
              <w:bottom w:w="80" w:type="dxa"/>
              <w:right w:w="120" w:type="dxa"/>
            </w:tcMar>
            <w:vAlign w:val="center"/>
          </w:tcPr>
          <w:p w14:paraId="233F622C" w14:textId="77777777" w:rsidR="00874BD4" w:rsidRPr="00C40BEA" w:rsidRDefault="00CA7416">
            <w:pPr>
              <w:rPr>
                <w:sz w:val="18"/>
                <w:szCs w:val="18"/>
              </w:rPr>
            </w:pPr>
            <w:r>
              <w:rPr>
                <w:sz w:val="18"/>
                <w:szCs w:val="18"/>
              </w:rPr>
              <w:t>CSV/Excel bulk import; raw file stored in AWS as an audit record; predefined field schema; extra columns (UDF) stored but not rendered in Delta.</w:t>
            </w:r>
          </w:p>
        </w:tc>
      </w:tr>
      <w:tr w:rsidR="00B672D9" w:rsidRPr="00C40BEA" w14:paraId="7A5050AB" w14:textId="77777777">
        <w:tc>
          <w:tcPr>
            <w:tcW w:w="2900" w:type="dxa"/>
            <w:tcMar>
              <w:top w:w="80" w:type="dxa"/>
              <w:left w:w="120" w:type="dxa"/>
              <w:bottom w:w="80" w:type="dxa"/>
              <w:right w:w="120" w:type="dxa"/>
            </w:tcMar>
            <w:vAlign w:val="center"/>
          </w:tcPr>
          <w:p w14:paraId="233F622E" w14:textId="77777777" w:rsidR="00874BD4" w:rsidRPr="00C40BEA" w:rsidRDefault="00CA7416">
            <w:pPr>
              <w:rPr>
                <w:sz w:val="18"/>
                <w:szCs w:val="18"/>
              </w:rPr>
            </w:pPr>
            <w:r>
              <w:rPr>
                <w:sz w:val="18"/>
                <w:szCs w:val="18"/>
              </w:rPr>
              <w:t>Header banner</w:t>
            </w:r>
          </w:p>
        </w:tc>
        <w:tc>
          <w:tcPr>
            <w:tcW w:w="6460" w:type="dxa"/>
            <w:tcMar>
              <w:top w:w="80" w:type="dxa"/>
              <w:left w:w="120" w:type="dxa"/>
              <w:bottom w:w="80" w:type="dxa"/>
              <w:right w:w="120" w:type="dxa"/>
            </w:tcMar>
            <w:vAlign w:val="center"/>
          </w:tcPr>
          <w:p w14:paraId="233F622F" w14:textId="77777777" w:rsidR="00874BD4" w:rsidRPr="00C40BEA" w:rsidRDefault="00CA7416">
            <w:pPr>
              <w:rPr>
                <w:sz w:val="18"/>
                <w:szCs w:val="18"/>
              </w:rPr>
            </w:pPr>
            <w:r>
              <w:rPr>
                <w:sz w:val="18"/>
                <w:szCs w:val="18"/>
              </w:rPr>
              <w:t>Group name in a flex row with a rounded people-icon chip; 28px corner radius.</w:t>
            </w:r>
          </w:p>
        </w:tc>
      </w:tr>
      <w:tr w:rsidR="00B672D9" w:rsidRPr="00C40BEA" w14:paraId="4D88B9DB" w14:textId="77777777">
        <w:tc>
          <w:tcPr>
            <w:tcW w:w="2900" w:type="dxa"/>
            <w:tcMar>
              <w:top w:w="80" w:type="dxa"/>
              <w:left w:w="120" w:type="dxa"/>
              <w:bottom w:w="80" w:type="dxa"/>
              <w:right w:w="120" w:type="dxa"/>
            </w:tcMar>
            <w:vAlign w:val="center"/>
          </w:tcPr>
          <w:p w14:paraId="233F6231" w14:textId="77777777" w:rsidR="00874BD4" w:rsidRPr="00C40BEA" w:rsidRDefault="00CA7416">
            <w:pPr>
              <w:rPr>
                <w:sz w:val="18"/>
                <w:szCs w:val="18"/>
              </w:rPr>
            </w:pPr>
            <w:r>
              <w:rPr>
                <w:sz w:val="18"/>
                <w:szCs w:val="18"/>
              </w:rPr>
              <w:t>Real-time sync</w:t>
            </w:r>
          </w:p>
        </w:tc>
        <w:tc>
          <w:tcPr>
            <w:tcW w:w="6460" w:type="dxa"/>
            <w:tcMar>
              <w:top w:w="80" w:type="dxa"/>
              <w:left w:w="120" w:type="dxa"/>
              <w:bottom w:w="80" w:type="dxa"/>
              <w:right w:w="120" w:type="dxa"/>
            </w:tcMar>
            <w:vAlign w:val="center"/>
          </w:tcPr>
          <w:p w14:paraId="233F6232" w14:textId="77777777" w:rsidR="00874BD4" w:rsidRPr="00C40BEA" w:rsidRDefault="00CA7416">
            <w:pPr>
              <w:rPr>
                <w:sz w:val="18"/>
                <w:szCs w:val="18"/>
              </w:rPr>
            </w:pPr>
            <w:r>
              <w:rPr>
                <w:sz w:val="18"/>
                <w:szCs w:val="18"/>
              </w:rPr>
              <w:t>Invitations and member list sync in real time; duplicates de-duplicated on accept.</w:t>
            </w:r>
          </w:p>
        </w:tc>
      </w:tr>
    </w:tbl>
    <w:p w14:paraId="233F6234" w14:textId="77777777" w:rsidR="00874BD4" w:rsidRPr="00C40BEA" w:rsidRDefault="00874BD4">
      <w:pPr>
        <w:spacing w:after="100"/>
        <w:rPr>
          <w:sz w:val="18"/>
          <w:szCs w:val="18"/>
        </w:rPr>
      </w:pPr>
    </w:p>
    <w:p w14:paraId="233F6235" w14:textId="77777777" w:rsidR="00874BD4" w:rsidRPr="00C40BEA" w:rsidRDefault="00CA7416">
      <w:pPr>
        <w:spacing w:after="40"/>
        <w:rPr>
          <w:sz w:val="18"/>
          <w:szCs w:val="18"/>
        </w:rPr>
      </w:pPr>
      <w:r>
        <w:rPr>
          <w:b/>
          <w:bCs/>
          <w:color w:val="3C3489"/>
          <w:sz w:val="18"/>
          <w:szCs w:val="18"/>
        </w:rPr>
        <w:t xml:space="preserve">States: </w:t>
      </w:r>
    </w:p>
    <w:p w14:paraId="233F6236" w14:textId="77777777" w:rsidR="00874BD4" w:rsidRPr="00C40BEA" w:rsidRDefault="00CA7416">
      <w:pPr>
        <w:pStyle w:val="ListParagraph"/>
        <w:numPr>
          <w:ilvl w:val="0"/>
          <w:numId w:val="2"/>
        </w:numPr>
        <w:spacing w:after="60"/>
        <w:rPr>
          <w:sz w:val="18"/>
          <w:szCs w:val="18"/>
        </w:rPr>
      </w:pPr>
      <w:r>
        <w:rPr>
          <w:b/>
          <w:bCs/>
          <w:sz w:val="18"/>
          <w:szCs w:val="18"/>
        </w:rPr>
        <w:t xml:space="preserve">Error — </w:t>
      </w:r>
      <w:r>
        <w:rPr>
          <w:sz w:val="18"/>
          <w:szCs w:val="18"/>
        </w:rPr>
        <w:t>Invalid email format / duplicate invite surfaced inline.</w:t>
      </w:r>
    </w:p>
    <w:p w14:paraId="233F6237" w14:textId="77777777" w:rsidR="00874BD4" w:rsidRPr="00C40BEA" w:rsidRDefault="00874BD4">
      <w:pPr>
        <w:spacing w:after="80"/>
        <w:rPr>
          <w:sz w:val="18"/>
          <w:szCs w:val="18"/>
        </w:rPr>
      </w:pPr>
    </w:p>
    <w:p w14:paraId="233F6238" w14:textId="77777777" w:rsidR="00874BD4" w:rsidRPr="00C40BEA" w:rsidRDefault="00CA7416">
      <w:pPr>
        <w:spacing w:after="100"/>
        <w:rPr>
          <w:sz w:val="18"/>
          <w:szCs w:val="18"/>
        </w:rPr>
      </w:pPr>
      <w:r>
        <w:rPr>
          <w:b/>
          <w:bCs/>
          <w:color w:val="3C3489"/>
          <w:sz w:val="18"/>
          <w:szCs w:val="18"/>
        </w:rPr>
        <w:lastRenderedPageBreak/>
        <w:t xml:space="preserve">Screen-level workflow: </w:t>
      </w:r>
      <w:r>
        <w:rPr>
          <w:sz w:val="18"/>
          <w:szCs w:val="18"/>
        </w:rPr>
        <w:t>Group Details  →  Members  →  Bulk Preview (upload) / member added</w:t>
      </w:r>
    </w:p>
    <w:p w14:paraId="233F6239" w14:textId="77777777" w:rsidR="00874BD4" w:rsidRPr="00C40BEA" w:rsidRDefault="00874BD4">
      <w:pPr>
        <w:spacing w:after="160"/>
        <w:rPr>
          <w:sz w:val="18"/>
          <w:szCs w:val="18"/>
        </w:rPr>
      </w:pPr>
    </w:p>
    <w:p w14:paraId="233F623A" w14:textId="77777777" w:rsidR="00874BD4" w:rsidRPr="00C40BEA" w:rsidRDefault="00CA7416">
      <w:pPr>
        <w:pStyle w:val="Heading3"/>
        <w:rPr>
          <w:sz w:val="20"/>
          <w:szCs w:val="20"/>
        </w:rPr>
      </w:pPr>
      <w:bookmarkStart w:id="39" w:name="_Toc234859046"/>
      <w:r>
        <w:rPr>
          <w:sz w:val="20"/>
          <w:szCs w:val="20"/>
        </w:rPr>
        <w:t>8.5  Bulk Preview</w:t>
      </w:r>
      <w:bookmarkEnd w:id="39"/>
    </w:p>
    <w:p w14:paraId="233F623B"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Anchor    </w:t>
      </w:r>
      <w:r>
        <w:rPr>
          <w:b/>
          <w:bCs/>
          <w:color w:val="3C3489"/>
          <w:sz w:val="18"/>
          <w:szCs w:val="18"/>
        </w:rPr>
        <w:t xml:space="preserve">Module: </w:t>
      </w:r>
      <w:r>
        <w:rPr>
          <w:sz w:val="18"/>
          <w:szCs w:val="18"/>
        </w:rPr>
        <w:t>Groups &amp; Membership</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74BD4" w:rsidRPr="00C40BEA" w14:paraId="233F623F" w14:textId="77777777" w:rsidTr="002A66CC">
        <w:tc>
          <w:tcPr>
            <w:tcW w:w="3120" w:type="dxa"/>
            <w:tcMar>
              <w:top w:w="60" w:type="dxa"/>
              <w:left w:w="60" w:type="dxa"/>
              <w:bottom w:w="60" w:type="dxa"/>
              <w:right w:w="60" w:type="dxa"/>
            </w:tcMar>
          </w:tcPr>
          <w:p w14:paraId="233F623C" w14:textId="77777777" w:rsidR="00874BD4" w:rsidRPr="00C40BEA" w:rsidRDefault="00CA7416">
            <w:pPr>
              <w:spacing w:after="30"/>
              <w:jc w:val="center"/>
              <w:rPr>
                <w:sz w:val="18"/>
                <w:szCs w:val="18"/>
              </w:rPr>
            </w:pPr>
            <w:r>
              <w:rPr>
                <w:noProof/>
                <w:sz w:val="18"/>
                <w:szCs w:val="18"/>
              </w:rPr>
              <w:drawing>
                <wp:inline distT="0" distB="0" distL="0" distR="0" wp14:anchorId="233F6711" wp14:editId="233F6712">
                  <wp:extent cx="1009650" cy="2190750"/>
                  <wp:effectExtent l="0" t="0" r="0" b="0"/>
                  <wp:docPr id="992094270" name="Picture 992094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1009650" cy="2190750"/>
                          </a:xfrm>
                          <a:prstGeom prst="rect">
                            <a:avLst/>
                          </a:prstGeom>
                        </pic:spPr>
                      </pic:pic>
                    </a:graphicData>
                  </a:graphic>
                </wp:inline>
              </w:drawing>
            </w:r>
          </w:p>
        </w:tc>
        <w:tc>
          <w:tcPr>
            <w:tcW w:w="3120" w:type="dxa"/>
          </w:tcPr>
          <w:p w14:paraId="233F623D" w14:textId="77777777" w:rsidR="00874BD4" w:rsidRPr="00C40BEA" w:rsidRDefault="00874BD4">
            <w:pPr>
              <w:rPr>
                <w:sz w:val="18"/>
                <w:szCs w:val="18"/>
              </w:rPr>
            </w:pPr>
          </w:p>
        </w:tc>
        <w:tc>
          <w:tcPr>
            <w:tcW w:w="3120" w:type="dxa"/>
          </w:tcPr>
          <w:p w14:paraId="233F623E" w14:textId="77777777" w:rsidR="00874BD4" w:rsidRPr="00C40BEA" w:rsidRDefault="00874BD4">
            <w:pPr>
              <w:rPr>
                <w:sz w:val="18"/>
                <w:szCs w:val="18"/>
              </w:rPr>
            </w:pPr>
          </w:p>
        </w:tc>
      </w:tr>
    </w:tbl>
    <w:p w14:paraId="233F6240" w14:textId="77777777" w:rsidR="00874BD4" w:rsidRPr="00C40BEA" w:rsidRDefault="00874BD4">
      <w:pPr>
        <w:spacing w:after="120"/>
        <w:rPr>
          <w:sz w:val="18"/>
          <w:szCs w:val="18"/>
        </w:rPr>
      </w:pPr>
    </w:p>
    <w:p w14:paraId="233F6241" w14:textId="30CB72EF" w:rsidR="00874BD4" w:rsidRPr="00C40BEA" w:rsidRDefault="00CA7416">
      <w:pPr>
        <w:spacing w:after="100"/>
        <w:rPr>
          <w:sz w:val="18"/>
          <w:szCs w:val="18"/>
        </w:rPr>
      </w:pPr>
      <w:r>
        <w:rPr>
          <w:b/>
          <w:bCs/>
          <w:color w:val="3C3489"/>
          <w:sz w:val="18"/>
          <w:szCs w:val="18"/>
        </w:rPr>
        <w:t xml:space="preserve">Purpose. </w:t>
      </w:r>
      <w:r>
        <w:rPr>
          <w:sz w:val="18"/>
          <w:szCs w:val="18"/>
        </w:rPr>
        <w:t>Preview parsed rows from a CSV/Excel upload before committing members.</w:t>
      </w:r>
    </w:p>
    <w:p w14:paraId="233F6242"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65874A6C" w14:textId="77777777">
        <w:trPr>
          <w:tblHeader/>
        </w:trPr>
        <w:tc>
          <w:tcPr>
            <w:tcW w:w="2900" w:type="dxa"/>
            <w:shd w:val="clear" w:color="auto" w:fill="534AB7"/>
            <w:tcMar>
              <w:top w:w="80" w:type="dxa"/>
              <w:left w:w="120" w:type="dxa"/>
              <w:bottom w:w="80" w:type="dxa"/>
              <w:right w:w="120" w:type="dxa"/>
            </w:tcMar>
            <w:vAlign w:val="center"/>
          </w:tcPr>
          <w:p w14:paraId="233F6243"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244" w14:textId="77777777" w:rsidR="00874BD4" w:rsidRPr="00C40BEA" w:rsidRDefault="00CA7416">
            <w:pPr>
              <w:rPr>
                <w:sz w:val="18"/>
                <w:szCs w:val="18"/>
              </w:rPr>
            </w:pPr>
            <w:r>
              <w:rPr>
                <w:b/>
                <w:bCs/>
                <w:color w:val="FFFFFF"/>
                <w:sz w:val="18"/>
                <w:szCs w:val="18"/>
              </w:rPr>
              <w:t>Behaviour / What it does</w:t>
            </w:r>
          </w:p>
        </w:tc>
      </w:tr>
      <w:tr w:rsidR="00B672D9" w:rsidRPr="00C40BEA" w14:paraId="1C06B4B5" w14:textId="77777777">
        <w:tc>
          <w:tcPr>
            <w:tcW w:w="2900" w:type="dxa"/>
            <w:tcMar>
              <w:top w:w="80" w:type="dxa"/>
              <w:left w:w="120" w:type="dxa"/>
              <w:bottom w:w="80" w:type="dxa"/>
              <w:right w:w="120" w:type="dxa"/>
            </w:tcMar>
            <w:vAlign w:val="center"/>
          </w:tcPr>
          <w:p w14:paraId="233F6246" w14:textId="77777777" w:rsidR="00874BD4" w:rsidRPr="00C40BEA" w:rsidRDefault="00CA7416">
            <w:pPr>
              <w:rPr>
                <w:sz w:val="18"/>
                <w:szCs w:val="18"/>
              </w:rPr>
            </w:pPr>
            <w:r>
              <w:rPr>
                <w:sz w:val="18"/>
                <w:szCs w:val="18"/>
              </w:rPr>
              <w:t>Parsed rows table</w:t>
            </w:r>
          </w:p>
        </w:tc>
        <w:tc>
          <w:tcPr>
            <w:tcW w:w="6460" w:type="dxa"/>
            <w:tcMar>
              <w:top w:w="80" w:type="dxa"/>
              <w:left w:w="120" w:type="dxa"/>
              <w:bottom w:w="80" w:type="dxa"/>
              <w:right w:w="120" w:type="dxa"/>
            </w:tcMar>
            <w:vAlign w:val="center"/>
          </w:tcPr>
          <w:p w14:paraId="233F6247" w14:textId="77777777" w:rsidR="00874BD4" w:rsidRPr="00C40BEA" w:rsidRDefault="00CA7416">
            <w:pPr>
              <w:rPr>
                <w:sz w:val="18"/>
                <w:szCs w:val="18"/>
              </w:rPr>
            </w:pPr>
            <w:r>
              <w:rPr>
                <w:sz w:val="18"/>
                <w:szCs w:val="18"/>
              </w:rPr>
              <w:t>Shows mapped fields per row prior to save.</w:t>
            </w:r>
          </w:p>
        </w:tc>
      </w:tr>
      <w:tr w:rsidR="00B672D9" w:rsidRPr="00C40BEA" w14:paraId="6B14BF45" w14:textId="77777777">
        <w:tc>
          <w:tcPr>
            <w:tcW w:w="2900" w:type="dxa"/>
            <w:tcMar>
              <w:top w:w="80" w:type="dxa"/>
              <w:left w:w="120" w:type="dxa"/>
              <w:bottom w:w="80" w:type="dxa"/>
              <w:right w:w="120" w:type="dxa"/>
            </w:tcMar>
            <w:vAlign w:val="center"/>
          </w:tcPr>
          <w:p w14:paraId="233F6249" w14:textId="77777777" w:rsidR="00874BD4" w:rsidRPr="00C40BEA" w:rsidRDefault="00CA7416">
            <w:pPr>
              <w:rPr>
                <w:sz w:val="18"/>
                <w:szCs w:val="18"/>
              </w:rPr>
            </w:pPr>
            <w:r>
              <w:rPr>
                <w:sz w:val="18"/>
                <w:szCs w:val="18"/>
              </w:rPr>
              <w:t>Confirm import</w:t>
            </w:r>
          </w:p>
        </w:tc>
        <w:tc>
          <w:tcPr>
            <w:tcW w:w="6460" w:type="dxa"/>
            <w:tcMar>
              <w:top w:w="80" w:type="dxa"/>
              <w:left w:w="120" w:type="dxa"/>
              <w:bottom w:w="80" w:type="dxa"/>
              <w:right w:w="120" w:type="dxa"/>
            </w:tcMar>
            <w:vAlign w:val="center"/>
          </w:tcPr>
          <w:p w14:paraId="233F624A" w14:textId="77777777" w:rsidR="00874BD4" w:rsidRPr="00C40BEA" w:rsidRDefault="00CA7416">
            <w:pPr>
              <w:rPr>
                <w:sz w:val="18"/>
                <w:szCs w:val="18"/>
              </w:rPr>
            </w:pPr>
            <w:r>
              <w:rPr>
                <w:sz w:val="18"/>
                <w:szCs w:val="18"/>
              </w:rPr>
              <w:t>Commits members; bulk-save loop bug fixed; unregistered emails fall back to a group invite.</w:t>
            </w:r>
          </w:p>
        </w:tc>
      </w:tr>
    </w:tbl>
    <w:p w14:paraId="233F624C" w14:textId="77777777" w:rsidR="00874BD4" w:rsidRPr="00C40BEA" w:rsidRDefault="00874BD4">
      <w:pPr>
        <w:spacing w:after="100"/>
        <w:rPr>
          <w:sz w:val="18"/>
          <w:szCs w:val="18"/>
        </w:rPr>
      </w:pPr>
    </w:p>
    <w:p w14:paraId="233F624D"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Members (Upload)  →  Bulk Preview  →  Members</w:t>
      </w:r>
    </w:p>
    <w:p w14:paraId="233F624E" w14:textId="77777777" w:rsidR="00874BD4" w:rsidRPr="00C40BEA" w:rsidRDefault="00874BD4">
      <w:pPr>
        <w:spacing w:after="160"/>
        <w:rPr>
          <w:sz w:val="18"/>
          <w:szCs w:val="18"/>
        </w:rPr>
      </w:pPr>
    </w:p>
    <w:p w14:paraId="233F624F" w14:textId="77777777" w:rsidR="00874BD4" w:rsidRPr="00C40BEA" w:rsidRDefault="00CA7416">
      <w:pPr>
        <w:pStyle w:val="Heading3"/>
        <w:rPr>
          <w:sz w:val="20"/>
          <w:szCs w:val="20"/>
        </w:rPr>
      </w:pPr>
      <w:bookmarkStart w:id="40" w:name="_Toc234859047"/>
      <w:r>
        <w:rPr>
          <w:sz w:val="20"/>
          <w:szCs w:val="20"/>
        </w:rPr>
        <w:t>8.6  Invite Modal</w:t>
      </w:r>
      <w:bookmarkEnd w:id="40"/>
    </w:p>
    <w:p w14:paraId="233F6250"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Anchor    </w:t>
      </w:r>
      <w:r>
        <w:rPr>
          <w:b/>
          <w:bCs/>
          <w:color w:val="3C3489"/>
          <w:sz w:val="18"/>
          <w:szCs w:val="18"/>
        </w:rPr>
        <w:t xml:space="preserve">Module: </w:t>
      </w:r>
      <w:r>
        <w:rPr>
          <w:sz w:val="18"/>
          <w:szCs w:val="18"/>
        </w:rPr>
        <w:t>Groups &amp; Membership</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74BD4" w:rsidRPr="00C40BEA" w14:paraId="233F6254" w14:textId="77777777" w:rsidTr="002A66CC">
        <w:tc>
          <w:tcPr>
            <w:tcW w:w="3120" w:type="dxa"/>
            <w:tcMar>
              <w:top w:w="60" w:type="dxa"/>
              <w:left w:w="60" w:type="dxa"/>
              <w:bottom w:w="60" w:type="dxa"/>
              <w:right w:w="60" w:type="dxa"/>
            </w:tcMar>
          </w:tcPr>
          <w:p w14:paraId="233F6251" w14:textId="77777777" w:rsidR="00874BD4" w:rsidRPr="00C40BEA" w:rsidRDefault="00CA7416">
            <w:pPr>
              <w:spacing w:after="30"/>
              <w:jc w:val="center"/>
              <w:rPr>
                <w:sz w:val="18"/>
                <w:szCs w:val="18"/>
              </w:rPr>
            </w:pPr>
            <w:r>
              <w:rPr>
                <w:noProof/>
                <w:sz w:val="18"/>
                <w:szCs w:val="18"/>
              </w:rPr>
              <w:lastRenderedPageBreak/>
              <w:drawing>
                <wp:inline distT="0" distB="0" distL="0" distR="0" wp14:anchorId="233F6713" wp14:editId="233F6714">
                  <wp:extent cx="1009650" cy="2190750"/>
                  <wp:effectExtent l="0" t="0" r="0" b="0"/>
                  <wp:docPr id="25552107" name="Picture 25552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1009650" cy="2190750"/>
                          </a:xfrm>
                          <a:prstGeom prst="rect">
                            <a:avLst/>
                          </a:prstGeom>
                        </pic:spPr>
                      </pic:pic>
                    </a:graphicData>
                  </a:graphic>
                </wp:inline>
              </w:drawing>
            </w:r>
          </w:p>
        </w:tc>
        <w:tc>
          <w:tcPr>
            <w:tcW w:w="3120" w:type="dxa"/>
          </w:tcPr>
          <w:p w14:paraId="233F6252" w14:textId="77777777" w:rsidR="00874BD4" w:rsidRPr="00C40BEA" w:rsidRDefault="00874BD4">
            <w:pPr>
              <w:rPr>
                <w:sz w:val="18"/>
                <w:szCs w:val="18"/>
              </w:rPr>
            </w:pPr>
          </w:p>
        </w:tc>
        <w:tc>
          <w:tcPr>
            <w:tcW w:w="3120" w:type="dxa"/>
          </w:tcPr>
          <w:p w14:paraId="233F6253" w14:textId="77777777" w:rsidR="00874BD4" w:rsidRPr="00C40BEA" w:rsidRDefault="00874BD4">
            <w:pPr>
              <w:rPr>
                <w:sz w:val="18"/>
                <w:szCs w:val="18"/>
              </w:rPr>
            </w:pPr>
          </w:p>
        </w:tc>
      </w:tr>
    </w:tbl>
    <w:p w14:paraId="233F6255" w14:textId="77777777" w:rsidR="00874BD4" w:rsidRPr="00C40BEA" w:rsidRDefault="00874BD4">
      <w:pPr>
        <w:spacing w:after="120"/>
        <w:rPr>
          <w:sz w:val="18"/>
          <w:szCs w:val="18"/>
        </w:rPr>
      </w:pPr>
    </w:p>
    <w:p w14:paraId="233F6256" w14:textId="77777777" w:rsidR="00874BD4" w:rsidRPr="00C40BEA" w:rsidRDefault="00CA7416">
      <w:pPr>
        <w:spacing w:after="100"/>
        <w:rPr>
          <w:sz w:val="18"/>
          <w:szCs w:val="18"/>
        </w:rPr>
      </w:pPr>
      <w:r>
        <w:rPr>
          <w:b/>
          <w:bCs/>
          <w:color w:val="3C3489"/>
          <w:sz w:val="18"/>
          <w:szCs w:val="18"/>
        </w:rPr>
        <w:t xml:space="preserve">Purpose. </w:t>
      </w:r>
      <w:r>
        <w:rPr>
          <w:sz w:val="18"/>
          <w:szCs w:val="18"/>
        </w:rPr>
        <w:t>Quick modal to invite a single member by email.</w:t>
      </w:r>
    </w:p>
    <w:p w14:paraId="233F6257"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3C5BAF38" w14:textId="77777777">
        <w:trPr>
          <w:tblHeader/>
        </w:trPr>
        <w:tc>
          <w:tcPr>
            <w:tcW w:w="2900" w:type="dxa"/>
            <w:shd w:val="clear" w:color="auto" w:fill="534AB7"/>
            <w:tcMar>
              <w:top w:w="80" w:type="dxa"/>
              <w:left w:w="120" w:type="dxa"/>
              <w:bottom w:w="80" w:type="dxa"/>
              <w:right w:w="120" w:type="dxa"/>
            </w:tcMar>
            <w:vAlign w:val="center"/>
          </w:tcPr>
          <w:p w14:paraId="233F6258"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259" w14:textId="77777777" w:rsidR="00874BD4" w:rsidRPr="00C40BEA" w:rsidRDefault="00CA7416">
            <w:pPr>
              <w:rPr>
                <w:sz w:val="18"/>
                <w:szCs w:val="18"/>
              </w:rPr>
            </w:pPr>
            <w:r>
              <w:rPr>
                <w:b/>
                <w:bCs/>
                <w:color w:val="FFFFFF"/>
                <w:sz w:val="18"/>
                <w:szCs w:val="18"/>
              </w:rPr>
              <w:t>Behaviour / What it does</w:t>
            </w:r>
          </w:p>
        </w:tc>
      </w:tr>
      <w:tr w:rsidR="00B672D9" w:rsidRPr="00C40BEA" w14:paraId="591418D6" w14:textId="77777777">
        <w:tc>
          <w:tcPr>
            <w:tcW w:w="2900" w:type="dxa"/>
            <w:tcMar>
              <w:top w:w="80" w:type="dxa"/>
              <w:left w:w="120" w:type="dxa"/>
              <w:bottom w:w="80" w:type="dxa"/>
              <w:right w:w="120" w:type="dxa"/>
            </w:tcMar>
            <w:vAlign w:val="center"/>
          </w:tcPr>
          <w:p w14:paraId="233F625B" w14:textId="77777777" w:rsidR="00874BD4" w:rsidRPr="00C40BEA" w:rsidRDefault="00CA7416">
            <w:pPr>
              <w:rPr>
                <w:sz w:val="18"/>
                <w:szCs w:val="18"/>
              </w:rPr>
            </w:pPr>
            <w:r>
              <w:rPr>
                <w:sz w:val="18"/>
                <w:szCs w:val="18"/>
              </w:rPr>
              <w:t>Email field</w:t>
            </w:r>
          </w:p>
        </w:tc>
        <w:tc>
          <w:tcPr>
            <w:tcW w:w="6460" w:type="dxa"/>
            <w:tcMar>
              <w:top w:w="80" w:type="dxa"/>
              <w:left w:w="120" w:type="dxa"/>
              <w:bottom w:w="80" w:type="dxa"/>
              <w:right w:w="120" w:type="dxa"/>
            </w:tcMar>
            <w:vAlign w:val="center"/>
          </w:tcPr>
          <w:p w14:paraId="233F625C" w14:textId="77777777" w:rsidR="00874BD4" w:rsidRPr="00C40BEA" w:rsidRDefault="00CA7416">
            <w:pPr>
              <w:rPr>
                <w:sz w:val="18"/>
                <w:szCs w:val="18"/>
              </w:rPr>
            </w:pPr>
            <w:r>
              <w:rPr>
                <w:sz w:val="18"/>
                <w:szCs w:val="18"/>
              </w:rPr>
              <w:t>Format + space validation; suggestion dropdown removed.</w:t>
            </w:r>
          </w:p>
        </w:tc>
      </w:tr>
      <w:tr w:rsidR="00B672D9" w:rsidRPr="00C40BEA" w14:paraId="5F2A3CA9" w14:textId="77777777">
        <w:tc>
          <w:tcPr>
            <w:tcW w:w="2900" w:type="dxa"/>
            <w:tcMar>
              <w:top w:w="80" w:type="dxa"/>
              <w:left w:w="120" w:type="dxa"/>
              <w:bottom w:w="80" w:type="dxa"/>
              <w:right w:w="120" w:type="dxa"/>
            </w:tcMar>
            <w:vAlign w:val="center"/>
          </w:tcPr>
          <w:p w14:paraId="233F625E" w14:textId="77777777" w:rsidR="00874BD4" w:rsidRPr="00C40BEA" w:rsidRDefault="00CA7416">
            <w:pPr>
              <w:rPr>
                <w:sz w:val="18"/>
                <w:szCs w:val="18"/>
              </w:rPr>
            </w:pPr>
            <w:r>
              <w:rPr>
                <w:sz w:val="18"/>
                <w:szCs w:val="18"/>
              </w:rPr>
              <w:t>Send invite</w:t>
            </w:r>
          </w:p>
        </w:tc>
        <w:tc>
          <w:tcPr>
            <w:tcW w:w="6460" w:type="dxa"/>
            <w:tcMar>
              <w:top w:w="80" w:type="dxa"/>
              <w:left w:w="120" w:type="dxa"/>
              <w:bottom w:w="80" w:type="dxa"/>
              <w:right w:w="120" w:type="dxa"/>
            </w:tcMar>
            <w:vAlign w:val="center"/>
          </w:tcPr>
          <w:p w14:paraId="233F625F" w14:textId="77777777" w:rsidR="00874BD4" w:rsidRPr="00C40BEA" w:rsidRDefault="00CA7416">
            <w:pPr>
              <w:rPr>
                <w:sz w:val="18"/>
                <w:szCs w:val="18"/>
              </w:rPr>
            </w:pPr>
            <w:r>
              <w:rPr>
                <w:sz w:val="18"/>
                <w:szCs w:val="18"/>
              </w:rPr>
              <w:t>Creates a pending invitation; real-time list sync.</w:t>
            </w:r>
          </w:p>
        </w:tc>
      </w:tr>
    </w:tbl>
    <w:p w14:paraId="233F6261" w14:textId="77777777" w:rsidR="00874BD4" w:rsidRPr="00C40BEA" w:rsidRDefault="00874BD4">
      <w:pPr>
        <w:spacing w:after="100"/>
        <w:rPr>
          <w:sz w:val="18"/>
          <w:szCs w:val="18"/>
        </w:rPr>
      </w:pPr>
    </w:p>
    <w:p w14:paraId="233F6262"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Members / Group Details  →  Invite Modal  →  Members</w:t>
      </w:r>
    </w:p>
    <w:p w14:paraId="233F6263" w14:textId="77777777" w:rsidR="00874BD4" w:rsidRPr="00C40BEA" w:rsidRDefault="00874BD4">
      <w:pPr>
        <w:spacing w:after="160"/>
        <w:rPr>
          <w:sz w:val="18"/>
          <w:szCs w:val="18"/>
        </w:rPr>
      </w:pPr>
    </w:p>
    <w:p w14:paraId="233F6264" w14:textId="77777777" w:rsidR="00874BD4" w:rsidRPr="00C40BEA" w:rsidRDefault="00CA7416">
      <w:pPr>
        <w:pStyle w:val="Heading3"/>
        <w:rPr>
          <w:sz w:val="20"/>
          <w:szCs w:val="20"/>
        </w:rPr>
      </w:pPr>
      <w:bookmarkStart w:id="41" w:name="_Toc234859048"/>
      <w:r>
        <w:rPr>
          <w:sz w:val="20"/>
          <w:szCs w:val="20"/>
        </w:rPr>
        <w:t>8.7  Cohort Members</w:t>
      </w:r>
      <w:bookmarkEnd w:id="41"/>
    </w:p>
    <w:p w14:paraId="233F6265"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Both    </w:t>
      </w:r>
      <w:r>
        <w:rPr>
          <w:b/>
          <w:bCs/>
          <w:color w:val="3C3489"/>
          <w:sz w:val="18"/>
          <w:szCs w:val="18"/>
        </w:rPr>
        <w:t xml:space="preserve">Module: </w:t>
      </w:r>
      <w:r>
        <w:rPr>
          <w:sz w:val="18"/>
          <w:szCs w:val="18"/>
        </w:rPr>
        <w:t>Groups &amp; Membership</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74BD4" w:rsidRPr="00C40BEA" w14:paraId="233F6269" w14:textId="77777777" w:rsidTr="002A66CC">
        <w:tc>
          <w:tcPr>
            <w:tcW w:w="3120" w:type="dxa"/>
            <w:tcMar>
              <w:top w:w="60" w:type="dxa"/>
              <w:left w:w="60" w:type="dxa"/>
              <w:bottom w:w="60" w:type="dxa"/>
              <w:right w:w="60" w:type="dxa"/>
            </w:tcMar>
          </w:tcPr>
          <w:p w14:paraId="233F6266" w14:textId="728381E8" w:rsidR="00874BD4" w:rsidRPr="00C40BEA" w:rsidRDefault="002B1E9D">
            <w:pPr>
              <w:spacing w:after="30"/>
              <w:jc w:val="center"/>
              <w:rPr>
                <w:sz w:val="18"/>
                <w:szCs w:val="18"/>
              </w:rPr>
            </w:pPr>
            <w:r>
              <w:rPr>
                <w:noProof/>
                <w:sz w:val="18"/>
                <w:szCs w:val="18"/>
              </w:rPr>
              <w:drawing>
                <wp:inline distT="0" distB="0" distL="0" distR="0" wp14:anchorId="3A1B878F" wp14:editId="4D2C508A">
                  <wp:extent cx="1009650" cy="2190750"/>
                  <wp:effectExtent l="0" t="0" r="0" b="0"/>
                  <wp:docPr id="752072117" name="Picture 752072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1009650" cy="2190750"/>
                          </a:xfrm>
                          <a:prstGeom prst="rect">
                            <a:avLst/>
                          </a:prstGeom>
                        </pic:spPr>
                      </pic:pic>
                    </a:graphicData>
                  </a:graphic>
                </wp:inline>
              </w:drawing>
            </w:r>
          </w:p>
        </w:tc>
        <w:tc>
          <w:tcPr>
            <w:tcW w:w="3120" w:type="dxa"/>
          </w:tcPr>
          <w:p w14:paraId="233F6267" w14:textId="72050D85" w:rsidR="00874BD4" w:rsidRPr="00C40BEA" w:rsidRDefault="006F13FC" w:rsidP="006F13FC">
            <w:pPr>
              <w:jc w:val="center"/>
              <w:rPr>
                <w:sz w:val="18"/>
                <w:szCs w:val="18"/>
              </w:rPr>
            </w:pPr>
            <w:r>
              <w:rPr>
                <w:noProof/>
              </w:rPr>
              <w:drawing>
                <wp:inline distT="0" distB="0" distL="0" distR="0" wp14:anchorId="6CEBE46B" wp14:editId="13F271F0">
                  <wp:extent cx="1015410" cy="2202093"/>
                  <wp:effectExtent l="0" t="0" r="0" b="8255"/>
                  <wp:docPr id="16739551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029273" cy="2232156"/>
                          </a:xfrm>
                          <a:prstGeom prst="rect">
                            <a:avLst/>
                          </a:prstGeom>
                          <a:noFill/>
                          <a:ln>
                            <a:noFill/>
                          </a:ln>
                        </pic:spPr>
                      </pic:pic>
                    </a:graphicData>
                  </a:graphic>
                </wp:inline>
              </w:drawing>
            </w:r>
          </w:p>
        </w:tc>
        <w:tc>
          <w:tcPr>
            <w:tcW w:w="3120" w:type="dxa"/>
          </w:tcPr>
          <w:p w14:paraId="233F6268" w14:textId="77777777" w:rsidR="00874BD4" w:rsidRPr="00C40BEA" w:rsidRDefault="00874BD4">
            <w:pPr>
              <w:rPr>
                <w:sz w:val="18"/>
                <w:szCs w:val="18"/>
              </w:rPr>
            </w:pPr>
          </w:p>
        </w:tc>
      </w:tr>
    </w:tbl>
    <w:p w14:paraId="233F626A" w14:textId="77777777" w:rsidR="00874BD4" w:rsidRPr="00C40BEA" w:rsidRDefault="00874BD4">
      <w:pPr>
        <w:spacing w:after="120"/>
        <w:rPr>
          <w:sz w:val="18"/>
          <w:szCs w:val="18"/>
        </w:rPr>
      </w:pPr>
    </w:p>
    <w:p w14:paraId="233F626B" w14:textId="77777777" w:rsidR="00874BD4" w:rsidRPr="00C40BEA" w:rsidRDefault="00CA7416">
      <w:pPr>
        <w:spacing w:after="100"/>
        <w:rPr>
          <w:sz w:val="18"/>
          <w:szCs w:val="18"/>
        </w:rPr>
      </w:pPr>
      <w:r>
        <w:rPr>
          <w:b/>
          <w:bCs/>
          <w:color w:val="3C3489"/>
          <w:sz w:val="18"/>
          <w:szCs w:val="18"/>
        </w:rPr>
        <w:t xml:space="preserve">Purpose. </w:t>
      </w:r>
      <w:r>
        <w:rPr>
          <w:sz w:val="18"/>
          <w:szCs w:val="18"/>
        </w:rPr>
        <w:t>List the members of a cohort; opened from a clickable member count.</w:t>
      </w:r>
    </w:p>
    <w:p w14:paraId="233F626C"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1779CAD8" w14:textId="77777777">
        <w:trPr>
          <w:tblHeader/>
        </w:trPr>
        <w:tc>
          <w:tcPr>
            <w:tcW w:w="2900" w:type="dxa"/>
            <w:shd w:val="clear" w:color="auto" w:fill="534AB7"/>
            <w:tcMar>
              <w:top w:w="80" w:type="dxa"/>
              <w:left w:w="120" w:type="dxa"/>
              <w:bottom w:w="80" w:type="dxa"/>
              <w:right w:w="120" w:type="dxa"/>
            </w:tcMar>
            <w:vAlign w:val="center"/>
          </w:tcPr>
          <w:p w14:paraId="233F626D" w14:textId="77777777" w:rsidR="00874BD4" w:rsidRPr="00C40BEA" w:rsidRDefault="00CA7416">
            <w:pPr>
              <w:rPr>
                <w:sz w:val="18"/>
                <w:szCs w:val="18"/>
              </w:rPr>
            </w:pPr>
            <w:r>
              <w:rPr>
                <w:b/>
                <w:bCs/>
                <w:color w:val="FFFFFF"/>
                <w:sz w:val="18"/>
                <w:szCs w:val="18"/>
              </w:rPr>
              <w:lastRenderedPageBreak/>
              <w:t>Element</w:t>
            </w:r>
          </w:p>
        </w:tc>
        <w:tc>
          <w:tcPr>
            <w:tcW w:w="6460" w:type="dxa"/>
            <w:shd w:val="clear" w:color="auto" w:fill="534AB7"/>
            <w:tcMar>
              <w:top w:w="80" w:type="dxa"/>
              <w:left w:w="120" w:type="dxa"/>
              <w:bottom w:w="80" w:type="dxa"/>
              <w:right w:w="120" w:type="dxa"/>
            </w:tcMar>
            <w:vAlign w:val="center"/>
          </w:tcPr>
          <w:p w14:paraId="233F626E" w14:textId="77777777" w:rsidR="00874BD4" w:rsidRPr="00C40BEA" w:rsidRDefault="00CA7416">
            <w:pPr>
              <w:rPr>
                <w:sz w:val="18"/>
                <w:szCs w:val="18"/>
              </w:rPr>
            </w:pPr>
            <w:r>
              <w:rPr>
                <w:b/>
                <w:bCs/>
                <w:color w:val="FFFFFF"/>
                <w:sz w:val="18"/>
                <w:szCs w:val="18"/>
              </w:rPr>
              <w:t>Behaviour / What it does</w:t>
            </w:r>
          </w:p>
        </w:tc>
      </w:tr>
      <w:tr w:rsidR="00B672D9" w:rsidRPr="00C40BEA" w14:paraId="63089AB8" w14:textId="77777777">
        <w:tc>
          <w:tcPr>
            <w:tcW w:w="2900" w:type="dxa"/>
            <w:tcMar>
              <w:top w:w="80" w:type="dxa"/>
              <w:left w:w="120" w:type="dxa"/>
              <w:bottom w:w="80" w:type="dxa"/>
              <w:right w:w="120" w:type="dxa"/>
            </w:tcMar>
            <w:vAlign w:val="center"/>
          </w:tcPr>
          <w:p w14:paraId="233F6270" w14:textId="77777777" w:rsidR="00874BD4" w:rsidRPr="00C40BEA" w:rsidRDefault="00CA7416">
            <w:pPr>
              <w:rPr>
                <w:sz w:val="18"/>
                <w:szCs w:val="18"/>
              </w:rPr>
            </w:pPr>
            <w:r>
              <w:rPr>
                <w:sz w:val="18"/>
                <w:szCs w:val="18"/>
              </w:rPr>
              <w:t>Member list</w:t>
            </w:r>
          </w:p>
        </w:tc>
        <w:tc>
          <w:tcPr>
            <w:tcW w:w="6460" w:type="dxa"/>
            <w:tcMar>
              <w:top w:w="80" w:type="dxa"/>
              <w:left w:w="120" w:type="dxa"/>
              <w:bottom w:w="80" w:type="dxa"/>
              <w:right w:w="120" w:type="dxa"/>
            </w:tcMar>
            <w:vAlign w:val="center"/>
          </w:tcPr>
          <w:p w14:paraId="233F6271" w14:textId="77777777" w:rsidR="00874BD4" w:rsidRPr="00C40BEA" w:rsidRDefault="00CA7416">
            <w:pPr>
              <w:rPr>
                <w:sz w:val="18"/>
                <w:szCs w:val="18"/>
              </w:rPr>
            </w:pPr>
            <w:r>
              <w:rPr>
                <w:sz w:val="18"/>
                <w:szCs w:val="18"/>
              </w:rPr>
              <w:t>Names, member codes, profile photos (visibility fix applied).</w:t>
            </w:r>
          </w:p>
        </w:tc>
      </w:tr>
      <w:tr w:rsidR="00B672D9" w:rsidRPr="00C40BEA" w14:paraId="374EEBE1" w14:textId="77777777">
        <w:tc>
          <w:tcPr>
            <w:tcW w:w="2900" w:type="dxa"/>
            <w:tcMar>
              <w:top w:w="80" w:type="dxa"/>
              <w:left w:w="120" w:type="dxa"/>
              <w:bottom w:w="80" w:type="dxa"/>
              <w:right w:w="120" w:type="dxa"/>
            </w:tcMar>
            <w:vAlign w:val="center"/>
          </w:tcPr>
          <w:p w14:paraId="233F6273" w14:textId="77777777" w:rsidR="00874BD4" w:rsidRPr="00C40BEA" w:rsidRDefault="00CA7416">
            <w:pPr>
              <w:rPr>
                <w:sz w:val="18"/>
                <w:szCs w:val="18"/>
              </w:rPr>
            </w:pPr>
            <w:r>
              <w:rPr>
                <w:sz w:val="18"/>
                <w:szCs w:val="18"/>
              </w:rPr>
              <w:t>Row tap</w:t>
            </w:r>
          </w:p>
        </w:tc>
        <w:tc>
          <w:tcPr>
            <w:tcW w:w="6460" w:type="dxa"/>
            <w:tcMar>
              <w:top w:w="80" w:type="dxa"/>
              <w:left w:w="120" w:type="dxa"/>
              <w:bottom w:w="80" w:type="dxa"/>
              <w:right w:w="120" w:type="dxa"/>
            </w:tcMar>
            <w:vAlign w:val="center"/>
          </w:tcPr>
          <w:p w14:paraId="233F6274" w14:textId="77777777" w:rsidR="00874BD4" w:rsidRPr="00C40BEA" w:rsidRDefault="00CA7416">
            <w:pPr>
              <w:rPr>
                <w:sz w:val="18"/>
                <w:szCs w:val="18"/>
              </w:rPr>
            </w:pPr>
            <w:r>
              <w:rPr>
                <w:sz w:val="18"/>
                <w:szCs w:val="18"/>
              </w:rPr>
              <w:t>Opens the member's profile (role-permitting).</w:t>
            </w:r>
          </w:p>
        </w:tc>
      </w:tr>
    </w:tbl>
    <w:p w14:paraId="233F6276" w14:textId="77777777" w:rsidR="00874BD4" w:rsidRPr="00C40BEA" w:rsidRDefault="00874BD4">
      <w:pPr>
        <w:spacing w:after="100"/>
        <w:rPr>
          <w:sz w:val="18"/>
          <w:szCs w:val="18"/>
        </w:rPr>
      </w:pPr>
    </w:p>
    <w:p w14:paraId="233F6277"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Group Details / Member tile  →  Cohort Members  →  Member Profile</w:t>
      </w:r>
    </w:p>
    <w:p w14:paraId="233F6278" w14:textId="77777777" w:rsidR="00874BD4" w:rsidRPr="00C40BEA" w:rsidRDefault="00874BD4">
      <w:pPr>
        <w:spacing w:after="160"/>
        <w:rPr>
          <w:sz w:val="18"/>
          <w:szCs w:val="18"/>
        </w:rPr>
      </w:pPr>
    </w:p>
    <w:p w14:paraId="233F6279" w14:textId="77777777" w:rsidR="00874BD4" w:rsidRPr="00C40BEA" w:rsidRDefault="00CA7416">
      <w:pPr>
        <w:pStyle w:val="Heading1"/>
        <w:pageBreakBefore/>
        <w:rPr>
          <w:sz w:val="28"/>
          <w:szCs w:val="28"/>
        </w:rPr>
      </w:pPr>
      <w:bookmarkStart w:id="42" w:name="_Toc234859049"/>
      <w:r>
        <w:rPr>
          <w:sz w:val="28"/>
          <w:szCs w:val="28"/>
        </w:rPr>
        <w:lastRenderedPageBreak/>
        <w:t>9. Events &amp; Lifecycle</w:t>
      </w:r>
      <w:bookmarkEnd w:id="42"/>
    </w:p>
    <w:p w14:paraId="233F627A" w14:textId="77777777" w:rsidR="00874BD4" w:rsidRPr="00C40BEA" w:rsidRDefault="00CA7416">
      <w:pPr>
        <w:spacing w:after="120"/>
        <w:rPr>
          <w:sz w:val="18"/>
          <w:szCs w:val="18"/>
        </w:rPr>
      </w:pPr>
      <w:r>
        <w:rPr>
          <w:sz w:val="18"/>
          <w:szCs w:val="18"/>
        </w:rPr>
        <w:t>Events are created within a group and progress through an Anchor-driven lifecycle. No phase auto-advances (RULE-007).</w:t>
      </w:r>
    </w:p>
    <w:p w14:paraId="233F627B" w14:textId="77777777" w:rsidR="00874BD4" w:rsidRPr="00C40BEA" w:rsidRDefault="00CA7416">
      <w:pPr>
        <w:pStyle w:val="Heading3"/>
        <w:rPr>
          <w:sz w:val="20"/>
          <w:szCs w:val="20"/>
        </w:rPr>
      </w:pPr>
      <w:bookmarkStart w:id="43" w:name="_Toc234859050"/>
      <w:r>
        <w:rPr>
          <w:sz w:val="20"/>
          <w:szCs w:val="20"/>
        </w:rPr>
        <w:t>9.1  Event Form (Create / Edit)</w:t>
      </w:r>
      <w:bookmarkEnd w:id="43"/>
    </w:p>
    <w:p w14:paraId="233F627C"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Anchor    </w:t>
      </w:r>
      <w:r>
        <w:rPr>
          <w:b/>
          <w:bCs/>
          <w:color w:val="3C3489"/>
          <w:sz w:val="18"/>
          <w:szCs w:val="18"/>
        </w:rPr>
        <w:t xml:space="preserve">Module: </w:t>
      </w:r>
      <w:r>
        <w:rPr>
          <w:sz w:val="18"/>
          <w:szCs w:val="18"/>
        </w:rPr>
        <w:t>Events &amp;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74BD4" w:rsidRPr="00C40BEA" w14:paraId="233F6280" w14:textId="77777777" w:rsidTr="002A66CC">
        <w:tc>
          <w:tcPr>
            <w:tcW w:w="3120" w:type="dxa"/>
            <w:tcBorders>
              <w:top w:val="nil"/>
              <w:left w:val="nil"/>
              <w:bottom w:val="nil"/>
              <w:right w:val="nil"/>
            </w:tcBorders>
            <w:tcMar>
              <w:top w:w="60" w:type="dxa"/>
              <w:left w:w="60" w:type="dxa"/>
              <w:bottom w:w="60" w:type="dxa"/>
              <w:right w:w="60" w:type="dxa"/>
            </w:tcMar>
          </w:tcPr>
          <w:p w14:paraId="233F627D" w14:textId="77777777" w:rsidR="00874BD4" w:rsidRPr="00C40BEA" w:rsidRDefault="00CA7416">
            <w:pPr>
              <w:spacing w:after="30"/>
              <w:jc w:val="center"/>
              <w:rPr>
                <w:sz w:val="18"/>
                <w:szCs w:val="18"/>
              </w:rPr>
            </w:pPr>
            <w:r>
              <w:rPr>
                <w:noProof/>
                <w:sz w:val="18"/>
                <w:szCs w:val="18"/>
              </w:rPr>
              <w:drawing>
                <wp:inline distT="0" distB="0" distL="0" distR="0" wp14:anchorId="233F6717" wp14:editId="233F6718">
                  <wp:extent cx="1009650" cy="2190750"/>
                  <wp:effectExtent l="0" t="0" r="0" b="0"/>
                  <wp:docPr id="1629960476" name="Picture 1629960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1009650" cy="2190750"/>
                          </a:xfrm>
                          <a:prstGeom prst="rect">
                            <a:avLst/>
                          </a:prstGeom>
                        </pic:spPr>
                      </pic:pic>
                    </a:graphicData>
                  </a:graphic>
                </wp:inline>
              </w:drawing>
            </w:r>
          </w:p>
        </w:tc>
        <w:tc>
          <w:tcPr>
            <w:tcW w:w="3120" w:type="dxa"/>
            <w:tcBorders>
              <w:top w:val="nil"/>
              <w:left w:val="nil"/>
              <w:bottom w:val="nil"/>
              <w:right w:val="nil"/>
            </w:tcBorders>
            <w:tcMar>
              <w:top w:w="60" w:type="dxa"/>
              <w:left w:w="60" w:type="dxa"/>
              <w:bottom w:w="60" w:type="dxa"/>
              <w:right w:w="60" w:type="dxa"/>
            </w:tcMar>
          </w:tcPr>
          <w:p w14:paraId="233F627E" w14:textId="77777777" w:rsidR="00874BD4" w:rsidRPr="00C40BEA" w:rsidRDefault="00CA7416">
            <w:pPr>
              <w:spacing w:after="30"/>
              <w:jc w:val="center"/>
              <w:rPr>
                <w:sz w:val="18"/>
                <w:szCs w:val="18"/>
              </w:rPr>
            </w:pPr>
            <w:r>
              <w:rPr>
                <w:noProof/>
                <w:sz w:val="18"/>
                <w:szCs w:val="18"/>
              </w:rPr>
              <w:drawing>
                <wp:inline distT="0" distB="0" distL="0" distR="0" wp14:anchorId="233F6719" wp14:editId="233F671A">
                  <wp:extent cx="1009650" cy="2190750"/>
                  <wp:effectExtent l="0" t="0" r="0" b="0"/>
                  <wp:docPr id="1557005454" name="Picture 1557005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1009650" cy="2190750"/>
                          </a:xfrm>
                          <a:prstGeom prst="rect">
                            <a:avLst/>
                          </a:prstGeom>
                        </pic:spPr>
                      </pic:pic>
                    </a:graphicData>
                  </a:graphic>
                </wp:inline>
              </w:drawing>
            </w:r>
          </w:p>
        </w:tc>
        <w:tc>
          <w:tcPr>
            <w:tcW w:w="3120" w:type="dxa"/>
            <w:tcBorders>
              <w:top w:val="nil"/>
              <w:left w:val="nil"/>
              <w:bottom w:val="nil"/>
              <w:right w:val="nil"/>
            </w:tcBorders>
            <w:tcMar>
              <w:top w:w="60" w:type="dxa"/>
              <w:left w:w="60" w:type="dxa"/>
              <w:bottom w:w="60" w:type="dxa"/>
              <w:right w:w="60" w:type="dxa"/>
            </w:tcMar>
          </w:tcPr>
          <w:p w14:paraId="233F627F" w14:textId="77777777" w:rsidR="00874BD4" w:rsidRPr="00C40BEA" w:rsidRDefault="00CA7416">
            <w:pPr>
              <w:spacing w:after="30"/>
              <w:jc w:val="center"/>
              <w:rPr>
                <w:sz w:val="18"/>
                <w:szCs w:val="18"/>
              </w:rPr>
            </w:pPr>
            <w:r>
              <w:rPr>
                <w:noProof/>
                <w:sz w:val="18"/>
                <w:szCs w:val="18"/>
              </w:rPr>
              <w:drawing>
                <wp:inline distT="0" distB="0" distL="0" distR="0" wp14:anchorId="233F671B" wp14:editId="233F671C">
                  <wp:extent cx="1009650" cy="2190750"/>
                  <wp:effectExtent l="0" t="0" r="0" b="0"/>
                  <wp:docPr id="1982057582" name="Picture 1982057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1009650" cy="2190750"/>
                          </a:xfrm>
                          <a:prstGeom prst="rect">
                            <a:avLst/>
                          </a:prstGeom>
                        </pic:spPr>
                      </pic:pic>
                    </a:graphicData>
                  </a:graphic>
                </wp:inline>
              </w:drawing>
            </w:r>
          </w:p>
        </w:tc>
      </w:tr>
      <w:tr w:rsidR="00874BD4" w:rsidRPr="00C40BEA" w14:paraId="233F6284" w14:textId="77777777" w:rsidTr="002A66CC">
        <w:tc>
          <w:tcPr>
            <w:tcW w:w="3120" w:type="dxa"/>
            <w:tcBorders>
              <w:top w:val="nil"/>
              <w:left w:val="nil"/>
              <w:bottom w:val="nil"/>
              <w:right w:val="nil"/>
            </w:tcBorders>
            <w:tcMar>
              <w:top w:w="60" w:type="dxa"/>
              <w:left w:w="60" w:type="dxa"/>
              <w:bottom w:w="60" w:type="dxa"/>
              <w:right w:w="60" w:type="dxa"/>
            </w:tcMar>
          </w:tcPr>
          <w:p w14:paraId="233F6281" w14:textId="77777777" w:rsidR="00874BD4" w:rsidRPr="00C40BEA" w:rsidRDefault="00CA7416">
            <w:pPr>
              <w:spacing w:after="30"/>
              <w:jc w:val="center"/>
              <w:rPr>
                <w:sz w:val="18"/>
                <w:szCs w:val="18"/>
              </w:rPr>
            </w:pPr>
            <w:r>
              <w:rPr>
                <w:noProof/>
                <w:sz w:val="18"/>
                <w:szCs w:val="18"/>
              </w:rPr>
              <w:drawing>
                <wp:inline distT="0" distB="0" distL="0" distR="0" wp14:anchorId="233F671D" wp14:editId="233F671E">
                  <wp:extent cx="1009650" cy="2190750"/>
                  <wp:effectExtent l="0" t="0" r="0" b="0"/>
                  <wp:docPr id="607136216" name="Picture 607136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1009650" cy="2190750"/>
                          </a:xfrm>
                          <a:prstGeom prst="rect">
                            <a:avLst/>
                          </a:prstGeom>
                        </pic:spPr>
                      </pic:pic>
                    </a:graphicData>
                  </a:graphic>
                </wp:inline>
              </w:drawing>
            </w:r>
          </w:p>
        </w:tc>
        <w:tc>
          <w:tcPr>
            <w:tcW w:w="3120" w:type="dxa"/>
            <w:tcBorders>
              <w:top w:val="nil"/>
              <w:left w:val="nil"/>
              <w:bottom w:val="nil"/>
              <w:right w:val="nil"/>
            </w:tcBorders>
            <w:tcMar>
              <w:top w:w="60" w:type="dxa"/>
              <w:left w:w="60" w:type="dxa"/>
              <w:bottom w:w="60" w:type="dxa"/>
              <w:right w:w="60" w:type="dxa"/>
            </w:tcMar>
          </w:tcPr>
          <w:p w14:paraId="233F6282" w14:textId="77777777" w:rsidR="00874BD4" w:rsidRPr="00C40BEA" w:rsidRDefault="00CA7416">
            <w:pPr>
              <w:spacing w:after="30"/>
              <w:jc w:val="center"/>
              <w:rPr>
                <w:sz w:val="18"/>
                <w:szCs w:val="18"/>
              </w:rPr>
            </w:pPr>
            <w:r>
              <w:rPr>
                <w:noProof/>
                <w:sz w:val="18"/>
                <w:szCs w:val="18"/>
              </w:rPr>
              <w:drawing>
                <wp:inline distT="0" distB="0" distL="0" distR="0" wp14:anchorId="233F671F" wp14:editId="233F6720">
                  <wp:extent cx="1009650" cy="2190750"/>
                  <wp:effectExtent l="0" t="0" r="0" b="0"/>
                  <wp:docPr id="1728012186" name="Picture 1728012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1009650" cy="2190750"/>
                          </a:xfrm>
                          <a:prstGeom prst="rect">
                            <a:avLst/>
                          </a:prstGeom>
                        </pic:spPr>
                      </pic:pic>
                    </a:graphicData>
                  </a:graphic>
                </wp:inline>
              </w:drawing>
            </w:r>
          </w:p>
        </w:tc>
        <w:tc>
          <w:tcPr>
            <w:tcW w:w="3120" w:type="dxa"/>
            <w:tcBorders>
              <w:top w:val="nil"/>
              <w:left w:val="nil"/>
              <w:bottom w:val="nil"/>
              <w:right w:val="nil"/>
            </w:tcBorders>
            <w:tcMar>
              <w:top w:w="60" w:type="dxa"/>
              <w:left w:w="60" w:type="dxa"/>
              <w:bottom w:w="60" w:type="dxa"/>
              <w:right w:w="60" w:type="dxa"/>
            </w:tcMar>
          </w:tcPr>
          <w:p w14:paraId="233F6283" w14:textId="77777777" w:rsidR="00874BD4" w:rsidRPr="00C40BEA" w:rsidRDefault="00CA7416">
            <w:pPr>
              <w:spacing w:after="30"/>
              <w:jc w:val="center"/>
              <w:rPr>
                <w:sz w:val="18"/>
                <w:szCs w:val="18"/>
              </w:rPr>
            </w:pPr>
            <w:r>
              <w:rPr>
                <w:noProof/>
                <w:sz w:val="18"/>
                <w:szCs w:val="18"/>
              </w:rPr>
              <w:drawing>
                <wp:inline distT="0" distB="0" distL="0" distR="0" wp14:anchorId="233F6721" wp14:editId="233F6722">
                  <wp:extent cx="1009650" cy="2190750"/>
                  <wp:effectExtent l="0" t="0" r="0" b="0"/>
                  <wp:docPr id="1122377776" name="Picture 1122377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1009650" cy="2190750"/>
                          </a:xfrm>
                          <a:prstGeom prst="rect">
                            <a:avLst/>
                          </a:prstGeom>
                        </pic:spPr>
                      </pic:pic>
                    </a:graphicData>
                  </a:graphic>
                </wp:inline>
              </w:drawing>
            </w:r>
          </w:p>
        </w:tc>
      </w:tr>
    </w:tbl>
    <w:p w14:paraId="233F6285" w14:textId="77777777" w:rsidR="00874BD4" w:rsidRPr="00C40BEA" w:rsidRDefault="00874BD4">
      <w:pPr>
        <w:spacing w:after="120"/>
        <w:rPr>
          <w:sz w:val="18"/>
          <w:szCs w:val="18"/>
        </w:rPr>
      </w:pPr>
    </w:p>
    <w:p w14:paraId="233F6286" w14:textId="77777777" w:rsidR="00874BD4" w:rsidRPr="00C40BEA" w:rsidRDefault="00CA7416">
      <w:pPr>
        <w:spacing w:after="100"/>
        <w:rPr>
          <w:sz w:val="18"/>
          <w:szCs w:val="18"/>
        </w:rPr>
      </w:pPr>
      <w:r>
        <w:rPr>
          <w:b/>
          <w:bCs/>
          <w:color w:val="3C3489"/>
          <w:sz w:val="18"/>
          <w:szCs w:val="18"/>
        </w:rPr>
        <w:t xml:space="preserve">Purpose. </w:t>
      </w:r>
      <w:r>
        <w:rPr>
          <w:sz w:val="18"/>
          <w:szCs w:val="18"/>
        </w:rPr>
        <w:t>Create or edit an event with its category, title, and core details.</w:t>
      </w:r>
    </w:p>
    <w:p w14:paraId="233F6287"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0357B907" w14:textId="77777777">
        <w:trPr>
          <w:tblHeader/>
        </w:trPr>
        <w:tc>
          <w:tcPr>
            <w:tcW w:w="2900" w:type="dxa"/>
            <w:shd w:val="clear" w:color="auto" w:fill="534AB7"/>
            <w:tcMar>
              <w:top w:w="80" w:type="dxa"/>
              <w:left w:w="120" w:type="dxa"/>
              <w:bottom w:w="80" w:type="dxa"/>
              <w:right w:w="120" w:type="dxa"/>
            </w:tcMar>
            <w:vAlign w:val="center"/>
          </w:tcPr>
          <w:p w14:paraId="233F6288"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289" w14:textId="77777777" w:rsidR="00874BD4" w:rsidRPr="00C40BEA" w:rsidRDefault="00CA7416">
            <w:pPr>
              <w:rPr>
                <w:sz w:val="18"/>
                <w:szCs w:val="18"/>
              </w:rPr>
            </w:pPr>
            <w:r>
              <w:rPr>
                <w:b/>
                <w:bCs/>
                <w:color w:val="FFFFFF"/>
                <w:sz w:val="18"/>
                <w:szCs w:val="18"/>
              </w:rPr>
              <w:t>Behaviour / What it does</w:t>
            </w:r>
          </w:p>
        </w:tc>
      </w:tr>
      <w:tr w:rsidR="00B672D9" w:rsidRPr="00C40BEA" w14:paraId="6AE97A83" w14:textId="77777777">
        <w:tc>
          <w:tcPr>
            <w:tcW w:w="2900" w:type="dxa"/>
            <w:tcMar>
              <w:top w:w="80" w:type="dxa"/>
              <w:left w:w="120" w:type="dxa"/>
              <w:bottom w:w="80" w:type="dxa"/>
              <w:right w:w="120" w:type="dxa"/>
            </w:tcMar>
            <w:vAlign w:val="center"/>
          </w:tcPr>
          <w:p w14:paraId="233F628B" w14:textId="77777777" w:rsidR="00874BD4" w:rsidRPr="00C40BEA" w:rsidRDefault="00CA7416">
            <w:pPr>
              <w:rPr>
                <w:sz w:val="18"/>
                <w:szCs w:val="18"/>
              </w:rPr>
            </w:pPr>
            <w:r>
              <w:rPr>
                <w:sz w:val="18"/>
                <w:szCs w:val="18"/>
              </w:rPr>
              <w:t>Title / details fields</w:t>
            </w:r>
          </w:p>
        </w:tc>
        <w:tc>
          <w:tcPr>
            <w:tcW w:w="6460" w:type="dxa"/>
            <w:tcMar>
              <w:top w:w="80" w:type="dxa"/>
              <w:left w:w="120" w:type="dxa"/>
              <w:bottom w:w="80" w:type="dxa"/>
              <w:right w:w="120" w:type="dxa"/>
            </w:tcMar>
            <w:vAlign w:val="center"/>
          </w:tcPr>
          <w:p w14:paraId="233F628C" w14:textId="77777777" w:rsidR="00874BD4" w:rsidRPr="00C40BEA" w:rsidRDefault="00CA7416">
            <w:pPr>
              <w:rPr>
                <w:sz w:val="18"/>
                <w:szCs w:val="18"/>
              </w:rPr>
            </w:pPr>
            <w:r>
              <w:rPr>
                <w:sz w:val="18"/>
                <w:szCs w:val="18"/>
              </w:rPr>
              <w:t>Fields cleared/reset on the Create flow.</w:t>
            </w:r>
          </w:p>
        </w:tc>
      </w:tr>
      <w:tr w:rsidR="00B672D9" w:rsidRPr="00C40BEA" w14:paraId="11CEE004" w14:textId="77777777">
        <w:tc>
          <w:tcPr>
            <w:tcW w:w="2900" w:type="dxa"/>
            <w:tcMar>
              <w:top w:w="80" w:type="dxa"/>
              <w:left w:w="120" w:type="dxa"/>
              <w:bottom w:w="80" w:type="dxa"/>
              <w:right w:w="120" w:type="dxa"/>
            </w:tcMar>
            <w:vAlign w:val="center"/>
          </w:tcPr>
          <w:p w14:paraId="233F628E" w14:textId="77777777" w:rsidR="00874BD4" w:rsidRPr="00C40BEA" w:rsidRDefault="00CA7416">
            <w:pPr>
              <w:rPr>
                <w:sz w:val="18"/>
                <w:szCs w:val="18"/>
              </w:rPr>
            </w:pPr>
            <w:r>
              <w:rPr>
                <w:sz w:val="18"/>
                <w:szCs w:val="18"/>
              </w:rPr>
              <w:t>Category dropdown</w:t>
            </w:r>
          </w:p>
        </w:tc>
        <w:tc>
          <w:tcPr>
            <w:tcW w:w="6460" w:type="dxa"/>
            <w:tcMar>
              <w:top w:w="80" w:type="dxa"/>
              <w:left w:w="120" w:type="dxa"/>
              <w:bottom w:w="80" w:type="dxa"/>
              <w:right w:w="120" w:type="dxa"/>
            </w:tcMar>
            <w:vAlign w:val="center"/>
          </w:tcPr>
          <w:p w14:paraId="233F628F" w14:textId="77777777" w:rsidR="00874BD4" w:rsidRPr="00C40BEA" w:rsidRDefault="00CA7416">
            <w:pPr>
              <w:rPr>
                <w:sz w:val="18"/>
                <w:szCs w:val="18"/>
              </w:rPr>
            </w:pPr>
            <w:r>
              <w:rPr>
                <w:sz w:val="18"/>
                <w:szCs w:val="18"/>
              </w:rPr>
              <w:t>Bottom-sheet dropdown with safe-area padding fix.</w:t>
            </w:r>
          </w:p>
        </w:tc>
      </w:tr>
      <w:tr w:rsidR="00B672D9" w:rsidRPr="00C40BEA" w14:paraId="45197E84" w14:textId="77777777">
        <w:tc>
          <w:tcPr>
            <w:tcW w:w="2900" w:type="dxa"/>
            <w:tcMar>
              <w:top w:w="80" w:type="dxa"/>
              <w:left w:w="120" w:type="dxa"/>
              <w:bottom w:w="80" w:type="dxa"/>
              <w:right w:w="120" w:type="dxa"/>
            </w:tcMar>
            <w:vAlign w:val="center"/>
          </w:tcPr>
          <w:p w14:paraId="233F6291" w14:textId="77777777" w:rsidR="00874BD4" w:rsidRPr="00C40BEA" w:rsidRDefault="00CA7416">
            <w:pPr>
              <w:rPr>
                <w:sz w:val="18"/>
                <w:szCs w:val="18"/>
              </w:rPr>
            </w:pPr>
            <w:r>
              <w:rPr>
                <w:sz w:val="18"/>
                <w:szCs w:val="18"/>
              </w:rPr>
              <w:t>Save</w:t>
            </w:r>
          </w:p>
        </w:tc>
        <w:tc>
          <w:tcPr>
            <w:tcW w:w="6460" w:type="dxa"/>
            <w:tcMar>
              <w:top w:w="80" w:type="dxa"/>
              <w:left w:w="120" w:type="dxa"/>
              <w:bottom w:w="80" w:type="dxa"/>
              <w:right w:w="120" w:type="dxa"/>
            </w:tcMar>
            <w:vAlign w:val="center"/>
          </w:tcPr>
          <w:p w14:paraId="233F6292" w14:textId="77777777" w:rsidR="00874BD4" w:rsidRPr="00C40BEA" w:rsidRDefault="00CA7416">
            <w:pPr>
              <w:rPr>
                <w:sz w:val="18"/>
                <w:szCs w:val="18"/>
              </w:rPr>
            </w:pPr>
            <w:r>
              <w:rPr>
                <w:sz w:val="18"/>
                <w:szCs w:val="18"/>
              </w:rPr>
              <w:t>Creates/updates the event; redirects to Group Details.</w:t>
            </w:r>
          </w:p>
        </w:tc>
      </w:tr>
    </w:tbl>
    <w:p w14:paraId="233F6294" w14:textId="77777777" w:rsidR="00874BD4" w:rsidRPr="00C40BEA" w:rsidRDefault="00874BD4">
      <w:pPr>
        <w:spacing w:after="100"/>
        <w:rPr>
          <w:sz w:val="18"/>
          <w:szCs w:val="18"/>
        </w:rPr>
      </w:pPr>
    </w:p>
    <w:p w14:paraId="233F6295"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Group Details  →  Event Form  →  Group Details / Event Home</w:t>
      </w:r>
    </w:p>
    <w:p w14:paraId="233F6296" w14:textId="77777777" w:rsidR="00874BD4" w:rsidRPr="00C40BEA" w:rsidRDefault="00874BD4">
      <w:pPr>
        <w:spacing w:after="160"/>
        <w:rPr>
          <w:sz w:val="18"/>
          <w:szCs w:val="18"/>
        </w:rPr>
      </w:pPr>
    </w:p>
    <w:p w14:paraId="233F6297" w14:textId="77777777" w:rsidR="00874BD4" w:rsidRPr="00C40BEA" w:rsidRDefault="00CA7416">
      <w:pPr>
        <w:pStyle w:val="Heading3"/>
        <w:rPr>
          <w:sz w:val="20"/>
          <w:szCs w:val="20"/>
        </w:rPr>
      </w:pPr>
      <w:bookmarkStart w:id="44" w:name="_Toc234859051"/>
      <w:r>
        <w:rPr>
          <w:sz w:val="20"/>
          <w:szCs w:val="20"/>
        </w:rPr>
        <w:lastRenderedPageBreak/>
        <w:t>9.2  Event Home</w:t>
      </w:r>
      <w:bookmarkEnd w:id="44"/>
    </w:p>
    <w:p w14:paraId="233F6298"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Both    </w:t>
      </w:r>
      <w:r>
        <w:rPr>
          <w:b/>
          <w:bCs/>
          <w:color w:val="3C3489"/>
          <w:sz w:val="18"/>
          <w:szCs w:val="18"/>
        </w:rPr>
        <w:t xml:space="preserve">Module: </w:t>
      </w:r>
      <w:r>
        <w:rPr>
          <w:sz w:val="18"/>
          <w:szCs w:val="18"/>
        </w:rPr>
        <w:t>Events &amp; Lifecycle</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74BD4" w:rsidRPr="00C40BEA" w14:paraId="233F629C" w14:textId="77777777" w:rsidTr="00490C1C">
        <w:tc>
          <w:tcPr>
            <w:tcW w:w="3120" w:type="dxa"/>
            <w:tcMar>
              <w:top w:w="60" w:type="dxa"/>
              <w:left w:w="60" w:type="dxa"/>
              <w:bottom w:w="60" w:type="dxa"/>
              <w:right w:w="60" w:type="dxa"/>
            </w:tcMar>
          </w:tcPr>
          <w:p w14:paraId="233F6299" w14:textId="77777777" w:rsidR="00874BD4" w:rsidRPr="00C40BEA" w:rsidRDefault="00CA7416">
            <w:pPr>
              <w:spacing w:after="30"/>
              <w:jc w:val="center"/>
              <w:rPr>
                <w:sz w:val="18"/>
                <w:szCs w:val="18"/>
              </w:rPr>
            </w:pPr>
            <w:r>
              <w:rPr>
                <w:noProof/>
                <w:sz w:val="18"/>
                <w:szCs w:val="18"/>
              </w:rPr>
              <w:drawing>
                <wp:inline distT="0" distB="0" distL="0" distR="0" wp14:anchorId="233F6723" wp14:editId="233F6724">
                  <wp:extent cx="1009650" cy="2190750"/>
                  <wp:effectExtent l="0" t="0" r="0" b="0"/>
                  <wp:docPr id="2059915204" name="Picture 205991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1009650" cy="2190750"/>
                          </a:xfrm>
                          <a:prstGeom prst="rect">
                            <a:avLst/>
                          </a:prstGeom>
                        </pic:spPr>
                      </pic:pic>
                    </a:graphicData>
                  </a:graphic>
                </wp:inline>
              </w:drawing>
            </w:r>
          </w:p>
        </w:tc>
        <w:tc>
          <w:tcPr>
            <w:tcW w:w="3120" w:type="dxa"/>
            <w:tcMar>
              <w:top w:w="60" w:type="dxa"/>
              <w:left w:w="60" w:type="dxa"/>
              <w:bottom w:w="60" w:type="dxa"/>
              <w:right w:w="60" w:type="dxa"/>
            </w:tcMar>
          </w:tcPr>
          <w:p w14:paraId="233F629A" w14:textId="77777777" w:rsidR="00874BD4" w:rsidRPr="00C40BEA" w:rsidRDefault="00CA7416">
            <w:pPr>
              <w:spacing w:after="30"/>
              <w:jc w:val="center"/>
              <w:rPr>
                <w:sz w:val="18"/>
                <w:szCs w:val="18"/>
              </w:rPr>
            </w:pPr>
            <w:r>
              <w:rPr>
                <w:noProof/>
                <w:sz w:val="18"/>
                <w:szCs w:val="18"/>
              </w:rPr>
              <w:drawing>
                <wp:inline distT="0" distB="0" distL="0" distR="0" wp14:anchorId="233F6725" wp14:editId="233F6726">
                  <wp:extent cx="1009650" cy="2190750"/>
                  <wp:effectExtent l="0" t="0" r="0" b="0"/>
                  <wp:docPr id="1712539683" name="Picture 1712539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1009650" cy="2190750"/>
                          </a:xfrm>
                          <a:prstGeom prst="rect">
                            <a:avLst/>
                          </a:prstGeom>
                        </pic:spPr>
                      </pic:pic>
                    </a:graphicData>
                  </a:graphic>
                </wp:inline>
              </w:drawing>
            </w:r>
          </w:p>
        </w:tc>
        <w:tc>
          <w:tcPr>
            <w:tcW w:w="3120" w:type="dxa"/>
          </w:tcPr>
          <w:p w14:paraId="233F629B" w14:textId="77777777" w:rsidR="00874BD4" w:rsidRPr="00C40BEA" w:rsidRDefault="00874BD4">
            <w:pPr>
              <w:rPr>
                <w:sz w:val="18"/>
                <w:szCs w:val="18"/>
              </w:rPr>
            </w:pPr>
          </w:p>
        </w:tc>
      </w:tr>
    </w:tbl>
    <w:p w14:paraId="233F629D" w14:textId="77777777" w:rsidR="00874BD4" w:rsidRPr="00C40BEA" w:rsidRDefault="00874BD4">
      <w:pPr>
        <w:spacing w:after="120"/>
        <w:rPr>
          <w:sz w:val="18"/>
          <w:szCs w:val="18"/>
        </w:rPr>
      </w:pPr>
    </w:p>
    <w:p w14:paraId="233F629E" w14:textId="77777777" w:rsidR="00874BD4" w:rsidRPr="00C40BEA" w:rsidRDefault="00CA7416">
      <w:pPr>
        <w:spacing w:after="100"/>
        <w:rPr>
          <w:sz w:val="18"/>
          <w:szCs w:val="18"/>
        </w:rPr>
      </w:pPr>
      <w:r>
        <w:rPr>
          <w:b/>
          <w:bCs/>
          <w:color w:val="3C3489"/>
          <w:sz w:val="18"/>
          <w:szCs w:val="18"/>
        </w:rPr>
        <w:t xml:space="preserve">Purpose. </w:t>
      </w:r>
      <w:r>
        <w:rPr>
          <w:sz w:val="18"/>
          <w:szCs w:val="18"/>
        </w:rPr>
        <w:t>The event hub showing the action bar and entry into each event sub-module (renamed from RSVP screen to Event Home).</w:t>
      </w:r>
    </w:p>
    <w:p w14:paraId="233F629F"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6F3BD6CD" w14:textId="77777777">
        <w:trPr>
          <w:tblHeader/>
        </w:trPr>
        <w:tc>
          <w:tcPr>
            <w:tcW w:w="2900" w:type="dxa"/>
            <w:shd w:val="clear" w:color="auto" w:fill="534AB7"/>
            <w:tcMar>
              <w:top w:w="80" w:type="dxa"/>
              <w:left w:w="120" w:type="dxa"/>
              <w:bottom w:w="80" w:type="dxa"/>
              <w:right w:w="120" w:type="dxa"/>
            </w:tcMar>
            <w:vAlign w:val="center"/>
          </w:tcPr>
          <w:p w14:paraId="233F62A0"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2A1" w14:textId="77777777" w:rsidR="00874BD4" w:rsidRPr="00C40BEA" w:rsidRDefault="00CA7416">
            <w:pPr>
              <w:rPr>
                <w:sz w:val="18"/>
                <w:szCs w:val="18"/>
              </w:rPr>
            </w:pPr>
            <w:r>
              <w:rPr>
                <w:b/>
                <w:bCs/>
                <w:color w:val="FFFFFF"/>
                <w:sz w:val="18"/>
                <w:szCs w:val="18"/>
              </w:rPr>
              <w:t>Behaviour / What it does</w:t>
            </w:r>
          </w:p>
        </w:tc>
      </w:tr>
      <w:tr w:rsidR="00B672D9" w:rsidRPr="00C40BEA" w14:paraId="6CCC372A" w14:textId="77777777">
        <w:tc>
          <w:tcPr>
            <w:tcW w:w="2900" w:type="dxa"/>
            <w:tcMar>
              <w:top w:w="80" w:type="dxa"/>
              <w:left w:w="120" w:type="dxa"/>
              <w:bottom w:w="80" w:type="dxa"/>
              <w:right w:w="120" w:type="dxa"/>
            </w:tcMar>
            <w:vAlign w:val="center"/>
          </w:tcPr>
          <w:p w14:paraId="233F62A3" w14:textId="77777777" w:rsidR="00874BD4" w:rsidRPr="00C40BEA" w:rsidRDefault="00CA7416">
            <w:pPr>
              <w:rPr>
                <w:sz w:val="18"/>
                <w:szCs w:val="18"/>
              </w:rPr>
            </w:pPr>
            <w:r>
              <w:rPr>
                <w:sz w:val="18"/>
                <w:szCs w:val="18"/>
              </w:rPr>
              <w:t>Action bar</w:t>
            </w:r>
          </w:p>
        </w:tc>
        <w:tc>
          <w:tcPr>
            <w:tcW w:w="6460" w:type="dxa"/>
            <w:tcMar>
              <w:top w:w="80" w:type="dxa"/>
              <w:left w:w="120" w:type="dxa"/>
              <w:bottom w:w="80" w:type="dxa"/>
              <w:right w:w="120" w:type="dxa"/>
            </w:tcMar>
            <w:vAlign w:val="center"/>
          </w:tcPr>
          <w:p w14:paraId="233F62A4" w14:textId="77777777" w:rsidR="00874BD4" w:rsidRPr="00C40BEA" w:rsidRDefault="00CA7416">
            <w:pPr>
              <w:rPr>
                <w:sz w:val="18"/>
                <w:szCs w:val="18"/>
              </w:rPr>
            </w:pPr>
            <w:r>
              <w:rPr>
                <w:sz w:val="18"/>
                <w:szCs w:val="18"/>
              </w:rPr>
              <w:t>Buttons for Poll, RSVP, Payment, etc.; 'Poll' routes to the Event Polls List (list-first UX).</w:t>
            </w:r>
          </w:p>
        </w:tc>
      </w:tr>
      <w:tr w:rsidR="00B672D9" w:rsidRPr="00C40BEA" w14:paraId="28861554" w14:textId="77777777">
        <w:tc>
          <w:tcPr>
            <w:tcW w:w="2900" w:type="dxa"/>
            <w:tcMar>
              <w:top w:w="80" w:type="dxa"/>
              <w:left w:w="120" w:type="dxa"/>
              <w:bottom w:w="80" w:type="dxa"/>
              <w:right w:w="120" w:type="dxa"/>
            </w:tcMar>
            <w:vAlign w:val="center"/>
          </w:tcPr>
          <w:p w14:paraId="233F62A6" w14:textId="77777777" w:rsidR="00874BD4" w:rsidRPr="00C40BEA" w:rsidRDefault="00CA7416">
            <w:pPr>
              <w:rPr>
                <w:sz w:val="18"/>
                <w:szCs w:val="18"/>
              </w:rPr>
            </w:pPr>
            <w:r>
              <w:rPr>
                <w:sz w:val="18"/>
                <w:szCs w:val="18"/>
              </w:rPr>
              <w:t>Sub-module tiles</w:t>
            </w:r>
          </w:p>
        </w:tc>
        <w:tc>
          <w:tcPr>
            <w:tcW w:w="6460" w:type="dxa"/>
            <w:tcMar>
              <w:top w:w="80" w:type="dxa"/>
              <w:left w:w="120" w:type="dxa"/>
              <w:bottom w:w="80" w:type="dxa"/>
              <w:right w:w="120" w:type="dxa"/>
            </w:tcMar>
            <w:vAlign w:val="center"/>
          </w:tcPr>
          <w:p w14:paraId="233F62A7" w14:textId="77777777" w:rsidR="00874BD4" w:rsidRPr="00C40BEA" w:rsidRDefault="00CA7416">
            <w:pPr>
              <w:rPr>
                <w:sz w:val="18"/>
                <w:szCs w:val="18"/>
              </w:rPr>
            </w:pPr>
            <w:r>
              <w:rPr>
                <w:sz w:val="18"/>
                <w:szCs w:val="18"/>
              </w:rPr>
              <w:t>Entry to Itinerary, Travel, Announcements, Cost (Anchor), Payment.</w:t>
            </w:r>
          </w:p>
        </w:tc>
      </w:tr>
      <w:tr w:rsidR="00B672D9" w:rsidRPr="00C40BEA" w14:paraId="3A79B9C5" w14:textId="77777777">
        <w:tc>
          <w:tcPr>
            <w:tcW w:w="2900" w:type="dxa"/>
            <w:tcMar>
              <w:top w:w="80" w:type="dxa"/>
              <w:left w:w="120" w:type="dxa"/>
              <w:bottom w:w="80" w:type="dxa"/>
              <w:right w:w="120" w:type="dxa"/>
            </w:tcMar>
            <w:vAlign w:val="center"/>
          </w:tcPr>
          <w:p w14:paraId="233F62A9" w14:textId="77777777" w:rsidR="00874BD4" w:rsidRPr="00C40BEA" w:rsidRDefault="00CA7416">
            <w:pPr>
              <w:rPr>
                <w:sz w:val="18"/>
                <w:szCs w:val="18"/>
              </w:rPr>
            </w:pPr>
            <w:r>
              <w:rPr>
                <w:sz w:val="18"/>
                <w:szCs w:val="18"/>
              </w:rPr>
              <w:t>Status badge</w:t>
            </w:r>
          </w:p>
        </w:tc>
        <w:tc>
          <w:tcPr>
            <w:tcW w:w="6460" w:type="dxa"/>
            <w:tcMar>
              <w:top w:w="80" w:type="dxa"/>
              <w:left w:w="120" w:type="dxa"/>
              <w:bottom w:w="80" w:type="dxa"/>
              <w:right w:w="120" w:type="dxa"/>
            </w:tcMar>
            <w:vAlign w:val="center"/>
          </w:tcPr>
          <w:p w14:paraId="233F62AA" w14:textId="77777777" w:rsidR="00874BD4" w:rsidRPr="00C40BEA" w:rsidRDefault="00CA7416">
            <w:pPr>
              <w:rPr>
                <w:sz w:val="18"/>
                <w:szCs w:val="18"/>
              </w:rPr>
            </w:pPr>
            <w:r>
              <w:rPr>
                <w:sz w:val="18"/>
                <w:szCs w:val="18"/>
              </w:rPr>
              <w:t>Current event lifecycle stage.</w:t>
            </w:r>
          </w:p>
        </w:tc>
      </w:tr>
    </w:tbl>
    <w:p w14:paraId="233F62AC" w14:textId="77777777" w:rsidR="00874BD4" w:rsidRPr="00C40BEA" w:rsidRDefault="00874BD4">
      <w:pPr>
        <w:spacing w:after="100"/>
        <w:rPr>
          <w:sz w:val="18"/>
          <w:szCs w:val="18"/>
        </w:rPr>
      </w:pPr>
    </w:p>
    <w:p w14:paraId="233F62AD"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Group Details / Home  →  Event Home  →  Poll / RSVP / Payment / Itinerary</w:t>
      </w:r>
    </w:p>
    <w:p w14:paraId="233F62AE" w14:textId="77777777" w:rsidR="00874BD4" w:rsidRPr="00C40BEA" w:rsidRDefault="00874BD4">
      <w:pPr>
        <w:spacing w:after="160"/>
        <w:rPr>
          <w:sz w:val="18"/>
          <w:szCs w:val="18"/>
        </w:rPr>
      </w:pPr>
    </w:p>
    <w:p w14:paraId="233F62AF" w14:textId="77777777" w:rsidR="00874BD4" w:rsidRPr="00C40BEA" w:rsidRDefault="00CA7416">
      <w:pPr>
        <w:pStyle w:val="Heading3"/>
        <w:rPr>
          <w:sz w:val="20"/>
          <w:szCs w:val="20"/>
        </w:rPr>
      </w:pPr>
      <w:bookmarkStart w:id="45" w:name="_Toc234859052"/>
      <w:r>
        <w:rPr>
          <w:sz w:val="20"/>
          <w:szCs w:val="20"/>
        </w:rPr>
        <w:t>9.3  Event Detail</w:t>
      </w:r>
      <w:bookmarkEnd w:id="45"/>
    </w:p>
    <w:p w14:paraId="233F62B0"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Both    </w:t>
      </w:r>
      <w:r>
        <w:rPr>
          <w:b/>
          <w:bCs/>
          <w:color w:val="3C3489"/>
          <w:sz w:val="18"/>
          <w:szCs w:val="18"/>
        </w:rPr>
        <w:t xml:space="preserve">Module: </w:t>
      </w:r>
      <w:r>
        <w:rPr>
          <w:sz w:val="18"/>
          <w:szCs w:val="18"/>
        </w:rPr>
        <w:t>Events &amp; Lifecycle</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74BD4" w:rsidRPr="00C40BEA" w14:paraId="233F62B4" w14:textId="77777777" w:rsidTr="00490C1C">
        <w:tc>
          <w:tcPr>
            <w:tcW w:w="3120" w:type="dxa"/>
            <w:tcMar>
              <w:top w:w="60" w:type="dxa"/>
              <w:left w:w="60" w:type="dxa"/>
              <w:bottom w:w="60" w:type="dxa"/>
              <w:right w:w="60" w:type="dxa"/>
            </w:tcMar>
          </w:tcPr>
          <w:p w14:paraId="233F62B1" w14:textId="77777777" w:rsidR="00874BD4" w:rsidRPr="00C40BEA" w:rsidRDefault="00CA7416">
            <w:pPr>
              <w:spacing w:after="30"/>
              <w:jc w:val="center"/>
              <w:rPr>
                <w:sz w:val="18"/>
                <w:szCs w:val="18"/>
              </w:rPr>
            </w:pPr>
            <w:r>
              <w:rPr>
                <w:noProof/>
                <w:sz w:val="18"/>
                <w:szCs w:val="18"/>
              </w:rPr>
              <w:drawing>
                <wp:inline distT="0" distB="0" distL="0" distR="0" wp14:anchorId="233F6727" wp14:editId="233F6728">
                  <wp:extent cx="1009650" cy="2190750"/>
                  <wp:effectExtent l="0" t="0" r="0" b="0"/>
                  <wp:docPr id="469893603" name="Picture 469893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1009650" cy="2190750"/>
                          </a:xfrm>
                          <a:prstGeom prst="rect">
                            <a:avLst/>
                          </a:prstGeom>
                        </pic:spPr>
                      </pic:pic>
                    </a:graphicData>
                  </a:graphic>
                </wp:inline>
              </w:drawing>
            </w:r>
          </w:p>
        </w:tc>
        <w:tc>
          <w:tcPr>
            <w:tcW w:w="3120" w:type="dxa"/>
          </w:tcPr>
          <w:p w14:paraId="4C22D257" w14:textId="2A37497D" w:rsidR="0008395F" w:rsidRPr="0008395F" w:rsidRDefault="0008395F" w:rsidP="00CC197B">
            <w:pPr>
              <w:jc w:val="center"/>
              <w:rPr>
                <w:sz w:val="18"/>
                <w:szCs w:val="18"/>
              </w:rPr>
            </w:pPr>
            <w:r>
              <w:rPr>
                <w:noProof/>
                <w:sz w:val="18"/>
                <w:szCs w:val="18"/>
              </w:rPr>
              <w:drawing>
                <wp:inline distT="0" distB="0" distL="0" distR="0" wp14:anchorId="5443E7DC" wp14:editId="23AC6666">
                  <wp:extent cx="1053115" cy="2190750"/>
                  <wp:effectExtent l="0" t="0" r="0" b="0"/>
                  <wp:docPr id="180616137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069994" cy="2225862"/>
                          </a:xfrm>
                          <a:prstGeom prst="rect">
                            <a:avLst/>
                          </a:prstGeom>
                          <a:noFill/>
                          <a:ln>
                            <a:noFill/>
                          </a:ln>
                        </pic:spPr>
                      </pic:pic>
                    </a:graphicData>
                  </a:graphic>
                </wp:inline>
              </w:drawing>
            </w:r>
          </w:p>
          <w:p w14:paraId="233F62B2" w14:textId="77777777" w:rsidR="00874BD4" w:rsidRPr="00C40BEA" w:rsidRDefault="00874BD4">
            <w:pPr>
              <w:rPr>
                <w:sz w:val="18"/>
                <w:szCs w:val="18"/>
              </w:rPr>
            </w:pPr>
          </w:p>
        </w:tc>
        <w:tc>
          <w:tcPr>
            <w:tcW w:w="3120" w:type="dxa"/>
          </w:tcPr>
          <w:p w14:paraId="3193DE62" w14:textId="03A4CACC" w:rsidR="00CC197B" w:rsidRPr="00CC197B" w:rsidRDefault="00CC197B" w:rsidP="00CC197B">
            <w:pPr>
              <w:jc w:val="center"/>
              <w:rPr>
                <w:sz w:val="18"/>
                <w:szCs w:val="18"/>
              </w:rPr>
            </w:pPr>
            <w:r>
              <w:rPr>
                <w:noProof/>
                <w:sz w:val="18"/>
                <w:szCs w:val="18"/>
              </w:rPr>
              <w:lastRenderedPageBreak/>
              <w:drawing>
                <wp:inline distT="0" distB="0" distL="0" distR="0" wp14:anchorId="3A0D76D0" wp14:editId="25ECE749">
                  <wp:extent cx="1058729" cy="2202426"/>
                  <wp:effectExtent l="0" t="0" r="8255" b="7620"/>
                  <wp:docPr id="3575748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076018" cy="2238392"/>
                          </a:xfrm>
                          <a:prstGeom prst="rect">
                            <a:avLst/>
                          </a:prstGeom>
                          <a:noFill/>
                          <a:ln>
                            <a:noFill/>
                          </a:ln>
                        </pic:spPr>
                      </pic:pic>
                    </a:graphicData>
                  </a:graphic>
                </wp:inline>
              </w:drawing>
            </w:r>
          </w:p>
          <w:p w14:paraId="233F62B3" w14:textId="77777777" w:rsidR="00874BD4" w:rsidRPr="00C40BEA" w:rsidRDefault="00874BD4">
            <w:pPr>
              <w:rPr>
                <w:sz w:val="18"/>
                <w:szCs w:val="18"/>
              </w:rPr>
            </w:pPr>
          </w:p>
        </w:tc>
      </w:tr>
    </w:tbl>
    <w:p w14:paraId="233F62B5" w14:textId="77777777" w:rsidR="00874BD4" w:rsidRDefault="00874BD4">
      <w:pPr>
        <w:spacing w:after="120"/>
        <w:rPr>
          <w:sz w:val="18"/>
          <w:szCs w:val="18"/>
        </w:rPr>
      </w:pPr>
    </w:p>
    <w:tbl>
      <w:tblPr>
        <w:tblW w:w="9360" w:type="dxa"/>
        <w:tblCellMar>
          <w:left w:w="10" w:type="dxa"/>
          <w:right w:w="10" w:type="dxa"/>
        </w:tblCellMar>
        <w:tblLook w:val="04A0" w:firstRow="1" w:lastRow="0" w:firstColumn="1" w:lastColumn="0" w:noHBand="0" w:noVBand="1"/>
      </w:tblPr>
      <w:tblGrid>
        <w:gridCol w:w="3120"/>
        <w:gridCol w:w="3120"/>
        <w:gridCol w:w="3120"/>
      </w:tblGrid>
      <w:tr w:rsidR="00063705" w:rsidRPr="00C40BEA" w14:paraId="5D6C3E46" w14:textId="77777777" w:rsidTr="009D102C">
        <w:tc>
          <w:tcPr>
            <w:tcW w:w="3120" w:type="dxa"/>
            <w:tcMar>
              <w:top w:w="60" w:type="dxa"/>
              <w:left w:w="60" w:type="dxa"/>
              <w:bottom w:w="60" w:type="dxa"/>
              <w:right w:w="60" w:type="dxa"/>
            </w:tcMar>
          </w:tcPr>
          <w:p w14:paraId="11B218E1" w14:textId="50410BE5" w:rsidR="00063705" w:rsidRPr="00063705" w:rsidRDefault="00063705" w:rsidP="00063705">
            <w:pPr>
              <w:spacing w:after="30"/>
              <w:jc w:val="center"/>
              <w:rPr>
                <w:sz w:val="18"/>
                <w:szCs w:val="18"/>
              </w:rPr>
            </w:pPr>
            <w:r>
              <w:rPr>
                <w:noProof/>
                <w:sz w:val="18"/>
                <w:szCs w:val="18"/>
              </w:rPr>
              <w:drawing>
                <wp:inline distT="0" distB="0" distL="0" distR="0" wp14:anchorId="0C5771B6" wp14:editId="4AC5B96E">
                  <wp:extent cx="1049942" cy="2184148"/>
                  <wp:effectExtent l="0" t="0" r="0" b="6985"/>
                  <wp:docPr id="157964587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072850" cy="2231803"/>
                          </a:xfrm>
                          <a:prstGeom prst="rect">
                            <a:avLst/>
                          </a:prstGeom>
                          <a:noFill/>
                          <a:ln>
                            <a:noFill/>
                          </a:ln>
                        </pic:spPr>
                      </pic:pic>
                    </a:graphicData>
                  </a:graphic>
                </wp:inline>
              </w:drawing>
            </w:r>
          </w:p>
          <w:p w14:paraId="2F7838A4" w14:textId="4C7547D3" w:rsidR="00063705" w:rsidRPr="00C40BEA" w:rsidRDefault="00063705" w:rsidP="009D102C">
            <w:pPr>
              <w:spacing w:after="30"/>
              <w:jc w:val="center"/>
              <w:rPr>
                <w:sz w:val="18"/>
                <w:szCs w:val="18"/>
              </w:rPr>
            </w:pPr>
          </w:p>
        </w:tc>
        <w:tc>
          <w:tcPr>
            <w:tcW w:w="3120" w:type="dxa"/>
          </w:tcPr>
          <w:p w14:paraId="3221B948" w14:textId="554E6A82" w:rsidR="00063705" w:rsidRPr="0008395F" w:rsidRDefault="00063705" w:rsidP="009D102C">
            <w:pPr>
              <w:jc w:val="center"/>
              <w:rPr>
                <w:sz w:val="18"/>
                <w:szCs w:val="18"/>
              </w:rPr>
            </w:pPr>
          </w:p>
          <w:p w14:paraId="52CDC07E" w14:textId="14E8C885" w:rsidR="00063705" w:rsidRPr="00C40BEA" w:rsidRDefault="00AD5368" w:rsidP="00AD5368">
            <w:pPr>
              <w:jc w:val="center"/>
              <w:rPr>
                <w:sz w:val="18"/>
                <w:szCs w:val="18"/>
              </w:rPr>
            </w:pPr>
            <w:r>
              <w:rPr>
                <w:noProof/>
              </w:rPr>
              <w:drawing>
                <wp:inline distT="0" distB="0" distL="0" distR="0" wp14:anchorId="6D79CCBA" wp14:editId="5A693E9F">
                  <wp:extent cx="968478" cy="2099611"/>
                  <wp:effectExtent l="0" t="0" r="3175" b="0"/>
                  <wp:docPr id="201533061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968478" cy="2099611"/>
                          </a:xfrm>
                          <a:prstGeom prst="rect">
                            <a:avLst/>
                          </a:prstGeom>
                          <a:noFill/>
                          <a:ln>
                            <a:noFill/>
                          </a:ln>
                        </pic:spPr>
                      </pic:pic>
                    </a:graphicData>
                  </a:graphic>
                </wp:inline>
              </w:drawing>
            </w:r>
          </w:p>
        </w:tc>
        <w:tc>
          <w:tcPr>
            <w:tcW w:w="3120" w:type="dxa"/>
          </w:tcPr>
          <w:p w14:paraId="3A5E8A99" w14:textId="3C58DB43" w:rsidR="00063705" w:rsidRPr="00CC197B" w:rsidRDefault="00063705" w:rsidP="009D102C">
            <w:pPr>
              <w:jc w:val="center"/>
              <w:rPr>
                <w:sz w:val="18"/>
                <w:szCs w:val="18"/>
              </w:rPr>
            </w:pPr>
          </w:p>
          <w:p w14:paraId="57F7EDD7" w14:textId="77777777" w:rsidR="00063705" w:rsidRPr="00C40BEA" w:rsidRDefault="00063705" w:rsidP="009D102C">
            <w:pPr>
              <w:rPr>
                <w:sz w:val="18"/>
                <w:szCs w:val="18"/>
              </w:rPr>
            </w:pPr>
          </w:p>
        </w:tc>
      </w:tr>
    </w:tbl>
    <w:p w14:paraId="3D16D1B7" w14:textId="77777777" w:rsidR="00063705" w:rsidRPr="00C40BEA" w:rsidRDefault="00063705">
      <w:pPr>
        <w:spacing w:after="120"/>
        <w:rPr>
          <w:sz w:val="18"/>
          <w:szCs w:val="18"/>
        </w:rPr>
      </w:pPr>
    </w:p>
    <w:p w14:paraId="233F62B6" w14:textId="77777777" w:rsidR="00874BD4" w:rsidRPr="00C40BEA" w:rsidRDefault="00CA7416">
      <w:pPr>
        <w:spacing w:after="100"/>
        <w:rPr>
          <w:sz w:val="18"/>
          <w:szCs w:val="18"/>
        </w:rPr>
      </w:pPr>
      <w:r>
        <w:rPr>
          <w:b/>
          <w:bCs/>
          <w:color w:val="3C3489"/>
          <w:sz w:val="18"/>
          <w:szCs w:val="18"/>
        </w:rPr>
        <w:t xml:space="preserve">Purpose. </w:t>
      </w:r>
      <w:r>
        <w:rPr>
          <w:sz w:val="18"/>
          <w:szCs w:val="18"/>
        </w:rPr>
        <w:t>Detailed view of a single event including RSVP status normalisation.</w:t>
      </w:r>
    </w:p>
    <w:p w14:paraId="233F62B7"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371187F9" w14:textId="77777777">
        <w:trPr>
          <w:tblHeader/>
        </w:trPr>
        <w:tc>
          <w:tcPr>
            <w:tcW w:w="2900" w:type="dxa"/>
            <w:shd w:val="clear" w:color="auto" w:fill="534AB7"/>
            <w:tcMar>
              <w:top w:w="80" w:type="dxa"/>
              <w:left w:w="120" w:type="dxa"/>
              <w:bottom w:w="80" w:type="dxa"/>
              <w:right w:w="120" w:type="dxa"/>
            </w:tcMar>
            <w:vAlign w:val="center"/>
          </w:tcPr>
          <w:p w14:paraId="233F62B8"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2B9" w14:textId="77777777" w:rsidR="00874BD4" w:rsidRPr="00C40BEA" w:rsidRDefault="00CA7416">
            <w:pPr>
              <w:rPr>
                <w:sz w:val="18"/>
                <w:szCs w:val="18"/>
              </w:rPr>
            </w:pPr>
            <w:r>
              <w:rPr>
                <w:b/>
                <w:bCs/>
                <w:color w:val="FFFFFF"/>
                <w:sz w:val="18"/>
                <w:szCs w:val="18"/>
              </w:rPr>
              <w:t>Behaviour / What it does</w:t>
            </w:r>
          </w:p>
        </w:tc>
      </w:tr>
      <w:tr w:rsidR="00B672D9" w:rsidRPr="00C40BEA" w14:paraId="5005F575" w14:textId="77777777">
        <w:tc>
          <w:tcPr>
            <w:tcW w:w="2900" w:type="dxa"/>
            <w:tcMar>
              <w:top w:w="80" w:type="dxa"/>
              <w:left w:w="120" w:type="dxa"/>
              <w:bottom w:w="80" w:type="dxa"/>
              <w:right w:w="120" w:type="dxa"/>
            </w:tcMar>
            <w:vAlign w:val="center"/>
          </w:tcPr>
          <w:p w14:paraId="233F62BB" w14:textId="77777777" w:rsidR="00874BD4" w:rsidRPr="00C40BEA" w:rsidRDefault="00CA7416">
            <w:pPr>
              <w:rPr>
                <w:sz w:val="18"/>
                <w:szCs w:val="18"/>
              </w:rPr>
            </w:pPr>
            <w:r>
              <w:rPr>
                <w:sz w:val="18"/>
                <w:szCs w:val="18"/>
              </w:rPr>
              <w:t>Event details</w:t>
            </w:r>
          </w:p>
        </w:tc>
        <w:tc>
          <w:tcPr>
            <w:tcW w:w="6460" w:type="dxa"/>
            <w:tcMar>
              <w:top w:w="80" w:type="dxa"/>
              <w:left w:w="120" w:type="dxa"/>
              <w:bottom w:w="80" w:type="dxa"/>
              <w:right w:w="120" w:type="dxa"/>
            </w:tcMar>
            <w:vAlign w:val="center"/>
          </w:tcPr>
          <w:p w14:paraId="233F62BC" w14:textId="77777777" w:rsidR="00874BD4" w:rsidRPr="00C40BEA" w:rsidRDefault="00CA7416">
            <w:pPr>
              <w:rPr>
                <w:sz w:val="18"/>
                <w:szCs w:val="18"/>
              </w:rPr>
            </w:pPr>
            <w:r>
              <w:rPr>
                <w:sz w:val="18"/>
                <w:szCs w:val="18"/>
              </w:rPr>
              <w:t>Read from /event/getEventsByEventId; RSVP status normalised from userResponse / memberResponse / response.</w:t>
            </w:r>
          </w:p>
        </w:tc>
      </w:tr>
      <w:tr w:rsidR="00B672D9" w:rsidRPr="00C40BEA" w14:paraId="389C3D6D" w14:textId="77777777">
        <w:tc>
          <w:tcPr>
            <w:tcW w:w="2900" w:type="dxa"/>
            <w:tcMar>
              <w:top w:w="80" w:type="dxa"/>
              <w:left w:w="120" w:type="dxa"/>
              <w:bottom w:w="80" w:type="dxa"/>
              <w:right w:w="120" w:type="dxa"/>
            </w:tcMar>
            <w:vAlign w:val="center"/>
          </w:tcPr>
          <w:p w14:paraId="233F62BE" w14:textId="77777777" w:rsidR="00874BD4" w:rsidRPr="00C40BEA" w:rsidRDefault="00CA7416">
            <w:pPr>
              <w:rPr>
                <w:sz w:val="18"/>
                <w:szCs w:val="18"/>
              </w:rPr>
            </w:pPr>
            <w:r>
              <w:rPr>
                <w:sz w:val="18"/>
                <w:szCs w:val="18"/>
              </w:rPr>
              <w:t>Sub-module links</w:t>
            </w:r>
          </w:p>
        </w:tc>
        <w:tc>
          <w:tcPr>
            <w:tcW w:w="6460" w:type="dxa"/>
            <w:tcMar>
              <w:top w:w="80" w:type="dxa"/>
              <w:left w:w="120" w:type="dxa"/>
              <w:bottom w:w="80" w:type="dxa"/>
              <w:right w:w="120" w:type="dxa"/>
            </w:tcMar>
            <w:vAlign w:val="center"/>
          </w:tcPr>
          <w:p w14:paraId="233F62BF" w14:textId="77777777" w:rsidR="00874BD4" w:rsidRPr="00C40BEA" w:rsidRDefault="00CA7416">
            <w:pPr>
              <w:rPr>
                <w:sz w:val="18"/>
                <w:szCs w:val="18"/>
              </w:rPr>
            </w:pPr>
            <w:r>
              <w:rPr>
                <w:sz w:val="18"/>
                <w:szCs w:val="18"/>
              </w:rPr>
              <w:t>Navigate to polls, RSVP, itinerary, payments.</w:t>
            </w:r>
          </w:p>
        </w:tc>
      </w:tr>
    </w:tbl>
    <w:p w14:paraId="233F62C1" w14:textId="77777777" w:rsidR="00874BD4" w:rsidRPr="00C40BEA" w:rsidRDefault="00874BD4">
      <w:pPr>
        <w:spacing w:after="100"/>
        <w:rPr>
          <w:sz w:val="18"/>
          <w:szCs w:val="18"/>
        </w:rPr>
      </w:pPr>
    </w:p>
    <w:p w14:paraId="233F62C2"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Event Home / list  →  Event Detail  →  Sub-modules</w:t>
      </w:r>
    </w:p>
    <w:p w14:paraId="233F62C3" w14:textId="77777777" w:rsidR="00874BD4" w:rsidRPr="00C40BEA" w:rsidRDefault="00874BD4">
      <w:pPr>
        <w:spacing w:after="160"/>
        <w:rPr>
          <w:sz w:val="18"/>
          <w:szCs w:val="18"/>
        </w:rPr>
      </w:pPr>
    </w:p>
    <w:p w14:paraId="233F62C4" w14:textId="77777777" w:rsidR="00874BD4" w:rsidRPr="00C40BEA" w:rsidRDefault="00CA7416">
      <w:pPr>
        <w:pStyle w:val="Heading3"/>
        <w:rPr>
          <w:sz w:val="20"/>
          <w:szCs w:val="20"/>
        </w:rPr>
      </w:pPr>
      <w:bookmarkStart w:id="46" w:name="_Toc234859053"/>
      <w:r>
        <w:rPr>
          <w:sz w:val="20"/>
          <w:szCs w:val="20"/>
        </w:rPr>
        <w:t>9.4  Events Home / All Events</w:t>
      </w:r>
      <w:bookmarkEnd w:id="46"/>
    </w:p>
    <w:p w14:paraId="233F62C5" w14:textId="77777777" w:rsidR="00874BD4" w:rsidRDefault="00CA7416">
      <w:pPr>
        <w:spacing w:after="100"/>
        <w:rPr>
          <w:sz w:val="18"/>
          <w:szCs w:val="18"/>
        </w:rPr>
      </w:pPr>
      <w:r>
        <w:rPr>
          <w:b/>
          <w:bCs/>
          <w:color w:val="3C3489"/>
          <w:sz w:val="18"/>
          <w:szCs w:val="18"/>
        </w:rPr>
        <w:t xml:space="preserve">Role: </w:t>
      </w:r>
      <w:r>
        <w:rPr>
          <w:sz w:val="18"/>
          <w:szCs w:val="18"/>
        </w:rPr>
        <w:t xml:space="preserve">Both    </w:t>
      </w:r>
      <w:r>
        <w:rPr>
          <w:b/>
          <w:bCs/>
          <w:color w:val="3C3489"/>
          <w:sz w:val="18"/>
          <w:szCs w:val="18"/>
        </w:rPr>
        <w:t xml:space="preserve">Module: </w:t>
      </w:r>
      <w:r>
        <w:rPr>
          <w:sz w:val="18"/>
          <w:szCs w:val="18"/>
        </w:rPr>
        <w:t>Events &amp; Lifecycle</w:t>
      </w:r>
    </w:p>
    <w:tbl>
      <w:tblPr>
        <w:tblW w:w="9360" w:type="dxa"/>
        <w:tblCellMar>
          <w:left w:w="10" w:type="dxa"/>
          <w:right w:w="10" w:type="dxa"/>
        </w:tblCellMar>
        <w:tblLook w:val="04A0" w:firstRow="1" w:lastRow="0" w:firstColumn="1" w:lastColumn="0" w:noHBand="0" w:noVBand="1"/>
      </w:tblPr>
      <w:tblGrid>
        <w:gridCol w:w="3120"/>
        <w:gridCol w:w="3120"/>
        <w:gridCol w:w="3120"/>
      </w:tblGrid>
      <w:tr w:rsidR="00A42A7F" w:rsidRPr="00C40BEA" w14:paraId="5CC2FD2B" w14:textId="77777777" w:rsidTr="00490C1C">
        <w:tc>
          <w:tcPr>
            <w:tcW w:w="3120" w:type="dxa"/>
            <w:tcMar>
              <w:top w:w="60" w:type="dxa"/>
              <w:left w:w="60" w:type="dxa"/>
              <w:bottom w:w="60" w:type="dxa"/>
              <w:right w:w="60" w:type="dxa"/>
            </w:tcMar>
          </w:tcPr>
          <w:p w14:paraId="0F93CDB5" w14:textId="6812488F" w:rsidR="00A42A7F" w:rsidRPr="00C40BEA" w:rsidRDefault="00A42A7F" w:rsidP="00DA5DD5">
            <w:pPr>
              <w:spacing w:after="30"/>
              <w:jc w:val="center"/>
              <w:rPr>
                <w:sz w:val="18"/>
                <w:szCs w:val="18"/>
              </w:rPr>
            </w:pPr>
            <w:r>
              <w:rPr>
                <w:noProof/>
              </w:rPr>
              <w:drawing>
                <wp:inline distT="0" distB="0" distL="0" distR="0" wp14:anchorId="20768CDD" wp14:editId="142675FF">
                  <wp:extent cx="1020725" cy="2213253"/>
                  <wp:effectExtent l="0" t="0" r="8255" b="0"/>
                  <wp:docPr id="9870448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027478" cy="2227895"/>
                          </a:xfrm>
                          <a:prstGeom prst="rect">
                            <a:avLst/>
                          </a:prstGeom>
                          <a:noFill/>
                          <a:ln>
                            <a:noFill/>
                          </a:ln>
                        </pic:spPr>
                      </pic:pic>
                    </a:graphicData>
                  </a:graphic>
                </wp:inline>
              </w:drawing>
            </w:r>
          </w:p>
        </w:tc>
        <w:tc>
          <w:tcPr>
            <w:tcW w:w="3120" w:type="dxa"/>
          </w:tcPr>
          <w:p w14:paraId="34474FAD" w14:textId="399CF6A5" w:rsidR="00A42A7F" w:rsidRPr="00C40BEA" w:rsidRDefault="003F01C8" w:rsidP="00490C1C">
            <w:pPr>
              <w:jc w:val="center"/>
              <w:rPr>
                <w:sz w:val="18"/>
                <w:szCs w:val="18"/>
              </w:rPr>
            </w:pPr>
            <w:r>
              <w:rPr>
                <w:noProof/>
              </w:rPr>
              <w:drawing>
                <wp:inline distT="0" distB="0" distL="0" distR="0" wp14:anchorId="745CAAE2" wp14:editId="138BA9FD">
                  <wp:extent cx="1041991" cy="2259739"/>
                  <wp:effectExtent l="0" t="0" r="6350" b="7620"/>
                  <wp:docPr id="15521168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062069" cy="2303282"/>
                          </a:xfrm>
                          <a:prstGeom prst="rect">
                            <a:avLst/>
                          </a:prstGeom>
                          <a:noFill/>
                          <a:ln>
                            <a:noFill/>
                          </a:ln>
                        </pic:spPr>
                      </pic:pic>
                    </a:graphicData>
                  </a:graphic>
                </wp:inline>
              </w:drawing>
            </w:r>
          </w:p>
        </w:tc>
        <w:tc>
          <w:tcPr>
            <w:tcW w:w="3120" w:type="dxa"/>
          </w:tcPr>
          <w:p w14:paraId="2EC87F28" w14:textId="77777777" w:rsidR="00A42A7F" w:rsidRPr="00C40BEA" w:rsidRDefault="00A42A7F" w:rsidP="00DA5DD5">
            <w:pPr>
              <w:rPr>
                <w:sz w:val="18"/>
                <w:szCs w:val="18"/>
              </w:rPr>
            </w:pPr>
          </w:p>
        </w:tc>
      </w:tr>
    </w:tbl>
    <w:p w14:paraId="4C4F0C33" w14:textId="77777777" w:rsidR="00A42A7F" w:rsidRPr="00C40BEA" w:rsidRDefault="00A42A7F">
      <w:pPr>
        <w:spacing w:after="100"/>
        <w:rPr>
          <w:sz w:val="18"/>
          <w:szCs w:val="18"/>
        </w:rPr>
      </w:pPr>
    </w:p>
    <w:p w14:paraId="233F62CA" w14:textId="77777777" w:rsidR="00874BD4" w:rsidRPr="00C40BEA" w:rsidRDefault="00CA7416">
      <w:pPr>
        <w:spacing w:after="100"/>
        <w:rPr>
          <w:sz w:val="18"/>
          <w:szCs w:val="18"/>
        </w:rPr>
      </w:pPr>
      <w:r>
        <w:rPr>
          <w:b/>
          <w:bCs/>
          <w:color w:val="3C3489"/>
          <w:sz w:val="18"/>
          <w:szCs w:val="18"/>
        </w:rPr>
        <w:lastRenderedPageBreak/>
        <w:t xml:space="preserve">Purpose. </w:t>
      </w:r>
      <w:r>
        <w:rPr>
          <w:sz w:val="18"/>
          <w:szCs w:val="18"/>
        </w:rPr>
        <w:t>Full list of events, most recent first, each with a status badge.</w:t>
      </w:r>
    </w:p>
    <w:p w14:paraId="233F62CB"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3B9A18D9" w14:textId="77777777">
        <w:trPr>
          <w:tblHeader/>
        </w:trPr>
        <w:tc>
          <w:tcPr>
            <w:tcW w:w="2900" w:type="dxa"/>
            <w:shd w:val="clear" w:color="auto" w:fill="534AB7"/>
            <w:tcMar>
              <w:top w:w="80" w:type="dxa"/>
              <w:left w:w="120" w:type="dxa"/>
              <w:bottom w:w="80" w:type="dxa"/>
              <w:right w:w="120" w:type="dxa"/>
            </w:tcMar>
            <w:vAlign w:val="center"/>
          </w:tcPr>
          <w:p w14:paraId="233F62CC"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2CD" w14:textId="77777777" w:rsidR="00874BD4" w:rsidRPr="00C40BEA" w:rsidRDefault="00CA7416">
            <w:pPr>
              <w:rPr>
                <w:sz w:val="18"/>
                <w:szCs w:val="18"/>
              </w:rPr>
            </w:pPr>
            <w:r>
              <w:rPr>
                <w:b/>
                <w:bCs/>
                <w:color w:val="FFFFFF"/>
                <w:sz w:val="18"/>
                <w:szCs w:val="18"/>
              </w:rPr>
              <w:t>Behaviour / What it does</w:t>
            </w:r>
          </w:p>
        </w:tc>
      </w:tr>
      <w:tr w:rsidR="00B672D9" w:rsidRPr="00C40BEA" w14:paraId="008DEC85" w14:textId="77777777">
        <w:tc>
          <w:tcPr>
            <w:tcW w:w="2900" w:type="dxa"/>
            <w:tcMar>
              <w:top w:w="80" w:type="dxa"/>
              <w:left w:w="120" w:type="dxa"/>
              <w:bottom w:w="80" w:type="dxa"/>
              <w:right w:w="120" w:type="dxa"/>
            </w:tcMar>
            <w:vAlign w:val="center"/>
          </w:tcPr>
          <w:p w14:paraId="233F62CF" w14:textId="77777777" w:rsidR="00874BD4" w:rsidRPr="00C40BEA" w:rsidRDefault="00CA7416">
            <w:pPr>
              <w:rPr>
                <w:sz w:val="18"/>
                <w:szCs w:val="18"/>
              </w:rPr>
            </w:pPr>
            <w:r>
              <w:rPr>
                <w:sz w:val="18"/>
                <w:szCs w:val="18"/>
              </w:rPr>
              <w:t>Event list</w:t>
            </w:r>
          </w:p>
        </w:tc>
        <w:tc>
          <w:tcPr>
            <w:tcW w:w="6460" w:type="dxa"/>
            <w:tcMar>
              <w:top w:w="80" w:type="dxa"/>
              <w:left w:w="120" w:type="dxa"/>
              <w:bottom w:w="80" w:type="dxa"/>
              <w:right w:w="120" w:type="dxa"/>
            </w:tcMar>
            <w:vAlign w:val="center"/>
          </w:tcPr>
          <w:p w14:paraId="233F62D0" w14:textId="77777777" w:rsidR="00874BD4" w:rsidRPr="00C40BEA" w:rsidRDefault="00CA7416">
            <w:pPr>
              <w:rPr>
                <w:sz w:val="18"/>
                <w:szCs w:val="18"/>
              </w:rPr>
            </w:pPr>
            <w:r>
              <w:rPr>
                <w:sz w:val="18"/>
                <w:szCs w:val="18"/>
              </w:rPr>
              <w:t>Chronological (most recent first) with status badges.</w:t>
            </w:r>
          </w:p>
        </w:tc>
      </w:tr>
      <w:tr w:rsidR="00B672D9" w:rsidRPr="00C40BEA" w14:paraId="66F4D608" w14:textId="77777777">
        <w:tc>
          <w:tcPr>
            <w:tcW w:w="2900" w:type="dxa"/>
            <w:tcMar>
              <w:top w:w="80" w:type="dxa"/>
              <w:left w:w="120" w:type="dxa"/>
              <w:bottom w:w="80" w:type="dxa"/>
              <w:right w:w="120" w:type="dxa"/>
            </w:tcMar>
            <w:vAlign w:val="center"/>
          </w:tcPr>
          <w:p w14:paraId="233F62D2" w14:textId="77777777" w:rsidR="00874BD4" w:rsidRPr="00C40BEA" w:rsidRDefault="00CA7416">
            <w:pPr>
              <w:rPr>
                <w:sz w:val="18"/>
                <w:szCs w:val="18"/>
              </w:rPr>
            </w:pPr>
            <w:r>
              <w:rPr>
                <w:sz w:val="18"/>
                <w:szCs w:val="18"/>
              </w:rPr>
              <w:t>Member empty state</w:t>
            </w:r>
          </w:p>
        </w:tc>
        <w:tc>
          <w:tcPr>
            <w:tcW w:w="6460" w:type="dxa"/>
            <w:tcMar>
              <w:top w:w="80" w:type="dxa"/>
              <w:left w:w="120" w:type="dxa"/>
              <w:bottom w:w="80" w:type="dxa"/>
              <w:right w:w="120" w:type="dxa"/>
            </w:tcMar>
            <w:vAlign w:val="center"/>
          </w:tcPr>
          <w:p w14:paraId="233F62D3" w14:textId="77777777" w:rsidR="00874BD4" w:rsidRPr="00C40BEA" w:rsidRDefault="00CA7416">
            <w:pPr>
              <w:rPr>
                <w:sz w:val="18"/>
                <w:szCs w:val="18"/>
              </w:rPr>
            </w:pPr>
            <w:r>
              <w:rPr>
                <w:sz w:val="18"/>
                <w:szCs w:val="18"/>
              </w:rPr>
              <w:t>'Welcome to Alumnye! You don't have any events yet…' with a calendar icon when a member has no events.</w:t>
            </w:r>
          </w:p>
        </w:tc>
      </w:tr>
      <w:tr w:rsidR="00B672D9" w:rsidRPr="00C40BEA" w14:paraId="10E19857" w14:textId="77777777">
        <w:tc>
          <w:tcPr>
            <w:tcW w:w="2900" w:type="dxa"/>
            <w:tcMar>
              <w:top w:w="80" w:type="dxa"/>
              <w:left w:w="120" w:type="dxa"/>
              <w:bottom w:w="80" w:type="dxa"/>
              <w:right w:w="120" w:type="dxa"/>
            </w:tcMar>
            <w:vAlign w:val="center"/>
          </w:tcPr>
          <w:p w14:paraId="233F62D5" w14:textId="77777777" w:rsidR="00874BD4" w:rsidRPr="00C40BEA" w:rsidRDefault="00CA7416">
            <w:pPr>
              <w:rPr>
                <w:sz w:val="18"/>
                <w:szCs w:val="18"/>
              </w:rPr>
            </w:pPr>
            <w:r>
              <w:rPr>
                <w:sz w:val="18"/>
                <w:szCs w:val="18"/>
              </w:rPr>
              <w:t>Upcoming event card</w:t>
            </w:r>
          </w:p>
        </w:tc>
        <w:tc>
          <w:tcPr>
            <w:tcW w:w="6460" w:type="dxa"/>
            <w:tcMar>
              <w:top w:w="80" w:type="dxa"/>
              <w:left w:w="120" w:type="dxa"/>
              <w:bottom w:w="80" w:type="dxa"/>
              <w:right w:w="120" w:type="dxa"/>
            </w:tcMar>
            <w:vAlign w:val="center"/>
          </w:tcPr>
          <w:p w14:paraId="233F62D6" w14:textId="77777777" w:rsidR="00874BD4" w:rsidRPr="00C40BEA" w:rsidRDefault="00CA7416">
            <w:pPr>
              <w:rPr>
                <w:sz w:val="18"/>
                <w:szCs w:val="18"/>
              </w:rPr>
            </w:pPr>
            <w:r>
              <w:rPr>
                <w:sz w:val="18"/>
                <w:szCs w:val="18"/>
              </w:rPr>
              <w:t>Compact navy card with teal left-accent, UPCOMING badge, icon meta row, divider and text+arrow CTA.</w:t>
            </w:r>
          </w:p>
        </w:tc>
      </w:tr>
    </w:tbl>
    <w:p w14:paraId="233F62D8" w14:textId="77777777" w:rsidR="00874BD4" w:rsidRPr="00C40BEA" w:rsidRDefault="00874BD4">
      <w:pPr>
        <w:spacing w:after="100"/>
        <w:rPr>
          <w:sz w:val="18"/>
          <w:szCs w:val="18"/>
        </w:rPr>
      </w:pPr>
    </w:p>
    <w:p w14:paraId="233F62D9" w14:textId="77777777" w:rsidR="00874BD4" w:rsidRPr="00C40BEA" w:rsidRDefault="00CA7416">
      <w:pPr>
        <w:spacing w:after="40"/>
        <w:rPr>
          <w:sz w:val="18"/>
          <w:szCs w:val="18"/>
        </w:rPr>
      </w:pPr>
      <w:r>
        <w:rPr>
          <w:b/>
          <w:bCs/>
          <w:color w:val="3C3489"/>
          <w:sz w:val="18"/>
          <w:szCs w:val="18"/>
        </w:rPr>
        <w:t xml:space="preserve">States: </w:t>
      </w:r>
    </w:p>
    <w:p w14:paraId="233F62DA" w14:textId="77777777" w:rsidR="00874BD4" w:rsidRPr="00C40BEA" w:rsidRDefault="00CA7416">
      <w:pPr>
        <w:pStyle w:val="ListParagraph"/>
        <w:numPr>
          <w:ilvl w:val="0"/>
          <w:numId w:val="2"/>
        </w:numPr>
        <w:spacing w:after="60"/>
        <w:rPr>
          <w:sz w:val="18"/>
          <w:szCs w:val="18"/>
        </w:rPr>
      </w:pPr>
      <w:r>
        <w:rPr>
          <w:b/>
          <w:bCs/>
          <w:sz w:val="18"/>
          <w:szCs w:val="18"/>
        </w:rPr>
        <w:t xml:space="preserve">Empty — </w:t>
      </w:r>
      <w:r>
        <w:rPr>
          <w:sz w:val="18"/>
          <w:szCs w:val="18"/>
        </w:rPr>
        <w:t>Welcoming universal message + calendar icon.</w:t>
      </w:r>
    </w:p>
    <w:p w14:paraId="233F62DB" w14:textId="77777777" w:rsidR="00874BD4" w:rsidRPr="00C40BEA" w:rsidRDefault="00874BD4">
      <w:pPr>
        <w:spacing w:after="80"/>
        <w:rPr>
          <w:sz w:val="18"/>
          <w:szCs w:val="18"/>
        </w:rPr>
      </w:pPr>
    </w:p>
    <w:p w14:paraId="233F62DC"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Home  →  Events Home  →  Event Home / Detail</w:t>
      </w:r>
    </w:p>
    <w:p w14:paraId="233F62DD" w14:textId="77777777" w:rsidR="00874BD4" w:rsidRPr="00C40BEA" w:rsidRDefault="00874BD4">
      <w:pPr>
        <w:spacing w:after="160"/>
        <w:rPr>
          <w:sz w:val="18"/>
          <w:szCs w:val="18"/>
        </w:rPr>
      </w:pPr>
    </w:p>
    <w:p w14:paraId="233F62DE" w14:textId="77777777" w:rsidR="00874BD4" w:rsidRPr="00C40BEA" w:rsidRDefault="00CA7416">
      <w:pPr>
        <w:pStyle w:val="Heading1"/>
        <w:pageBreakBefore/>
        <w:rPr>
          <w:sz w:val="28"/>
          <w:szCs w:val="28"/>
        </w:rPr>
      </w:pPr>
      <w:bookmarkStart w:id="47" w:name="_Toc234859054"/>
      <w:r>
        <w:rPr>
          <w:sz w:val="28"/>
          <w:szCs w:val="28"/>
        </w:rPr>
        <w:lastRenderedPageBreak/>
        <w:t>10. Polling (D3 / D4)</w:t>
      </w:r>
      <w:bookmarkEnd w:id="47"/>
    </w:p>
    <w:p w14:paraId="233F62DF" w14:textId="77777777" w:rsidR="00874BD4" w:rsidRPr="00C40BEA" w:rsidRDefault="00CA7416">
      <w:pPr>
        <w:spacing w:after="120"/>
        <w:rPr>
          <w:sz w:val="18"/>
          <w:szCs w:val="18"/>
        </w:rPr>
      </w:pPr>
      <w:r>
        <w:rPr>
          <w:sz w:val="18"/>
          <w:szCs w:val="18"/>
        </w:rPr>
        <w:t>Poll creation and response across the D3 framework (Duration · Date · Destination) and the guided D4 Poll Wizard. Poll creation is decoupled from launch via a review step. Individual responses are anonymised from Anchors — only aggregate counts are shown.</w:t>
      </w:r>
    </w:p>
    <w:p w14:paraId="233F62E0" w14:textId="77777777" w:rsidR="00874BD4" w:rsidRPr="00C40BEA" w:rsidRDefault="00CA7416">
      <w:pPr>
        <w:pStyle w:val="Heading3"/>
        <w:rPr>
          <w:sz w:val="20"/>
          <w:szCs w:val="20"/>
        </w:rPr>
      </w:pPr>
      <w:bookmarkStart w:id="48" w:name="_Toc234859055"/>
      <w:r>
        <w:rPr>
          <w:sz w:val="20"/>
          <w:szCs w:val="20"/>
        </w:rPr>
        <w:t>10.1  Poll Type Chooser</w:t>
      </w:r>
      <w:bookmarkEnd w:id="48"/>
    </w:p>
    <w:p w14:paraId="233F62E1"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Anchor    </w:t>
      </w:r>
      <w:r>
        <w:rPr>
          <w:b/>
          <w:bCs/>
          <w:color w:val="3C3489"/>
          <w:sz w:val="18"/>
          <w:szCs w:val="18"/>
        </w:rPr>
        <w:t xml:space="preserve">Module: </w:t>
      </w:r>
      <w:r>
        <w:rPr>
          <w:sz w:val="18"/>
          <w:szCs w:val="18"/>
        </w:rPr>
        <w:t>Polling</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74BD4" w:rsidRPr="00C40BEA" w14:paraId="233F62E5" w14:textId="77777777" w:rsidTr="00490C1C">
        <w:tc>
          <w:tcPr>
            <w:tcW w:w="3120" w:type="dxa"/>
            <w:tcMar>
              <w:top w:w="60" w:type="dxa"/>
              <w:left w:w="60" w:type="dxa"/>
              <w:bottom w:w="60" w:type="dxa"/>
              <w:right w:w="60" w:type="dxa"/>
            </w:tcMar>
          </w:tcPr>
          <w:p w14:paraId="233F62E2" w14:textId="77777777" w:rsidR="00874BD4" w:rsidRPr="00C40BEA" w:rsidRDefault="00CA7416">
            <w:pPr>
              <w:spacing w:after="30"/>
              <w:jc w:val="center"/>
              <w:rPr>
                <w:sz w:val="18"/>
                <w:szCs w:val="18"/>
              </w:rPr>
            </w:pPr>
            <w:r>
              <w:rPr>
                <w:noProof/>
                <w:sz w:val="18"/>
                <w:szCs w:val="18"/>
              </w:rPr>
              <w:drawing>
                <wp:inline distT="0" distB="0" distL="0" distR="0" wp14:anchorId="233F6729" wp14:editId="233F672A">
                  <wp:extent cx="1009650" cy="2190750"/>
                  <wp:effectExtent l="0" t="0" r="0" b="0"/>
                  <wp:docPr id="1684680134" name="Picture 1684680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1009650" cy="2190750"/>
                          </a:xfrm>
                          <a:prstGeom prst="rect">
                            <a:avLst/>
                          </a:prstGeom>
                        </pic:spPr>
                      </pic:pic>
                    </a:graphicData>
                  </a:graphic>
                </wp:inline>
              </w:drawing>
            </w:r>
          </w:p>
        </w:tc>
        <w:tc>
          <w:tcPr>
            <w:tcW w:w="3120" w:type="dxa"/>
          </w:tcPr>
          <w:p w14:paraId="233F62E3" w14:textId="77777777" w:rsidR="00874BD4" w:rsidRPr="00C40BEA" w:rsidRDefault="00874BD4">
            <w:pPr>
              <w:rPr>
                <w:sz w:val="18"/>
                <w:szCs w:val="18"/>
              </w:rPr>
            </w:pPr>
          </w:p>
        </w:tc>
        <w:tc>
          <w:tcPr>
            <w:tcW w:w="3120" w:type="dxa"/>
          </w:tcPr>
          <w:p w14:paraId="233F62E4" w14:textId="77777777" w:rsidR="00874BD4" w:rsidRPr="00C40BEA" w:rsidRDefault="00874BD4">
            <w:pPr>
              <w:rPr>
                <w:sz w:val="18"/>
                <w:szCs w:val="18"/>
              </w:rPr>
            </w:pPr>
          </w:p>
        </w:tc>
      </w:tr>
    </w:tbl>
    <w:p w14:paraId="233F62E6" w14:textId="77777777" w:rsidR="00874BD4" w:rsidRPr="00C40BEA" w:rsidRDefault="00874BD4">
      <w:pPr>
        <w:spacing w:after="120"/>
        <w:rPr>
          <w:sz w:val="18"/>
          <w:szCs w:val="18"/>
        </w:rPr>
      </w:pPr>
    </w:p>
    <w:p w14:paraId="233F62E7" w14:textId="77777777" w:rsidR="00874BD4" w:rsidRPr="00C40BEA" w:rsidRDefault="00CA7416">
      <w:pPr>
        <w:spacing w:after="100"/>
        <w:rPr>
          <w:sz w:val="18"/>
          <w:szCs w:val="18"/>
        </w:rPr>
      </w:pPr>
      <w:r>
        <w:rPr>
          <w:b/>
          <w:bCs/>
          <w:color w:val="3C3489"/>
          <w:sz w:val="18"/>
          <w:szCs w:val="18"/>
        </w:rPr>
        <w:t xml:space="preserve">Purpose. </w:t>
      </w:r>
      <w:r>
        <w:rPr>
          <w:sz w:val="18"/>
          <w:szCs w:val="18"/>
        </w:rPr>
        <w:t>Entry point for the Anchor to choose how to frame a poll (manual D3 vs guided D4 wizard).</w:t>
      </w:r>
    </w:p>
    <w:p w14:paraId="233F62E8"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4B98BC75" w14:textId="77777777">
        <w:trPr>
          <w:tblHeader/>
        </w:trPr>
        <w:tc>
          <w:tcPr>
            <w:tcW w:w="2900" w:type="dxa"/>
            <w:shd w:val="clear" w:color="auto" w:fill="534AB7"/>
            <w:tcMar>
              <w:top w:w="80" w:type="dxa"/>
              <w:left w:w="120" w:type="dxa"/>
              <w:bottom w:w="80" w:type="dxa"/>
              <w:right w:w="120" w:type="dxa"/>
            </w:tcMar>
            <w:vAlign w:val="center"/>
          </w:tcPr>
          <w:p w14:paraId="233F62E9"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2EA" w14:textId="77777777" w:rsidR="00874BD4" w:rsidRPr="00C40BEA" w:rsidRDefault="00CA7416">
            <w:pPr>
              <w:rPr>
                <w:sz w:val="18"/>
                <w:szCs w:val="18"/>
              </w:rPr>
            </w:pPr>
            <w:r>
              <w:rPr>
                <w:b/>
                <w:bCs/>
                <w:color w:val="FFFFFF"/>
                <w:sz w:val="18"/>
                <w:szCs w:val="18"/>
              </w:rPr>
              <w:t>Behaviour / What it does</w:t>
            </w:r>
          </w:p>
        </w:tc>
      </w:tr>
      <w:tr w:rsidR="00B672D9" w:rsidRPr="00C40BEA" w14:paraId="35A236CE" w14:textId="77777777">
        <w:tc>
          <w:tcPr>
            <w:tcW w:w="2900" w:type="dxa"/>
            <w:tcMar>
              <w:top w:w="80" w:type="dxa"/>
              <w:left w:w="120" w:type="dxa"/>
              <w:bottom w:w="80" w:type="dxa"/>
              <w:right w:w="120" w:type="dxa"/>
            </w:tcMar>
            <w:vAlign w:val="center"/>
          </w:tcPr>
          <w:p w14:paraId="233F62EC" w14:textId="77777777" w:rsidR="00874BD4" w:rsidRPr="00C40BEA" w:rsidRDefault="00CA7416">
            <w:pPr>
              <w:rPr>
                <w:sz w:val="18"/>
                <w:szCs w:val="18"/>
              </w:rPr>
            </w:pPr>
            <w:r>
              <w:rPr>
                <w:sz w:val="18"/>
                <w:szCs w:val="18"/>
              </w:rPr>
              <w:t>Poll type options</w:t>
            </w:r>
          </w:p>
        </w:tc>
        <w:tc>
          <w:tcPr>
            <w:tcW w:w="6460" w:type="dxa"/>
            <w:tcMar>
              <w:top w:w="80" w:type="dxa"/>
              <w:left w:w="120" w:type="dxa"/>
              <w:bottom w:w="80" w:type="dxa"/>
              <w:right w:w="120" w:type="dxa"/>
            </w:tcMar>
            <w:vAlign w:val="center"/>
          </w:tcPr>
          <w:p w14:paraId="233F62ED" w14:textId="77777777" w:rsidR="00874BD4" w:rsidRPr="00C40BEA" w:rsidRDefault="00CA7416">
            <w:pPr>
              <w:rPr>
                <w:sz w:val="18"/>
                <w:szCs w:val="18"/>
              </w:rPr>
            </w:pPr>
            <w:r>
              <w:rPr>
                <w:sz w:val="18"/>
                <w:szCs w:val="18"/>
              </w:rPr>
              <w:t>Select manual poll creation or the D4 guided wizard.</w:t>
            </w:r>
          </w:p>
        </w:tc>
      </w:tr>
    </w:tbl>
    <w:p w14:paraId="233F62EF" w14:textId="77777777" w:rsidR="00874BD4" w:rsidRPr="00C40BEA" w:rsidRDefault="00874BD4">
      <w:pPr>
        <w:spacing w:after="100"/>
        <w:rPr>
          <w:sz w:val="18"/>
          <w:szCs w:val="18"/>
        </w:rPr>
      </w:pPr>
    </w:p>
    <w:p w14:paraId="233F62F0"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Event Home / Group Details  →  Poll Type Chooser  →  Create Poll / D4 Poll Wizard</w:t>
      </w:r>
    </w:p>
    <w:p w14:paraId="233F62F1" w14:textId="77777777" w:rsidR="00874BD4" w:rsidRPr="00C40BEA" w:rsidRDefault="00874BD4">
      <w:pPr>
        <w:spacing w:after="160"/>
        <w:rPr>
          <w:sz w:val="18"/>
          <w:szCs w:val="18"/>
        </w:rPr>
      </w:pPr>
    </w:p>
    <w:p w14:paraId="233F62F2" w14:textId="77777777" w:rsidR="00874BD4" w:rsidRPr="00C40BEA" w:rsidRDefault="00CA7416">
      <w:pPr>
        <w:pStyle w:val="Heading3"/>
        <w:rPr>
          <w:sz w:val="20"/>
          <w:szCs w:val="20"/>
        </w:rPr>
      </w:pPr>
      <w:bookmarkStart w:id="49" w:name="_Toc234859056"/>
      <w:r>
        <w:rPr>
          <w:sz w:val="20"/>
          <w:szCs w:val="20"/>
        </w:rPr>
        <w:t>10.2  Create Poll (Manual D3)</w:t>
      </w:r>
      <w:bookmarkEnd w:id="49"/>
    </w:p>
    <w:p w14:paraId="233F62F3"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Anchor    </w:t>
      </w:r>
      <w:r>
        <w:rPr>
          <w:b/>
          <w:bCs/>
          <w:color w:val="3C3489"/>
          <w:sz w:val="18"/>
          <w:szCs w:val="18"/>
        </w:rPr>
        <w:t xml:space="preserve">Module: </w:t>
      </w:r>
      <w:r>
        <w:rPr>
          <w:sz w:val="18"/>
          <w:szCs w:val="18"/>
        </w:rPr>
        <w:t>Polling</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74BD4" w:rsidRPr="00C40BEA" w14:paraId="233F62F7" w14:textId="77777777" w:rsidTr="00490C1C">
        <w:tc>
          <w:tcPr>
            <w:tcW w:w="3120" w:type="dxa"/>
            <w:tcMar>
              <w:top w:w="60" w:type="dxa"/>
              <w:left w:w="60" w:type="dxa"/>
              <w:bottom w:w="60" w:type="dxa"/>
              <w:right w:w="60" w:type="dxa"/>
            </w:tcMar>
          </w:tcPr>
          <w:p w14:paraId="233F62F4" w14:textId="77777777" w:rsidR="00874BD4" w:rsidRPr="00C40BEA" w:rsidRDefault="00CA7416">
            <w:pPr>
              <w:spacing w:after="30"/>
              <w:jc w:val="center"/>
              <w:rPr>
                <w:sz w:val="18"/>
                <w:szCs w:val="18"/>
              </w:rPr>
            </w:pPr>
            <w:r>
              <w:rPr>
                <w:noProof/>
                <w:sz w:val="18"/>
                <w:szCs w:val="18"/>
              </w:rPr>
              <w:lastRenderedPageBreak/>
              <w:drawing>
                <wp:inline distT="0" distB="0" distL="0" distR="0" wp14:anchorId="233F672B" wp14:editId="233F672C">
                  <wp:extent cx="1009650" cy="2190750"/>
                  <wp:effectExtent l="0" t="0" r="0" b="0"/>
                  <wp:docPr id="1823700903" name="Picture 1823700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1009650" cy="2190750"/>
                          </a:xfrm>
                          <a:prstGeom prst="rect">
                            <a:avLst/>
                          </a:prstGeom>
                        </pic:spPr>
                      </pic:pic>
                    </a:graphicData>
                  </a:graphic>
                </wp:inline>
              </w:drawing>
            </w:r>
          </w:p>
        </w:tc>
        <w:tc>
          <w:tcPr>
            <w:tcW w:w="3120" w:type="dxa"/>
            <w:tcMar>
              <w:top w:w="60" w:type="dxa"/>
              <w:left w:w="60" w:type="dxa"/>
              <w:bottom w:w="60" w:type="dxa"/>
              <w:right w:w="60" w:type="dxa"/>
            </w:tcMar>
          </w:tcPr>
          <w:p w14:paraId="233F62F5" w14:textId="77777777" w:rsidR="00874BD4" w:rsidRPr="00C40BEA" w:rsidRDefault="00CA7416">
            <w:pPr>
              <w:spacing w:after="30"/>
              <w:jc w:val="center"/>
              <w:rPr>
                <w:sz w:val="18"/>
                <w:szCs w:val="18"/>
              </w:rPr>
            </w:pPr>
            <w:r>
              <w:rPr>
                <w:noProof/>
                <w:sz w:val="18"/>
                <w:szCs w:val="18"/>
              </w:rPr>
              <w:drawing>
                <wp:inline distT="0" distB="0" distL="0" distR="0" wp14:anchorId="233F672D" wp14:editId="233F672E">
                  <wp:extent cx="1009650" cy="2190750"/>
                  <wp:effectExtent l="0" t="0" r="0" b="0"/>
                  <wp:docPr id="793785312" name="Picture 793785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1009650" cy="2190750"/>
                          </a:xfrm>
                          <a:prstGeom prst="rect">
                            <a:avLst/>
                          </a:prstGeom>
                        </pic:spPr>
                      </pic:pic>
                    </a:graphicData>
                  </a:graphic>
                </wp:inline>
              </w:drawing>
            </w:r>
          </w:p>
        </w:tc>
        <w:tc>
          <w:tcPr>
            <w:tcW w:w="3120" w:type="dxa"/>
            <w:tcMar>
              <w:top w:w="60" w:type="dxa"/>
              <w:left w:w="60" w:type="dxa"/>
              <w:bottom w:w="60" w:type="dxa"/>
              <w:right w:w="60" w:type="dxa"/>
            </w:tcMar>
          </w:tcPr>
          <w:p w14:paraId="233F62F6" w14:textId="77777777" w:rsidR="00874BD4" w:rsidRPr="00C40BEA" w:rsidRDefault="00CA7416">
            <w:pPr>
              <w:spacing w:after="30"/>
              <w:jc w:val="center"/>
              <w:rPr>
                <w:sz w:val="18"/>
                <w:szCs w:val="18"/>
              </w:rPr>
            </w:pPr>
            <w:r>
              <w:rPr>
                <w:noProof/>
                <w:sz w:val="18"/>
                <w:szCs w:val="18"/>
              </w:rPr>
              <w:drawing>
                <wp:inline distT="0" distB="0" distL="0" distR="0" wp14:anchorId="233F672F" wp14:editId="233F6730">
                  <wp:extent cx="1009650" cy="2190750"/>
                  <wp:effectExtent l="0" t="0" r="0" b="0"/>
                  <wp:docPr id="169503473" name="Picture 169503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1009650" cy="2190750"/>
                          </a:xfrm>
                          <a:prstGeom prst="rect">
                            <a:avLst/>
                          </a:prstGeom>
                        </pic:spPr>
                      </pic:pic>
                    </a:graphicData>
                  </a:graphic>
                </wp:inline>
              </w:drawing>
            </w:r>
          </w:p>
        </w:tc>
      </w:tr>
      <w:tr w:rsidR="00874BD4" w:rsidRPr="00C40BEA" w14:paraId="233F62FB" w14:textId="77777777" w:rsidTr="00490C1C">
        <w:tc>
          <w:tcPr>
            <w:tcW w:w="3120" w:type="dxa"/>
            <w:tcMar>
              <w:top w:w="60" w:type="dxa"/>
              <w:left w:w="60" w:type="dxa"/>
              <w:bottom w:w="60" w:type="dxa"/>
              <w:right w:w="60" w:type="dxa"/>
            </w:tcMar>
          </w:tcPr>
          <w:p w14:paraId="233F62F8" w14:textId="77777777" w:rsidR="00874BD4" w:rsidRPr="00C40BEA" w:rsidRDefault="00CA7416">
            <w:pPr>
              <w:spacing w:after="30"/>
              <w:jc w:val="center"/>
              <w:rPr>
                <w:sz w:val="18"/>
                <w:szCs w:val="18"/>
              </w:rPr>
            </w:pPr>
            <w:r>
              <w:rPr>
                <w:noProof/>
                <w:sz w:val="18"/>
                <w:szCs w:val="18"/>
              </w:rPr>
              <w:drawing>
                <wp:inline distT="0" distB="0" distL="0" distR="0" wp14:anchorId="233F6731" wp14:editId="233F6732">
                  <wp:extent cx="1009650" cy="2190750"/>
                  <wp:effectExtent l="0" t="0" r="0" b="0"/>
                  <wp:docPr id="1500756329" name="Picture 1500756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1009650" cy="2190750"/>
                          </a:xfrm>
                          <a:prstGeom prst="rect">
                            <a:avLst/>
                          </a:prstGeom>
                        </pic:spPr>
                      </pic:pic>
                    </a:graphicData>
                  </a:graphic>
                </wp:inline>
              </w:drawing>
            </w:r>
          </w:p>
        </w:tc>
        <w:tc>
          <w:tcPr>
            <w:tcW w:w="3120" w:type="dxa"/>
          </w:tcPr>
          <w:p w14:paraId="233F62F9" w14:textId="77777777" w:rsidR="00874BD4" w:rsidRPr="00C40BEA" w:rsidRDefault="00874BD4">
            <w:pPr>
              <w:rPr>
                <w:sz w:val="18"/>
                <w:szCs w:val="18"/>
              </w:rPr>
            </w:pPr>
          </w:p>
        </w:tc>
        <w:tc>
          <w:tcPr>
            <w:tcW w:w="3120" w:type="dxa"/>
          </w:tcPr>
          <w:p w14:paraId="233F62FA" w14:textId="77777777" w:rsidR="00874BD4" w:rsidRPr="00C40BEA" w:rsidRDefault="00874BD4">
            <w:pPr>
              <w:rPr>
                <w:sz w:val="18"/>
                <w:szCs w:val="18"/>
              </w:rPr>
            </w:pPr>
          </w:p>
        </w:tc>
      </w:tr>
    </w:tbl>
    <w:p w14:paraId="233F62FC" w14:textId="77777777" w:rsidR="00874BD4" w:rsidRPr="00C40BEA" w:rsidRDefault="00874BD4">
      <w:pPr>
        <w:spacing w:after="120"/>
        <w:rPr>
          <w:sz w:val="18"/>
          <w:szCs w:val="18"/>
        </w:rPr>
      </w:pPr>
    </w:p>
    <w:p w14:paraId="233F62FD" w14:textId="77777777" w:rsidR="00874BD4" w:rsidRPr="00C40BEA" w:rsidRDefault="00CA7416">
      <w:pPr>
        <w:spacing w:after="100"/>
        <w:rPr>
          <w:sz w:val="18"/>
          <w:szCs w:val="18"/>
        </w:rPr>
      </w:pPr>
      <w:r>
        <w:rPr>
          <w:b/>
          <w:bCs/>
          <w:color w:val="3C3489"/>
          <w:sz w:val="18"/>
          <w:szCs w:val="18"/>
        </w:rPr>
        <w:t xml:space="preserve">Purpose. </w:t>
      </w:r>
      <w:r>
        <w:rPr>
          <w:sz w:val="18"/>
          <w:szCs w:val="18"/>
        </w:rPr>
        <w:t>Manually create a D3 poll with default questions and optional AI suggestions.</w:t>
      </w:r>
    </w:p>
    <w:p w14:paraId="233F62FE"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4D2CD82B" w14:textId="77777777">
        <w:trPr>
          <w:tblHeader/>
        </w:trPr>
        <w:tc>
          <w:tcPr>
            <w:tcW w:w="2900" w:type="dxa"/>
            <w:shd w:val="clear" w:color="auto" w:fill="534AB7"/>
            <w:tcMar>
              <w:top w:w="80" w:type="dxa"/>
              <w:left w:w="120" w:type="dxa"/>
              <w:bottom w:w="80" w:type="dxa"/>
              <w:right w:w="120" w:type="dxa"/>
            </w:tcMar>
            <w:vAlign w:val="center"/>
          </w:tcPr>
          <w:p w14:paraId="233F62FF"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300" w14:textId="77777777" w:rsidR="00874BD4" w:rsidRPr="00C40BEA" w:rsidRDefault="00CA7416">
            <w:pPr>
              <w:rPr>
                <w:sz w:val="18"/>
                <w:szCs w:val="18"/>
              </w:rPr>
            </w:pPr>
            <w:r>
              <w:rPr>
                <w:b/>
                <w:bCs/>
                <w:color w:val="FFFFFF"/>
                <w:sz w:val="18"/>
                <w:szCs w:val="18"/>
              </w:rPr>
              <w:t>Behaviour / What it does</w:t>
            </w:r>
          </w:p>
        </w:tc>
      </w:tr>
      <w:tr w:rsidR="00B672D9" w:rsidRPr="00C40BEA" w14:paraId="300F6498" w14:textId="77777777">
        <w:tc>
          <w:tcPr>
            <w:tcW w:w="2900" w:type="dxa"/>
            <w:tcMar>
              <w:top w:w="80" w:type="dxa"/>
              <w:left w:w="120" w:type="dxa"/>
              <w:bottom w:w="80" w:type="dxa"/>
              <w:right w:w="120" w:type="dxa"/>
            </w:tcMar>
            <w:vAlign w:val="center"/>
          </w:tcPr>
          <w:p w14:paraId="233F6302" w14:textId="77777777" w:rsidR="00874BD4" w:rsidRPr="00C40BEA" w:rsidRDefault="00CA7416">
            <w:pPr>
              <w:rPr>
                <w:sz w:val="18"/>
                <w:szCs w:val="18"/>
              </w:rPr>
            </w:pPr>
            <w:r>
              <w:rPr>
                <w:sz w:val="18"/>
                <w:szCs w:val="18"/>
              </w:rPr>
              <w:t>5 default questions</w:t>
            </w:r>
          </w:p>
        </w:tc>
        <w:tc>
          <w:tcPr>
            <w:tcW w:w="6460" w:type="dxa"/>
            <w:tcMar>
              <w:top w:w="80" w:type="dxa"/>
              <w:left w:w="120" w:type="dxa"/>
              <w:bottom w:w="80" w:type="dxa"/>
              <w:right w:w="120" w:type="dxa"/>
            </w:tcMar>
            <w:vAlign w:val="center"/>
          </w:tcPr>
          <w:p w14:paraId="233F6303" w14:textId="77777777" w:rsidR="00874BD4" w:rsidRPr="00C40BEA" w:rsidRDefault="00CA7416">
            <w:pPr>
              <w:rPr>
                <w:sz w:val="18"/>
                <w:szCs w:val="18"/>
              </w:rPr>
            </w:pPr>
            <w:r>
              <w:rPr>
                <w:sz w:val="18"/>
                <w:szCs w:val="18"/>
              </w:rPr>
              <w:t>Pre-populated D3 question set.</w:t>
            </w:r>
          </w:p>
        </w:tc>
      </w:tr>
      <w:tr w:rsidR="00B672D9" w:rsidRPr="00C40BEA" w14:paraId="19BFEE3E" w14:textId="77777777">
        <w:tc>
          <w:tcPr>
            <w:tcW w:w="2900" w:type="dxa"/>
            <w:tcMar>
              <w:top w:w="80" w:type="dxa"/>
              <w:left w:w="120" w:type="dxa"/>
              <w:bottom w:w="80" w:type="dxa"/>
              <w:right w:w="120" w:type="dxa"/>
            </w:tcMar>
            <w:vAlign w:val="center"/>
          </w:tcPr>
          <w:p w14:paraId="233F6305" w14:textId="77777777" w:rsidR="00874BD4" w:rsidRPr="00C40BEA" w:rsidRDefault="00CA7416">
            <w:pPr>
              <w:rPr>
                <w:sz w:val="18"/>
                <w:szCs w:val="18"/>
              </w:rPr>
            </w:pPr>
            <w:r>
              <w:rPr>
                <w:sz w:val="18"/>
                <w:szCs w:val="18"/>
              </w:rPr>
              <w:t>AI Suggests</w:t>
            </w:r>
          </w:p>
        </w:tc>
        <w:tc>
          <w:tcPr>
            <w:tcW w:w="6460" w:type="dxa"/>
            <w:tcMar>
              <w:top w:w="80" w:type="dxa"/>
              <w:left w:w="120" w:type="dxa"/>
              <w:bottom w:w="80" w:type="dxa"/>
              <w:right w:w="120" w:type="dxa"/>
            </w:tcMar>
            <w:vAlign w:val="center"/>
          </w:tcPr>
          <w:p w14:paraId="233F6306" w14:textId="77777777" w:rsidR="00874BD4" w:rsidRPr="00C40BEA" w:rsidRDefault="00CA7416">
            <w:pPr>
              <w:rPr>
                <w:sz w:val="18"/>
                <w:szCs w:val="18"/>
              </w:rPr>
            </w:pPr>
            <w:r>
              <w:rPr>
                <w:sz w:val="18"/>
                <w:szCs w:val="18"/>
              </w:rPr>
              <w:t>Opens the AI suggestions modal to propose questions/options.</w:t>
            </w:r>
          </w:p>
        </w:tc>
      </w:tr>
      <w:tr w:rsidR="00B672D9" w:rsidRPr="00C40BEA" w14:paraId="61350F44" w14:textId="77777777">
        <w:tc>
          <w:tcPr>
            <w:tcW w:w="2900" w:type="dxa"/>
            <w:tcMar>
              <w:top w:w="80" w:type="dxa"/>
              <w:left w:w="120" w:type="dxa"/>
              <w:bottom w:w="80" w:type="dxa"/>
              <w:right w:w="120" w:type="dxa"/>
            </w:tcMar>
            <w:vAlign w:val="center"/>
          </w:tcPr>
          <w:p w14:paraId="233F6308" w14:textId="77777777" w:rsidR="00874BD4" w:rsidRPr="00C40BEA" w:rsidRDefault="00CA7416">
            <w:pPr>
              <w:rPr>
                <w:sz w:val="18"/>
                <w:szCs w:val="18"/>
              </w:rPr>
            </w:pPr>
            <w:r>
              <w:rPr>
                <w:sz w:val="18"/>
                <w:szCs w:val="18"/>
              </w:rPr>
              <w:t>Poll name</w:t>
            </w:r>
          </w:p>
        </w:tc>
        <w:tc>
          <w:tcPr>
            <w:tcW w:w="6460" w:type="dxa"/>
            <w:tcMar>
              <w:top w:w="80" w:type="dxa"/>
              <w:left w:w="120" w:type="dxa"/>
              <w:bottom w:w="80" w:type="dxa"/>
              <w:right w:w="120" w:type="dxa"/>
            </w:tcMar>
            <w:vAlign w:val="center"/>
          </w:tcPr>
          <w:p w14:paraId="233F6309" w14:textId="77777777" w:rsidR="00874BD4" w:rsidRPr="00C40BEA" w:rsidRDefault="00CA7416">
            <w:pPr>
              <w:rPr>
                <w:sz w:val="18"/>
                <w:szCs w:val="18"/>
              </w:rPr>
            </w:pPr>
            <w:r>
              <w:rPr>
                <w:sz w:val="18"/>
                <w:szCs w:val="18"/>
              </w:rPr>
              <w:t>Empty by default (placeholder visibility fixed).</w:t>
            </w:r>
          </w:p>
        </w:tc>
      </w:tr>
      <w:tr w:rsidR="00B672D9" w:rsidRPr="00C40BEA" w14:paraId="39FB4764" w14:textId="77777777">
        <w:tc>
          <w:tcPr>
            <w:tcW w:w="2900" w:type="dxa"/>
            <w:tcMar>
              <w:top w:w="80" w:type="dxa"/>
              <w:left w:w="120" w:type="dxa"/>
              <w:bottom w:w="80" w:type="dxa"/>
              <w:right w:w="120" w:type="dxa"/>
            </w:tcMar>
            <w:vAlign w:val="center"/>
          </w:tcPr>
          <w:p w14:paraId="233F630B" w14:textId="77777777" w:rsidR="00874BD4" w:rsidRPr="00C40BEA" w:rsidRDefault="00CA7416">
            <w:pPr>
              <w:rPr>
                <w:sz w:val="18"/>
                <w:szCs w:val="18"/>
              </w:rPr>
            </w:pPr>
            <w:r>
              <w:rPr>
                <w:sz w:val="18"/>
                <w:szCs w:val="18"/>
              </w:rPr>
              <w:t>Custom poll review bypass</w:t>
            </w:r>
          </w:p>
        </w:tc>
        <w:tc>
          <w:tcPr>
            <w:tcW w:w="6460" w:type="dxa"/>
            <w:tcMar>
              <w:top w:w="80" w:type="dxa"/>
              <w:left w:w="120" w:type="dxa"/>
              <w:bottom w:w="80" w:type="dxa"/>
              <w:right w:w="120" w:type="dxa"/>
            </w:tcMar>
            <w:vAlign w:val="center"/>
          </w:tcPr>
          <w:p w14:paraId="233F630C" w14:textId="77777777" w:rsidR="00874BD4" w:rsidRPr="00C40BEA" w:rsidRDefault="00CA7416">
            <w:pPr>
              <w:rPr>
                <w:sz w:val="18"/>
                <w:szCs w:val="18"/>
              </w:rPr>
            </w:pPr>
            <w:r>
              <w:rPr>
                <w:sz w:val="18"/>
                <w:szCs w:val="18"/>
              </w:rPr>
              <w:t>Custom D3 poll review bypass &amp; save logic handled.</w:t>
            </w:r>
          </w:p>
        </w:tc>
      </w:tr>
      <w:tr w:rsidR="00B672D9" w:rsidRPr="00C40BEA" w14:paraId="7CFA923F" w14:textId="77777777">
        <w:tc>
          <w:tcPr>
            <w:tcW w:w="2900" w:type="dxa"/>
            <w:tcMar>
              <w:top w:w="80" w:type="dxa"/>
              <w:left w:w="120" w:type="dxa"/>
              <w:bottom w:w="80" w:type="dxa"/>
              <w:right w:w="120" w:type="dxa"/>
            </w:tcMar>
            <w:vAlign w:val="center"/>
          </w:tcPr>
          <w:p w14:paraId="233F630E" w14:textId="77777777" w:rsidR="00874BD4" w:rsidRPr="00C40BEA" w:rsidRDefault="00CA7416">
            <w:pPr>
              <w:rPr>
                <w:sz w:val="18"/>
                <w:szCs w:val="18"/>
              </w:rPr>
            </w:pPr>
            <w:r>
              <w:rPr>
                <w:sz w:val="18"/>
                <w:szCs w:val="18"/>
              </w:rPr>
              <w:t>Save / Continue</w:t>
            </w:r>
          </w:p>
        </w:tc>
        <w:tc>
          <w:tcPr>
            <w:tcW w:w="6460" w:type="dxa"/>
            <w:tcMar>
              <w:top w:w="80" w:type="dxa"/>
              <w:left w:w="120" w:type="dxa"/>
              <w:bottom w:w="80" w:type="dxa"/>
              <w:right w:w="120" w:type="dxa"/>
            </w:tcMar>
            <w:vAlign w:val="center"/>
          </w:tcPr>
          <w:p w14:paraId="233F630F" w14:textId="77777777" w:rsidR="00874BD4" w:rsidRPr="00C40BEA" w:rsidRDefault="00CA7416">
            <w:pPr>
              <w:rPr>
                <w:sz w:val="18"/>
                <w:szCs w:val="18"/>
              </w:rPr>
            </w:pPr>
            <w:r>
              <w:rPr>
                <w:sz w:val="18"/>
                <w:szCs w:val="18"/>
              </w:rPr>
              <w:t>Persists the poll; decoupled from launch.</w:t>
            </w:r>
          </w:p>
        </w:tc>
      </w:tr>
    </w:tbl>
    <w:p w14:paraId="233F6311" w14:textId="77777777" w:rsidR="00874BD4" w:rsidRPr="00C40BEA" w:rsidRDefault="00874BD4">
      <w:pPr>
        <w:spacing w:after="100"/>
        <w:rPr>
          <w:sz w:val="18"/>
          <w:szCs w:val="18"/>
        </w:rPr>
      </w:pPr>
    </w:p>
    <w:p w14:paraId="233F6312"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Poll Type Chooser  →  Create Poll  →  Review &amp; Launch</w:t>
      </w:r>
    </w:p>
    <w:p w14:paraId="233F6313" w14:textId="77777777" w:rsidR="00874BD4" w:rsidRPr="00C40BEA" w:rsidRDefault="00874BD4">
      <w:pPr>
        <w:spacing w:after="160"/>
        <w:rPr>
          <w:sz w:val="18"/>
          <w:szCs w:val="18"/>
        </w:rPr>
      </w:pPr>
    </w:p>
    <w:p w14:paraId="233F6314" w14:textId="77777777" w:rsidR="00874BD4" w:rsidRPr="00C40BEA" w:rsidRDefault="00CA7416">
      <w:pPr>
        <w:pStyle w:val="Heading3"/>
        <w:rPr>
          <w:sz w:val="20"/>
          <w:szCs w:val="20"/>
        </w:rPr>
      </w:pPr>
      <w:bookmarkStart w:id="50" w:name="_Toc234859057"/>
      <w:r>
        <w:rPr>
          <w:sz w:val="20"/>
          <w:szCs w:val="20"/>
        </w:rPr>
        <w:t>10.3  D4 Poll Wizard</w:t>
      </w:r>
      <w:bookmarkEnd w:id="50"/>
    </w:p>
    <w:p w14:paraId="233F6315"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Anchor    </w:t>
      </w:r>
      <w:r>
        <w:rPr>
          <w:b/>
          <w:bCs/>
          <w:color w:val="3C3489"/>
          <w:sz w:val="18"/>
          <w:szCs w:val="18"/>
        </w:rPr>
        <w:t xml:space="preserve">Module: </w:t>
      </w:r>
      <w:r>
        <w:rPr>
          <w:sz w:val="18"/>
          <w:szCs w:val="18"/>
        </w:rPr>
        <w:t>Polling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74BD4" w:rsidRPr="00C40BEA" w14:paraId="233F6319" w14:textId="77777777" w:rsidTr="00490C1C">
        <w:tc>
          <w:tcPr>
            <w:tcW w:w="3120" w:type="dxa"/>
            <w:tcBorders>
              <w:top w:val="nil"/>
              <w:left w:val="nil"/>
              <w:bottom w:val="nil"/>
              <w:right w:val="nil"/>
            </w:tcBorders>
            <w:tcMar>
              <w:top w:w="60" w:type="dxa"/>
              <w:left w:w="60" w:type="dxa"/>
              <w:bottom w:w="60" w:type="dxa"/>
              <w:right w:w="60" w:type="dxa"/>
            </w:tcMar>
          </w:tcPr>
          <w:p w14:paraId="233F6316" w14:textId="77777777" w:rsidR="00874BD4" w:rsidRPr="00C40BEA" w:rsidRDefault="00CA7416">
            <w:pPr>
              <w:spacing w:after="30"/>
              <w:jc w:val="center"/>
              <w:rPr>
                <w:sz w:val="18"/>
                <w:szCs w:val="18"/>
              </w:rPr>
            </w:pPr>
            <w:r>
              <w:rPr>
                <w:noProof/>
                <w:sz w:val="18"/>
                <w:szCs w:val="18"/>
              </w:rPr>
              <w:lastRenderedPageBreak/>
              <w:drawing>
                <wp:inline distT="0" distB="0" distL="0" distR="0" wp14:anchorId="233F6733" wp14:editId="233F6734">
                  <wp:extent cx="1009650" cy="2190750"/>
                  <wp:effectExtent l="0" t="0" r="0" b="0"/>
                  <wp:docPr id="565556604" name="Picture 565556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1009650" cy="2190750"/>
                          </a:xfrm>
                          <a:prstGeom prst="rect">
                            <a:avLst/>
                          </a:prstGeom>
                        </pic:spPr>
                      </pic:pic>
                    </a:graphicData>
                  </a:graphic>
                </wp:inline>
              </w:drawing>
            </w:r>
          </w:p>
        </w:tc>
        <w:tc>
          <w:tcPr>
            <w:tcW w:w="3120" w:type="dxa"/>
            <w:tcBorders>
              <w:top w:val="nil"/>
              <w:left w:val="nil"/>
              <w:bottom w:val="nil"/>
              <w:right w:val="nil"/>
            </w:tcBorders>
            <w:tcMar>
              <w:top w:w="60" w:type="dxa"/>
              <w:left w:w="60" w:type="dxa"/>
              <w:bottom w:w="60" w:type="dxa"/>
              <w:right w:w="60" w:type="dxa"/>
            </w:tcMar>
          </w:tcPr>
          <w:p w14:paraId="233F6317" w14:textId="77777777" w:rsidR="00874BD4" w:rsidRPr="00C40BEA" w:rsidRDefault="00CA7416">
            <w:pPr>
              <w:spacing w:after="30"/>
              <w:jc w:val="center"/>
              <w:rPr>
                <w:sz w:val="18"/>
                <w:szCs w:val="18"/>
              </w:rPr>
            </w:pPr>
            <w:r>
              <w:rPr>
                <w:noProof/>
                <w:sz w:val="18"/>
                <w:szCs w:val="18"/>
              </w:rPr>
              <w:drawing>
                <wp:inline distT="0" distB="0" distL="0" distR="0" wp14:anchorId="233F6735" wp14:editId="233F6736">
                  <wp:extent cx="1009650" cy="2190750"/>
                  <wp:effectExtent l="0" t="0" r="0" b="0"/>
                  <wp:docPr id="2098485650" name="Picture 2098485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1009650" cy="2190750"/>
                          </a:xfrm>
                          <a:prstGeom prst="rect">
                            <a:avLst/>
                          </a:prstGeom>
                        </pic:spPr>
                      </pic:pic>
                    </a:graphicData>
                  </a:graphic>
                </wp:inline>
              </w:drawing>
            </w:r>
          </w:p>
        </w:tc>
        <w:tc>
          <w:tcPr>
            <w:tcW w:w="3120" w:type="dxa"/>
            <w:tcBorders>
              <w:top w:val="nil"/>
              <w:left w:val="nil"/>
              <w:bottom w:val="nil"/>
              <w:right w:val="nil"/>
            </w:tcBorders>
            <w:tcMar>
              <w:top w:w="60" w:type="dxa"/>
              <w:left w:w="60" w:type="dxa"/>
              <w:bottom w:w="60" w:type="dxa"/>
              <w:right w:w="60" w:type="dxa"/>
            </w:tcMar>
          </w:tcPr>
          <w:p w14:paraId="233F6318" w14:textId="77777777" w:rsidR="00874BD4" w:rsidRPr="00C40BEA" w:rsidRDefault="00CA7416">
            <w:pPr>
              <w:spacing w:after="30"/>
              <w:jc w:val="center"/>
              <w:rPr>
                <w:sz w:val="18"/>
                <w:szCs w:val="18"/>
              </w:rPr>
            </w:pPr>
            <w:r>
              <w:rPr>
                <w:noProof/>
                <w:sz w:val="18"/>
                <w:szCs w:val="18"/>
              </w:rPr>
              <w:drawing>
                <wp:inline distT="0" distB="0" distL="0" distR="0" wp14:anchorId="233F6737" wp14:editId="233F6738">
                  <wp:extent cx="1009650" cy="2190750"/>
                  <wp:effectExtent l="0" t="0" r="0" b="0"/>
                  <wp:docPr id="1565248494" name="Picture 1565248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1009650" cy="2190750"/>
                          </a:xfrm>
                          <a:prstGeom prst="rect">
                            <a:avLst/>
                          </a:prstGeom>
                        </pic:spPr>
                      </pic:pic>
                    </a:graphicData>
                  </a:graphic>
                </wp:inline>
              </w:drawing>
            </w:r>
          </w:p>
        </w:tc>
      </w:tr>
      <w:tr w:rsidR="00874BD4" w:rsidRPr="00C40BEA" w14:paraId="233F631D" w14:textId="77777777" w:rsidTr="00490C1C">
        <w:tc>
          <w:tcPr>
            <w:tcW w:w="3120" w:type="dxa"/>
            <w:tcBorders>
              <w:top w:val="nil"/>
              <w:left w:val="nil"/>
              <w:bottom w:val="nil"/>
              <w:right w:val="nil"/>
            </w:tcBorders>
            <w:tcMar>
              <w:top w:w="60" w:type="dxa"/>
              <w:left w:w="60" w:type="dxa"/>
              <w:bottom w:w="60" w:type="dxa"/>
              <w:right w:w="60" w:type="dxa"/>
            </w:tcMar>
          </w:tcPr>
          <w:p w14:paraId="233F631A" w14:textId="77777777" w:rsidR="00874BD4" w:rsidRPr="00C40BEA" w:rsidRDefault="00CA7416">
            <w:pPr>
              <w:spacing w:after="30"/>
              <w:jc w:val="center"/>
              <w:rPr>
                <w:sz w:val="18"/>
                <w:szCs w:val="18"/>
              </w:rPr>
            </w:pPr>
            <w:r>
              <w:rPr>
                <w:noProof/>
                <w:sz w:val="18"/>
                <w:szCs w:val="18"/>
              </w:rPr>
              <w:drawing>
                <wp:inline distT="0" distB="0" distL="0" distR="0" wp14:anchorId="233F6739" wp14:editId="233F673A">
                  <wp:extent cx="1009650" cy="2190750"/>
                  <wp:effectExtent l="0" t="0" r="0" b="0"/>
                  <wp:docPr id="382139347" name="Picture 382139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1009650" cy="2190750"/>
                          </a:xfrm>
                          <a:prstGeom prst="rect">
                            <a:avLst/>
                          </a:prstGeom>
                        </pic:spPr>
                      </pic:pic>
                    </a:graphicData>
                  </a:graphic>
                </wp:inline>
              </w:drawing>
            </w:r>
          </w:p>
        </w:tc>
        <w:tc>
          <w:tcPr>
            <w:tcW w:w="3120" w:type="dxa"/>
            <w:tcBorders>
              <w:top w:val="nil"/>
              <w:left w:val="nil"/>
              <w:bottom w:val="nil"/>
              <w:right w:val="nil"/>
            </w:tcBorders>
            <w:tcMar>
              <w:top w:w="60" w:type="dxa"/>
              <w:left w:w="60" w:type="dxa"/>
              <w:bottom w:w="60" w:type="dxa"/>
              <w:right w:w="60" w:type="dxa"/>
            </w:tcMar>
          </w:tcPr>
          <w:p w14:paraId="233F631B" w14:textId="77777777" w:rsidR="00874BD4" w:rsidRPr="00C40BEA" w:rsidRDefault="00CA7416">
            <w:pPr>
              <w:spacing w:after="30"/>
              <w:jc w:val="center"/>
              <w:rPr>
                <w:sz w:val="18"/>
                <w:szCs w:val="18"/>
              </w:rPr>
            </w:pPr>
            <w:r>
              <w:rPr>
                <w:noProof/>
                <w:sz w:val="18"/>
                <w:szCs w:val="18"/>
              </w:rPr>
              <w:drawing>
                <wp:inline distT="0" distB="0" distL="0" distR="0" wp14:anchorId="233F673B" wp14:editId="233F673C">
                  <wp:extent cx="1009650" cy="2190750"/>
                  <wp:effectExtent l="0" t="0" r="0" b="0"/>
                  <wp:docPr id="1256300254" name="Picture 1256300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1009650" cy="2190750"/>
                          </a:xfrm>
                          <a:prstGeom prst="rect">
                            <a:avLst/>
                          </a:prstGeom>
                        </pic:spPr>
                      </pic:pic>
                    </a:graphicData>
                  </a:graphic>
                </wp:inline>
              </w:drawing>
            </w:r>
          </w:p>
        </w:tc>
        <w:tc>
          <w:tcPr>
            <w:tcW w:w="3120" w:type="dxa"/>
            <w:tcBorders>
              <w:top w:val="nil"/>
              <w:left w:val="nil"/>
              <w:bottom w:val="nil"/>
              <w:right w:val="nil"/>
            </w:tcBorders>
            <w:tcMar>
              <w:top w:w="60" w:type="dxa"/>
              <w:left w:w="60" w:type="dxa"/>
              <w:bottom w:w="60" w:type="dxa"/>
              <w:right w:w="60" w:type="dxa"/>
            </w:tcMar>
          </w:tcPr>
          <w:p w14:paraId="233F631C" w14:textId="77777777" w:rsidR="00874BD4" w:rsidRPr="00C40BEA" w:rsidRDefault="00CA7416">
            <w:pPr>
              <w:spacing w:after="30"/>
              <w:jc w:val="center"/>
              <w:rPr>
                <w:sz w:val="18"/>
                <w:szCs w:val="18"/>
              </w:rPr>
            </w:pPr>
            <w:r>
              <w:rPr>
                <w:noProof/>
                <w:sz w:val="18"/>
                <w:szCs w:val="18"/>
              </w:rPr>
              <w:drawing>
                <wp:inline distT="0" distB="0" distL="0" distR="0" wp14:anchorId="233F673D" wp14:editId="233F673E">
                  <wp:extent cx="1009650" cy="2190750"/>
                  <wp:effectExtent l="0" t="0" r="0" b="0"/>
                  <wp:docPr id="746954758" name="Picture 746954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1009650" cy="2190750"/>
                          </a:xfrm>
                          <a:prstGeom prst="rect">
                            <a:avLst/>
                          </a:prstGeom>
                        </pic:spPr>
                      </pic:pic>
                    </a:graphicData>
                  </a:graphic>
                </wp:inline>
              </w:drawing>
            </w:r>
          </w:p>
        </w:tc>
      </w:tr>
      <w:tr w:rsidR="00874BD4" w:rsidRPr="00C40BEA" w14:paraId="233F6321" w14:textId="77777777" w:rsidTr="00490C1C">
        <w:tc>
          <w:tcPr>
            <w:tcW w:w="3120" w:type="dxa"/>
            <w:tcBorders>
              <w:top w:val="nil"/>
              <w:left w:val="nil"/>
              <w:bottom w:val="nil"/>
              <w:right w:val="nil"/>
            </w:tcBorders>
            <w:tcMar>
              <w:top w:w="60" w:type="dxa"/>
              <w:left w:w="60" w:type="dxa"/>
              <w:bottom w:w="60" w:type="dxa"/>
              <w:right w:w="60" w:type="dxa"/>
            </w:tcMar>
          </w:tcPr>
          <w:p w14:paraId="233F631E" w14:textId="77777777" w:rsidR="00874BD4" w:rsidRPr="00C40BEA" w:rsidRDefault="00CA7416">
            <w:pPr>
              <w:spacing w:after="30"/>
              <w:jc w:val="center"/>
              <w:rPr>
                <w:sz w:val="18"/>
                <w:szCs w:val="18"/>
              </w:rPr>
            </w:pPr>
            <w:r>
              <w:rPr>
                <w:noProof/>
                <w:sz w:val="18"/>
                <w:szCs w:val="18"/>
              </w:rPr>
              <w:drawing>
                <wp:inline distT="0" distB="0" distL="0" distR="0" wp14:anchorId="233F673F" wp14:editId="233F6740">
                  <wp:extent cx="1009650" cy="2190750"/>
                  <wp:effectExtent l="0" t="0" r="0" b="0"/>
                  <wp:docPr id="1040586768" name="Picture 1040586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1009650" cy="2190750"/>
                          </a:xfrm>
                          <a:prstGeom prst="rect">
                            <a:avLst/>
                          </a:prstGeom>
                        </pic:spPr>
                      </pic:pic>
                    </a:graphicData>
                  </a:graphic>
                </wp:inline>
              </w:drawing>
            </w:r>
          </w:p>
        </w:tc>
        <w:tc>
          <w:tcPr>
            <w:tcW w:w="3120" w:type="dxa"/>
            <w:tcBorders>
              <w:top w:val="nil"/>
              <w:left w:val="nil"/>
              <w:bottom w:val="nil"/>
              <w:right w:val="nil"/>
            </w:tcBorders>
            <w:tcMar>
              <w:top w:w="60" w:type="dxa"/>
              <w:left w:w="60" w:type="dxa"/>
              <w:bottom w:w="60" w:type="dxa"/>
              <w:right w:w="60" w:type="dxa"/>
            </w:tcMar>
          </w:tcPr>
          <w:p w14:paraId="233F631F" w14:textId="77777777" w:rsidR="00874BD4" w:rsidRPr="00C40BEA" w:rsidRDefault="00CA7416">
            <w:pPr>
              <w:spacing w:after="30"/>
              <w:jc w:val="center"/>
              <w:rPr>
                <w:sz w:val="18"/>
                <w:szCs w:val="18"/>
              </w:rPr>
            </w:pPr>
            <w:r>
              <w:rPr>
                <w:noProof/>
                <w:sz w:val="18"/>
                <w:szCs w:val="18"/>
              </w:rPr>
              <w:drawing>
                <wp:inline distT="0" distB="0" distL="0" distR="0" wp14:anchorId="233F6741" wp14:editId="233F6742">
                  <wp:extent cx="1009650" cy="2190750"/>
                  <wp:effectExtent l="0" t="0" r="0" b="0"/>
                  <wp:docPr id="1125385650" name="Picture 1125385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1009650" cy="2190750"/>
                          </a:xfrm>
                          <a:prstGeom prst="rect">
                            <a:avLst/>
                          </a:prstGeom>
                        </pic:spPr>
                      </pic:pic>
                    </a:graphicData>
                  </a:graphic>
                </wp:inline>
              </w:drawing>
            </w:r>
          </w:p>
        </w:tc>
        <w:tc>
          <w:tcPr>
            <w:tcW w:w="3120" w:type="dxa"/>
            <w:tcBorders>
              <w:top w:val="nil"/>
              <w:left w:val="nil"/>
              <w:bottom w:val="nil"/>
              <w:right w:val="nil"/>
            </w:tcBorders>
            <w:tcMar>
              <w:top w:w="60" w:type="dxa"/>
              <w:left w:w="60" w:type="dxa"/>
              <w:bottom w:w="60" w:type="dxa"/>
              <w:right w:w="60" w:type="dxa"/>
            </w:tcMar>
          </w:tcPr>
          <w:p w14:paraId="233F6320" w14:textId="77777777" w:rsidR="00874BD4" w:rsidRPr="00C40BEA" w:rsidRDefault="00CA7416">
            <w:pPr>
              <w:spacing w:after="30"/>
              <w:jc w:val="center"/>
              <w:rPr>
                <w:sz w:val="18"/>
                <w:szCs w:val="18"/>
              </w:rPr>
            </w:pPr>
            <w:r>
              <w:rPr>
                <w:noProof/>
                <w:sz w:val="18"/>
                <w:szCs w:val="18"/>
              </w:rPr>
              <w:drawing>
                <wp:inline distT="0" distB="0" distL="0" distR="0" wp14:anchorId="233F6743" wp14:editId="233F6744">
                  <wp:extent cx="1009650" cy="2190750"/>
                  <wp:effectExtent l="0" t="0" r="0" b="0"/>
                  <wp:docPr id="1737101697" name="Picture 1737101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1009650" cy="2190750"/>
                          </a:xfrm>
                          <a:prstGeom prst="rect">
                            <a:avLst/>
                          </a:prstGeom>
                        </pic:spPr>
                      </pic:pic>
                    </a:graphicData>
                  </a:graphic>
                </wp:inline>
              </w:drawing>
            </w:r>
          </w:p>
        </w:tc>
      </w:tr>
      <w:tr w:rsidR="00874BD4" w:rsidRPr="00C40BEA" w14:paraId="233F6325" w14:textId="77777777" w:rsidTr="00490C1C">
        <w:tc>
          <w:tcPr>
            <w:tcW w:w="3120" w:type="dxa"/>
            <w:tcBorders>
              <w:top w:val="nil"/>
              <w:left w:val="nil"/>
              <w:bottom w:val="nil"/>
              <w:right w:val="nil"/>
            </w:tcBorders>
            <w:tcMar>
              <w:top w:w="60" w:type="dxa"/>
              <w:left w:w="60" w:type="dxa"/>
              <w:bottom w:w="60" w:type="dxa"/>
              <w:right w:w="60" w:type="dxa"/>
            </w:tcMar>
          </w:tcPr>
          <w:p w14:paraId="233F6322" w14:textId="77777777" w:rsidR="00874BD4" w:rsidRPr="00C40BEA" w:rsidRDefault="00CA7416">
            <w:pPr>
              <w:spacing w:after="30"/>
              <w:jc w:val="center"/>
              <w:rPr>
                <w:sz w:val="18"/>
                <w:szCs w:val="18"/>
              </w:rPr>
            </w:pPr>
            <w:r>
              <w:rPr>
                <w:noProof/>
                <w:sz w:val="18"/>
                <w:szCs w:val="18"/>
              </w:rPr>
              <w:lastRenderedPageBreak/>
              <w:drawing>
                <wp:inline distT="0" distB="0" distL="0" distR="0" wp14:anchorId="233F6745" wp14:editId="233F6746">
                  <wp:extent cx="1009650" cy="2190750"/>
                  <wp:effectExtent l="0" t="0" r="0" b="0"/>
                  <wp:docPr id="1847902821" name="Picture 1847902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1009650" cy="2190750"/>
                          </a:xfrm>
                          <a:prstGeom prst="rect">
                            <a:avLst/>
                          </a:prstGeom>
                        </pic:spPr>
                      </pic:pic>
                    </a:graphicData>
                  </a:graphic>
                </wp:inline>
              </w:drawing>
            </w:r>
          </w:p>
        </w:tc>
        <w:tc>
          <w:tcPr>
            <w:tcW w:w="3120" w:type="dxa"/>
            <w:tcBorders>
              <w:top w:val="nil"/>
              <w:left w:val="nil"/>
              <w:bottom w:val="nil"/>
              <w:right w:val="nil"/>
            </w:tcBorders>
            <w:tcMar>
              <w:top w:w="60" w:type="dxa"/>
              <w:left w:w="60" w:type="dxa"/>
              <w:bottom w:w="60" w:type="dxa"/>
              <w:right w:w="60" w:type="dxa"/>
            </w:tcMar>
          </w:tcPr>
          <w:p w14:paraId="233F6323" w14:textId="77777777" w:rsidR="00874BD4" w:rsidRPr="00C40BEA" w:rsidRDefault="00CA7416">
            <w:pPr>
              <w:spacing w:after="30"/>
              <w:jc w:val="center"/>
              <w:rPr>
                <w:sz w:val="18"/>
                <w:szCs w:val="18"/>
              </w:rPr>
            </w:pPr>
            <w:r>
              <w:rPr>
                <w:noProof/>
                <w:sz w:val="18"/>
                <w:szCs w:val="18"/>
              </w:rPr>
              <w:drawing>
                <wp:inline distT="0" distB="0" distL="0" distR="0" wp14:anchorId="233F6747" wp14:editId="233F6748">
                  <wp:extent cx="1009650" cy="2190750"/>
                  <wp:effectExtent l="0" t="0" r="0" b="0"/>
                  <wp:docPr id="606862059" name="Picture 606862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1009650" cy="2190750"/>
                          </a:xfrm>
                          <a:prstGeom prst="rect">
                            <a:avLst/>
                          </a:prstGeom>
                        </pic:spPr>
                      </pic:pic>
                    </a:graphicData>
                  </a:graphic>
                </wp:inline>
              </w:drawing>
            </w:r>
          </w:p>
        </w:tc>
        <w:tc>
          <w:tcPr>
            <w:tcW w:w="3120" w:type="dxa"/>
            <w:tcBorders>
              <w:top w:val="nil"/>
              <w:left w:val="nil"/>
              <w:bottom w:val="nil"/>
              <w:right w:val="nil"/>
            </w:tcBorders>
          </w:tcPr>
          <w:p w14:paraId="233F6324" w14:textId="77777777" w:rsidR="00874BD4" w:rsidRPr="00C40BEA" w:rsidRDefault="00874BD4">
            <w:pPr>
              <w:rPr>
                <w:sz w:val="18"/>
                <w:szCs w:val="18"/>
              </w:rPr>
            </w:pPr>
          </w:p>
        </w:tc>
      </w:tr>
    </w:tbl>
    <w:p w14:paraId="233F6326" w14:textId="77777777" w:rsidR="00874BD4" w:rsidRPr="00C40BEA" w:rsidRDefault="00874BD4">
      <w:pPr>
        <w:spacing w:after="120"/>
        <w:rPr>
          <w:sz w:val="18"/>
          <w:szCs w:val="18"/>
        </w:rPr>
      </w:pPr>
    </w:p>
    <w:p w14:paraId="233F6327" w14:textId="77777777" w:rsidR="00874BD4" w:rsidRPr="00C40BEA" w:rsidRDefault="00CA7416">
      <w:pPr>
        <w:spacing w:after="100"/>
        <w:rPr>
          <w:sz w:val="18"/>
          <w:szCs w:val="18"/>
        </w:rPr>
      </w:pPr>
      <w:r>
        <w:rPr>
          <w:b/>
          <w:bCs/>
          <w:color w:val="3C3489"/>
          <w:sz w:val="18"/>
          <w:szCs w:val="18"/>
        </w:rPr>
        <w:t xml:space="preserve">Purpose. </w:t>
      </w:r>
      <w:r>
        <w:rPr>
          <w:sz w:val="18"/>
          <w:szCs w:val="18"/>
        </w:rPr>
        <w:t>5-step guided poll framing for event planning.</w:t>
      </w:r>
    </w:p>
    <w:p w14:paraId="233F6328"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0010E968" w14:textId="77777777">
        <w:trPr>
          <w:tblHeader/>
        </w:trPr>
        <w:tc>
          <w:tcPr>
            <w:tcW w:w="2900" w:type="dxa"/>
            <w:shd w:val="clear" w:color="auto" w:fill="534AB7"/>
            <w:tcMar>
              <w:top w:w="80" w:type="dxa"/>
              <w:left w:w="120" w:type="dxa"/>
              <w:bottom w:w="80" w:type="dxa"/>
              <w:right w:w="120" w:type="dxa"/>
            </w:tcMar>
            <w:vAlign w:val="center"/>
          </w:tcPr>
          <w:p w14:paraId="233F6329"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32A" w14:textId="77777777" w:rsidR="00874BD4" w:rsidRPr="00C40BEA" w:rsidRDefault="00CA7416">
            <w:pPr>
              <w:rPr>
                <w:sz w:val="18"/>
                <w:szCs w:val="18"/>
              </w:rPr>
            </w:pPr>
            <w:r>
              <w:rPr>
                <w:b/>
                <w:bCs/>
                <w:color w:val="FFFFFF"/>
                <w:sz w:val="18"/>
                <w:szCs w:val="18"/>
              </w:rPr>
              <w:t>Behaviour / What it does</w:t>
            </w:r>
          </w:p>
        </w:tc>
      </w:tr>
      <w:tr w:rsidR="00B672D9" w:rsidRPr="00C40BEA" w14:paraId="258727B3" w14:textId="77777777">
        <w:tc>
          <w:tcPr>
            <w:tcW w:w="2900" w:type="dxa"/>
            <w:tcMar>
              <w:top w:w="80" w:type="dxa"/>
              <w:left w:w="120" w:type="dxa"/>
              <w:bottom w:w="80" w:type="dxa"/>
              <w:right w:w="120" w:type="dxa"/>
            </w:tcMar>
            <w:vAlign w:val="center"/>
          </w:tcPr>
          <w:p w14:paraId="233F632C" w14:textId="77777777" w:rsidR="00874BD4" w:rsidRPr="00C40BEA" w:rsidRDefault="00CA7416">
            <w:pPr>
              <w:rPr>
                <w:sz w:val="18"/>
                <w:szCs w:val="18"/>
              </w:rPr>
            </w:pPr>
            <w:r>
              <w:rPr>
                <w:sz w:val="18"/>
                <w:szCs w:val="18"/>
              </w:rPr>
              <w:t>Step 1 — Year</w:t>
            </w:r>
          </w:p>
        </w:tc>
        <w:tc>
          <w:tcPr>
            <w:tcW w:w="6460" w:type="dxa"/>
            <w:tcMar>
              <w:top w:w="80" w:type="dxa"/>
              <w:left w:w="120" w:type="dxa"/>
              <w:bottom w:w="80" w:type="dxa"/>
              <w:right w:w="120" w:type="dxa"/>
            </w:tcMar>
            <w:vAlign w:val="center"/>
          </w:tcPr>
          <w:p w14:paraId="233F632D" w14:textId="77777777" w:rsidR="00874BD4" w:rsidRPr="00C40BEA" w:rsidRDefault="00CA7416">
            <w:pPr>
              <w:rPr>
                <w:sz w:val="18"/>
                <w:szCs w:val="18"/>
              </w:rPr>
            </w:pPr>
            <w:r>
              <w:rPr>
                <w:sz w:val="18"/>
                <w:szCs w:val="18"/>
              </w:rPr>
              <w:t>Multi-select year.</w:t>
            </w:r>
          </w:p>
        </w:tc>
      </w:tr>
      <w:tr w:rsidR="00B672D9" w:rsidRPr="00C40BEA" w14:paraId="7927B5BC" w14:textId="77777777">
        <w:tc>
          <w:tcPr>
            <w:tcW w:w="2900" w:type="dxa"/>
            <w:tcMar>
              <w:top w:w="80" w:type="dxa"/>
              <w:left w:w="120" w:type="dxa"/>
              <w:bottom w:w="80" w:type="dxa"/>
              <w:right w:w="120" w:type="dxa"/>
            </w:tcMar>
            <w:vAlign w:val="center"/>
          </w:tcPr>
          <w:p w14:paraId="233F632F" w14:textId="77777777" w:rsidR="00874BD4" w:rsidRPr="00C40BEA" w:rsidRDefault="00CA7416">
            <w:pPr>
              <w:rPr>
                <w:sz w:val="18"/>
                <w:szCs w:val="18"/>
              </w:rPr>
            </w:pPr>
            <w:r>
              <w:rPr>
                <w:sz w:val="18"/>
                <w:szCs w:val="18"/>
              </w:rPr>
              <w:t>Step 2 — Dates</w:t>
            </w:r>
          </w:p>
        </w:tc>
        <w:tc>
          <w:tcPr>
            <w:tcW w:w="6460" w:type="dxa"/>
            <w:tcMar>
              <w:top w:w="80" w:type="dxa"/>
              <w:left w:w="120" w:type="dxa"/>
              <w:bottom w:w="80" w:type="dxa"/>
              <w:right w:w="120" w:type="dxa"/>
            </w:tcMar>
            <w:vAlign w:val="center"/>
          </w:tcPr>
          <w:p w14:paraId="233F6330" w14:textId="77777777" w:rsidR="00874BD4" w:rsidRPr="00C40BEA" w:rsidRDefault="00CA7416">
            <w:pPr>
              <w:rPr>
                <w:sz w:val="18"/>
                <w:szCs w:val="18"/>
              </w:rPr>
            </w:pPr>
            <w:r>
              <w:rPr>
                <w:sz w:val="18"/>
                <w:szCs w:val="18"/>
              </w:rPr>
              <w:t>Multi-select candidate dates; dynamic voting window recalculated from the chosen closing date.</w:t>
            </w:r>
          </w:p>
        </w:tc>
      </w:tr>
      <w:tr w:rsidR="00B672D9" w:rsidRPr="00C40BEA" w14:paraId="2E8B8CC8" w14:textId="77777777">
        <w:tc>
          <w:tcPr>
            <w:tcW w:w="2900" w:type="dxa"/>
            <w:tcMar>
              <w:top w:w="80" w:type="dxa"/>
              <w:left w:w="120" w:type="dxa"/>
              <w:bottom w:w="80" w:type="dxa"/>
              <w:right w:w="120" w:type="dxa"/>
            </w:tcMar>
            <w:vAlign w:val="center"/>
          </w:tcPr>
          <w:p w14:paraId="233F6332" w14:textId="77777777" w:rsidR="00874BD4" w:rsidRPr="00C40BEA" w:rsidRDefault="00CA7416">
            <w:pPr>
              <w:rPr>
                <w:sz w:val="18"/>
                <w:szCs w:val="18"/>
              </w:rPr>
            </w:pPr>
            <w:r>
              <w:rPr>
                <w:sz w:val="18"/>
                <w:szCs w:val="18"/>
              </w:rPr>
              <w:t>Step 3 — Duration</w:t>
            </w:r>
          </w:p>
        </w:tc>
        <w:tc>
          <w:tcPr>
            <w:tcW w:w="6460" w:type="dxa"/>
            <w:tcMar>
              <w:top w:w="80" w:type="dxa"/>
              <w:left w:w="120" w:type="dxa"/>
              <w:bottom w:w="80" w:type="dxa"/>
              <w:right w:w="120" w:type="dxa"/>
            </w:tcMar>
            <w:vAlign w:val="center"/>
          </w:tcPr>
          <w:p w14:paraId="233F6333" w14:textId="77777777" w:rsidR="00874BD4" w:rsidRPr="00C40BEA" w:rsidRDefault="00CA7416">
            <w:pPr>
              <w:rPr>
                <w:sz w:val="18"/>
                <w:szCs w:val="18"/>
              </w:rPr>
            </w:pPr>
            <w:r>
              <w:rPr>
                <w:sz w:val="18"/>
                <w:szCs w:val="18"/>
              </w:rPr>
              <w:t>Multi-select; free-text NIGHTS input with '2N/3D' placeholder.</w:t>
            </w:r>
          </w:p>
        </w:tc>
      </w:tr>
      <w:tr w:rsidR="00B672D9" w:rsidRPr="00C40BEA" w14:paraId="293A0899" w14:textId="77777777">
        <w:tc>
          <w:tcPr>
            <w:tcW w:w="2900" w:type="dxa"/>
            <w:tcMar>
              <w:top w:w="80" w:type="dxa"/>
              <w:left w:w="120" w:type="dxa"/>
              <w:bottom w:w="80" w:type="dxa"/>
              <w:right w:w="120" w:type="dxa"/>
            </w:tcMar>
            <w:vAlign w:val="center"/>
          </w:tcPr>
          <w:p w14:paraId="233F6335" w14:textId="77777777" w:rsidR="00874BD4" w:rsidRPr="00C40BEA" w:rsidRDefault="00CA7416">
            <w:pPr>
              <w:rPr>
                <w:sz w:val="18"/>
                <w:szCs w:val="18"/>
              </w:rPr>
            </w:pPr>
            <w:r>
              <w:rPr>
                <w:sz w:val="18"/>
                <w:szCs w:val="18"/>
              </w:rPr>
              <w:t>Step 4 — Destination</w:t>
            </w:r>
          </w:p>
        </w:tc>
        <w:tc>
          <w:tcPr>
            <w:tcW w:w="6460" w:type="dxa"/>
            <w:tcMar>
              <w:top w:w="80" w:type="dxa"/>
              <w:left w:w="120" w:type="dxa"/>
              <w:bottom w:w="80" w:type="dxa"/>
              <w:right w:w="120" w:type="dxa"/>
            </w:tcMar>
            <w:vAlign w:val="center"/>
          </w:tcPr>
          <w:p w14:paraId="233F6336" w14:textId="77777777" w:rsidR="00874BD4" w:rsidRPr="00C40BEA" w:rsidRDefault="00CA7416">
            <w:pPr>
              <w:rPr>
                <w:sz w:val="18"/>
                <w:szCs w:val="18"/>
              </w:rPr>
            </w:pPr>
            <w:r>
              <w:rPr>
                <w:sz w:val="18"/>
                <w:szCs w:val="18"/>
              </w:rPr>
              <w:t>Multi-select destinations.</w:t>
            </w:r>
          </w:p>
        </w:tc>
      </w:tr>
      <w:tr w:rsidR="00B672D9" w:rsidRPr="00C40BEA" w14:paraId="4214796E" w14:textId="77777777">
        <w:tc>
          <w:tcPr>
            <w:tcW w:w="2900" w:type="dxa"/>
            <w:tcMar>
              <w:top w:w="80" w:type="dxa"/>
              <w:left w:w="120" w:type="dxa"/>
              <w:bottom w:w="80" w:type="dxa"/>
              <w:right w:w="120" w:type="dxa"/>
            </w:tcMar>
            <w:vAlign w:val="center"/>
          </w:tcPr>
          <w:p w14:paraId="233F6338" w14:textId="77777777" w:rsidR="00874BD4" w:rsidRPr="00C40BEA" w:rsidRDefault="00CA7416">
            <w:pPr>
              <w:rPr>
                <w:sz w:val="18"/>
                <w:szCs w:val="18"/>
              </w:rPr>
            </w:pPr>
            <w:r>
              <w:rPr>
                <w:sz w:val="18"/>
                <w:szCs w:val="18"/>
              </w:rPr>
              <w:t>Step 5 — Budget</w:t>
            </w:r>
          </w:p>
        </w:tc>
        <w:tc>
          <w:tcPr>
            <w:tcW w:w="6460" w:type="dxa"/>
            <w:tcMar>
              <w:top w:w="80" w:type="dxa"/>
              <w:left w:w="120" w:type="dxa"/>
              <w:bottom w:w="80" w:type="dxa"/>
              <w:right w:w="120" w:type="dxa"/>
            </w:tcMar>
            <w:vAlign w:val="center"/>
          </w:tcPr>
          <w:p w14:paraId="233F6339" w14:textId="77777777" w:rsidR="00874BD4" w:rsidRPr="00C40BEA" w:rsidRDefault="00CA7416">
            <w:pPr>
              <w:rPr>
                <w:sz w:val="18"/>
                <w:szCs w:val="18"/>
              </w:rPr>
            </w:pPr>
            <w:r>
              <w:rPr>
                <w:sz w:val="18"/>
                <w:szCs w:val="18"/>
              </w:rPr>
              <w:t>Multi-select; free-text BUDGET input with '10K - 25K' placeholder.</w:t>
            </w:r>
          </w:p>
        </w:tc>
      </w:tr>
      <w:tr w:rsidR="00B672D9" w:rsidRPr="00C40BEA" w14:paraId="6AB9311F" w14:textId="77777777">
        <w:tc>
          <w:tcPr>
            <w:tcW w:w="2900" w:type="dxa"/>
            <w:tcMar>
              <w:top w:w="80" w:type="dxa"/>
              <w:left w:w="120" w:type="dxa"/>
              <w:bottom w:w="80" w:type="dxa"/>
              <w:right w:w="120" w:type="dxa"/>
            </w:tcMar>
            <w:vAlign w:val="center"/>
          </w:tcPr>
          <w:p w14:paraId="233F633B" w14:textId="77777777" w:rsidR="00874BD4" w:rsidRPr="00C40BEA" w:rsidRDefault="00CA7416">
            <w:pPr>
              <w:rPr>
                <w:sz w:val="18"/>
                <w:szCs w:val="18"/>
              </w:rPr>
            </w:pPr>
            <w:r>
              <w:rPr>
                <w:sz w:val="18"/>
                <w:szCs w:val="18"/>
              </w:rPr>
              <w:t>Next / Back</w:t>
            </w:r>
          </w:p>
        </w:tc>
        <w:tc>
          <w:tcPr>
            <w:tcW w:w="6460" w:type="dxa"/>
            <w:tcMar>
              <w:top w:w="80" w:type="dxa"/>
              <w:left w:w="120" w:type="dxa"/>
              <w:bottom w:w="80" w:type="dxa"/>
              <w:right w:w="120" w:type="dxa"/>
            </w:tcMar>
            <w:vAlign w:val="center"/>
          </w:tcPr>
          <w:p w14:paraId="233F633C" w14:textId="77777777" w:rsidR="00874BD4" w:rsidRPr="00C40BEA" w:rsidRDefault="00CA7416">
            <w:pPr>
              <w:rPr>
                <w:sz w:val="18"/>
                <w:szCs w:val="18"/>
              </w:rPr>
            </w:pPr>
            <w:r>
              <w:rPr>
                <w:sz w:val="18"/>
                <w:szCs w:val="18"/>
              </w:rPr>
              <w:t>Steps validated as the Anchor advances.</w:t>
            </w:r>
          </w:p>
        </w:tc>
      </w:tr>
    </w:tbl>
    <w:p w14:paraId="233F633E" w14:textId="77777777" w:rsidR="00874BD4" w:rsidRPr="00C40BEA" w:rsidRDefault="00874BD4">
      <w:pPr>
        <w:spacing w:after="100"/>
        <w:rPr>
          <w:sz w:val="18"/>
          <w:szCs w:val="18"/>
        </w:rPr>
      </w:pPr>
    </w:p>
    <w:p w14:paraId="233F633F"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Poll Type Chooser  →  D4 Poll Wizard  →  D4 Review &amp; Launch</w:t>
      </w:r>
    </w:p>
    <w:p w14:paraId="233F6340" w14:textId="77777777" w:rsidR="00874BD4" w:rsidRPr="00C40BEA" w:rsidRDefault="00874BD4">
      <w:pPr>
        <w:spacing w:after="160"/>
        <w:rPr>
          <w:sz w:val="18"/>
          <w:szCs w:val="18"/>
        </w:rPr>
      </w:pPr>
    </w:p>
    <w:p w14:paraId="233F6341" w14:textId="77777777" w:rsidR="00874BD4" w:rsidRPr="00C40BEA" w:rsidRDefault="00CA7416">
      <w:pPr>
        <w:pStyle w:val="Heading3"/>
        <w:rPr>
          <w:sz w:val="20"/>
          <w:szCs w:val="20"/>
        </w:rPr>
      </w:pPr>
      <w:bookmarkStart w:id="51" w:name="_Toc234859058"/>
      <w:r>
        <w:rPr>
          <w:sz w:val="20"/>
          <w:szCs w:val="20"/>
        </w:rPr>
        <w:t>10.4  D4 Review &amp; Launch</w:t>
      </w:r>
      <w:bookmarkEnd w:id="51"/>
    </w:p>
    <w:p w14:paraId="233F6342"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Anchor    </w:t>
      </w:r>
      <w:r>
        <w:rPr>
          <w:b/>
          <w:bCs/>
          <w:color w:val="3C3489"/>
          <w:sz w:val="18"/>
          <w:szCs w:val="18"/>
        </w:rPr>
        <w:t xml:space="preserve">Module: </w:t>
      </w:r>
      <w:r>
        <w:rPr>
          <w:sz w:val="18"/>
          <w:szCs w:val="18"/>
        </w:rPr>
        <w:t>Polling</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74BD4" w:rsidRPr="00C40BEA" w14:paraId="233F6346" w14:textId="77777777" w:rsidTr="002D0EBF">
        <w:tc>
          <w:tcPr>
            <w:tcW w:w="3120" w:type="dxa"/>
            <w:tcMar>
              <w:top w:w="60" w:type="dxa"/>
              <w:left w:w="60" w:type="dxa"/>
              <w:bottom w:w="60" w:type="dxa"/>
              <w:right w:w="60" w:type="dxa"/>
            </w:tcMar>
          </w:tcPr>
          <w:p w14:paraId="233F6343" w14:textId="77777777" w:rsidR="00874BD4" w:rsidRPr="00C40BEA" w:rsidRDefault="00CA7416">
            <w:pPr>
              <w:spacing w:after="30"/>
              <w:jc w:val="center"/>
              <w:rPr>
                <w:sz w:val="18"/>
                <w:szCs w:val="18"/>
              </w:rPr>
            </w:pPr>
            <w:r>
              <w:rPr>
                <w:noProof/>
                <w:sz w:val="18"/>
                <w:szCs w:val="18"/>
              </w:rPr>
              <w:lastRenderedPageBreak/>
              <w:drawing>
                <wp:inline distT="0" distB="0" distL="0" distR="0" wp14:anchorId="233F6749" wp14:editId="233F674A">
                  <wp:extent cx="1009650" cy="2190750"/>
                  <wp:effectExtent l="0" t="0" r="0" b="0"/>
                  <wp:docPr id="847522718" name="Picture 847522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1009650" cy="2190750"/>
                          </a:xfrm>
                          <a:prstGeom prst="rect">
                            <a:avLst/>
                          </a:prstGeom>
                        </pic:spPr>
                      </pic:pic>
                    </a:graphicData>
                  </a:graphic>
                </wp:inline>
              </w:drawing>
            </w:r>
          </w:p>
        </w:tc>
        <w:tc>
          <w:tcPr>
            <w:tcW w:w="3120" w:type="dxa"/>
            <w:tcMar>
              <w:top w:w="60" w:type="dxa"/>
              <w:left w:w="60" w:type="dxa"/>
              <w:bottom w:w="60" w:type="dxa"/>
              <w:right w:w="60" w:type="dxa"/>
            </w:tcMar>
          </w:tcPr>
          <w:p w14:paraId="233F6344" w14:textId="77777777" w:rsidR="00874BD4" w:rsidRPr="00C40BEA" w:rsidRDefault="00CA7416">
            <w:pPr>
              <w:spacing w:after="30"/>
              <w:jc w:val="center"/>
              <w:rPr>
                <w:sz w:val="18"/>
                <w:szCs w:val="18"/>
              </w:rPr>
            </w:pPr>
            <w:r>
              <w:rPr>
                <w:noProof/>
                <w:sz w:val="18"/>
                <w:szCs w:val="18"/>
              </w:rPr>
              <w:drawing>
                <wp:inline distT="0" distB="0" distL="0" distR="0" wp14:anchorId="233F674B" wp14:editId="233F674C">
                  <wp:extent cx="1009650" cy="2190750"/>
                  <wp:effectExtent l="0" t="0" r="0" b="0"/>
                  <wp:docPr id="1859224546" name="Picture 1859224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1009650" cy="2190750"/>
                          </a:xfrm>
                          <a:prstGeom prst="rect">
                            <a:avLst/>
                          </a:prstGeom>
                        </pic:spPr>
                      </pic:pic>
                    </a:graphicData>
                  </a:graphic>
                </wp:inline>
              </w:drawing>
            </w:r>
          </w:p>
        </w:tc>
        <w:tc>
          <w:tcPr>
            <w:tcW w:w="3120" w:type="dxa"/>
            <w:tcMar>
              <w:top w:w="60" w:type="dxa"/>
              <w:left w:w="60" w:type="dxa"/>
              <w:bottom w:w="60" w:type="dxa"/>
              <w:right w:w="60" w:type="dxa"/>
            </w:tcMar>
          </w:tcPr>
          <w:p w14:paraId="233F6345" w14:textId="77777777" w:rsidR="00874BD4" w:rsidRPr="00C40BEA" w:rsidRDefault="00CA7416">
            <w:pPr>
              <w:spacing w:after="30"/>
              <w:jc w:val="center"/>
              <w:rPr>
                <w:sz w:val="18"/>
                <w:szCs w:val="18"/>
              </w:rPr>
            </w:pPr>
            <w:r>
              <w:rPr>
                <w:noProof/>
                <w:sz w:val="18"/>
                <w:szCs w:val="18"/>
              </w:rPr>
              <w:drawing>
                <wp:inline distT="0" distB="0" distL="0" distR="0" wp14:anchorId="233F674D" wp14:editId="233F674E">
                  <wp:extent cx="1009650" cy="2190750"/>
                  <wp:effectExtent l="0" t="0" r="0" b="0"/>
                  <wp:docPr id="1344649765" name="Picture 1344649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1009650" cy="2190750"/>
                          </a:xfrm>
                          <a:prstGeom prst="rect">
                            <a:avLst/>
                          </a:prstGeom>
                        </pic:spPr>
                      </pic:pic>
                    </a:graphicData>
                  </a:graphic>
                </wp:inline>
              </w:drawing>
            </w:r>
          </w:p>
        </w:tc>
      </w:tr>
      <w:tr w:rsidR="00874BD4" w:rsidRPr="00C40BEA" w14:paraId="233F634A" w14:textId="77777777" w:rsidTr="002D0EBF">
        <w:tc>
          <w:tcPr>
            <w:tcW w:w="3120" w:type="dxa"/>
            <w:tcMar>
              <w:top w:w="60" w:type="dxa"/>
              <w:left w:w="60" w:type="dxa"/>
              <w:bottom w:w="60" w:type="dxa"/>
              <w:right w:w="60" w:type="dxa"/>
            </w:tcMar>
          </w:tcPr>
          <w:p w14:paraId="233F6347" w14:textId="77777777" w:rsidR="00874BD4" w:rsidRPr="00C40BEA" w:rsidRDefault="00CA7416">
            <w:pPr>
              <w:spacing w:after="30"/>
              <w:jc w:val="center"/>
              <w:rPr>
                <w:sz w:val="18"/>
                <w:szCs w:val="18"/>
              </w:rPr>
            </w:pPr>
            <w:r>
              <w:rPr>
                <w:noProof/>
                <w:sz w:val="18"/>
                <w:szCs w:val="18"/>
              </w:rPr>
              <w:drawing>
                <wp:inline distT="0" distB="0" distL="0" distR="0" wp14:anchorId="233F674F" wp14:editId="233F6750">
                  <wp:extent cx="1009650" cy="2190750"/>
                  <wp:effectExtent l="0" t="0" r="0" b="0"/>
                  <wp:docPr id="662026786" name="Picture 662026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1009650" cy="2190750"/>
                          </a:xfrm>
                          <a:prstGeom prst="rect">
                            <a:avLst/>
                          </a:prstGeom>
                        </pic:spPr>
                      </pic:pic>
                    </a:graphicData>
                  </a:graphic>
                </wp:inline>
              </w:drawing>
            </w:r>
          </w:p>
        </w:tc>
        <w:tc>
          <w:tcPr>
            <w:tcW w:w="3120" w:type="dxa"/>
            <w:tcMar>
              <w:top w:w="60" w:type="dxa"/>
              <w:left w:w="60" w:type="dxa"/>
              <w:bottom w:w="60" w:type="dxa"/>
              <w:right w:w="60" w:type="dxa"/>
            </w:tcMar>
          </w:tcPr>
          <w:p w14:paraId="233F6348" w14:textId="77777777" w:rsidR="00874BD4" w:rsidRPr="00C40BEA" w:rsidRDefault="00CA7416">
            <w:pPr>
              <w:spacing w:after="30"/>
              <w:jc w:val="center"/>
              <w:rPr>
                <w:sz w:val="18"/>
                <w:szCs w:val="18"/>
              </w:rPr>
            </w:pPr>
            <w:r>
              <w:rPr>
                <w:noProof/>
                <w:sz w:val="18"/>
                <w:szCs w:val="18"/>
              </w:rPr>
              <w:drawing>
                <wp:inline distT="0" distB="0" distL="0" distR="0" wp14:anchorId="233F6751" wp14:editId="233F6752">
                  <wp:extent cx="1009650" cy="2190750"/>
                  <wp:effectExtent l="0" t="0" r="0" b="0"/>
                  <wp:docPr id="1762028452" name="Picture 1762028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1009650" cy="2190750"/>
                          </a:xfrm>
                          <a:prstGeom prst="rect">
                            <a:avLst/>
                          </a:prstGeom>
                        </pic:spPr>
                      </pic:pic>
                    </a:graphicData>
                  </a:graphic>
                </wp:inline>
              </w:drawing>
            </w:r>
          </w:p>
        </w:tc>
        <w:tc>
          <w:tcPr>
            <w:tcW w:w="3120" w:type="dxa"/>
            <w:tcMar>
              <w:top w:w="60" w:type="dxa"/>
              <w:left w:w="60" w:type="dxa"/>
              <w:bottom w:w="60" w:type="dxa"/>
              <w:right w:w="60" w:type="dxa"/>
            </w:tcMar>
          </w:tcPr>
          <w:p w14:paraId="233F6349" w14:textId="77777777" w:rsidR="00874BD4" w:rsidRPr="00C40BEA" w:rsidRDefault="00CA7416">
            <w:pPr>
              <w:spacing w:after="30"/>
              <w:jc w:val="center"/>
              <w:rPr>
                <w:sz w:val="18"/>
                <w:szCs w:val="18"/>
              </w:rPr>
            </w:pPr>
            <w:r>
              <w:rPr>
                <w:noProof/>
                <w:sz w:val="18"/>
                <w:szCs w:val="18"/>
              </w:rPr>
              <w:drawing>
                <wp:inline distT="0" distB="0" distL="0" distR="0" wp14:anchorId="233F6753" wp14:editId="233F6754">
                  <wp:extent cx="1009650" cy="2190750"/>
                  <wp:effectExtent l="0" t="0" r="0" b="0"/>
                  <wp:docPr id="1453358457" name="Picture 1453358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1009650" cy="2190750"/>
                          </a:xfrm>
                          <a:prstGeom prst="rect">
                            <a:avLst/>
                          </a:prstGeom>
                        </pic:spPr>
                      </pic:pic>
                    </a:graphicData>
                  </a:graphic>
                </wp:inline>
              </w:drawing>
            </w:r>
          </w:p>
        </w:tc>
      </w:tr>
      <w:tr w:rsidR="00874BD4" w:rsidRPr="00C40BEA" w14:paraId="233F634E" w14:textId="77777777" w:rsidTr="002D0EBF">
        <w:tc>
          <w:tcPr>
            <w:tcW w:w="3120" w:type="dxa"/>
            <w:tcMar>
              <w:top w:w="60" w:type="dxa"/>
              <w:left w:w="60" w:type="dxa"/>
              <w:bottom w:w="60" w:type="dxa"/>
              <w:right w:w="60" w:type="dxa"/>
            </w:tcMar>
          </w:tcPr>
          <w:p w14:paraId="233F634B" w14:textId="77777777" w:rsidR="00874BD4" w:rsidRPr="00C40BEA" w:rsidRDefault="00CA7416">
            <w:pPr>
              <w:spacing w:after="30"/>
              <w:jc w:val="center"/>
              <w:rPr>
                <w:sz w:val="18"/>
                <w:szCs w:val="18"/>
              </w:rPr>
            </w:pPr>
            <w:r>
              <w:rPr>
                <w:noProof/>
                <w:sz w:val="18"/>
                <w:szCs w:val="18"/>
              </w:rPr>
              <w:drawing>
                <wp:inline distT="0" distB="0" distL="0" distR="0" wp14:anchorId="233F6755" wp14:editId="233F6756">
                  <wp:extent cx="1009650" cy="2190750"/>
                  <wp:effectExtent l="0" t="0" r="0" b="0"/>
                  <wp:docPr id="340972694" name="Picture 340972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1009650" cy="2190750"/>
                          </a:xfrm>
                          <a:prstGeom prst="rect">
                            <a:avLst/>
                          </a:prstGeom>
                        </pic:spPr>
                      </pic:pic>
                    </a:graphicData>
                  </a:graphic>
                </wp:inline>
              </w:drawing>
            </w:r>
          </w:p>
        </w:tc>
        <w:tc>
          <w:tcPr>
            <w:tcW w:w="3120" w:type="dxa"/>
          </w:tcPr>
          <w:p w14:paraId="233F634C" w14:textId="77777777" w:rsidR="00874BD4" w:rsidRPr="00C40BEA" w:rsidRDefault="00874BD4">
            <w:pPr>
              <w:rPr>
                <w:sz w:val="18"/>
                <w:szCs w:val="18"/>
              </w:rPr>
            </w:pPr>
          </w:p>
        </w:tc>
        <w:tc>
          <w:tcPr>
            <w:tcW w:w="3120" w:type="dxa"/>
          </w:tcPr>
          <w:p w14:paraId="233F634D" w14:textId="77777777" w:rsidR="00874BD4" w:rsidRPr="00C40BEA" w:rsidRDefault="00874BD4">
            <w:pPr>
              <w:rPr>
                <w:sz w:val="18"/>
                <w:szCs w:val="18"/>
              </w:rPr>
            </w:pPr>
          </w:p>
        </w:tc>
      </w:tr>
    </w:tbl>
    <w:p w14:paraId="233F634F" w14:textId="77777777" w:rsidR="00874BD4" w:rsidRPr="00C40BEA" w:rsidRDefault="00874BD4">
      <w:pPr>
        <w:spacing w:after="120"/>
        <w:rPr>
          <w:sz w:val="18"/>
          <w:szCs w:val="18"/>
        </w:rPr>
      </w:pPr>
    </w:p>
    <w:p w14:paraId="233F6350" w14:textId="77777777" w:rsidR="00874BD4" w:rsidRPr="00C40BEA" w:rsidRDefault="00CA7416">
      <w:pPr>
        <w:spacing w:after="100"/>
        <w:rPr>
          <w:sz w:val="18"/>
          <w:szCs w:val="18"/>
        </w:rPr>
      </w:pPr>
      <w:r>
        <w:rPr>
          <w:b/>
          <w:bCs/>
          <w:color w:val="3C3489"/>
          <w:sz w:val="18"/>
          <w:szCs w:val="18"/>
        </w:rPr>
        <w:t xml:space="preserve">Purpose. </w:t>
      </w:r>
      <w:r>
        <w:rPr>
          <w:sz w:val="18"/>
          <w:szCs w:val="18"/>
        </w:rPr>
        <w:t>Review the framed poll and launch it to members (creation decoupled from launch).</w:t>
      </w:r>
    </w:p>
    <w:p w14:paraId="233F6351"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4564EE4D" w14:textId="77777777">
        <w:trPr>
          <w:tblHeader/>
        </w:trPr>
        <w:tc>
          <w:tcPr>
            <w:tcW w:w="2900" w:type="dxa"/>
            <w:shd w:val="clear" w:color="auto" w:fill="534AB7"/>
            <w:tcMar>
              <w:top w:w="80" w:type="dxa"/>
              <w:left w:w="120" w:type="dxa"/>
              <w:bottom w:w="80" w:type="dxa"/>
              <w:right w:w="120" w:type="dxa"/>
            </w:tcMar>
            <w:vAlign w:val="center"/>
          </w:tcPr>
          <w:p w14:paraId="233F6352"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353" w14:textId="77777777" w:rsidR="00874BD4" w:rsidRPr="00C40BEA" w:rsidRDefault="00CA7416">
            <w:pPr>
              <w:rPr>
                <w:sz w:val="18"/>
                <w:szCs w:val="18"/>
              </w:rPr>
            </w:pPr>
            <w:r>
              <w:rPr>
                <w:b/>
                <w:bCs/>
                <w:color w:val="FFFFFF"/>
                <w:sz w:val="18"/>
                <w:szCs w:val="18"/>
              </w:rPr>
              <w:t>Behaviour / What it does</w:t>
            </w:r>
          </w:p>
        </w:tc>
      </w:tr>
      <w:tr w:rsidR="00B672D9" w:rsidRPr="00C40BEA" w14:paraId="5F44E2C8" w14:textId="77777777">
        <w:tc>
          <w:tcPr>
            <w:tcW w:w="2900" w:type="dxa"/>
            <w:tcMar>
              <w:top w:w="80" w:type="dxa"/>
              <w:left w:w="120" w:type="dxa"/>
              <w:bottom w:w="80" w:type="dxa"/>
              <w:right w:w="120" w:type="dxa"/>
            </w:tcMar>
            <w:vAlign w:val="center"/>
          </w:tcPr>
          <w:p w14:paraId="233F6355" w14:textId="77777777" w:rsidR="00874BD4" w:rsidRPr="00C40BEA" w:rsidRDefault="00CA7416">
            <w:pPr>
              <w:rPr>
                <w:sz w:val="18"/>
                <w:szCs w:val="18"/>
              </w:rPr>
            </w:pPr>
            <w:r>
              <w:rPr>
                <w:sz w:val="18"/>
                <w:szCs w:val="18"/>
              </w:rPr>
              <w:t>Poll summary</w:t>
            </w:r>
          </w:p>
        </w:tc>
        <w:tc>
          <w:tcPr>
            <w:tcW w:w="6460" w:type="dxa"/>
            <w:tcMar>
              <w:top w:w="80" w:type="dxa"/>
              <w:left w:w="120" w:type="dxa"/>
              <w:bottom w:w="80" w:type="dxa"/>
              <w:right w:w="120" w:type="dxa"/>
            </w:tcMar>
            <w:vAlign w:val="center"/>
          </w:tcPr>
          <w:p w14:paraId="233F6356" w14:textId="77777777" w:rsidR="00874BD4" w:rsidRPr="00C40BEA" w:rsidRDefault="00CA7416">
            <w:pPr>
              <w:rPr>
                <w:sz w:val="18"/>
                <w:szCs w:val="18"/>
              </w:rPr>
            </w:pPr>
            <w:r>
              <w:rPr>
                <w:sz w:val="18"/>
                <w:szCs w:val="18"/>
              </w:rPr>
              <w:t>Read-only review of all framed questions/options.</w:t>
            </w:r>
          </w:p>
        </w:tc>
      </w:tr>
      <w:tr w:rsidR="00B672D9" w:rsidRPr="00C40BEA" w14:paraId="64A26227" w14:textId="77777777">
        <w:tc>
          <w:tcPr>
            <w:tcW w:w="2900" w:type="dxa"/>
            <w:tcMar>
              <w:top w:w="80" w:type="dxa"/>
              <w:left w:w="120" w:type="dxa"/>
              <w:bottom w:w="80" w:type="dxa"/>
              <w:right w:w="120" w:type="dxa"/>
            </w:tcMar>
            <w:vAlign w:val="center"/>
          </w:tcPr>
          <w:p w14:paraId="233F6358" w14:textId="77777777" w:rsidR="00874BD4" w:rsidRPr="00C40BEA" w:rsidRDefault="00CA7416">
            <w:pPr>
              <w:rPr>
                <w:sz w:val="18"/>
                <w:szCs w:val="18"/>
              </w:rPr>
            </w:pPr>
            <w:r>
              <w:rPr>
                <w:sz w:val="18"/>
                <w:szCs w:val="18"/>
              </w:rPr>
              <w:lastRenderedPageBreak/>
              <w:t>Voting window</w:t>
            </w:r>
          </w:p>
        </w:tc>
        <w:tc>
          <w:tcPr>
            <w:tcW w:w="6460" w:type="dxa"/>
            <w:tcMar>
              <w:top w:w="80" w:type="dxa"/>
              <w:left w:w="120" w:type="dxa"/>
              <w:bottom w:w="80" w:type="dxa"/>
              <w:right w:w="120" w:type="dxa"/>
            </w:tcMar>
            <w:vAlign w:val="center"/>
          </w:tcPr>
          <w:p w14:paraId="233F6359" w14:textId="77777777" w:rsidR="00874BD4" w:rsidRPr="00C40BEA" w:rsidRDefault="00CA7416">
            <w:pPr>
              <w:rPr>
                <w:sz w:val="18"/>
                <w:szCs w:val="18"/>
              </w:rPr>
            </w:pPr>
            <w:r>
              <w:rPr>
                <w:sz w:val="18"/>
                <w:szCs w:val="18"/>
              </w:rPr>
              <w:t>Closing date drives the voting window; deadline displayed.</w:t>
            </w:r>
          </w:p>
        </w:tc>
      </w:tr>
      <w:tr w:rsidR="00B672D9" w:rsidRPr="00C40BEA" w14:paraId="27123101" w14:textId="77777777">
        <w:tc>
          <w:tcPr>
            <w:tcW w:w="2900" w:type="dxa"/>
            <w:tcMar>
              <w:top w:w="80" w:type="dxa"/>
              <w:left w:w="120" w:type="dxa"/>
              <w:bottom w:w="80" w:type="dxa"/>
              <w:right w:w="120" w:type="dxa"/>
            </w:tcMar>
            <w:vAlign w:val="center"/>
          </w:tcPr>
          <w:p w14:paraId="233F635B" w14:textId="77777777" w:rsidR="00874BD4" w:rsidRPr="00C40BEA" w:rsidRDefault="00CA7416">
            <w:pPr>
              <w:rPr>
                <w:sz w:val="18"/>
                <w:szCs w:val="18"/>
              </w:rPr>
            </w:pPr>
            <w:r>
              <w:rPr>
                <w:sz w:val="18"/>
                <w:szCs w:val="18"/>
              </w:rPr>
              <w:t>Launch</w:t>
            </w:r>
          </w:p>
        </w:tc>
        <w:tc>
          <w:tcPr>
            <w:tcW w:w="6460" w:type="dxa"/>
            <w:tcMar>
              <w:top w:w="80" w:type="dxa"/>
              <w:left w:w="120" w:type="dxa"/>
              <w:bottom w:w="80" w:type="dxa"/>
              <w:right w:w="120" w:type="dxa"/>
            </w:tcMar>
            <w:vAlign w:val="center"/>
          </w:tcPr>
          <w:p w14:paraId="233F635C" w14:textId="77777777" w:rsidR="00874BD4" w:rsidRPr="00C40BEA" w:rsidRDefault="00CA7416">
            <w:pPr>
              <w:rPr>
                <w:sz w:val="18"/>
                <w:szCs w:val="18"/>
              </w:rPr>
            </w:pPr>
            <w:r>
              <w:rPr>
                <w:sz w:val="18"/>
                <w:szCs w:val="18"/>
              </w:rPr>
              <w:t>Publishes the poll; fires launch notifications wired to members; uses poll_set_id to keep distinct poll sets from merging.</w:t>
            </w:r>
          </w:p>
        </w:tc>
      </w:tr>
    </w:tbl>
    <w:p w14:paraId="233F635E" w14:textId="77777777" w:rsidR="00874BD4" w:rsidRPr="00C40BEA" w:rsidRDefault="00874BD4">
      <w:pPr>
        <w:spacing w:after="100"/>
        <w:rPr>
          <w:sz w:val="18"/>
          <w:szCs w:val="18"/>
        </w:rPr>
      </w:pPr>
    </w:p>
    <w:p w14:paraId="233F635F"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D4 Poll Wizard / Create Poll  →  Review &amp; Launch  →  Live Tracking</w:t>
      </w:r>
    </w:p>
    <w:p w14:paraId="233F6360" w14:textId="77777777" w:rsidR="00874BD4" w:rsidRPr="00C40BEA" w:rsidRDefault="00874BD4">
      <w:pPr>
        <w:spacing w:after="160"/>
        <w:rPr>
          <w:sz w:val="18"/>
          <w:szCs w:val="18"/>
        </w:rPr>
      </w:pPr>
    </w:p>
    <w:p w14:paraId="233F6361" w14:textId="77777777" w:rsidR="00874BD4" w:rsidRPr="00C40BEA" w:rsidRDefault="00CA7416">
      <w:pPr>
        <w:pStyle w:val="Heading3"/>
        <w:rPr>
          <w:sz w:val="20"/>
          <w:szCs w:val="20"/>
        </w:rPr>
      </w:pPr>
      <w:bookmarkStart w:id="52" w:name="_Toc234859059"/>
      <w:r>
        <w:rPr>
          <w:sz w:val="20"/>
          <w:szCs w:val="20"/>
        </w:rPr>
        <w:t>10.5  Event Polls List</w:t>
      </w:r>
      <w:bookmarkEnd w:id="52"/>
    </w:p>
    <w:p w14:paraId="233F6362"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Both    </w:t>
      </w:r>
      <w:r>
        <w:rPr>
          <w:b/>
          <w:bCs/>
          <w:color w:val="3C3489"/>
          <w:sz w:val="18"/>
          <w:szCs w:val="18"/>
        </w:rPr>
        <w:t xml:space="preserve">Module: </w:t>
      </w:r>
      <w:r>
        <w:rPr>
          <w:sz w:val="18"/>
          <w:szCs w:val="18"/>
        </w:rPr>
        <w:t>Polling</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74BD4" w:rsidRPr="00C40BEA" w14:paraId="233F6366" w14:textId="77777777" w:rsidTr="002D0EBF">
        <w:tc>
          <w:tcPr>
            <w:tcW w:w="3120" w:type="dxa"/>
            <w:tcMar>
              <w:top w:w="60" w:type="dxa"/>
              <w:left w:w="60" w:type="dxa"/>
              <w:bottom w:w="60" w:type="dxa"/>
              <w:right w:w="60" w:type="dxa"/>
            </w:tcMar>
          </w:tcPr>
          <w:p w14:paraId="233F6363" w14:textId="77777777" w:rsidR="00874BD4" w:rsidRPr="00C40BEA" w:rsidRDefault="00CA7416">
            <w:pPr>
              <w:spacing w:after="30"/>
              <w:jc w:val="center"/>
              <w:rPr>
                <w:sz w:val="18"/>
                <w:szCs w:val="18"/>
              </w:rPr>
            </w:pPr>
            <w:r>
              <w:rPr>
                <w:noProof/>
                <w:sz w:val="18"/>
                <w:szCs w:val="18"/>
              </w:rPr>
              <w:drawing>
                <wp:inline distT="0" distB="0" distL="0" distR="0" wp14:anchorId="233F6757" wp14:editId="233F6758">
                  <wp:extent cx="1009650" cy="2190750"/>
                  <wp:effectExtent l="0" t="0" r="0" b="0"/>
                  <wp:docPr id="1481332807" name="Picture 1481332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1009650" cy="2190750"/>
                          </a:xfrm>
                          <a:prstGeom prst="rect">
                            <a:avLst/>
                          </a:prstGeom>
                        </pic:spPr>
                      </pic:pic>
                    </a:graphicData>
                  </a:graphic>
                </wp:inline>
              </w:drawing>
            </w:r>
          </w:p>
        </w:tc>
        <w:tc>
          <w:tcPr>
            <w:tcW w:w="3120" w:type="dxa"/>
          </w:tcPr>
          <w:p w14:paraId="233F6364" w14:textId="77777777" w:rsidR="00874BD4" w:rsidRPr="00C40BEA" w:rsidRDefault="00874BD4">
            <w:pPr>
              <w:rPr>
                <w:sz w:val="18"/>
                <w:szCs w:val="18"/>
              </w:rPr>
            </w:pPr>
          </w:p>
        </w:tc>
        <w:tc>
          <w:tcPr>
            <w:tcW w:w="3120" w:type="dxa"/>
          </w:tcPr>
          <w:p w14:paraId="233F6365" w14:textId="77777777" w:rsidR="00874BD4" w:rsidRPr="00C40BEA" w:rsidRDefault="00874BD4">
            <w:pPr>
              <w:rPr>
                <w:sz w:val="18"/>
                <w:szCs w:val="18"/>
              </w:rPr>
            </w:pPr>
          </w:p>
        </w:tc>
      </w:tr>
    </w:tbl>
    <w:p w14:paraId="233F6367" w14:textId="77777777" w:rsidR="00874BD4" w:rsidRPr="00C40BEA" w:rsidRDefault="00874BD4">
      <w:pPr>
        <w:spacing w:after="120"/>
        <w:rPr>
          <w:sz w:val="18"/>
          <w:szCs w:val="18"/>
        </w:rPr>
      </w:pPr>
    </w:p>
    <w:p w14:paraId="233F6368" w14:textId="77777777" w:rsidR="00874BD4" w:rsidRPr="00C40BEA" w:rsidRDefault="00CA7416">
      <w:pPr>
        <w:spacing w:after="100"/>
        <w:rPr>
          <w:sz w:val="18"/>
          <w:szCs w:val="18"/>
        </w:rPr>
      </w:pPr>
      <w:r>
        <w:rPr>
          <w:b/>
          <w:bCs/>
          <w:color w:val="3C3489"/>
          <w:sz w:val="18"/>
          <w:szCs w:val="18"/>
        </w:rPr>
        <w:t xml:space="preserve">Purpose. </w:t>
      </w:r>
      <w:r>
        <w:rPr>
          <w:sz w:val="18"/>
          <w:szCs w:val="18"/>
        </w:rPr>
        <w:t>List of polls for an event; the list-first entry point that routes by poll status.</w:t>
      </w:r>
    </w:p>
    <w:p w14:paraId="233F6369"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59BA93A0" w14:textId="77777777">
        <w:trPr>
          <w:tblHeader/>
        </w:trPr>
        <w:tc>
          <w:tcPr>
            <w:tcW w:w="2900" w:type="dxa"/>
            <w:shd w:val="clear" w:color="auto" w:fill="534AB7"/>
            <w:tcMar>
              <w:top w:w="80" w:type="dxa"/>
              <w:left w:w="120" w:type="dxa"/>
              <w:bottom w:w="80" w:type="dxa"/>
              <w:right w:w="120" w:type="dxa"/>
            </w:tcMar>
            <w:vAlign w:val="center"/>
          </w:tcPr>
          <w:p w14:paraId="233F636A"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36B" w14:textId="77777777" w:rsidR="00874BD4" w:rsidRPr="00C40BEA" w:rsidRDefault="00CA7416">
            <w:pPr>
              <w:rPr>
                <w:sz w:val="18"/>
                <w:szCs w:val="18"/>
              </w:rPr>
            </w:pPr>
            <w:r>
              <w:rPr>
                <w:b/>
                <w:bCs/>
                <w:color w:val="FFFFFF"/>
                <w:sz w:val="18"/>
                <w:szCs w:val="18"/>
              </w:rPr>
              <w:t>Behaviour / What it does</w:t>
            </w:r>
          </w:p>
        </w:tc>
      </w:tr>
      <w:tr w:rsidR="00B672D9" w:rsidRPr="00C40BEA" w14:paraId="75B6282C" w14:textId="77777777">
        <w:tc>
          <w:tcPr>
            <w:tcW w:w="2900" w:type="dxa"/>
            <w:tcMar>
              <w:top w:w="80" w:type="dxa"/>
              <w:left w:w="120" w:type="dxa"/>
              <w:bottom w:w="80" w:type="dxa"/>
              <w:right w:w="120" w:type="dxa"/>
            </w:tcMar>
            <w:vAlign w:val="center"/>
          </w:tcPr>
          <w:p w14:paraId="233F636D" w14:textId="77777777" w:rsidR="00874BD4" w:rsidRPr="00C40BEA" w:rsidRDefault="00CA7416">
            <w:pPr>
              <w:rPr>
                <w:sz w:val="18"/>
                <w:szCs w:val="18"/>
              </w:rPr>
            </w:pPr>
            <w:r>
              <w:rPr>
                <w:sz w:val="18"/>
                <w:szCs w:val="18"/>
              </w:rPr>
              <w:t>Poll cards</w:t>
            </w:r>
          </w:p>
        </w:tc>
        <w:tc>
          <w:tcPr>
            <w:tcW w:w="6460" w:type="dxa"/>
            <w:tcMar>
              <w:top w:w="80" w:type="dxa"/>
              <w:left w:w="120" w:type="dxa"/>
              <w:bottom w:w="80" w:type="dxa"/>
              <w:right w:w="120" w:type="dxa"/>
            </w:tcMar>
            <w:vAlign w:val="center"/>
          </w:tcPr>
          <w:p w14:paraId="233F636E" w14:textId="77777777" w:rsidR="00874BD4" w:rsidRPr="00C40BEA" w:rsidRDefault="00CA7416">
            <w:pPr>
              <w:rPr>
                <w:sz w:val="18"/>
                <w:szCs w:val="18"/>
              </w:rPr>
            </w:pPr>
            <w:r>
              <w:rPr>
                <w:sz w:val="18"/>
                <w:szCs w:val="18"/>
              </w:rPr>
              <w:t>Show poll name + status; graceful handling of a 404 'No Polls Found'.</w:t>
            </w:r>
          </w:p>
        </w:tc>
      </w:tr>
      <w:tr w:rsidR="00B672D9" w:rsidRPr="00C40BEA" w14:paraId="7C00DB7A" w14:textId="77777777">
        <w:tc>
          <w:tcPr>
            <w:tcW w:w="2900" w:type="dxa"/>
            <w:tcMar>
              <w:top w:w="80" w:type="dxa"/>
              <w:left w:w="120" w:type="dxa"/>
              <w:bottom w:w="80" w:type="dxa"/>
              <w:right w:w="120" w:type="dxa"/>
            </w:tcMar>
            <w:vAlign w:val="center"/>
          </w:tcPr>
          <w:p w14:paraId="233F6370" w14:textId="77777777" w:rsidR="00874BD4" w:rsidRPr="00C40BEA" w:rsidRDefault="00CA7416">
            <w:pPr>
              <w:rPr>
                <w:sz w:val="18"/>
                <w:szCs w:val="18"/>
              </w:rPr>
            </w:pPr>
            <w:r>
              <w:rPr>
                <w:sz w:val="18"/>
                <w:szCs w:val="18"/>
              </w:rPr>
              <w:t>Status routing</w:t>
            </w:r>
          </w:p>
        </w:tc>
        <w:tc>
          <w:tcPr>
            <w:tcW w:w="6460" w:type="dxa"/>
            <w:tcMar>
              <w:top w:w="80" w:type="dxa"/>
              <w:left w:w="120" w:type="dxa"/>
              <w:bottom w:w="80" w:type="dxa"/>
              <w:right w:w="120" w:type="dxa"/>
            </w:tcMar>
            <w:vAlign w:val="center"/>
          </w:tcPr>
          <w:p w14:paraId="233F6371" w14:textId="77777777" w:rsidR="00874BD4" w:rsidRPr="00C40BEA" w:rsidRDefault="00CA7416">
            <w:pPr>
              <w:rPr>
                <w:sz w:val="18"/>
                <w:szCs w:val="18"/>
              </w:rPr>
            </w:pPr>
            <w:r>
              <w:rPr>
                <w:sz w:val="18"/>
                <w:szCs w:val="18"/>
              </w:rPr>
              <w:t>Closed → Poll Output; Active → Live Tracking (Anchor) / Poll Response (Member).</w:t>
            </w:r>
          </w:p>
        </w:tc>
      </w:tr>
    </w:tbl>
    <w:p w14:paraId="233F6373" w14:textId="77777777" w:rsidR="00874BD4" w:rsidRPr="00C40BEA" w:rsidRDefault="00874BD4">
      <w:pPr>
        <w:spacing w:after="100"/>
        <w:rPr>
          <w:sz w:val="18"/>
          <w:szCs w:val="18"/>
        </w:rPr>
      </w:pPr>
    </w:p>
    <w:p w14:paraId="233F6374" w14:textId="77777777" w:rsidR="00874BD4" w:rsidRPr="00C40BEA" w:rsidRDefault="00CA7416">
      <w:pPr>
        <w:spacing w:after="40"/>
        <w:rPr>
          <w:sz w:val="18"/>
          <w:szCs w:val="18"/>
        </w:rPr>
      </w:pPr>
      <w:r>
        <w:rPr>
          <w:b/>
          <w:bCs/>
          <w:color w:val="3C3489"/>
          <w:sz w:val="18"/>
          <w:szCs w:val="18"/>
        </w:rPr>
        <w:t xml:space="preserve">States: </w:t>
      </w:r>
    </w:p>
    <w:p w14:paraId="233F6375" w14:textId="77777777" w:rsidR="00874BD4" w:rsidRPr="00C40BEA" w:rsidRDefault="00CA7416">
      <w:pPr>
        <w:pStyle w:val="ListParagraph"/>
        <w:numPr>
          <w:ilvl w:val="0"/>
          <w:numId w:val="2"/>
        </w:numPr>
        <w:spacing w:after="60"/>
        <w:rPr>
          <w:sz w:val="18"/>
          <w:szCs w:val="18"/>
        </w:rPr>
      </w:pPr>
      <w:r>
        <w:rPr>
          <w:b/>
          <w:bCs/>
          <w:sz w:val="18"/>
          <w:szCs w:val="18"/>
        </w:rPr>
        <w:t xml:space="preserve">Empty — </w:t>
      </w:r>
      <w:r>
        <w:rPr>
          <w:sz w:val="18"/>
          <w:szCs w:val="18"/>
        </w:rPr>
        <w:t>No polls → friendly empty message (404 handled).</w:t>
      </w:r>
    </w:p>
    <w:p w14:paraId="233F6376" w14:textId="77777777" w:rsidR="00874BD4" w:rsidRPr="00C40BEA" w:rsidRDefault="00874BD4">
      <w:pPr>
        <w:spacing w:after="80"/>
        <w:rPr>
          <w:sz w:val="18"/>
          <w:szCs w:val="18"/>
        </w:rPr>
      </w:pPr>
    </w:p>
    <w:p w14:paraId="233F6377"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Event action 'Poll' / notification  →  Event Polls List  →  Live Tracking / Poll Response / Poll Output</w:t>
      </w:r>
    </w:p>
    <w:p w14:paraId="233F6378" w14:textId="77777777" w:rsidR="00874BD4" w:rsidRPr="00C40BEA" w:rsidRDefault="00874BD4">
      <w:pPr>
        <w:spacing w:after="160"/>
        <w:rPr>
          <w:sz w:val="18"/>
          <w:szCs w:val="18"/>
        </w:rPr>
      </w:pPr>
    </w:p>
    <w:p w14:paraId="233F6379" w14:textId="77777777" w:rsidR="00874BD4" w:rsidRPr="00C40BEA" w:rsidRDefault="00CA7416">
      <w:pPr>
        <w:pStyle w:val="Heading3"/>
        <w:rPr>
          <w:sz w:val="20"/>
          <w:szCs w:val="20"/>
        </w:rPr>
      </w:pPr>
      <w:bookmarkStart w:id="53" w:name="_Toc234859060"/>
      <w:r>
        <w:rPr>
          <w:sz w:val="20"/>
          <w:szCs w:val="20"/>
        </w:rPr>
        <w:t>10.6  Poll Landing</w:t>
      </w:r>
      <w:bookmarkEnd w:id="53"/>
    </w:p>
    <w:p w14:paraId="233F637A" w14:textId="77777777" w:rsidR="00874BD4" w:rsidRDefault="00CA7416">
      <w:pPr>
        <w:spacing w:after="100"/>
        <w:rPr>
          <w:sz w:val="18"/>
          <w:szCs w:val="18"/>
        </w:rPr>
      </w:pPr>
      <w:r>
        <w:rPr>
          <w:b/>
          <w:bCs/>
          <w:color w:val="3C3489"/>
          <w:sz w:val="18"/>
          <w:szCs w:val="18"/>
        </w:rPr>
        <w:t xml:space="preserve">Role: </w:t>
      </w:r>
      <w:r>
        <w:rPr>
          <w:sz w:val="18"/>
          <w:szCs w:val="18"/>
        </w:rPr>
        <w:t xml:space="preserve">Member    </w:t>
      </w:r>
      <w:r>
        <w:rPr>
          <w:b/>
          <w:bCs/>
          <w:color w:val="3C3489"/>
          <w:sz w:val="18"/>
          <w:szCs w:val="18"/>
        </w:rPr>
        <w:t xml:space="preserve">Module: </w:t>
      </w:r>
      <w:r>
        <w:rPr>
          <w:sz w:val="18"/>
          <w:szCs w:val="18"/>
        </w:rPr>
        <w:t>Polling</w:t>
      </w:r>
    </w:p>
    <w:p w14:paraId="09756117" w14:textId="7DE2F60E" w:rsidR="00C344A1" w:rsidRPr="00C40BEA" w:rsidRDefault="00C344A1">
      <w:pPr>
        <w:spacing w:after="100"/>
        <w:rPr>
          <w:sz w:val="18"/>
          <w:szCs w:val="18"/>
        </w:rPr>
      </w:pPr>
      <w:r>
        <w:rPr>
          <w:noProof/>
        </w:rPr>
        <w:lastRenderedPageBreak/>
        <w:drawing>
          <wp:inline distT="0" distB="0" distL="0" distR="0" wp14:anchorId="747C8B8C" wp14:editId="5D77DF4E">
            <wp:extent cx="929078" cy="2014870"/>
            <wp:effectExtent l="0" t="0" r="4445" b="4445"/>
            <wp:docPr id="21070843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941995" cy="2042883"/>
                    </a:xfrm>
                    <a:prstGeom prst="rect">
                      <a:avLst/>
                    </a:prstGeom>
                    <a:noFill/>
                    <a:ln>
                      <a:noFill/>
                    </a:ln>
                  </pic:spPr>
                </pic:pic>
              </a:graphicData>
            </a:graphic>
          </wp:inline>
        </w:drawing>
      </w:r>
    </w:p>
    <w:p w14:paraId="233F637F" w14:textId="77777777" w:rsidR="00874BD4" w:rsidRPr="00C40BEA" w:rsidRDefault="00CA7416">
      <w:pPr>
        <w:spacing w:after="100"/>
        <w:rPr>
          <w:sz w:val="18"/>
          <w:szCs w:val="18"/>
        </w:rPr>
      </w:pPr>
      <w:r>
        <w:rPr>
          <w:b/>
          <w:bCs/>
          <w:color w:val="3C3489"/>
          <w:sz w:val="18"/>
          <w:szCs w:val="18"/>
        </w:rPr>
        <w:t xml:space="preserve">Purpose. </w:t>
      </w:r>
      <w:r>
        <w:rPr>
          <w:sz w:val="18"/>
          <w:szCs w:val="18"/>
        </w:rPr>
        <w:t>Member's landing for an open poll prior to responding.</w:t>
      </w:r>
    </w:p>
    <w:p w14:paraId="233F6380"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3411EB36" w14:textId="77777777">
        <w:trPr>
          <w:tblHeader/>
        </w:trPr>
        <w:tc>
          <w:tcPr>
            <w:tcW w:w="2900" w:type="dxa"/>
            <w:shd w:val="clear" w:color="auto" w:fill="534AB7"/>
            <w:tcMar>
              <w:top w:w="80" w:type="dxa"/>
              <w:left w:w="120" w:type="dxa"/>
              <w:bottom w:w="80" w:type="dxa"/>
              <w:right w:w="120" w:type="dxa"/>
            </w:tcMar>
            <w:vAlign w:val="center"/>
          </w:tcPr>
          <w:p w14:paraId="233F6381"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382" w14:textId="77777777" w:rsidR="00874BD4" w:rsidRPr="00C40BEA" w:rsidRDefault="00CA7416">
            <w:pPr>
              <w:rPr>
                <w:sz w:val="18"/>
                <w:szCs w:val="18"/>
              </w:rPr>
            </w:pPr>
            <w:r>
              <w:rPr>
                <w:b/>
                <w:bCs/>
                <w:color w:val="FFFFFF"/>
                <w:sz w:val="18"/>
                <w:szCs w:val="18"/>
              </w:rPr>
              <w:t>Behaviour / What it does</w:t>
            </w:r>
          </w:p>
        </w:tc>
      </w:tr>
      <w:tr w:rsidR="00B672D9" w:rsidRPr="00C40BEA" w14:paraId="5C2EF1F1" w14:textId="77777777">
        <w:tc>
          <w:tcPr>
            <w:tcW w:w="2900" w:type="dxa"/>
            <w:tcMar>
              <w:top w:w="80" w:type="dxa"/>
              <w:left w:w="120" w:type="dxa"/>
              <w:bottom w:w="80" w:type="dxa"/>
              <w:right w:w="120" w:type="dxa"/>
            </w:tcMar>
            <w:vAlign w:val="center"/>
          </w:tcPr>
          <w:p w14:paraId="233F6384" w14:textId="77777777" w:rsidR="00874BD4" w:rsidRPr="00C40BEA" w:rsidRDefault="00CA7416">
            <w:pPr>
              <w:rPr>
                <w:sz w:val="18"/>
                <w:szCs w:val="18"/>
              </w:rPr>
            </w:pPr>
            <w:r>
              <w:rPr>
                <w:sz w:val="18"/>
                <w:szCs w:val="18"/>
              </w:rPr>
              <w:t>Poll intro</w:t>
            </w:r>
          </w:p>
        </w:tc>
        <w:tc>
          <w:tcPr>
            <w:tcW w:w="6460" w:type="dxa"/>
            <w:tcMar>
              <w:top w:w="80" w:type="dxa"/>
              <w:left w:w="120" w:type="dxa"/>
              <w:bottom w:w="80" w:type="dxa"/>
              <w:right w:w="120" w:type="dxa"/>
            </w:tcMar>
            <w:vAlign w:val="center"/>
          </w:tcPr>
          <w:p w14:paraId="233F6385" w14:textId="77777777" w:rsidR="00874BD4" w:rsidRPr="00C40BEA" w:rsidRDefault="00CA7416">
            <w:pPr>
              <w:rPr>
                <w:sz w:val="18"/>
                <w:szCs w:val="18"/>
              </w:rPr>
            </w:pPr>
            <w:r>
              <w:rPr>
                <w:sz w:val="18"/>
                <w:szCs w:val="18"/>
              </w:rPr>
              <w:t>Context for the poll being voted on.</w:t>
            </w:r>
          </w:p>
        </w:tc>
      </w:tr>
      <w:tr w:rsidR="00B672D9" w:rsidRPr="00C40BEA" w14:paraId="3A27AD80" w14:textId="77777777">
        <w:tc>
          <w:tcPr>
            <w:tcW w:w="2900" w:type="dxa"/>
            <w:tcMar>
              <w:top w:w="80" w:type="dxa"/>
              <w:left w:w="120" w:type="dxa"/>
              <w:bottom w:w="80" w:type="dxa"/>
              <w:right w:w="120" w:type="dxa"/>
            </w:tcMar>
            <w:vAlign w:val="center"/>
          </w:tcPr>
          <w:p w14:paraId="233F6387" w14:textId="77777777" w:rsidR="00874BD4" w:rsidRPr="00C40BEA" w:rsidRDefault="00CA7416">
            <w:pPr>
              <w:rPr>
                <w:sz w:val="18"/>
                <w:szCs w:val="18"/>
              </w:rPr>
            </w:pPr>
            <w:r>
              <w:rPr>
                <w:sz w:val="18"/>
                <w:szCs w:val="18"/>
              </w:rPr>
              <w:t>Begin / Respond</w:t>
            </w:r>
          </w:p>
        </w:tc>
        <w:tc>
          <w:tcPr>
            <w:tcW w:w="6460" w:type="dxa"/>
            <w:tcMar>
              <w:top w:w="80" w:type="dxa"/>
              <w:left w:w="120" w:type="dxa"/>
              <w:bottom w:w="80" w:type="dxa"/>
              <w:right w:w="120" w:type="dxa"/>
            </w:tcMar>
            <w:vAlign w:val="center"/>
          </w:tcPr>
          <w:p w14:paraId="233F6388" w14:textId="77777777" w:rsidR="00874BD4" w:rsidRPr="00C40BEA" w:rsidRDefault="00CA7416">
            <w:pPr>
              <w:rPr>
                <w:sz w:val="18"/>
                <w:szCs w:val="18"/>
              </w:rPr>
            </w:pPr>
            <w:r>
              <w:rPr>
                <w:sz w:val="18"/>
                <w:szCs w:val="18"/>
              </w:rPr>
              <w:t>Proceeds to Poll Response.</w:t>
            </w:r>
          </w:p>
        </w:tc>
      </w:tr>
    </w:tbl>
    <w:p w14:paraId="233F638A" w14:textId="77777777" w:rsidR="00874BD4" w:rsidRPr="00C40BEA" w:rsidRDefault="00874BD4">
      <w:pPr>
        <w:spacing w:after="100"/>
        <w:rPr>
          <w:sz w:val="18"/>
          <w:szCs w:val="18"/>
        </w:rPr>
      </w:pPr>
    </w:p>
    <w:p w14:paraId="233F638B"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Event Polls List / notification  →  Poll Landing  →  Poll Response</w:t>
      </w:r>
    </w:p>
    <w:p w14:paraId="233F638C" w14:textId="77777777" w:rsidR="00874BD4" w:rsidRPr="00C40BEA" w:rsidRDefault="00874BD4">
      <w:pPr>
        <w:spacing w:after="160"/>
        <w:rPr>
          <w:sz w:val="18"/>
          <w:szCs w:val="18"/>
        </w:rPr>
      </w:pPr>
    </w:p>
    <w:p w14:paraId="233F638D" w14:textId="77777777" w:rsidR="00874BD4" w:rsidRPr="00C40BEA" w:rsidRDefault="00CA7416">
      <w:pPr>
        <w:pStyle w:val="Heading3"/>
        <w:rPr>
          <w:sz w:val="20"/>
          <w:szCs w:val="20"/>
        </w:rPr>
      </w:pPr>
      <w:bookmarkStart w:id="54" w:name="_Toc234859061"/>
      <w:r>
        <w:rPr>
          <w:sz w:val="20"/>
          <w:szCs w:val="20"/>
        </w:rPr>
        <w:t>10.7  Poll Response</w:t>
      </w:r>
      <w:bookmarkEnd w:id="54"/>
    </w:p>
    <w:p w14:paraId="233F638E"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Member    </w:t>
      </w:r>
      <w:r>
        <w:rPr>
          <w:b/>
          <w:bCs/>
          <w:color w:val="3C3489"/>
          <w:sz w:val="18"/>
          <w:szCs w:val="18"/>
        </w:rPr>
        <w:t xml:space="preserve">Module: </w:t>
      </w:r>
      <w:r>
        <w:rPr>
          <w:sz w:val="18"/>
          <w:szCs w:val="18"/>
        </w:rPr>
        <w:t>Polling</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74BD4" w:rsidRPr="00C40BEA" w14:paraId="233F6392" w14:textId="77777777" w:rsidTr="002D0EBF">
        <w:tc>
          <w:tcPr>
            <w:tcW w:w="3120" w:type="dxa"/>
            <w:tcMar>
              <w:top w:w="60" w:type="dxa"/>
              <w:left w:w="60" w:type="dxa"/>
              <w:bottom w:w="60" w:type="dxa"/>
              <w:right w:w="60" w:type="dxa"/>
            </w:tcMar>
          </w:tcPr>
          <w:p w14:paraId="233F638F" w14:textId="77777777" w:rsidR="00874BD4" w:rsidRPr="00C40BEA" w:rsidRDefault="00CA7416">
            <w:pPr>
              <w:spacing w:after="30"/>
              <w:jc w:val="center"/>
              <w:rPr>
                <w:sz w:val="18"/>
                <w:szCs w:val="18"/>
              </w:rPr>
            </w:pPr>
            <w:r>
              <w:rPr>
                <w:noProof/>
                <w:sz w:val="18"/>
                <w:szCs w:val="18"/>
              </w:rPr>
              <w:drawing>
                <wp:inline distT="0" distB="0" distL="0" distR="0" wp14:anchorId="233F6759" wp14:editId="233F675A">
                  <wp:extent cx="1009650" cy="2190750"/>
                  <wp:effectExtent l="0" t="0" r="0" b="0"/>
                  <wp:docPr id="892368780" name="Picture 892368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1009650" cy="2190750"/>
                          </a:xfrm>
                          <a:prstGeom prst="rect">
                            <a:avLst/>
                          </a:prstGeom>
                        </pic:spPr>
                      </pic:pic>
                    </a:graphicData>
                  </a:graphic>
                </wp:inline>
              </w:drawing>
            </w:r>
          </w:p>
        </w:tc>
        <w:tc>
          <w:tcPr>
            <w:tcW w:w="3120" w:type="dxa"/>
            <w:tcMar>
              <w:top w:w="60" w:type="dxa"/>
              <w:left w:w="60" w:type="dxa"/>
              <w:bottom w:w="60" w:type="dxa"/>
              <w:right w:w="60" w:type="dxa"/>
            </w:tcMar>
          </w:tcPr>
          <w:p w14:paraId="233F6390" w14:textId="77777777" w:rsidR="00874BD4" w:rsidRPr="00C40BEA" w:rsidRDefault="00CA7416">
            <w:pPr>
              <w:spacing w:after="30"/>
              <w:jc w:val="center"/>
              <w:rPr>
                <w:sz w:val="18"/>
                <w:szCs w:val="18"/>
              </w:rPr>
            </w:pPr>
            <w:r>
              <w:rPr>
                <w:noProof/>
                <w:sz w:val="18"/>
                <w:szCs w:val="18"/>
              </w:rPr>
              <w:drawing>
                <wp:inline distT="0" distB="0" distL="0" distR="0" wp14:anchorId="233F675B" wp14:editId="233F675C">
                  <wp:extent cx="1009650" cy="2190750"/>
                  <wp:effectExtent l="0" t="0" r="0" b="0"/>
                  <wp:docPr id="1953969662" name="Picture 1953969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1009650" cy="2190750"/>
                          </a:xfrm>
                          <a:prstGeom prst="rect">
                            <a:avLst/>
                          </a:prstGeom>
                        </pic:spPr>
                      </pic:pic>
                    </a:graphicData>
                  </a:graphic>
                </wp:inline>
              </w:drawing>
            </w:r>
          </w:p>
        </w:tc>
        <w:tc>
          <w:tcPr>
            <w:tcW w:w="3120" w:type="dxa"/>
            <w:tcMar>
              <w:top w:w="60" w:type="dxa"/>
              <w:left w:w="60" w:type="dxa"/>
              <w:bottom w:w="60" w:type="dxa"/>
              <w:right w:w="60" w:type="dxa"/>
            </w:tcMar>
          </w:tcPr>
          <w:p w14:paraId="233F6391" w14:textId="77777777" w:rsidR="00874BD4" w:rsidRPr="00C40BEA" w:rsidRDefault="00CA7416">
            <w:pPr>
              <w:spacing w:after="30"/>
              <w:jc w:val="center"/>
              <w:rPr>
                <w:sz w:val="18"/>
                <w:szCs w:val="18"/>
              </w:rPr>
            </w:pPr>
            <w:r>
              <w:rPr>
                <w:noProof/>
                <w:sz w:val="18"/>
                <w:szCs w:val="18"/>
              </w:rPr>
              <w:drawing>
                <wp:inline distT="0" distB="0" distL="0" distR="0" wp14:anchorId="233F675D" wp14:editId="233F675E">
                  <wp:extent cx="1009650" cy="2190750"/>
                  <wp:effectExtent l="0" t="0" r="0" b="0"/>
                  <wp:docPr id="740978791" name="Picture 740978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1009650" cy="2190750"/>
                          </a:xfrm>
                          <a:prstGeom prst="rect">
                            <a:avLst/>
                          </a:prstGeom>
                        </pic:spPr>
                      </pic:pic>
                    </a:graphicData>
                  </a:graphic>
                </wp:inline>
              </w:drawing>
            </w:r>
          </w:p>
        </w:tc>
      </w:tr>
    </w:tbl>
    <w:p w14:paraId="233F6393" w14:textId="77777777" w:rsidR="00874BD4" w:rsidRPr="00C40BEA" w:rsidRDefault="00874BD4">
      <w:pPr>
        <w:spacing w:after="120"/>
        <w:rPr>
          <w:sz w:val="18"/>
          <w:szCs w:val="18"/>
        </w:rPr>
      </w:pPr>
    </w:p>
    <w:p w14:paraId="233F6394" w14:textId="77777777" w:rsidR="00874BD4" w:rsidRPr="00C40BEA" w:rsidRDefault="00CA7416">
      <w:pPr>
        <w:spacing w:after="100"/>
        <w:rPr>
          <w:sz w:val="18"/>
          <w:szCs w:val="18"/>
        </w:rPr>
      </w:pPr>
      <w:r>
        <w:rPr>
          <w:b/>
          <w:bCs/>
          <w:color w:val="3C3489"/>
          <w:sz w:val="18"/>
          <w:szCs w:val="18"/>
        </w:rPr>
        <w:t xml:space="preserve">Purpose. </w:t>
      </w:r>
      <w:r>
        <w:rPr>
          <w:sz w:val="18"/>
          <w:szCs w:val="18"/>
        </w:rPr>
        <w:t>Member casts their vote across the poll questions.</w:t>
      </w:r>
    </w:p>
    <w:p w14:paraId="233F6395"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67F06325" w14:textId="77777777">
        <w:trPr>
          <w:tblHeader/>
        </w:trPr>
        <w:tc>
          <w:tcPr>
            <w:tcW w:w="2900" w:type="dxa"/>
            <w:shd w:val="clear" w:color="auto" w:fill="534AB7"/>
            <w:tcMar>
              <w:top w:w="80" w:type="dxa"/>
              <w:left w:w="120" w:type="dxa"/>
              <w:bottom w:w="80" w:type="dxa"/>
              <w:right w:w="120" w:type="dxa"/>
            </w:tcMar>
            <w:vAlign w:val="center"/>
          </w:tcPr>
          <w:p w14:paraId="233F6396"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397" w14:textId="77777777" w:rsidR="00874BD4" w:rsidRPr="00C40BEA" w:rsidRDefault="00CA7416">
            <w:pPr>
              <w:rPr>
                <w:sz w:val="18"/>
                <w:szCs w:val="18"/>
              </w:rPr>
            </w:pPr>
            <w:r>
              <w:rPr>
                <w:b/>
                <w:bCs/>
                <w:color w:val="FFFFFF"/>
                <w:sz w:val="18"/>
                <w:szCs w:val="18"/>
              </w:rPr>
              <w:t>Behaviour / What it does</w:t>
            </w:r>
          </w:p>
        </w:tc>
      </w:tr>
      <w:tr w:rsidR="00B672D9" w:rsidRPr="00C40BEA" w14:paraId="01E7C776" w14:textId="77777777">
        <w:tc>
          <w:tcPr>
            <w:tcW w:w="2900" w:type="dxa"/>
            <w:tcMar>
              <w:top w:w="80" w:type="dxa"/>
              <w:left w:w="120" w:type="dxa"/>
              <w:bottom w:w="80" w:type="dxa"/>
              <w:right w:w="120" w:type="dxa"/>
            </w:tcMar>
            <w:vAlign w:val="center"/>
          </w:tcPr>
          <w:p w14:paraId="233F6399" w14:textId="77777777" w:rsidR="00874BD4" w:rsidRPr="00C40BEA" w:rsidRDefault="00CA7416">
            <w:pPr>
              <w:rPr>
                <w:sz w:val="18"/>
                <w:szCs w:val="18"/>
              </w:rPr>
            </w:pPr>
            <w:r>
              <w:rPr>
                <w:sz w:val="18"/>
                <w:szCs w:val="18"/>
              </w:rPr>
              <w:t>Question cards</w:t>
            </w:r>
          </w:p>
        </w:tc>
        <w:tc>
          <w:tcPr>
            <w:tcW w:w="6460" w:type="dxa"/>
            <w:tcMar>
              <w:top w:w="80" w:type="dxa"/>
              <w:left w:w="120" w:type="dxa"/>
              <w:bottom w:w="80" w:type="dxa"/>
              <w:right w:w="120" w:type="dxa"/>
            </w:tcMar>
            <w:vAlign w:val="center"/>
          </w:tcPr>
          <w:p w14:paraId="233F639A" w14:textId="77777777" w:rsidR="00874BD4" w:rsidRPr="00C40BEA" w:rsidRDefault="00CA7416">
            <w:pPr>
              <w:rPr>
                <w:sz w:val="18"/>
                <w:szCs w:val="18"/>
              </w:rPr>
            </w:pPr>
            <w:r>
              <w:rPr>
                <w:sz w:val="18"/>
                <w:szCs w:val="18"/>
              </w:rPr>
              <w:t>One card per question with the framed options; member-specific question filtering applied.</w:t>
            </w:r>
          </w:p>
        </w:tc>
      </w:tr>
      <w:tr w:rsidR="00B672D9" w:rsidRPr="00C40BEA" w14:paraId="5AB87BEC" w14:textId="77777777">
        <w:tc>
          <w:tcPr>
            <w:tcW w:w="2900" w:type="dxa"/>
            <w:tcMar>
              <w:top w:w="80" w:type="dxa"/>
              <w:left w:w="120" w:type="dxa"/>
              <w:bottom w:w="80" w:type="dxa"/>
              <w:right w:w="120" w:type="dxa"/>
            </w:tcMar>
            <w:vAlign w:val="center"/>
          </w:tcPr>
          <w:p w14:paraId="233F639C" w14:textId="77777777" w:rsidR="00874BD4" w:rsidRPr="00C40BEA" w:rsidRDefault="00CA7416">
            <w:pPr>
              <w:rPr>
                <w:sz w:val="18"/>
                <w:szCs w:val="18"/>
              </w:rPr>
            </w:pPr>
            <w:r>
              <w:rPr>
                <w:sz w:val="18"/>
                <w:szCs w:val="18"/>
              </w:rPr>
              <w:lastRenderedPageBreak/>
              <w:t>Submit</w:t>
            </w:r>
          </w:p>
        </w:tc>
        <w:tc>
          <w:tcPr>
            <w:tcW w:w="6460" w:type="dxa"/>
            <w:tcMar>
              <w:top w:w="80" w:type="dxa"/>
              <w:left w:w="120" w:type="dxa"/>
              <w:bottom w:w="80" w:type="dxa"/>
              <w:right w:w="120" w:type="dxa"/>
            </w:tcMar>
            <w:vAlign w:val="center"/>
          </w:tcPr>
          <w:p w14:paraId="233F639D" w14:textId="77777777" w:rsidR="00874BD4" w:rsidRPr="00C40BEA" w:rsidRDefault="00CA7416">
            <w:pPr>
              <w:rPr>
                <w:sz w:val="18"/>
                <w:szCs w:val="18"/>
              </w:rPr>
            </w:pPr>
            <w:r>
              <w:rPr>
                <w:sz w:val="18"/>
                <w:szCs w:val="18"/>
              </w:rPr>
              <w:t>Records the response; optimistic notification dismissal on submit.</w:t>
            </w:r>
          </w:p>
        </w:tc>
      </w:tr>
    </w:tbl>
    <w:p w14:paraId="233F639F" w14:textId="77777777" w:rsidR="00874BD4" w:rsidRPr="00C40BEA" w:rsidRDefault="00874BD4">
      <w:pPr>
        <w:spacing w:after="100"/>
        <w:rPr>
          <w:sz w:val="18"/>
          <w:szCs w:val="18"/>
        </w:rPr>
      </w:pPr>
    </w:p>
    <w:p w14:paraId="233F63A0"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Poll Landing / Event Polls List  →  Poll Response  →  Confirmation</w:t>
      </w:r>
    </w:p>
    <w:p w14:paraId="233F63A1" w14:textId="77777777" w:rsidR="00874BD4" w:rsidRPr="00C40BEA" w:rsidRDefault="00874BD4">
      <w:pPr>
        <w:spacing w:after="160"/>
        <w:rPr>
          <w:sz w:val="18"/>
          <w:szCs w:val="18"/>
        </w:rPr>
      </w:pPr>
    </w:p>
    <w:p w14:paraId="233F63A2" w14:textId="77777777" w:rsidR="00874BD4" w:rsidRPr="00C40BEA" w:rsidRDefault="00CA7416">
      <w:pPr>
        <w:pStyle w:val="Heading3"/>
        <w:rPr>
          <w:sz w:val="20"/>
          <w:szCs w:val="20"/>
        </w:rPr>
      </w:pPr>
      <w:bookmarkStart w:id="55" w:name="_Toc234859062"/>
      <w:r>
        <w:rPr>
          <w:sz w:val="20"/>
          <w:szCs w:val="20"/>
        </w:rPr>
        <w:t>10.8  Live Tracking</w:t>
      </w:r>
      <w:bookmarkEnd w:id="55"/>
    </w:p>
    <w:p w14:paraId="233F63A3" w14:textId="77777777" w:rsidR="00874BD4" w:rsidRDefault="00CA7416">
      <w:pPr>
        <w:spacing w:after="100"/>
        <w:rPr>
          <w:sz w:val="18"/>
          <w:szCs w:val="18"/>
        </w:rPr>
      </w:pPr>
      <w:r>
        <w:rPr>
          <w:b/>
          <w:bCs/>
          <w:color w:val="3C3489"/>
          <w:sz w:val="18"/>
          <w:szCs w:val="18"/>
        </w:rPr>
        <w:t xml:space="preserve">Role: </w:t>
      </w:r>
      <w:r>
        <w:rPr>
          <w:sz w:val="18"/>
          <w:szCs w:val="18"/>
        </w:rPr>
        <w:t xml:space="preserve">Anchor    </w:t>
      </w:r>
      <w:r>
        <w:rPr>
          <w:b/>
          <w:bCs/>
          <w:color w:val="3C3489"/>
          <w:sz w:val="18"/>
          <w:szCs w:val="18"/>
        </w:rPr>
        <w:t xml:space="preserve">Module: </w:t>
      </w:r>
      <w:r>
        <w:rPr>
          <w:sz w:val="18"/>
          <w:szCs w:val="18"/>
        </w:rPr>
        <w:t>Polling</w:t>
      </w:r>
    </w:p>
    <w:p w14:paraId="233F63A7" w14:textId="6A489F2E" w:rsidR="00874BD4" w:rsidRPr="00C40BEA" w:rsidRDefault="00354BE9" w:rsidP="0069481E">
      <w:pPr>
        <w:spacing w:after="100"/>
        <w:rPr>
          <w:sz w:val="18"/>
          <w:szCs w:val="18"/>
        </w:rPr>
      </w:pPr>
      <w:r>
        <w:rPr>
          <w:noProof/>
        </w:rPr>
        <w:drawing>
          <wp:inline distT="0" distB="0" distL="0" distR="0" wp14:anchorId="5E5EAB13" wp14:editId="7F0FAA4F">
            <wp:extent cx="1286540" cy="2790086"/>
            <wp:effectExtent l="0" t="0" r="8890" b="0"/>
            <wp:docPr id="7144148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296569" cy="2811836"/>
                    </a:xfrm>
                    <a:prstGeom prst="rect">
                      <a:avLst/>
                    </a:prstGeom>
                    <a:noFill/>
                    <a:ln>
                      <a:noFill/>
                    </a:ln>
                  </pic:spPr>
                </pic:pic>
              </a:graphicData>
            </a:graphic>
          </wp:inline>
        </w:drawing>
      </w:r>
    </w:p>
    <w:p w14:paraId="233F63A8" w14:textId="77777777" w:rsidR="00874BD4" w:rsidRPr="00C40BEA" w:rsidRDefault="00CA7416">
      <w:pPr>
        <w:spacing w:after="100"/>
        <w:rPr>
          <w:sz w:val="18"/>
          <w:szCs w:val="18"/>
        </w:rPr>
      </w:pPr>
      <w:r>
        <w:rPr>
          <w:b/>
          <w:bCs/>
          <w:color w:val="3C3489"/>
          <w:sz w:val="18"/>
          <w:szCs w:val="18"/>
        </w:rPr>
        <w:t xml:space="preserve">Purpose. </w:t>
      </w:r>
      <w:r>
        <w:rPr>
          <w:sz w:val="18"/>
          <w:szCs w:val="18"/>
        </w:rPr>
        <w:t>Anchor monitors live poll participation and closes the poll / triggers analysis.</w:t>
      </w:r>
    </w:p>
    <w:p w14:paraId="233F63A9"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1EF63E33" w14:textId="77777777">
        <w:trPr>
          <w:tblHeader/>
        </w:trPr>
        <w:tc>
          <w:tcPr>
            <w:tcW w:w="2900" w:type="dxa"/>
            <w:shd w:val="clear" w:color="auto" w:fill="534AB7"/>
            <w:tcMar>
              <w:top w:w="80" w:type="dxa"/>
              <w:left w:w="120" w:type="dxa"/>
              <w:bottom w:w="80" w:type="dxa"/>
              <w:right w:w="120" w:type="dxa"/>
            </w:tcMar>
            <w:vAlign w:val="center"/>
          </w:tcPr>
          <w:p w14:paraId="233F63AA"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3AB" w14:textId="77777777" w:rsidR="00874BD4" w:rsidRPr="00C40BEA" w:rsidRDefault="00CA7416">
            <w:pPr>
              <w:rPr>
                <w:sz w:val="18"/>
                <w:szCs w:val="18"/>
              </w:rPr>
            </w:pPr>
            <w:r>
              <w:rPr>
                <w:b/>
                <w:bCs/>
                <w:color w:val="FFFFFF"/>
                <w:sz w:val="18"/>
                <w:szCs w:val="18"/>
              </w:rPr>
              <w:t>Behaviour / What it does</w:t>
            </w:r>
          </w:p>
        </w:tc>
      </w:tr>
      <w:tr w:rsidR="00B672D9" w:rsidRPr="00C40BEA" w14:paraId="48ED5F47" w14:textId="77777777">
        <w:tc>
          <w:tcPr>
            <w:tcW w:w="2900" w:type="dxa"/>
            <w:tcMar>
              <w:top w:w="80" w:type="dxa"/>
              <w:left w:w="120" w:type="dxa"/>
              <w:bottom w:w="80" w:type="dxa"/>
              <w:right w:w="120" w:type="dxa"/>
            </w:tcMar>
            <w:vAlign w:val="center"/>
          </w:tcPr>
          <w:p w14:paraId="233F63AD" w14:textId="77777777" w:rsidR="00874BD4" w:rsidRPr="00C40BEA" w:rsidRDefault="00CA7416">
            <w:pPr>
              <w:rPr>
                <w:sz w:val="18"/>
                <w:szCs w:val="18"/>
              </w:rPr>
            </w:pPr>
            <w:r>
              <w:rPr>
                <w:sz w:val="18"/>
                <w:szCs w:val="18"/>
              </w:rPr>
              <w:t>Aggregate counts</w:t>
            </w:r>
          </w:p>
        </w:tc>
        <w:tc>
          <w:tcPr>
            <w:tcW w:w="6460" w:type="dxa"/>
            <w:tcMar>
              <w:top w:w="80" w:type="dxa"/>
              <w:left w:w="120" w:type="dxa"/>
              <w:bottom w:w="80" w:type="dxa"/>
              <w:right w:w="120" w:type="dxa"/>
            </w:tcMar>
            <w:vAlign w:val="center"/>
          </w:tcPr>
          <w:p w14:paraId="233F63AE" w14:textId="77777777" w:rsidR="00874BD4" w:rsidRPr="00C40BEA" w:rsidRDefault="00CA7416">
            <w:pPr>
              <w:rPr>
                <w:sz w:val="18"/>
                <w:szCs w:val="18"/>
              </w:rPr>
            </w:pPr>
            <w:r>
              <w:rPr>
                <w:sz w:val="18"/>
                <w:szCs w:val="18"/>
              </w:rPr>
              <w:t>Live tally; individual responses hidden (anonymised).</w:t>
            </w:r>
          </w:p>
        </w:tc>
      </w:tr>
      <w:tr w:rsidR="00B672D9" w:rsidRPr="00C40BEA" w14:paraId="5A513F69" w14:textId="77777777">
        <w:tc>
          <w:tcPr>
            <w:tcW w:w="2900" w:type="dxa"/>
            <w:tcMar>
              <w:top w:w="80" w:type="dxa"/>
              <w:left w:w="120" w:type="dxa"/>
              <w:bottom w:w="80" w:type="dxa"/>
              <w:right w:w="120" w:type="dxa"/>
            </w:tcMar>
            <w:vAlign w:val="center"/>
          </w:tcPr>
          <w:p w14:paraId="233F63B0" w14:textId="77777777" w:rsidR="00874BD4" w:rsidRPr="00C40BEA" w:rsidRDefault="00CA7416">
            <w:pPr>
              <w:rPr>
                <w:sz w:val="18"/>
                <w:szCs w:val="18"/>
              </w:rPr>
            </w:pPr>
            <w:r>
              <w:rPr>
                <w:sz w:val="18"/>
                <w:szCs w:val="18"/>
              </w:rPr>
              <w:t>Close Poll</w:t>
            </w:r>
          </w:p>
        </w:tc>
        <w:tc>
          <w:tcPr>
            <w:tcW w:w="6460" w:type="dxa"/>
            <w:tcMar>
              <w:top w:w="80" w:type="dxa"/>
              <w:left w:w="120" w:type="dxa"/>
              <w:bottom w:w="80" w:type="dxa"/>
              <w:right w:w="120" w:type="dxa"/>
            </w:tcMar>
            <w:vAlign w:val="center"/>
          </w:tcPr>
          <w:p w14:paraId="233F63B1" w14:textId="77777777" w:rsidR="00874BD4" w:rsidRPr="00C40BEA" w:rsidRDefault="00CA7416">
            <w:pPr>
              <w:rPr>
                <w:sz w:val="18"/>
                <w:szCs w:val="18"/>
              </w:rPr>
            </w:pPr>
            <w:r>
              <w:rPr>
                <w:sz w:val="18"/>
                <w:szCs w:val="18"/>
              </w:rPr>
              <w:t>Closes voting; supports multiple poll rounds and poll locking.</w:t>
            </w:r>
          </w:p>
        </w:tc>
      </w:tr>
      <w:tr w:rsidR="00B672D9" w:rsidRPr="00C40BEA" w14:paraId="76F1D92F" w14:textId="77777777">
        <w:tc>
          <w:tcPr>
            <w:tcW w:w="2900" w:type="dxa"/>
            <w:tcMar>
              <w:top w:w="80" w:type="dxa"/>
              <w:left w:w="120" w:type="dxa"/>
              <w:bottom w:w="80" w:type="dxa"/>
              <w:right w:w="120" w:type="dxa"/>
            </w:tcMar>
            <w:vAlign w:val="center"/>
          </w:tcPr>
          <w:p w14:paraId="233F63B3" w14:textId="77777777" w:rsidR="00874BD4" w:rsidRPr="00C40BEA" w:rsidRDefault="00CA7416">
            <w:pPr>
              <w:rPr>
                <w:sz w:val="18"/>
                <w:szCs w:val="18"/>
              </w:rPr>
            </w:pPr>
            <w:r>
              <w:rPr>
                <w:sz w:val="18"/>
                <w:szCs w:val="18"/>
              </w:rPr>
              <w:t>Analysis</w:t>
            </w:r>
          </w:p>
        </w:tc>
        <w:tc>
          <w:tcPr>
            <w:tcW w:w="6460" w:type="dxa"/>
            <w:tcMar>
              <w:top w:w="80" w:type="dxa"/>
              <w:left w:w="120" w:type="dxa"/>
              <w:bottom w:w="80" w:type="dxa"/>
              <w:right w:w="120" w:type="dxa"/>
            </w:tcMar>
            <w:vAlign w:val="center"/>
          </w:tcPr>
          <w:p w14:paraId="233F63B4" w14:textId="77777777" w:rsidR="00874BD4" w:rsidRPr="00C40BEA" w:rsidRDefault="00CA7416">
            <w:pPr>
              <w:rPr>
                <w:sz w:val="18"/>
                <w:szCs w:val="18"/>
              </w:rPr>
            </w:pPr>
            <w:r>
              <w:rPr>
                <w:sz w:val="18"/>
                <w:szCs w:val="18"/>
              </w:rPr>
              <w:t>Triggers AI poll analysis; results scoped by poll type.</w:t>
            </w:r>
          </w:p>
        </w:tc>
      </w:tr>
      <w:tr w:rsidR="00B672D9" w:rsidRPr="00C40BEA" w14:paraId="39E6E1A5" w14:textId="77777777">
        <w:tc>
          <w:tcPr>
            <w:tcW w:w="2900" w:type="dxa"/>
            <w:tcMar>
              <w:top w:w="80" w:type="dxa"/>
              <w:left w:w="120" w:type="dxa"/>
              <w:bottom w:w="80" w:type="dxa"/>
              <w:right w:w="120" w:type="dxa"/>
            </w:tcMar>
            <w:vAlign w:val="center"/>
          </w:tcPr>
          <w:p w14:paraId="233F63B6" w14:textId="77777777" w:rsidR="00874BD4" w:rsidRPr="00C40BEA" w:rsidRDefault="00CA7416">
            <w:pPr>
              <w:rPr>
                <w:sz w:val="18"/>
                <w:szCs w:val="18"/>
              </w:rPr>
            </w:pPr>
            <w:r>
              <w:rPr>
                <w:sz w:val="18"/>
                <w:szCs w:val="18"/>
              </w:rPr>
              <w:t>Light theme</w:t>
            </w:r>
          </w:p>
        </w:tc>
        <w:tc>
          <w:tcPr>
            <w:tcW w:w="6460" w:type="dxa"/>
            <w:tcMar>
              <w:top w:w="80" w:type="dxa"/>
              <w:left w:w="120" w:type="dxa"/>
              <w:bottom w:w="80" w:type="dxa"/>
              <w:right w:w="120" w:type="dxa"/>
            </w:tcMar>
            <w:vAlign w:val="center"/>
          </w:tcPr>
          <w:p w14:paraId="233F63B7" w14:textId="77777777" w:rsidR="00874BD4" w:rsidRPr="00C40BEA" w:rsidRDefault="00CA7416">
            <w:pPr>
              <w:rPr>
                <w:sz w:val="18"/>
                <w:szCs w:val="18"/>
              </w:rPr>
            </w:pPr>
            <w:r>
              <w:rPr>
                <w:sz w:val="18"/>
                <w:szCs w:val="18"/>
              </w:rPr>
              <w:t>Light-theme transition applied.</w:t>
            </w:r>
          </w:p>
        </w:tc>
      </w:tr>
    </w:tbl>
    <w:p w14:paraId="233F63B9" w14:textId="77777777" w:rsidR="00874BD4" w:rsidRPr="00C40BEA" w:rsidRDefault="00874BD4">
      <w:pPr>
        <w:spacing w:after="100"/>
        <w:rPr>
          <w:sz w:val="18"/>
          <w:szCs w:val="18"/>
        </w:rPr>
      </w:pPr>
    </w:p>
    <w:p w14:paraId="233F63BA"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Review &amp; Launch / Event Polls List  →  Live Tracking  →  Poll Output</w:t>
      </w:r>
    </w:p>
    <w:p w14:paraId="233F63BB" w14:textId="77777777" w:rsidR="00874BD4" w:rsidRPr="00C40BEA" w:rsidRDefault="00874BD4">
      <w:pPr>
        <w:spacing w:after="160"/>
        <w:rPr>
          <w:sz w:val="18"/>
          <w:szCs w:val="18"/>
        </w:rPr>
      </w:pPr>
    </w:p>
    <w:p w14:paraId="233F63BC" w14:textId="77777777" w:rsidR="00874BD4" w:rsidRPr="00C40BEA" w:rsidRDefault="00CA7416">
      <w:pPr>
        <w:pStyle w:val="Heading3"/>
        <w:rPr>
          <w:sz w:val="20"/>
          <w:szCs w:val="20"/>
        </w:rPr>
      </w:pPr>
      <w:bookmarkStart w:id="56" w:name="_Toc234859063"/>
      <w:r>
        <w:rPr>
          <w:sz w:val="20"/>
          <w:szCs w:val="20"/>
        </w:rPr>
        <w:t>10.9  Poll Output</w:t>
      </w:r>
      <w:bookmarkEnd w:id="56"/>
    </w:p>
    <w:p w14:paraId="233F63BD" w14:textId="77777777" w:rsidR="00874BD4" w:rsidRDefault="00CA7416">
      <w:pPr>
        <w:spacing w:after="100"/>
        <w:rPr>
          <w:sz w:val="18"/>
          <w:szCs w:val="18"/>
        </w:rPr>
      </w:pPr>
      <w:r>
        <w:rPr>
          <w:b/>
          <w:bCs/>
          <w:color w:val="3C3489"/>
          <w:sz w:val="18"/>
          <w:szCs w:val="18"/>
        </w:rPr>
        <w:t xml:space="preserve">Role: </w:t>
      </w:r>
      <w:r>
        <w:rPr>
          <w:sz w:val="18"/>
          <w:szCs w:val="18"/>
        </w:rPr>
        <w:t xml:space="preserve">Both    </w:t>
      </w:r>
      <w:r>
        <w:rPr>
          <w:b/>
          <w:bCs/>
          <w:color w:val="3C3489"/>
          <w:sz w:val="18"/>
          <w:szCs w:val="18"/>
        </w:rPr>
        <w:t xml:space="preserve">Module: </w:t>
      </w:r>
      <w:r>
        <w:rPr>
          <w:sz w:val="18"/>
          <w:szCs w:val="18"/>
        </w:rPr>
        <w:t>Polling</w:t>
      </w:r>
    </w:p>
    <w:p w14:paraId="233F63C1" w14:textId="67D19059" w:rsidR="00874BD4" w:rsidRPr="00C40BEA" w:rsidRDefault="00E76AB4" w:rsidP="00E76AB4">
      <w:pPr>
        <w:spacing w:after="100"/>
        <w:rPr>
          <w:sz w:val="18"/>
          <w:szCs w:val="18"/>
        </w:rPr>
      </w:pPr>
      <w:r>
        <w:rPr>
          <w:noProof/>
        </w:rPr>
        <w:lastRenderedPageBreak/>
        <w:drawing>
          <wp:inline distT="0" distB="0" distL="0" distR="0" wp14:anchorId="4AA728C6" wp14:editId="47D5FF94">
            <wp:extent cx="1244009" cy="2697851"/>
            <wp:effectExtent l="0" t="0" r="0" b="7620"/>
            <wp:docPr id="5839322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261552" cy="2735896"/>
                    </a:xfrm>
                    <a:prstGeom prst="rect">
                      <a:avLst/>
                    </a:prstGeom>
                    <a:noFill/>
                    <a:ln>
                      <a:noFill/>
                    </a:ln>
                  </pic:spPr>
                </pic:pic>
              </a:graphicData>
            </a:graphic>
          </wp:inline>
        </w:drawing>
      </w:r>
    </w:p>
    <w:p w14:paraId="233F63C2" w14:textId="77777777" w:rsidR="00874BD4" w:rsidRPr="00C40BEA" w:rsidRDefault="00CA7416">
      <w:pPr>
        <w:spacing w:after="100"/>
        <w:rPr>
          <w:sz w:val="18"/>
          <w:szCs w:val="18"/>
        </w:rPr>
      </w:pPr>
      <w:r>
        <w:rPr>
          <w:b/>
          <w:bCs/>
          <w:color w:val="3C3489"/>
          <w:sz w:val="18"/>
          <w:szCs w:val="18"/>
        </w:rPr>
        <w:t xml:space="preserve">Purpose. </w:t>
      </w:r>
      <w:r>
        <w:rPr>
          <w:sz w:val="18"/>
          <w:szCs w:val="18"/>
        </w:rPr>
        <w:t>Final poll results with the Anchor choice and the Claude popular choice, plus the route into CostGPT and event update.</w:t>
      </w:r>
    </w:p>
    <w:p w14:paraId="233F63C3"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407E39F4" w14:textId="77777777">
        <w:trPr>
          <w:tblHeader/>
        </w:trPr>
        <w:tc>
          <w:tcPr>
            <w:tcW w:w="2900" w:type="dxa"/>
            <w:shd w:val="clear" w:color="auto" w:fill="534AB7"/>
            <w:tcMar>
              <w:top w:w="80" w:type="dxa"/>
              <w:left w:w="120" w:type="dxa"/>
              <w:bottom w:w="80" w:type="dxa"/>
              <w:right w:w="120" w:type="dxa"/>
            </w:tcMar>
            <w:vAlign w:val="center"/>
          </w:tcPr>
          <w:p w14:paraId="233F63C4"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3C5" w14:textId="77777777" w:rsidR="00874BD4" w:rsidRPr="00C40BEA" w:rsidRDefault="00CA7416">
            <w:pPr>
              <w:rPr>
                <w:sz w:val="18"/>
                <w:szCs w:val="18"/>
              </w:rPr>
            </w:pPr>
            <w:r>
              <w:rPr>
                <w:b/>
                <w:bCs/>
                <w:color w:val="FFFFFF"/>
                <w:sz w:val="18"/>
                <w:szCs w:val="18"/>
              </w:rPr>
              <w:t>Behaviour / What it does</w:t>
            </w:r>
          </w:p>
        </w:tc>
      </w:tr>
      <w:tr w:rsidR="00B672D9" w:rsidRPr="00C40BEA" w14:paraId="1EADA263" w14:textId="77777777">
        <w:tc>
          <w:tcPr>
            <w:tcW w:w="2900" w:type="dxa"/>
            <w:tcMar>
              <w:top w:w="80" w:type="dxa"/>
              <w:left w:w="120" w:type="dxa"/>
              <w:bottom w:w="80" w:type="dxa"/>
              <w:right w:w="120" w:type="dxa"/>
            </w:tcMar>
            <w:vAlign w:val="center"/>
          </w:tcPr>
          <w:p w14:paraId="233F63C7" w14:textId="77777777" w:rsidR="00874BD4" w:rsidRPr="00C40BEA" w:rsidRDefault="00CA7416">
            <w:pPr>
              <w:rPr>
                <w:sz w:val="18"/>
                <w:szCs w:val="18"/>
              </w:rPr>
            </w:pPr>
            <w:r>
              <w:rPr>
                <w:sz w:val="18"/>
                <w:szCs w:val="18"/>
              </w:rPr>
              <w:t>Results — 2+2 layout</w:t>
            </w:r>
          </w:p>
        </w:tc>
        <w:tc>
          <w:tcPr>
            <w:tcW w:w="6460" w:type="dxa"/>
            <w:tcMar>
              <w:top w:w="80" w:type="dxa"/>
              <w:left w:w="120" w:type="dxa"/>
              <w:bottom w:w="80" w:type="dxa"/>
              <w:right w:w="120" w:type="dxa"/>
            </w:tcMar>
            <w:vAlign w:val="center"/>
          </w:tcPr>
          <w:p w14:paraId="233F63C8" w14:textId="77777777" w:rsidR="00874BD4" w:rsidRPr="00C40BEA" w:rsidRDefault="00CA7416">
            <w:pPr>
              <w:rPr>
                <w:sz w:val="18"/>
                <w:szCs w:val="18"/>
              </w:rPr>
            </w:pPr>
            <w:r>
              <w:rPr>
                <w:sz w:val="18"/>
                <w:szCs w:val="18"/>
              </w:rPr>
              <w:t>Anchor choice alongside the Claude popular choice.</w:t>
            </w:r>
          </w:p>
        </w:tc>
      </w:tr>
      <w:tr w:rsidR="00B672D9" w:rsidRPr="00C40BEA" w14:paraId="5F94B81B" w14:textId="77777777">
        <w:tc>
          <w:tcPr>
            <w:tcW w:w="2900" w:type="dxa"/>
            <w:tcMar>
              <w:top w:w="80" w:type="dxa"/>
              <w:left w:w="120" w:type="dxa"/>
              <w:bottom w:w="80" w:type="dxa"/>
              <w:right w:w="120" w:type="dxa"/>
            </w:tcMar>
            <w:vAlign w:val="center"/>
          </w:tcPr>
          <w:p w14:paraId="233F63CA" w14:textId="77777777" w:rsidR="00874BD4" w:rsidRPr="00C40BEA" w:rsidRDefault="00CA7416">
            <w:pPr>
              <w:rPr>
                <w:sz w:val="18"/>
                <w:szCs w:val="18"/>
              </w:rPr>
            </w:pPr>
            <w:r>
              <w:rPr>
                <w:sz w:val="18"/>
                <w:szCs w:val="18"/>
              </w:rPr>
              <w:t>Locked card</w:t>
            </w:r>
          </w:p>
        </w:tc>
        <w:tc>
          <w:tcPr>
            <w:tcW w:w="6460" w:type="dxa"/>
            <w:tcMar>
              <w:top w:w="80" w:type="dxa"/>
              <w:left w:w="120" w:type="dxa"/>
              <w:bottom w:w="80" w:type="dxa"/>
              <w:right w:w="120" w:type="dxa"/>
            </w:tcMar>
            <w:vAlign w:val="center"/>
          </w:tcPr>
          <w:p w14:paraId="233F63CB" w14:textId="77777777" w:rsidR="00874BD4" w:rsidRPr="00C40BEA" w:rsidRDefault="00CA7416">
            <w:pPr>
              <w:rPr>
                <w:sz w:val="18"/>
                <w:szCs w:val="18"/>
              </w:rPr>
            </w:pPr>
            <w:r>
              <w:rPr>
                <w:sz w:val="18"/>
                <w:szCs w:val="18"/>
              </w:rPr>
              <w:t>Closed poll outputs shown in a locked card.</w:t>
            </w:r>
          </w:p>
        </w:tc>
      </w:tr>
      <w:tr w:rsidR="00B672D9" w:rsidRPr="00C40BEA" w14:paraId="33C96A6D" w14:textId="77777777">
        <w:tc>
          <w:tcPr>
            <w:tcW w:w="2900" w:type="dxa"/>
            <w:tcMar>
              <w:top w:w="80" w:type="dxa"/>
              <w:left w:w="120" w:type="dxa"/>
              <w:bottom w:w="80" w:type="dxa"/>
              <w:right w:w="120" w:type="dxa"/>
            </w:tcMar>
            <w:vAlign w:val="center"/>
          </w:tcPr>
          <w:p w14:paraId="233F63CD" w14:textId="77777777" w:rsidR="00874BD4" w:rsidRPr="00C40BEA" w:rsidRDefault="00CA7416">
            <w:pPr>
              <w:rPr>
                <w:sz w:val="18"/>
                <w:szCs w:val="18"/>
              </w:rPr>
            </w:pPr>
            <w:r>
              <w:rPr>
                <w:sz w:val="18"/>
                <w:szCs w:val="18"/>
              </w:rPr>
              <w:t>Confirmed Poll → CostGPT</w:t>
            </w:r>
          </w:p>
        </w:tc>
        <w:tc>
          <w:tcPr>
            <w:tcW w:w="6460" w:type="dxa"/>
            <w:tcMar>
              <w:top w:w="80" w:type="dxa"/>
              <w:left w:w="120" w:type="dxa"/>
              <w:bottom w:w="80" w:type="dxa"/>
              <w:right w:w="120" w:type="dxa"/>
            </w:tcMar>
            <w:vAlign w:val="center"/>
          </w:tcPr>
          <w:p w14:paraId="233F63CE" w14:textId="77777777" w:rsidR="00874BD4" w:rsidRPr="00C40BEA" w:rsidRDefault="00CA7416">
            <w:pPr>
              <w:rPr>
                <w:sz w:val="18"/>
                <w:szCs w:val="18"/>
              </w:rPr>
            </w:pPr>
            <w:r>
              <w:rPr>
                <w:sz w:val="18"/>
                <w:szCs w:val="18"/>
              </w:rPr>
              <w:t>Confirming the poll redirects the Anchor to the Cost Estimator.</w:t>
            </w:r>
          </w:p>
        </w:tc>
      </w:tr>
      <w:tr w:rsidR="00B672D9" w:rsidRPr="00C40BEA" w14:paraId="54D4CFE0" w14:textId="77777777">
        <w:tc>
          <w:tcPr>
            <w:tcW w:w="2900" w:type="dxa"/>
            <w:tcMar>
              <w:top w:w="80" w:type="dxa"/>
              <w:left w:w="120" w:type="dxa"/>
              <w:bottom w:w="80" w:type="dxa"/>
              <w:right w:w="120" w:type="dxa"/>
            </w:tcMar>
            <w:vAlign w:val="center"/>
          </w:tcPr>
          <w:p w14:paraId="233F63D0" w14:textId="77777777" w:rsidR="00874BD4" w:rsidRPr="00C40BEA" w:rsidRDefault="00CA7416">
            <w:pPr>
              <w:rPr>
                <w:sz w:val="18"/>
                <w:szCs w:val="18"/>
              </w:rPr>
            </w:pPr>
            <w:r>
              <w:rPr>
                <w:sz w:val="18"/>
                <w:szCs w:val="18"/>
              </w:rPr>
              <w:t>Update Event</w:t>
            </w:r>
          </w:p>
        </w:tc>
        <w:tc>
          <w:tcPr>
            <w:tcW w:w="6460" w:type="dxa"/>
            <w:tcMar>
              <w:top w:w="80" w:type="dxa"/>
              <w:left w:w="120" w:type="dxa"/>
              <w:bottom w:w="80" w:type="dxa"/>
              <w:right w:w="120" w:type="dxa"/>
            </w:tcMar>
            <w:vAlign w:val="center"/>
          </w:tcPr>
          <w:p w14:paraId="233F63D1" w14:textId="77777777" w:rsidR="00874BD4" w:rsidRPr="00C40BEA" w:rsidRDefault="00CA7416">
            <w:pPr>
              <w:rPr>
                <w:sz w:val="18"/>
                <w:szCs w:val="18"/>
              </w:rPr>
            </w:pPr>
            <w:r>
              <w:rPr>
                <w:sz w:val="18"/>
                <w:szCs w:val="18"/>
              </w:rPr>
              <w:t>Button redirects to PollEvent to update the event from the poll result.</w:t>
            </w:r>
          </w:p>
        </w:tc>
      </w:tr>
    </w:tbl>
    <w:p w14:paraId="233F63D3" w14:textId="77777777" w:rsidR="00874BD4" w:rsidRPr="00C40BEA" w:rsidRDefault="00874BD4">
      <w:pPr>
        <w:spacing w:after="100"/>
        <w:rPr>
          <w:sz w:val="18"/>
          <w:szCs w:val="18"/>
        </w:rPr>
      </w:pPr>
    </w:p>
    <w:p w14:paraId="233F63D4" w14:textId="77777777" w:rsidR="00874BD4" w:rsidRPr="00C40BEA" w:rsidRDefault="00CA7416">
      <w:pPr>
        <w:spacing w:after="40"/>
        <w:rPr>
          <w:sz w:val="18"/>
          <w:szCs w:val="18"/>
        </w:rPr>
      </w:pPr>
      <w:r>
        <w:rPr>
          <w:b/>
          <w:bCs/>
          <w:color w:val="3C3489"/>
          <w:sz w:val="18"/>
          <w:szCs w:val="18"/>
        </w:rPr>
        <w:t xml:space="preserve">States: </w:t>
      </w:r>
    </w:p>
    <w:p w14:paraId="233F63D5" w14:textId="77777777" w:rsidR="00874BD4" w:rsidRPr="00C40BEA" w:rsidRDefault="00CA7416">
      <w:pPr>
        <w:pStyle w:val="ListParagraph"/>
        <w:numPr>
          <w:ilvl w:val="0"/>
          <w:numId w:val="2"/>
        </w:numPr>
        <w:spacing w:after="60"/>
        <w:rPr>
          <w:sz w:val="18"/>
          <w:szCs w:val="18"/>
        </w:rPr>
      </w:pPr>
      <w:r>
        <w:rPr>
          <w:b/>
          <w:bCs/>
          <w:sz w:val="18"/>
          <w:szCs w:val="18"/>
        </w:rPr>
        <w:t xml:space="preserve">Locked — </w:t>
      </w:r>
      <w:r>
        <w:rPr>
          <w:sz w:val="18"/>
          <w:szCs w:val="18"/>
        </w:rPr>
        <w:t>Closed polls render in a locked, read-only card.</w:t>
      </w:r>
    </w:p>
    <w:p w14:paraId="233F63D6" w14:textId="77777777" w:rsidR="00874BD4" w:rsidRPr="00C40BEA" w:rsidRDefault="00874BD4">
      <w:pPr>
        <w:spacing w:after="80"/>
        <w:rPr>
          <w:sz w:val="18"/>
          <w:szCs w:val="18"/>
        </w:rPr>
      </w:pPr>
    </w:p>
    <w:p w14:paraId="233F63D7"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Live Tracking / Event Polls List  →  Poll Output  →  Cost Estimator / Update Event</w:t>
      </w:r>
    </w:p>
    <w:p w14:paraId="233F63D8" w14:textId="77777777" w:rsidR="00874BD4" w:rsidRPr="00C40BEA" w:rsidRDefault="00874BD4">
      <w:pPr>
        <w:spacing w:after="160"/>
        <w:rPr>
          <w:sz w:val="18"/>
          <w:szCs w:val="18"/>
        </w:rPr>
      </w:pPr>
    </w:p>
    <w:p w14:paraId="233F63D9" w14:textId="77777777" w:rsidR="00874BD4" w:rsidRPr="00C40BEA" w:rsidRDefault="00CA7416">
      <w:pPr>
        <w:pStyle w:val="Heading1"/>
        <w:pageBreakBefore/>
        <w:rPr>
          <w:sz w:val="28"/>
          <w:szCs w:val="28"/>
        </w:rPr>
      </w:pPr>
      <w:bookmarkStart w:id="57" w:name="_Toc234859064"/>
      <w:r>
        <w:rPr>
          <w:sz w:val="28"/>
          <w:szCs w:val="28"/>
        </w:rPr>
        <w:lastRenderedPageBreak/>
        <w:t>11. RSVP</w:t>
      </w:r>
      <w:bookmarkEnd w:id="57"/>
    </w:p>
    <w:p w14:paraId="233F63DA" w14:textId="77777777" w:rsidR="00874BD4" w:rsidRPr="00C40BEA" w:rsidRDefault="00CA7416">
      <w:pPr>
        <w:spacing w:after="120"/>
        <w:rPr>
          <w:sz w:val="18"/>
          <w:szCs w:val="18"/>
        </w:rPr>
      </w:pPr>
      <w:r>
        <w:rPr>
          <w:sz w:val="18"/>
          <w:szCs w:val="18"/>
        </w:rPr>
        <w:t>Attendance capture and tracking. Responses are YES / NO / THINKING (RULE-004). Anchors launch RSVP with a deadline; members respond and can revisit their response.</w:t>
      </w:r>
    </w:p>
    <w:p w14:paraId="233F63DB" w14:textId="77777777" w:rsidR="00874BD4" w:rsidRPr="00C40BEA" w:rsidRDefault="00CA7416">
      <w:pPr>
        <w:pStyle w:val="Heading3"/>
        <w:rPr>
          <w:sz w:val="20"/>
          <w:szCs w:val="20"/>
        </w:rPr>
      </w:pPr>
      <w:bookmarkStart w:id="58" w:name="_Toc234859065"/>
      <w:r>
        <w:rPr>
          <w:sz w:val="20"/>
          <w:szCs w:val="20"/>
        </w:rPr>
        <w:t>11.1  Launch RSVP</w:t>
      </w:r>
      <w:bookmarkEnd w:id="58"/>
    </w:p>
    <w:p w14:paraId="233F63DC"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Anchor    </w:t>
      </w:r>
      <w:r>
        <w:rPr>
          <w:b/>
          <w:bCs/>
          <w:color w:val="3C3489"/>
          <w:sz w:val="18"/>
          <w:szCs w:val="18"/>
        </w:rPr>
        <w:t xml:space="preserve">Module: </w:t>
      </w:r>
      <w:r>
        <w:rPr>
          <w:sz w:val="18"/>
          <w:szCs w:val="18"/>
        </w:rPr>
        <w:t>RSVP</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74BD4" w:rsidRPr="00C40BEA" w14:paraId="233F63E0" w14:textId="77777777" w:rsidTr="002D0EBF">
        <w:tc>
          <w:tcPr>
            <w:tcW w:w="3120" w:type="dxa"/>
            <w:tcMar>
              <w:top w:w="60" w:type="dxa"/>
              <w:left w:w="60" w:type="dxa"/>
              <w:bottom w:w="60" w:type="dxa"/>
              <w:right w:w="60" w:type="dxa"/>
            </w:tcMar>
          </w:tcPr>
          <w:p w14:paraId="233F63DD" w14:textId="77777777" w:rsidR="00874BD4" w:rsidRPr="00C40BEA" w:rsidRDefault="00CA7416">
            <w:pPr>
              <w:spacing w:after="30"/>
              <w:jc w:val="center"/>
              <w:rPr>
                <w:sz w:val="18"/>
                <w:szCs w:val="18"/>
              </w:rPr>
            </w:pPr>
            <w:r>
              <w:rPr>
                <w:noProof/>
                <w:sz w:val="18"/>
                <w:szCs w:val="18"/>
              </w:rPr>
              <w:drawing>
                <wp:inline distT="0" distB="0" distL="0" distR="0" wp14:anchorId="233F675F" wp14:editId="233F6760">
                  <wp:extent cx="1009650" cy="2190750"/>
                  <wp:effectExtent l="0" t="0" r="0" b="0"/>
                  <wp:docPr id="1609275952" name="Picture 1609275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1009650" cy="2190750"/>
                          </a:xfrm>
                          <a:prstGeom prst="rect">
                            <a:avLst/>
                          </a:prstGeom>
                        </pic:spPr>
                      </pic:pic>
                    </a:graphicData>
                  </a:graphic>
                </wp:inline>
              </w:drawing>
            </w:r>
          </w:p>
        </w:tc>
        <w:tc>
          <w:tcPr>
            <w:tcW w:w="3120" w:type="dxa"/>
          </w:tcPr>
          <w:p w14:paraId="233F63DE" w14:textId="77777777" w:rsidR="00874BD4" w:rsidRPr="00C40BEA" w:rsidRDefault="00874BD4">
            <w:pPr>
              <w:rPr>
                <w:sz w:val="18"/>
                <w:szCs w:val="18"/>
              </w:rPr>
            </w:pPr>
          </w:p>
        </w:tc>
        <w:tc>
          <w:tcPr>
            <w:tcW w:w="3120" w:type="dxa"/>
          </w:tcPr>
          <w:p w14:paraId="233F63DF" w14:textId="77777777" w:rsidR="00874BD4" w:rsidRPr="00C40BEA" w:rsidRDefault="00874BD4">
            <w:pPr>
              <w:rPr>
                <w:sz w:val="18"/>
                <w:szCs w:val="18"/>
              </w:rPr>
            </w:pPr>
          </w:p>
        </w:tc>
      </w:tr>
    </w:tbl>
    <w:p w14:paraId="233F63E1" w14:textId="77777777" w:rsidR="00874BD4" w:rsidRPr="00C40BEA" w:rsidRDefault="00874BD4">
      <w:pPr>
        <w:spacing w:after="120"/>
        <w:rPr>
          <w:sz w:val="18"/>
          <w:szCs w:val="18"/>
        </w:rPr>
      </w:pPr>
    </w:p>
    <w:p w14:paraId="233F63E2" w14:textId="77777777" w:rsidR="00874BD4" w:rsidRPr="00C40BEA" w:rsidRDefault="00CA7416">
      <w:pPr>
        <w:spacing w:after="100"/>
        <w:rPr>
          <w:sz w:val="18"/>
          <w:szCs w:val="18"/>
        </w:rPr>
      </w:pPr>
      <w:r>
        <w:rPr>
          <w:b/>
          <w:bCs/>
          <w:color w:val="3C3489"/>
          <w:sz w:val="18"/>
          <w:szCs w:val="18"/>
        </w:rPr>
        <w:t xml:space="preserve">Purpose. </w:t>
      </w:r>
      <w:r>
        <w:rPr>
          <w:sz w:val="18"/>
          <w:szCs w:val="18"/>
        </w:rPr>
        <w:t>Anchor opens RSVP collection for an event and sets the response deadline.</w:t>
      </w:r>
    </w:p>
    <w:p w14:paraId="233F63E3"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57DF79F6" w14:textId="77777777">
        <w:trPr>
          <w:tblHeader/>
        </w:trPr>
        <w:tc>
          <w:tcPr>
            <w:tcW w:w="2900" w:type="dxa"/>
            <w:shd w:val="clear" w:color="auto" w:fill="534AB7"/>
            <w:tcMar>
              <w:top w:w="80" w:type="dxa"/>
              <w:left w:w="120" w:type="dxa"/>
              <w:bottom w:w="80" w:type="dxa"/>
              <w:right w:w="120" w:type="dxa"/>
            </w:tcMar>
            <w:vAlign w:val="center"/>
          </w:tcPr>
          <w:p w14:paraId="233F63E4"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3E5" w14:textId="77777777" w:rsidR="00874BD4" w:rsidRPr="00C40BEA" w:rsidRDefault="00CA7416">
            <w:pPr>
              <w:rPr>
                <w:sz w:val="18"/>
                <w:szCs w:val="18"/>
              </w:rPr>
            </w:pPr>
            <w:r>
              <w:rPr>
                <w:b/>
                <w:bCs/>
                <w:color w:val="FFFFFF"/>
                <w:sz w:val="18"/>
                <w:szCs w:val="18"/>
              </w:rPr>
              <w:t>Behaviour / What it does</w:t>
            </w:r>
          </w:p>
        </w:tc>
      </w:tr>
      <w:tr w:rsidR="00B672D9" w:rsidRPr="00C40BEA" w14:paraId="271A602C" w14:textId="77777777">
        <w:tc>
          <w:tcPr>
            <w:tcW w:w="2900" w:type="dxa"/>
            <w:tcMar>
              <w:top w:w="80" w:type="dxa"/>
              <w:left w:w="120" w:type="dxa"/>
              <w:bottom w:w="80" w:type="dxa"/>
              <w:right w:w="120" w:type="dxa"/>
            </w:tcMar>
            <w:vAlign w:val="center"/>
          </w:tcPr>
          <w:p w14:paraId="233F63E7" w14:textId="77777777" w:rsidR="00874BD4" w:rsidRPr="00C40BEA" w:rsidRDefault="00CA7416">
            <w:pPr>
              <w:rPr>
                <w:sz w:val="18"/>
                <w:szCs w:val="18"/>
              </w:rPr>
            </w:pPr>
            <w:r>
              <w:rPr>
                <w:sz w:val="18"/>
                <w:szCs w:val="18"/>
              </w:rPr>
              <w:t>Deadline selector</w:t>
            </w:r>
          </w:p>
        </w:tc>
        <w:tc>
          <w:tcPr>
            <w:tcW w:w="6460" w:type="dxa"/>
            <w:tcMar>
              <w:top w:w="80" w:type="dxa"/>
              <w:left w:w="120" w:type="dxa"/>
              <w:bottom w:w="80" w:type="dxa"/>
              <w:right w:w="120" w:type="dxa"/>
            </w:tcMar>
            <w:vAlign w:val="center"/>
          </w:tcPr>
          <w:p w14:paraId="233F63E8" w14:textId="77777777" w:rsidR="00874BD4" w:rsidRPr="00C40BEA" w:rsidRDefault="00CA7416">
            <w:pPr>
              <w:rPr>
                <w:sz w:val="18"/>
                <w:szCs w:val="18"/>
              </w:rPr>
            </w:pPr>
            <w:r>
              <w:rPr>
                <w:sz w:val="18"/>
                <w:szCs w:val="18"/>
              </w:rPr>
              <w:t>Helper prompt guides deadline selection; deadline counted from the start of today and set to 23:59:59 on the Nth calendar day.</w:t>
            </w:r>
          </w:p>
        </w:tc>
      </w:tr>
      <w:tr w:rsidR="00B672D9" w:rsidRPr="00C40BEA" w14:paraId="0C021126" w14:textId="77777777">
        <w:tc>
          <w:tcPr>
            <w:tcW w:w="2900" w:type="dxa"/>
            <w:tcMar>
              <w:top w:w="80" w:type="dxa"/>
              <w:left w:w="120" w:type="dxa"/>
              <w:bottom w:w="80" w:type="dxa"/>
              <w:right w:w="120" w:type="dxa"/>
            </w:tcMar>
            <w:vAlign w:val="center"/>
          </w:tcPr>
          <w:p w14:paraId="233F63EA" w14:textId="77777777" w:rsidR="00874BD4" w:rsidRPr="00C40BEA" w:rsidRDefault="00CA7416">
            <w:pPr>
              <w:rPr>
                <w:sz w:val="18"/>
                <w:szCs w:val="18"/>
              </w:rPr>
            </w:pPr>
            <w:r>
              <w:rPr>
                <w:sz w:val="18"/>
                <w:szCs w:val="18"/>
              </w:rPr>
              <w:t>Launch</w:t>
            </w:r>
          </w:p>
        </w:tc>
        <w:tc>
          <w:tcPr>
            <w:tcW w:w="6460" w:type="dxa"/>
            <w:tcMar>
              <w:top w:w="80" w:type="dxa"/>
              <w:left w:w="120" w:type="dxa"/>
              <w:bottom w:w="80" w:type="dxa"/>
              <w:right w:w="120" w:type="dxa"/>
            </w:tcMar>
            <w:vAlign w:val="center"/>
          </w:tcPr>
          <w:p w14:paraId="233F63EB" w14:textId="77777777" w:rsidR="00874BD4" w:rsidRPr="00C40BEA" w:rsidRDefault="00CA7416">
            <w:pPr>
              <w:rPr>
                <w:sz w:val="18"/>
                <w:szCs w:val="18"/>
              </w:rPr>
            </w:pPr>
            <w:r>
              <w:rPr>
                <w:sz w:val="18"/>
                <w:szCs w:val="18"/>
              </w:rPr>
              <w:t>Opens RSVP; re-launch resets prior responses; consistent rsvpDeadline + invite expiresAt.</w:t>
            </w:r>
          </w:p>
        </w:tc>
      </w:tr>
    </w:tbl>
    <w:p w14:paraId="233F63ED" w14:textId="77777777" w:rsidR="00874BD4" w:rsidRPr="00C40BEA" w:rsidRDefault="00874BD4">
      <w:pPr>
        <w:spacing w:after="100"/>
        <w:rPr>
          <w:sz w:val="18"/>
          <w:szCs w:val="18"/>
        </w:rPr>
      </w:pPr>
    </w:p>
    <w:p w14:paraId="233F63EE"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Event Home  →  Launch RSVP  →  RSVP Tracker</w:t>
      </w:r>
    </w:p>
    <w:p w14:paraId="233F63EF" w14:textId="77777777" w:rsidR="00874BD4" w:rsidRPr="00C40BEA" w:rsidRDefault="00874BD4">
      <w:pPr>
        <w:spacing w:after="160"/>
        <w:rPr>
          <w:sz w:val="18"/>
          <w:szCs w:val="18"/>
        </w:rPr>
      </w:pPr>
    </w:p>
    <w:p w14:paraId="233F63F0" w14:textId="77777777" w:rsidR="00874BD4" w:rsidRPr="00C40BEA" w:rsidRDefault="00CA7416">
      <w:pPr>
        <w:pStyle w:val="Heading3"/>
        <w:rPr>
          <w:sz w:val="20"/>
          <w:szCs w:val="20"/>
        </w:rPr>
      </w:pPr>
      <w:bookmarkStart w:id="59" w:name="_Toc234859066"/>
      <w:r>
        <w:rPr>
          <w:sz w:val="20"/>
          <w:szCs w:val="20"/>
        </w:rPr>
        <w:t>11.2  RSVP Respond</w:t>
      </w:r>
      <w:bookmarkEnd w:id="59"/>
    </w:p>
    <w:p w14:paraId="233F63F1"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Member    </w:t>
      </w:r>
      <w:r>
        <w:rPr>
          <w:b/>
          <w:bCs/>
          <w:color w:val="3C3489"/>
          <w:sz w:val="18"/>
          <w:szCs w:val="18"/>
        </w:rPr>
        <w:t xml:space="preserve">Module: </w:t>
      </w:r>
      <w:r>
        <w:rPr>
          <w:sz w:val="18"/>
          <w:szCs w:val="18"/>
        </w:rPr>
        <w:t>RSVP</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74BD4" w:rsidRPr="00C40BEA" w14:paraId="233F63F5" w14:textId="77777777" w:rsidTr="002D0EBF">
        <w:tc>
          <w:tcPr>
            <w:tcW w:w="3120" w:type="dxa"/>
            <w:tcMar>
              <w:top w:w="60" w:type="dxa"/>
              <w:left w:w="60" w:type="dxa"/>
              <w:bottom w:w="60" w:type="dxa"/>
              <w:right w:w="60" w:type="dxa"/>
            </w:tcMar>
          </w:tcPr>
          <w:p w14:paraId="233F63F2" w14:textId="77777777" w:rsidR="00874BD4" w:rsidRPr="00C40BEA" w:rsidRDefault="00CA7416">
            <w:pPr>
              <w:spacing w:after="30"/>
              <w:jc w:val="center"/>
              <w:rPr>
                <w:sz w:val="18"/>
                <w:szCs w:val="18"/>
              </w:rPr>
            </w:pPr>
            <w:r>
              <w:rPr>
                <w:noProof/>
                <w:sz w:val="18"/>
                <w:szCs w:val="18"/>
              </w:rPr>
              <w:lastRenderedPageBreak/>
              <w:drawing>
                <wp:inline distT="0" distB="0" distL="0" distR="0" wp14:anchorId="233F6761" wp14:editId="233F6762">
                  <wp:extent cx="1009650" cy="2190750"/>
                  <wp:effectExtent l="0" t="0" r="0" b="0"/>
                  <wp:docPr id="283147077" name="Picture 283147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1009650" cy="2190750"/>
                          </a:xfrm>
                          <a:prstGeom prst="rect">
                            <a:avLst/>
                          </a:prstGeom>
                        </pic:spPr>
                      </pic:pic>
                    </a:graphicData>
                  </a:graphic>
                </wp:inline>
              </w:drawing>
            </w:r>
          </w:p>
        </w:tc>
        <w:tc>
          <w:tcPr>
            <w:tcW w:w="3120" w:type="dxa"/>
            <w:tcMar>
              <w:top w:w="60" w:type="dxa"/>
              <w:left w:w="60" w:type="dxa"/>
              <w:bottom w:w="60" w:type="dxa"/>
              <w:right w:w="60" w:type="dxa"/>
            </w:tcMar>
          </w:tcPr>
          <w:p w14:paraId="233F63F3" w14:textId="77777777" w:rsidR="00874BD4" w:rsidRPr="00C40BEA" w:rsidRDefault="00CA7416">
            <w:pPr>
              <w:spacing w:after="30"/>
              <w:jc w:val="center"/>
              <w:rPr>
                <w:sz w:val="18"/>
                <w:szCs w:val="18"/>
              </w:rPr>
            </w:pPr>
            <w:r>
              <w:rPr>
                <w:noProof/>
                <w:sz w:val="18"/>
                <w:szCs w:val="18"/>
              </w:rPr>
              <w:drawing>
                <wp:inline distT="0" distB="0" distL="0" distR="0" wp14:anchorId="233F6763" wp14:editId="233F6764">
                  <wp:extent cx="1009650" cy="2190750"/>
                  <wp:effectExtent l="0" t="0" r="0" b="0"/>
                  <wp:docPr id="1908975534" name="Picture 1908975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1009650" cy="2190750"/>
                          </a:xfrm>
                          <a:prstGeom prst="rect">
                            <a:avLst/>
                          </a:prstGeom>
                        </pic:spPr>
                      </pic:pic>
                    </a:graphicData>
                  </a:graphic>
                </wp:inline>
              </w:drawing>
            </w:r>
          </w:p>
        </w:tc>
        <w:tc>
          <w:tcPr>
            <w:tcW w:w="3120" w:type="dxa"/>
          </w:tcPr>
          <w:p w14:paraId="233F63F4" w14:textId="77777777" w:rsidR="00874BD4" w:rsidRPr="00C40BEA" w:rsidRDefault="00874BD4">
            <w:pPr>
              <w:rPr>
                <w:sz w:val="18"/>
                <w:szCs w:val="18"/>
              </w:rPr>
            </w:pPr>
          </w:p>
        </w:tc>
      </w:tr>
    </w:tbl>
    <w:p w14:paraId="233F63F6" w14:textId="77777777" w:rsidR="00874BD4" w:rsidRPr="00C40BEA" w:rsidRDefault="00874BD4">
      <w:pPr>
        <w:spacing w:after="120"/>
        <w:rPr>
          <w:sz w:val="18"/>
          <w:szCs w:val="18"/>
        </w:rPr>
      </w:pPr>
    </w:p>
    <w:p w14:paraId="233F63F7" w14:textId="77777777" w:rsidR="00874BD4" w:rsidRPr="00C40BEA" w:rsidRDefault="00CA7416">
      <w:pPr>
        <w:spacing w:after="100"/>
        <w:rPr>
          <w:sz w:val="18"/>
          <w:szCs w:val="18"/>
        </w:rPr>
      </w:pPr>
      <w:r>
        <w:rPr>
          <w:b/>
          <w:bCs/>
          <w:color w:val="3C3489"/>
          <w:sz w:val="18"/>
          <w:szCs w:val="18"/>
        </w:rPr>
        <w:t xml:space="preserve">Purpose. </w:t>
      </w:r>
      <w:r>
        <w:rPr>
          <w:sz w:val="18"/>
          <w:szCs w:val="18"/>
        </w:rPr>
        <w:t>Member submits or revisits their RSVP for an event.</w:t>
      </w:r>
    </w:p>
    <w:p w14:paraId="233F63F8"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1F6B232D" w14:textId="77777777">
        <w:trPr>
          <w:tblHeader/>
        </w:trPr>
        <w:tc>
          <w:tcPr>
            <w:tcW w:w="2900" w:type="dxa"/>
            <w:shd w:val="clear" w:color="auto" w:fill="534AB7"/>
            <w:tcMar>
              <w:top w:w="80" w:type="dxa"/>
              <w:left w:w="120" w:type="dxa"/>
              <w:bottom w:w="80" w:type="dxa"/>
              <w:right w:w="120" w:type="dxa"/>
            </w:tcMar>
            <w:vAlign w:val="center"/>
          </w:tcPr>
          <w:p w14:paraId="233F63F9"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3FA" w14:textId="77777777" w:rsidR="00874BD4" w:rsidRPr="00C40BEA" w:rsidRDefault="00CA7416">
            <w:pPr>
              <w:rPr>
                <w:sz w:val="18"/>
                <w:szCs w:val="18"/>
              </w:rPr>
            </w:pPr>
            <w:r>
              <w:rPr>
                <w:b/>
                <w:bCs/>
                <w:color w:val="FFFFFF"/>
                <w:sz w:val="18"/>
                <w:szCs w:val="18"/>
              </w:rPr>
              <w:t>Behaviour / What it does</w:t>
            </w:r>
          </w:p>
        </w:tc>
      </w:tr>
      <w:tr w:rsidR="00B672D9" w:rsidRPr="00C40BEA" w14:paraId="380AAC71" w14:textId="77777777">
        <w:tc>
          <w:tcPr>
            <w:tcW w:w="2900" w:type="dxa"/>
            <w:tcMar>
              <w:top w:w="80" w:type="dxa"/>
              <w:left w:w="120" w:type="dxa"/>
              <w:bottom w:w="80" w:type="dxa"/>
              <w:right w:w="120" w:type="dxa"/>
            </w:tcMar>
            <w:vAlign w:val="center"/>
          </w:tcPr>
          <w:p w14:paraId="233F63FC" w14:textId="77777777" w:rsidR="00874BD4" w:rsidRPr="00C40BEA" w:rsidRDefault="00CA7416">
            <w:pPr>
              <w:rPr>
                <w:sz w:val="18"/>
                <w:szCs w:val="18"/>
              </w:rPr>
            </w:pPr>
            <w:r>
              <w:rPr>
                <w:sz w:val="18"/>
                <w:szCs w:val="18"/>
              </w:rPr>
              <w:t>YES / NO / THINKING</w:t>
            </w:r>
          </w:p>
        </w:tc>
        <w:tc>
          <w:tcPr>
            <w:tcW w:w="6460" w:type="dxa"/>
            <w:tcMar>
              <w:top w:w="80" w:type="dxa"/>
              <w:left w:w="120" w:type="dxa"/>
              <w:bottom w:w="80" w:type="dxa"/>
              <w:right w:w="120" w:type="dxa"/>
            </w:tcMar>
            <w:vAlign w:val="center"/>
          </w:tcPr>
          <w:p w14:paraId="233F63FD" w14:textId="77777777" w:rsidR="00874BD4" w:rsidRPr="00C40BEA" w:rsidRDefault="00CA7416">
            <w:pPr>
              <w:rPr>
                <w:sz w:val="18"/>
                <w:szCs w:val="18"/>
              </w:rPr>
            </w:pPr>
            <w:r>
              <w:rPr>
                <w:sz w:val="18"/>
                <w:szCs w:val="18"/>
              </w:rPr>
              <w:t>Three response options (RULE-004).</w:t>
            </w:r>
          </w:p>
        </w:tc>
      </w:tr>
      <w:tr w:rsidR="00B672D9" w:rsidRPr="00C40BEA" w14:paraId="6EC9649A" w14:textId="77777777">
        <w:tc>
          <w:tcPr>
            <w:tcW w:w="2900" w:type="dxa"/>
            <w:tcMar>
              <w:top w:w="80" w:type="dxa"/>
              <w:left w:w="120" w:type="dxa"/>
              <w:bottom w:w="80" w:type="dxa"/>
              <w:right w:w="120" w:type="dxa"/>
            </w:tcMar>
            <w:vAlign w:val="center"/>
          </w:tcPr>
          <w:p w14:paraId="233F63FF" w14:textId="77777777" w:rsidR="00874BD4" w:rsidRPr="00C40BEA" w:rsidRDefault="00CA7416">
            <w:pPr>
              <w:rPr>
                <w:sz w:val="18"/>
                <w:szCs w:val="18"/>
              </w:rPr>
            </w:pPr>
            <w:r>
              <w:rPr>
                <w:sz w:val="18"/>
                <w:szCs w:val="18"/>
              </w:rPr>
              <w:t>Deadline pill</w:t>
            </w:r>
          </w:p>
        </w:tc>
        <w:tc>
          <w:tcPr>
            <w:tcW w:w="6460" w:type="dxa"/>
            <w:tcMar>
              <w:top w:w="80" w:type="dxa"/>
              <w:left w:w="120" w:type="dxa"/>
              <w:bottom w:w="80" w:type="dxa"/>
              <w:right w:w="120" w:type="dxa"/>
            </w:tcMar>
            <w:vAlign w:val="center"/>
          </w:tcPr>
          <w:p w14:paraId="233F6400" w14:textId="77777777" w:rsidR="00874BD4" w:rsidRPr="00C40BEA" w:rsidRDefault="00CA7416">
            <w:pPr>
              <w:rPr>
                <w:sz w:val="18"/>
                <w:szCs w:val="18"/>
              </w:rPr>
            </w:pPr>
            <w:r>
              <w:rPr>
                <w:sz w:val="18"/>
                <w:szCs w:val="18"/>
              </w:rPr>
              <w:t>Top-right 'Due: &lt;date, time&gt;' pill showing the exact cut-off; expired banner when past.</w:t>
            </w:r>
          </w:p>
        </w:tc>
      </w:tr>
      <w:tr w:rsidR="00B672D9" w:rsidRPr="00C40BEA" w14:paraId="182889FF" w14:textId="77777777">
        <w:tc>
          <w:tcPr>
            <w:tcW w:w="2900" w:type="dxa"/>
            <w:tcMar>
              <w:top w:w="80" w:type="dxa"/>
              <w:left w:w="120" w:type="dxa"/>
              <w:bottom w:w="80" w:type="dxa"/>
              <w:right w:w="120" w:type="dxa"/>
            </w:tcMar>
            <w:vAlign w:val="center"/>
          </w:tcPr>
          <w:p w14:paraId="233F6402" w14:textId="77777777" w:rsidR="00874BD4" w:rsidRPr="00C40BEA" w:rsidRDefault="00CA7416">
            <w:pPr>
              <w:rPr>
                <w:sz w:val="18"/>
                <w:szCs w:val="18"/>
              </w:rPr>
            </w:pPr>
            <w:r>
              <w:rPr>
                <w:sz w:val="18"/>
                <w:szCs w:val="18"/>
              </w:rPr>
              <w:t>Previous response restore</w:t>
            </w:r>
          </w:p>
        </w:tc>
        <w:tc>
          <w:tcPr>
            <w:tcW w:w="6460" w:type="dxa"/>
            <w:tcMar>
              <w:top w:w="80" w:type="dxa"/>
              <w:left w:w="120" w:type="dxa"/>
              <w:bottom w:w="80" w:type="dxa"/>
              <w:right w:w="120" w:type="dxa"/>
            </w:tcMar>
            <w:vAlign w:val="center"/>
          </w:tcPr>
          <w:p w14:paraId="233F6403" w14:textId="77777777" w:rsidR="00874BD4" w:rsidRPr="00C40BEA" w:rsidRDefault="00CA7416">
            <w:pPr>
              <w:rPr>
                <w:sz w:val="18"/>
                <w:szCs w:val="18"/>
              </w:rPr>
            </w:pPr>
            <w:r>
              <w:rPr>
                <w:sz w:val="18"/>
                <w:szCs w:val="18"/>
              </w:rPr>
              <w:t>On revisit, the prior answer is restored (read from userResponse / memberResponse / response).</w:t>
            </w:r>
          </w:p>
        </w:tc>
      </w:tr>
      <w:tr w:rsidR="00B672D9" w:rsidRPr="00C40BEA" w14:paraId="3C13B06C" w14:textId="77777777">
        <w:tc>
          <w:tcPr>
            <w:tcW w:w="2900" w:type="dxa"/>
            <w:tcMar>
              <w:top w:w="80" w:type="dxa"/>
              <w:left w:w="120" w:type="dxa"/>
              <w:bottom w:w="80" w:type="dxa"/>
              <w:right w:w="120" w:type="dxa"/>
            </w:tcMar>
            <w:vAlign w:val="center"/>
          </w:tcPr>
          <w:p w14:paraId="233F6405" w14:textId="77777777" w:rsidR="00874BD4" w:rsidRPr="00C40BEA" w:rsidRDefault="00CA7416">
            <w:pPr>
              <w:rPr>
                <w:sz w:val="18"/>
                <w:szCs w:val="18"/>
              </w:rPr>
            </w:pPr>
            <w:r>
              <w:rPr>
                <w:sz w:val="18"/>
                <w:szCs w:val="18"/>
              </w:rPr>
              <w:t>Submit</w:t>
            </w:r>
          </w:p>
        </w:tc>
        <w:tc>
          <w:tcPr>
            <w:tcW w:w="6460" w:type="dxa"/>
            <w:tcMar>
              <w:top w:w="80" w:type="dxa"/>
              <w:left w:w="120" w:type="dxa"/>
              <w:bottom w:w="80" w:type="dxa"/>
              <w:right w:w="120" w:type="dxa"/>
            </w:tcMar>
            <w:vAlign w:val="center"/>
          </w:tcPr>
          <w:p w14:paraId="233F6406" w14:textId="77777777" w:rsidR="00874BD4" w:rsidRPr="00C40BEA" w:rsidRDefault="00CA7416">
            <w:pPr>
              <w:rPr>
                <w:sz w:val="18"/>
                <w:szCs w:val="18"/>
              </w:rPr>
            </w:pPr>
            <w:r>
              <w:rPr>
                <w:sz w:val="18"/>
                <w:szCs w:val="18"/>
              </w:rPr>
              <w:t>Records the response; duplicate RSVP prevented.</w:t>
            </w:r>
          </w:p>
        </w:tc>
      </w:tr>
    </w:tbl>
    <w:p w14:paraId="233F6408" w14:textId="77777777" w:rsidR="00874BD4" w:rsidRPr="00C40BEA" w:rsidRDefault="00874BD4">
      <w:pPr>
        <w:spacing w:after="100"/>
        <w:rPr>
          <w:sz w:val="18"/>
          <w:szCs w:val="18"/>
        </w:rPr>
      </w:pPr>
    </w:p>
    <w:p w14:paraId="233F6409" w14:textId="77777777" w:rsidR="00874BD4" w:rsidRPr="00C40BEA" w:rsidRDefault="00CA7416">
      <w:pPr>
        <w:spacing w:after="40"/>
        <w:rPr>
          <w:sz w:val="18"/>
          <w:szCs w:val="18"/>
        </w:rPr>
      </w:pPr>
      <w:r>
        <w:rPr>
          <w:b/>
          <w:bCs/>
          <w:color w:val="3C3489"/>
          <w:sz w:val="18"/>
          <w:szCs w:val="18"/>
        </w:rPr>
        <w:t xml:space="preserve">States: </w:t>
      </w:r>
    </w:p>
    <w:p w14:paraId="233F640A" w14:textId="77777777" w:rsidR="00874BD4" w:rsidRPr="00C40BEA" w:rsidRDefault="00CA7416">
      <w:pPr>
        <w:pStyle w:val="ListParagraph"/>
        <w:numPr>
          <w:ilvl w:val="0"/>
          <w:numId w:val="2"/>
        </w:numPr>
        <w:spacing w:after="60"/>
        <w:rPr>
          <w:sz w:val="18"/>
          <w:szCs w:val="18"/>
        </w:rPr>
      </w:pPr>
      <w:r>
        <w:rPr>
          <w:b/>
          <w:bCs/>
          <w:sz w:val="18"/>
          <w:szCs w:val="18"/>
        </w:rPr>
        <w:t xml:space="preserve">Expired — </w:t>
      </w:r>
      <w:r>
        <w:rPr>
          <w:sz w:val="18"/>
          <w:szCs w:val="18"/>
        </w:rPr>
        <w:t>Past deadline → response gate closed; expired banner with date + time.</w:t>
      </w:r>
    </w:p>
    <w:p w14:paraId="233F640B" w14:textId="77777777" w:rsidR="00874BD4" w:rsidRPr="00C40BEA" w:rsidRDefault="00CA7416">
      <w:pPr>
        <w:pStyle w:val="ListParagraph"/>
        <w:numPr>
          <w:ilvl w:val="0"/>
          <w:numId w:val="2"/>
        </w:numPr>
        <w:spacing w:after="60"/>
        <w:rPr>
          <w:sz w:val="18"/>
          <w:szCs w:val="18"/>
        </w:rPr>
      </w:pPr>
      <w:r>
        <w:rPr>
          <w:b/>
          <w:bCs/>
          <w:sz w:val="18"/>
          <w:szCs w:val="18"/>
        </w:rPr>
        <w:t xml:space="preserve">Revisit — </w:t>
      </w:r>
      <w:r>
        <w:rPr>
          <w:sz w:val="18"/>
          <w:szCs w:val="18"/>
        </w:rPr>
        <w:t>Previously submitted answer pre-selected.</w:t>
      </w:r>
    </w:p>
    <w:p w14:paraId="233F640C" w14:textId="77777777" w:rsidR="00874BD4" w:rsidRPr="00C40BEA" w:rsidRDefault="00874BD4">
      <w:pPr>
        <w:spacing w:after="80"/>
        <w:rPr>
          <w:sz w:val="18"/>
          <w:szCs w:val="18"/>
        </w:rPr>
      </w:pPr>
    </w:p>
    <w:p w14:paraId="233F640D"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Event / notification  →  RSVP Respond  →  Confirmation</w:t>
      </w:r>
    </w:p>
    <w:p w14:paraId="233F640E" w14:textId="77777777" w:rsidR="00874BD4" w:rsidRPr="00C40BEA" w:rsidRDefault="00CA7416">
      <w:pPr>
        <w:spacing w:after="160"/>
        <w:rPr>
          <w:sz w:val="18"/>
          <w:szCs w:val="18"/>
        </w:rPr>
      </w:pPr>
      <w:r>
        <w:rPr>
          <w:b/>
          <w:bCs/>
          <w:color w:val="0F766E"/>
          <w:sz w:val="18"/>
          <w:szCs w:val="18"/>
        </w:rPr>
        <w:t xml:space="preserve">Notes. </w:t>
      </w:r>
      <w:r>
        <w:rPr>
          <w:i/>
          <w:iCs/>
          <w:sz w:val="18"/>
          <w:szCs w:val="18"/>
        </w:rPr>
        <w:t>Deadline parsing normalises Spring Boot space-separated datetime strings (replaces space with 'T') so the gate evaluates correctly; the rsvpOpen state flag is no longer used as a deadline shortcut.</w:t>
      </w:r>
    </w:p>
    <w:p w14:paraId="233F640F" w14:textId="77777777" w:rsidR="00874BD4" w:rsidRPr="00C40BEA" w:rsidRDefault="00CA7416">
      <w:pPr>
        <w:pStyle w:val="Heading3"/>
        <w:rPr>
          <w:sz w:val="20"/>
          <w:szCs w:val="20"/>
        </w:rPr>
      </w:pPr>
      <w:bookmarkStart w:id="60" w:name="_Toc234859067"/>
      <w:r>
        <w:rPr>
          <w:sz w:val="20"/>
          <w:szCs w:val="20"/>
        </w:rPr>
        <w:t>11.3  RSVP Tracker / Track RSVP</w:t>
      </w:r>
      <w:bookmarkEnd w:id="60"/>
    </w:p>
    <w:p w14:paraId="233F6410"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Anchor    </w:t>
      </w:r>
      <w:r>
        <w:rPr>
          <w:b/>
          <w:bCs/>
          <w:color w:val="3C3489"/>
          <w:sz w:val="18"/>
          <w:szCs w:val="18"/>
        </w:rPr>
        <w:t xml:space="preserve">Module: </w:t>
      </w:r>
      <w:r>
        <w:rPr>
          <w:sz w:val="18"/>
          <w:szCs w:val="18"/>
        </w:rPr>
        <w:t>RSVP</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74BD4" w:rsidRPr="00C40BEA" w14:paraId="233F6414" w14:textId="77777777" w:rsidTr="002D0EBF">
        <w:tc>
          <w:tcPr>
            <w:tcW w:w="3120" w:type="dxa"/>
            <w:tcMar>
              <w:top w:w="60" w:type="dxa"/>
              <w:left w:w="60" w:type="dxa"/>
              <w:bottom w:w="60" w:type="dxa"/>
              <w:right w:w="60" w:type="dxa"/>
            </w:tcMar>
          </w:tcPr>
          <w:p w14:paraId="233F6411" w14:textId="77777777" w:rsidR="00874BD4" w:rsidRPr="00C40BEA" w:rsidRDefault="00CA7416">
            <w:pPr>
              <w:spacing w:after="30"/>
              <w:jc w:val="center"/>
              <w:rPr>
                <w:sz w:val="18"/>
                <w:szCs w:val="18"/>
              </w:rPr>
            </w:pPr>
            <w:r>
              <w:rPr>
                <w:noProof/>
                <w:sz w:val="18"/>
                <w:szCs w:val="18"/>
              </w:rPr>
              <w:lastRenderedPageBreak/>
              <w:drawing>
                <wp:inline distT="0" distB="0" distL="0" distR="0" wp14:anchorId="233F6765" wp14:editId="233F6766">
                  <wp:extent cx="1009650" cy="2190750"/>
                  <wp:effectExtent l="0" t="0" r="0" b="0"/>
                  <wp:docPr id="1062684908" name="Picture 1062684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1009650" cy="2190750"/>
                          </a:xfrm>
                          <a:prstGeom prst="rect">
                            <a:avLst/>
                          </a:prstGeom>
                        </pic:spPr>
                      </pic:pic>
                    </a:graphicData>
                  </a:graphic>
                </wp:inline>
              </w:drawing>
            </w:r>
          </w:p>
        </w:tc>
        <w:tc>
          <w:tcPr>
            <w:tcW w:w="3120" w:type="dxa"/>
            <w:tcMar>
              <w:top w:w="60" w:type="dxa"/>
              <w:left w:w="60" w:type="dxa"/>
              <w:bottom w:w="60" w:type="dxa"/>
              <w:right w:w="60" w:type="dxa"/>
            </w:tcMar>
          </w:tcPr>
          <w:p w14:paraId="233F6412" w14:textId="77777777" w:rsidR="00874BD4" w:rsidRPr="00C40BEA" w:rsidRDefault="00CA7416">
            <w:pPr>
              <w:spacing w:after="30"/>
              <w:jc w:val="center"/>
              <w:rPr>
                <w:sz w:val="18"/>
                <w:szCs w:val="18"/>
              </w:rPr>
            </w:pPr>
            <w:r>
              <w:rPr>
                <w:noProof/>
                <w:sz w:val="18"/>
                <w:szCs w:val="18"/>
              </w:rPr>
              <w:drawing>
                <wp:inline distT="0" distB="0" distL="0" distR="0" wp14:anchorId="233F6767" wp14:editId="233F6768">
                  <wp:extent cx="1009650" cy="2190750"/>
                  <wp:effectExtent l="0" t="0" r="0" b="0"/>
                  <wp:docPr id="1626453549" name="Picture 1626453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1009650" cy="2190750"/>
                          </a:xfrm>
                          <a:prstGeom prst="rect">
                            <a:avLst/>
                          </a:prstGeom>
                        </pic:spPr>
                      </pic:pic>
                    </a:graphicData>
                  </a:graphic>
                </wp:inline>
              </w:drawing>
            </w:r>
          </w:p>
        </w:tc>
        <w:tc>
          <w:tcPr>
            <w:tcW w:w="3120" w:type="dxa"/>
          </w:tcPr>
          <w:p w14:paraId="233F6413" w14:textId="77777777" w:rsidR="00874BD4" w:rsidRPr="00C40BEA" w:rsidRDefault="00874BD4">
            <w:pPr>
              <w:rPr>
                <w:sz w:val="18"/>
                <w:szCs w:val="18"/>
              </w:rPr>
            </w:pPr>
          </w:p>
        </w:tc>
      </w:tr>
    </w:tbl>
    <w:p w14:paraId="233F6415" w14:textId="77777777" w:rsidR="00874BD4" w:rsidRPr="00C40BEA" w:rsidRDefault="00874BD4">
      <w:pPr>
        <w:spacing w:after="120"/>
        <w:rPr>
          <w:sz w:val="18"/>
          <w:szCs w:val="18"/>
        </w:rPr>
      </w:pPr>
    </w:p>
    <w:p w14:paraId="233F6416" w14:textId="77777777" w:rsidR="00874BD4" w:rsidRPr="00C40BEA" w:rsidRDefault="00CA7416">
      <w:pPr>
        <w:spacing w:after="100"/>
        <w:rPr>
          <w:sz w:val="18"/>
          <w:szCs w:val="18"/>
        </w:rPr>
      </w:pPr>
      <w:r>
        <w:rPr>
          <w:b/>
          <w:bCs/>
          <w:color w:val="3C3489"/>
          <w:sz w:val="18"/>
          <w:szCs w:val="18"/>
        </w:rPr>
        <w:t xml:space="preserve">Purpose. </w:t>
      </w:r>
      <w:r>
        <w:rPr>
          <w:sz w:val="18"/>
          <w:szCs w:val="18"/>
        </w:rPr>
        <w:t>Anchor tracks who has responded YES / NO / THINKING and sends reminders.</w:t>
      </w:r>
    </w:p>
    <w:p w14:paraId="233F6417"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1AFD452D" w14:textId="77777777">
        <w:trPr>
          <w:tblHeader/>
        </w:trPr>
        <w:tc>
          <w:tcPr>
            <w:tcW w:w="2900" w:type="dxa"/>
            <w:shd w:val="clear" w:color="auto" w:fill="534AB7"/>
            <w:tcMar>
              <w:top w:w="80" w:type="dxa"/>
              <w:left w:w="120" w:type="dxa"/>
              <w:bottom w:w="80" w:type="dxa"/>
              <w:right w:w="120" w:type="dxa"/>
            </w:tcMar>
            <w:vAlign w:val="center"/>
          </w:tcPr>
          <w:p w14:paraId="233F6418"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419" w14:textId="77777777" w:rsidR="00874BD4" w:rsidRPr="00C40BEA" w:rsidRDefault="00CA7416">
            <w:pPr>
              <w:rPr>
                <w:sz w:val="18"/>
                <w:szCs w:val="18"/>
              </w:rPr>
            </w:pPr>
            <w:r>
              <w:rPr>
                <w:b/>
                <w:bCs/>
                <w:color w:val="FFFFFF"/>
                <w:sz w:val="18"/>
                <w:szCs w:val="18"/>
              </w:rPr>
              <w:t>Behaviour / What it does</w:t>
            </w:r>
          </w:p>
        </w:tc>
      </w:tr>
      <w:tr w:rsidR="00B672D9" w:rsidRPr="00C40BEA" w14:paraId="5D469D30" w14:textId="77777777">
        <w:tc>
          <w:tcPr>
            <w:tcW w:w="2900" w:type="dxa"/>
            <w:tcMar>
              <w:top w:w="80" w:type="dxa"/>
              <w:left w:w="120" w:type="dxa"/>
              <w:bottom w:w="80" w:type="dxa"/>
              <w:right w:w="120" w:type="dxa"/>
            </w:tcMar>
            <w:vAlign w:val="center"/>
          </w:tcPr>
          <w:p w14:paraId="233F641B" w14:textId="77777777" w:rsidR="00874BD4" w:rsidRPr="00C40BEA" w:rsidRDefault="00CA7416">
            <w:pPr>
              <w:rPr>
                <w:sz w:val="18"/>
                <w:szCs w:val="18"/>
              </w:rPr>
            </w:pPr>
            <w:r>
              <w:rPr>
                <w:sz w:val="18"/>
                <w:szCs w:val="18"/>
              </w:rPr>
              <w:t>Response lists</w:t>
            </w:r>
          </w:p>
        </w:tc>
        <w:tc>
          <w:tcPr>
            <w:tcW w:w="6460" w:type="dxa"/>
            <w:tcMar>
              <w:top w:w="80" w:type="dxa"/>
              <w:left w:w="120" w:type="dxa"/>
              <w:bottom w:w="80" w:type="dxa"/>
              <w:right w:w="120" w:type="dxa"/>
            </w:tcMar>
            <w:vAlign w:val="center"/>
          </w:tcPr>
          <w:p w14:paraId="233F641C" w14:textId="77777777" w:rsidR="00874BD4" w:rsidRPr="00C40BEA" w:rsidRDefault="00CA7416">
            <w:pPr>
              <w:rPr>
                <w:sz w:val="18"/>
                <w:szCs w:val="18"/>
              </w:rPr>
            </w:pPr>
            <w:r>
              <w:rPr>
                <w:sz w:val="18"/>
                <w:szCs w:val="18"/>
              </w:rPr>
              <w:t>Grouped by YES / NO / THINKING.</w:t>
            </w:r>
          </w:p>
        </w:tc>
      </w:tr>
      <w:tr w:rsidR="00B672D9" w:rsidRPr="00C40BEA" w14:paraId="28D0E5C8" w14:textId="77777777">
        <w:tc>
          <w:tcPr>
            <w:tcW w:w="2900" w:type="dxa"/>
            <w:tcMar>
              <w:top w:w="80" w:type="dxa"/>
              <w:left w:w="120" w:type="dxa"/>
              <w:bottom w:w="80" w:type="dxa"/>
              <w:right w:w="120" w:type="dxa"/>
            </w:tcMar>
            <w:vAlign w:val="center"/>
          </w:tcPr>
          <w:p w14:paraId="233F641E" w14:textId="77777777" w:rsidR="00874BD4" w:rsidRPr="00C40BEA" w:rsidRDefault="00CA7416">
            <w:pPr>
              <w:rPr>
                <w:sz w:val="18"/>
                <w:szCs w:val="18"/>
              </w:rPr>
            </w:pPr>
            <w:r>
              <w:rPr>
                <w:sz w:val="18"/>
                <w:szCs w:val="18"/>
              </w:rPr>
              <w:t>Reminders</w:t>
            </w:r>
          </w:p>
        </w:tc>
        <w:tc>
          <w:tcPr>
            <w:tcW w:w="6460" w:type="dxa"/>
            <w:tcMar>
              <w:top w:w="80" w:type="dxa"/>
              <w:left w:w="120" w:type="dxa"/>
              <w:bottom w:w="80" w:type="dxa"/>
              <w:right w:w="120" w:type="dxa"/>
            </w:tcMar>
            <w:vAlign w:val="center"/>
          </w:tcPr>
          <w:p w14:paraId="233F641F" w14:textId="77777777" w:rsidR="00874BD4" w:rsidRPr="00C40BEA" w:rsidRDefault="00CA7416">
            <w:pPr>
              <w:rPr>
                <w:sz w:val="18"/>
                <w:szCs w:val="18"/>
              </w:rPr>
            </w:pPr>
            <w:r>
              <w:rPr>
                <w:sz w:val="18"/>
                <w:szCs w:val="18"/>
              </w:rPr>
              <w:t>Reminder prompts for 'No' and 'Thinking' responders.</w:t>
            </w:r>
          </w:p>
        </w:tc>
      </w:tr>
      <w:tr w:rsidR="00B672D9" w:rsidRPr="00C40BEA" w14:paraId="72CC386F" w14:textId="77777777">
        <w:tc>
          <w:tcPr>
            <w:tcW w:w="2900" w:type="dxa"/>
            <w:tcMar>
              <w:top w:w="80" w:type="dxa"/>
              <w:left w:w="120" w:type="dxa"/>
              <w:bottom w:w="80" w:type="dxa"/>
              <w:right w:w="120" w:type="dxa"/>
            </w:tcMar>
            <w:vAlign w:val="center"/>
          </w:tcPr>
          <w:p w14:paraId="233F6421" w14:textId="77777777" w:rsidR="00874BD4" w:rsidRPr="00C40BEA" w:rsidRDefault="00CA7416">
            <w:pPr>
              <w:rPr>
                <w:sz w:val="18"/>
                <w:szCs w:val="18"/>
              </w:rPr>
            </w:pPr>
            <w:r>
              <w:rPr>
                <w:sz w:val="18"/>
                <w:szCs w:val="18"/>
              </w:rPr>
              <w:t>YES count link</w:t>
            </w:r>
          </w:p>
        </w:tc>
        <w:tc>
          <w:tcPr>
            <w:tcW w:w="6460" w:type="dxa"/>
            <w:tcMar>
              <w:top w:w="80" w:type="dxa"/>
              <w:left w:w="120" w:type="dxa"/>
              <w:bottom w:w="80" w:type="dxa"/>
              <w:right w:w="120" w:type="dxa"/>
            </w:tcMar>
            <w:vAlign w:val="center"/>
          </w:tcPr>
          <w:p w14:paraId="233F6422" w14:textId="77777777" w:rsidR="00874BD4" w:rsidRPr="00C40BEA" w:rsidRDefault="00CA7416">
            <w:pPr>
              <w:rPr>
                <w:sz w:val="18"/>
                <w:szCs w:val="18"/>
              </w:rPr>
            </w:pPr>
            <w:r>
              <w:rPr>
                <w:sz w:val="18"/>
                <w:szCs w:val="18"/>
              </w:rPr>
              <w:t>Attendee count shown as a clickable link.</w:t>
            </w:r>
          </w:p>
        </w:tc>
      </w:tr>
    </w:tbl>
    <w:p w14:paraId="233F6424" w14:textId="77777777" w:rsidR="00874BD4" w:rsidRPr="00C40BEA" w:rsidRDefault="00874BD4">
      <w:pPr>
        <w:spacing w:after="100"/>
        <w:rPr>
          <w:sz w:val="18"/>
          <w:szCs w:val="18"/>
        </w:rPr>
      </w:pPr>
    </w:p>
    <w:p w14:paraId="233F6425"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Event Home  →  RSVP Tracker  →  Send Follow-Up</w:t>
      </w:r>
    </w:p>
    <w:p w14:paraId="233F6426" w14:textId="77777777" w:rsidR="00874BD4" w:rsidRPr="00C40BEA" w:rsidRDefault="00874BD4">
      <w:pPr>
        <w:spacing w:after="160"/>
        <w:rPr>
          <w:sz w:val="18"/>
          <w:szCs w:val="18"/>
        </w:rPr>
      </w:pPr>
    </w:p>
    <w:p w14:paraId="233F6427" w14:textId="77777777" w:rsidR="00874BD4" w:rsidRPr="00C40BEA" w:rsidRDefault="00CA7416">
      <w:pPr>
        <w:pStyle w:val="Heading3"/>
        <w:rPr>
          <w:sz w:val="20"/>
          <w:szCs w:val="20"/>
        </w:rPr>
      </w:pPr>
      <w:bookmarkStart w:id="61" w:name="_Toc234859068"/>
      <w:r>
        <w:rPr>
          <w:sz w:val="20"/>
          <w:szCs w:val="20"/>
        </w:rPr>
        <w:t>11.4  Send Follow-Up</w:t>
      </w:r>
      <w:bookmarkEnd w:id="61"/>
    </w:p>
    <w:p w14:paraId="233F6428"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Anchor    </w:t>
      </w:r>
      <w:r>
        <w:rPr>
          <w:b/>
          <w:bCs/>
          <w:color w:val="3C3489"/>
          <w:sz w:val="18"/>
          <w:szCs w:val="18"/>
        </w:rPr>
        <w:t xml:space="preserve">Module: </w:t>
      </w:r>
      <w:r>
        <w:rPr>
          <w:sz w:val="18"/>
          <w:szCs w:val="18"/>
        </w:rPr>
        <w:t>RSVP</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74BD4" w:rsidRPr="00C40BEA" w14:paraId="233F642C" w14:textId="77777777" w:rsidTr="002D0EBF">
        <w:tc>
          <w:tcPr>
            <w:tcW w:w="3120" w:type="dxa"/>
            <w:tcMar>
              <w:top w:w="60" w:type="dxa"/>
              <w:left w:w="60" w:type="dxa"/>
              <w:bottom w:w="60" w:type="dxa"/>
              <w:right w:w="60" w:type="dxa"/>
            </w:tcMar>
          </w:tcPr>
          <w:p w14:paraId="233F6429" w14:textId="77777777" w:rsidR="00874BD4" w:rsidRPr="00C40BEA" w:rsidRDefault="00CA7416">
            <w:pPr>
              <w:spacing w:after="30"/>
              <w:jc w:val="center"/>
              <w:rPr>
                <w:sz w:val="18"/>
                <w:szCs w:val="18"/>
              </w:rPr>
            </w:pPr>
            <w:r>
              <w:rPr>
                <w:noProof/>
                <w:sz w:val="18"/>
                <w:szCs w:val="18"/>
              </w:rPr>
              <w:drawing>
                <wp:inline distT="0" distB="0" distL="0" distR="0" wp14:anchorId="233F6769" wp14:editId="233F676A">
                  <wp:extent cx="1009650" cy="2190750"/>
                  <wp:effectExtent l="0" t="0" r="0" b="0"/>
                  <wp:docPr id="1829642795" name="Picture 1829642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1009650" cy="2190750"/>
                          </a:xfrm>
                          <a:prstGeom prst="rect">
                            <a:avLst/>
                          </a:prstGeom>
                        </pic:spPr>
                      </pic:pic>
                    </a:graphicData>
                  </a:graphic>
                </wp:inline>
              </w:drawing>
            </w:r>
          </w:p>
        </w:tc>
        <w:tc>
          <w:tcPr>
            <w:tcW w:w="3120" w:type="dxa"/>
          </w:tcPr>
          <w:p w14:paraId="233F642A" w14:textId="77777777" w:rsidR="00874BD4" w:rsidRPr="00C40BEA" w:rsidRDefault="00874BD4">
            <w:pPr>
              <w:rPr>
                <w:sz w:val="18"/>
                <w:szCs w:val="18"/>
              </w:rPr>
            </w:pPr>
          </w:p>
        </w:tc>
        <w:tc>
          <w:tcPr>
            <w:tcW w:w="3120" w:type="dxa"/>
          </w:tcPr>
          <w:p w14:paraId="233F642B" w14:textId="77777777" w:rsidR="00874BD4" w:rsidRPr="00C40BEA" w:rsidRDefault="00874BD4">
            <w:pPr>
              <w:rPr>
                <w:sz w:val="18"/>
                <w:szCs w:val="18"/>
              </w:rPr>
            </w:pPr>
          </w:p>
        </w:tc>
      </w:tr>
    </w:tbl>
    <w:p w14:paraId="233F642D" w14:textId="77777777" w:rsidR="00874BD4" w:rsidRPr="00C40BEA" w:rsidRDefault="00874BD4">
      <w:pPr>
        <w:spacing w:after="120"/>
        <w:rPr>
          <w:sz w:val="18"/>
          <w:szCs w:val="18"/>
        </w:rPr>
      </w:pPr>
    </w:p>
    <w:p w14:paraId="233F642E" w14:textId="77777777" w:rsidR="00874BD4" w:rsidRPr="00C40BEA" w:rsidRDefault="00CA7416">
      <w:pPr>
        <w:spacing w:after="100"/>
        <w:rPr>
          <w:sz w:val="18"/>
          <w:szCs w:val="18"/>
        </w:rPr>
      </w:pPr>
      <w:r>
        <w:rPr>
          <w:b/>
          <w:bCs/>
          <w:color w:val="3C3489"/>
          <w:sz w:val="18"/>
          <w:szCs w:val="18"/>
        </w:rPr>
        <w:t xml:space="preserve">Purpose. </w:t>
      </w:r>
      <w:r>
        <w:rPr>
          <w:sz w:val="18"/>
          <w:szCs w:val="18"/>
        </w:rPr>
        <w:t>Send a follow-up / reminder to selected responders.</w:t>
      </w:r>
    </w:p>
    <w:p w14:paraId="233F642F"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62E583F1" w14:textId="77777777">
        <w:trPr>
          <w:tblHeader/>
        </w:trPr>
        <w:tc>
          <w:tcPr>
            <w:tcW w:w="2900" w:type="dxa"/>
            <w:shd w:val="clear" w:color="auto" w:fill="534AB7"/>
            <w:tcMar>
              <w:top w:w="80" w:type="dxa"/>
              <w:left w:w="120" w:type="dxa"/>
              <w:bottom w:w="80" w:type="dxa"/>
              <w:right w:w="120" w:type="dxa"/>
            </w:tcMar>
            <w:vAlign w:val="center"/>
          </w:tcPr>
          <w:p w14:paraId="233F6430" w14:textId="77777777" w:rsidR="00874BD4" w:rsidRPr="00C40BEA" w:rsidRDefault="00CA7416">
            <w:pPr>
              <w:rPr>
                <w:sz w:val="18"/>
                <w:szCs w:val="18"/>
              </w:rPr>
            </w:pPr>
            <w:r>
              <w:rPr>
                <w:b/>
                <w:bCs/>
                <w:color w:val="FFFFFF"/>
                <w:sz w:val="18"/>
                <w:szCs w:val="18"/>
              </w:rPr>
              <w:lastRenderedPageBreak/>
              <w:t>Element</w:t>
            </w:r>
          </w:p>
        </w:tc>
        <w:tc>
          <w:tcPr>
            <w:tcW w:w="6460" w:type="dxa"/>
            <w:shd w:val="clear" w:color="auto" w:fill="534AB7"/>
            <w:tcMar>
              <w:top w:w="80" w:type="dxa"/>
              <w:left w:w="120" w:type="dxa"/>
              <w:bottom w:w="80" w:type="dxa"/>
              <w:right w:w="120" w:type="dxa"/>
            </w:tcMar>
            <w:vAlign w:val="center"/>
          </w:tcPr>
          <w:p w14:paraId="233F6431" w14:textId="77777777" w:rsidR="00874BD4" w:rsidRPr="00C40BEA" w:rsidRDefault="00CA7416">
            <w:pPr>
              <w:rPr>
                <w:sz w:val="18"/>
                <w:szCs w:val="18"/>
              </w:rPr>
            </w:pPr>
            <w:r>
              <w:rPr>
                <w:b/>
                <w:bCs/>
                <w:color w:val="FFFFFF"/>
                <w:sz w:val="18"/>
                <w:szCs w:val="18"/>
              </w:rPr>
              <w:t>Behaviour / What it does</w:t>
            </w:r>
          </w:p>
        </w:tc>
      </w:tr>
      <w:tr w:rsidR="00B672D9" w:rsidRPr="00C40BEA" w14:paraId="18BF7A3F" w14:textId="77777777">
        <w:tc>
          <w:tcPr>
            <w:tcW w:w="2900" w:type="dxa"/>
            <w:tcMar>
              <w:top w:w="80" w:type="dxa"/>
              <w:left w:w="120" w:type="dxa"/>
              <w:bottom w:w="80" w:type="dxa"/>
              <w:right w:w="120" w:type="dxa"/>
            </w:tcMar>
            <w:vAlign w:val="center"/>
          </w:tcPr>
          <w:p w14:paraId="233F6433" w14:textId="77777777" w:rsidR="00874BD4" w:rsidRPr="00C40BEA" w:rsidRDefault="00CA7416">
            <w:pPr>
              <w:rPr>
                <w:sz w:val="18"/>
                <w:szCs w:val="18"/>
              </w:rPr>
            </w:pPr>
            <w:r>
              <w:rPr>
                <w:sz w:val="18"/>
                <w:szCs w:val="18"/>
              </w:rPr>
              <w:t>Recipient selection</w:t>
            </w:r>
          </w:p>
        </w:tc>
        <w:tc>
          <w:tcPr>
            <w:tcW w:w="6460" w:type="dxa"/>
            <w:tcMar>
              <w:top w:w="80" w:type="dxa"/>
              <w:left w:w="120" w:type="dxa"/>
              <w:bottom w:w="80" w:type="dxa"/>
              <w:right w:w="120" w:type="dxa"/>
            </w:tcMar>
            <w:vAlign w:val="center"/>
          </w:tcPr>
          <w:p w14:paraId="233F6434" w14:textId="77777777" w:rsidR="00874BD4" w:rsidRPr="00C40BEA" w:rsidRDefault="00CA7416">
            <w:pPr>
              <w:rPr>
                <w:sz w:val="18"/>
                <w:szCs w:val="18"/>
              </w:rPr>
            </w:pPr>
            <w:r>
              <w:rPr>
                <w:sz w:val="18"/>
                <w:szCs w:val="18"/>
              </w:rPr>
              <w:t>Target by response category.</w:t>
            </w:r>
          </w:p>
        </w:tc>
      </w:tr>
      <w:tr w:rsidR="00B672D9" w:rsidRPr="00C40BEA" w14:paraId="78310211" w14:textId="77777777">
        <w:tc>
          <w:tcPr>
            <w:tcW w:w="2900" w:type="dxa"/>
            <w:tcMar>
              <w:top w:w="80" w:type="dxa"/>
              <w:left w:w="120" w:type="dxa"/>
              <w:bottom w:w="80" w:type="dxa"/>
              <w:right w:w="120" w:type="dxa"/>
            </w:tcMar>
            <w:vAlign w:val="center"/>
          </w:tcPr>
          <w:p w14:paraId="233F6436" w14:textId="77777777" w:rsidR="00874BD4" w:rsidRPr="00C40BEA" w:rsidRDefault="00CA7416">
            <w:pPr>
              <w:rPr>
                <w:sz w:val="18"/>
                <w:szCs w:val="18"/>
              </w:rPr>
            </w:pPr>
            <w:r>
              <w:rPr>
                <w:sz w:val="18"/>
                <w:szCs w:val="18"/>
              </w:rPr>
              <w:t>Send</w:t>
            </w:r>
          </w:p>
        </w:tc>
        <w:tc>
          <w:tcPr>
            <w:tcW w:w="6460" w:type="dxa"/>
            <w:tcMar>
              <w:top w:w="80" w:type="dxa"/>
              <w:left w:w="120" w:type="dxa"/>
              <w:bottom w:w="80" w:type="dxa"/>
              <w:right w:w="120" w:type="dxa"/>
            </w:tcMar>
            <w:vAlign w:val="center"/>
          </w:tcPr>
          <w:p w14:paraId="233F6437" w14:textId="77777777" w:rsidR="00874BD4" w:rsidRPr="00C40BEA" w:rsidRDefault="00CA7416">
            <w:pPr>
              <w:rPr>
                <w:sz w:val="18"/>
                <w:szCs w:val="18"/>
              </w:rPr>
            </w:pPr>
            <w:r>
              <w:rPr>
                <w:sz w:val="18"/>
                <w:szCs w:val="18"/>
              </w:rPr>
              <w:t>Dispatches in-app reminders.</w:t>
            </w:r>
          </w:p>
        </w:tc>
      </w:tr>
    </w:tbl>
    <w:p w14:paraId="233F6439" w14:textId="77777777" w:rsidR="00874BD4" w:rsidRPr="00C40BEA" w:rsidRDefault="00874BD4">
      <w:pPr>
        <w:spacing w:after="100"/>
        <w:rPr>
          <w:sz w:val="18"/>
          <w:szCs w:val="18"/>
        </w:rPr>
      </w:pPr>
    </w:p>
    <w:p w14:paraId="233F643A"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RSVP Tracker  →  Send Follow-Up  →  RSVP Tracker</w:t>
      </w:r>
    </w:p>
    <w:p w14:paraId="233F643B" w14:textId="77777777" w:rsidR="00874BD4" w:rsidRPr="00C40BEA" w:rsidRDefault="00874BD4">
      <w:pPr>
        <w:spacing w:after="160"/>
        <w:rPr>
          <w:sz w:val="18"/>
          <w:szCs w:val="18"/>
        </w:rPr>
      </w:pPr>
    </w:p>
    <w:p w14:paraId="233F643C" w14:textId="77777777" w:rsidR="00874BD4" w:rsidRPr="00C40BEA" w:rsidRDefault="00CA7416">
      <w:pPr>
        <w:pStyle w:val="Heading1"/>
        <w:pageBreakBefore/>
        <w:rPr>
          <w:sz w:val="28"/>
          <w:szCs w:val="28"/>
        </w:rPr>
      </w:pPr>
      <w:bookmarkStart w:id="62" w:name="_Toc234859069"/>
      <w:r>
        <w:rPr>
          <w:sz w:val="28"/>
          <w:szCs w:val="28"/>
        </w:rPr>
        <w:lastRenderedPageBreak/>
        <w:t>12. Cost Estimation (CostGPT / EVE)</w:t>
      </w:r>
      <w:bookmarkEnd w:id="62"/>
    </w:p>
    <w:p w14:paraId="233F643D" w14:textId="77777777" w:rsidR="00874BD4" w:rsidRPr="00C40BEA" w:rsidRDefault="00CA7416">
      <w:pPr>
        <w:spacing w:after="120"/>
        <w:rPr>
          <w:sz w:val="18"/>
          <w:szCs w:val="18"/>
        </w:rPr>
      </w:pPr>
      <w:r>
        <w:rPr>
          <w:sz w:val="18"/>
          <w:szCs w:val="18"/>
        </w:rPr>
        <w:t>Anchor-only, advisory cost estimation. CostGPT pulls confirmed D3 poll results into an editable master prompt; EVE is the conversational multi-turn estimator. No PII or platform name is sent in prompts; output is advisory only (RULE-001 alcohol excluded; RULE-006 advisory).</w:t>
      </w:r>
    </w:p>
    <w:p w14:paraId="233F643E" w14:textId="77777777" w:rsidR="00874BD4" w:rsidRPr="00C40BEA" w:rsidRDefault="00CA7416">
      <w:pPr>
        <w:pStyle w:val="Heading3"/>
        <w:rPr>
          <w:sz w:val="20"/>
          <w:szCs w:val="20"/>
        </w:rPr>
      </w:pPr>
      <w:bookmarkStart w:id="63" w:name="_Toc234859070"/>
      <w:r>
        <w:rPr>
          <w:sz w:val="20"/>
          <w:szCs w:val="20"/>
        </w:rPr>
        <w:t>12.1  Cost Estimation Wizard (CostGPT)</w:t>
      </w:r>
      <w:bookmarkEnd w:id="63"/>
    </w:p>
    <w:p w14:paraId="233F643F"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Anchor    </w:t>
      </w:r>
      <w:r>
        <w:rPr>
          <w:b/>
          <w:bCs/>
          <w:color w:val="3C3489"/>
          <w:sz w:val="18"/>
          <w:szCs w:val="18"/>
        </w:rPr>
        <w:t xml:space="preserve">Module: </w:t>
      </w:r>
      <w:r>
        <w:rPr>
          <w:sz w:val="18"/>
          <w:szCs w:val="18"/>
        </w:rPr>
        <w:t>Cost Estimation</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74BD4" w:rsidRPr="00C40BEA" w14:paraId="233F6443" w14:textId="77777777" w:rsidTr="002D0EBF">
        <w:tc>
          <w:tcPr>
            <w:tcW w:w="3120" w:type="dxa"/>
            <w:tcMar>
              <w:top w:w="60" w:type="dxa"/>
              <w:left w:w="60" w:type="dxa"/>
              <w:bottom w:w="60" w:type="dxa"/>
              <w:right w:w="60" w:type="dxa"/>
            </w:tcMar>
          </w:tcPr>
          <w:p w14:paraId="233F6440" w14:textId="77777777" w:rsidR="00874BD4" w:rsidRPr="00C40BEA" w:rsidRDefault="00CA7416">
            <w:pPr>
              <w:spacing w:after="30"/>
              <w:jc w:val="center"/>
              <w:rPr>
                <w:sz w:val="18"/>
                <w:szCs w:val="18"/>
              </w:rPr>
            </w:pPr>
            <w:r>
              <w:rPr>
                <w:noProof/>
                <w:sz w:val="18"/>
                <w:szCs w:val="18"/>
              </w:rPr>
              <w:drawing>
                <wp:inline distT="0" distB="0" distL="0" distR="0" wp14:anchorId="233F676B" wp14:editId="233F676C">
                  <wp:extent cx="1009650" cy="2190750"/>
                  <wp:effectExtent l="0" t="0" r="0" b="0"/>
                  <wp:docPr id="503904398" name="Picture 503904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1009650" cy="2190750"/>
                          </a:xfrm>
                          <a:prstGeom prst="rect">
                            <a:avLst/>
                          </a:prstGeom>
                        </pic:spPr>
                      </pic:pic>
                    </a:graphicData>
                  </a:graphic>
                </wp:inline>
              </w:drawing>
            </w:r>
          </w:p>
        </w:tc>
        <w:tc>
          <w:tcPr>
            <w:tcW w:w="3120" w:type="dxa"/>
          </w:tcPr>
          <w:p w14:paraId="233F6441" w14:textId="77777777" w:rsidR="00874BD4" w:rsidRPr="00C40BEA" w:rsidRDefault="00874BD4">
            <w:pPr>
              <w:rPr>
                <w:sz w:val="18"/>
                <w:szCs w:val="18"/>
              </w:rPr>
            </w:pPr>
          </w:p>
        </w:tc>
        <w:tc>
          <w:tcPr>
            <w:tcW w:w="3120" w:type="dxa"/>
          </w:tcPr>
          <w:p w14:paraId="233F6442" w14:textId="77777777" w:rsidR="00874BD4" w:rsidRPr="00C40BEA" w:rsidRDefault="00874BD4">
            <w:pPr>
              <w:rPr>
                <w:sz w:val="18"/>
                <w:szCs w:val="18"/>
              </w:rPr>
            </w:pPr>
          </w:p>
        </w:tc>
      </w:tr>
    </w:tbl>
    <w:p w14:paraId="233F6444" w14:textId="77777777" w:rsidR="00874BD4" w:rsidRPr="00C40BEA" w:rsidRDefault="00874BD4">
      <w:pPr>
        <w:spacing w:after="120"/>
        <w:rPr>
          <w:sz w:val="18"/>
          <w:szCs w:val="18"/>
        </w:rPr>
      </w:pPr>
    </w:p>
    <w:p w14:paraId="233F6445" w14:textId="77777777" w:rsidR="00874BD4" w:rsidRPr="00C40BEA" w:rsidRDefault="00CA7416">
      <w:pPr>
        <w:spacing w:after="100"/>
        <w:rPr>
          <w:sz w:val="18"/>
          <w:szCs w:val="18"/>
        </w:rPr>
      </w:pPr>
      <w:r>
        <w:rPr>
          <w:b/>
          <w:bCs/>
          <w:color w:val="3C3489"/>
          <w:sz w:val="18"/>
          <w:szCs w:val="18"/>
        </w:rPr>
        <w:t xml:space="preserve">Purpose. </w:t>
      </w:r>
      <w:r>
        <w:rPr>
          <w:sz w:val="18"/>
          <w:szCs w:val="18"/>
        </w:rPr>
        <w:t>Generate a cost estimate from the confirmed D3 poll result via an editable master prompt.</w:t>
      </w:r>
    </w:p>
    <w:p w14:paraId="233F6446"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1EC14F47" w14:textId="77777777">
        <w:trPr>
          <w:tblHeader/>
        </w:trPr>
        <w:tc>
          <w:tcPr>
            <w:tcW w:w="2900" w:type="dxa"/>
            <w:shd w:val="clear" w:color="auto" w:fill="534AB7"/>
            <w:tcMar>
              <w:top w:w="80" w:type="dxa"/>
              <w:left w:w="120" w:type="dxa"/>
              <w:bottom w:w="80" w:type="dxa"/>
              <w:right w:w="120" w:type="dxa"/>
            </w:tcMar>
            <w:vAlign w:val="center"/>
          </w:tcPr>
          <w:p w14:paraId="233F6447"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448" w14:textId="77777777" w:rsidR="00874BD4" w:rsidRPr="00C40BEA" w:rsidRDefault="00CA7416">
            <w:pPr>
              <w:rPr>
                <w:sz w:val="18"/>
                <w:szCs w:val="18"/>
              </w:rPr>
            </w:pPr>
            <w:r>
              <w:rPr>
                <w:b/>
                <w:bCs/>
                <w:color w:val="FFFFFF"/>
                <w:sz w:val="18"/>
                <w:szCs w:val="18"/>
              </w:rPr>
              <w:t>Behaviour / What it does</w:t>
            </w:r>
          </w:p>
        </w:tc>
      </w:tr>
      <w:tr w:rsidR="00B672D9" w:rsidRPr="00C40BEA" w14:paraId="693ABD07" w14:textId="77777777">
        <w:tc>
          <w:tcPr>
            <w:tcW w:w="2900" w:type="dxa"/>
            <w:tcMar>
              <w:top w:w="80" w:type="dxa"/>
              <w:left w:w="120" w:type="dxa"/>
              <w:bottom w:w="80" w:type="dxa"/>
              <w:right w:w="120" w:type="dxa"/>
            </w:tcMar>
            <w:vAlign w:val="center"/>
          </w:tcPr>
          <w:p w14:paraId="233F644A" w14:textId="77777777" w:rsidR="00874BD4" w:rsidRPr="00C40BEA" w:rsidRDefault="00CA7416">
            <w:pPr>
              <w:rPr>
                <w:sz w:val="18"/>
                <w:szCs w:val="18"/>
              </w:rPr>
            </w:pPr>
            <w:r>
              <w:rPr>
                <w:sz w:val="18"/>
                <w:szCs w:val="18"/>
              </w:rPr>
              <w:t>Auto-pulled D3 result</w:t>
            </w:r>
          </w:p>
        </w:tc>
        <w:tc>
          <w:tcPr>
            <w:tcW w:w="6460" w:type="dxa"/>
            <w:tcMar>
              <w:top w:w="80" w:type="dxa"/>
              <w:left w:w="120" w:type="dxa"/>
              <w:bottom w:w="80" w:type="dxa"/>
              <w:right w:w="120" w:type="dxa"/>
            </w:tcMar>
            <w:vAlign w:val="center"/>
          </w:tcPr>
          <w:p w14:paraId="233F644B" w14:textId="77777777" w:rsidR="00874BD4" w:rsidRPr="00C40BEA" w:rsidRDefault="00CA7416">
            <w:pPr>
              <w:rPr>
                <w:sz w:val="18"/>
                <w:szCs w:val="18"/>
              </w:rPr>
            </w:pPr>
            <w:r>
              <w:rPr>
                <w:sz w:val="18"/>
                <w:szCs w:val="18"/>
              </w:rPr>
              <w:t>Confirmed poll result auto-loaded into a ~400-word master prompt.</w:t>
            </w:r>
          </w:p>
        </w:tc>
      </w:tr>
      <w:tr w:rsidR="00B672D9" w:rsidRPr="00C40BEA" w14:paraId="31F2342A" w14:textId="77777777">
        <w:tc>
          <w:tcPr>
            <w:tcW w:w="2900" w:type="dxa"/>
            <w:tcMar>
              <w:top w:w="80" w:type="dxa"/>
              <w:left w:w="120" w:type="dxa"/>
              <w:bottom w:w="80" w:type="dxa"/>
              <w:right w:w="120" w:type="dxa"/>
            </w:tcMar>
            <w:vAlign w:val="center"/>
          </w:tcPr>
          <w:p w14:paraId="233F644D" w14:textId="77777777" w:rsidR="00874BD4" w:rsidRPr="00C40BEA" w:rsidRDefault="00CA7416">
            <w:pPr>
              <w:rPr>
                <w:sz w:val="18"/>
                <w:szCs w:val="18"/>
              </w:rPr>
            </w:pPr>
            <w:r>
              <w:rPr>
                <w:sz w:val="18"/>
                <w:szCs w:val="18"/>
              </w:rPr>
              <w:t>Editable master prompt</w:t>
            </w:r>
          </w:p>
        </w:tc>
        <w:tc>
          <w:tcPr>
            <w:tcW w:w="6460" w:type="dxa"/>
            <w:tcMar>
              <w:top w:w="80" w:type="dxa"/>
              <w:left w:w="120" w:type="dxa"/>
              <w:bottom w:w="80" w:type="dxa"/>
              <w:right w:w="120" w:type="dxa"/>
            </w:tcMar>
            <w:vAlign w:val="center"/>
          </w:tcPr>
          <w:p w14:paraId="233F644E" w14:textId="77777777" w:rsidR="00874BD4" w:rsidRPr="00C40BEA" w:rsidRDefault="00CA7416">
            <w:pPr>
              <w:rPr>
                <w:sz w:val="18"/>
                <w:szCs w:val="18"/>
              </w:rPr>
            </w:pPr>
            <w:r>
              <w:rPr>
                <w:sz w:val="18"/>
                <w:szCs w:val="18"/>
              </w:rPr>
              <w:t>Anchor can edit the master_prompt before submission.</w:t>
            </w:r>
          </w:p>
        </w:tc>
      </w:tr>
      <w:tr w:rsidR="00B672D9" w:rsidRPr="00C40BEA" w14:paraId="39427FB0" w14:textId="77777777">
        <w:tc>
          <w:tcPr>
            <w:tcW w:w="2900" w:type="dxa"/>
            <w:tcMar>
              <w:top w:w="80" w:type="dxa"/>
              <w:left w:w="120" w:type="dxa"/>
              <w:bottom w:w="80" w:type="dxa"/>
              <w:right w:w="120" w:type="dxa"/>
            </w:tcMar>
            <w:vAlign w:val="center"/>
          </w:tcPr>
          <w:p w14:paraId="233F6450" w14:textId="77777777" w:rsidR="00874BD4" w:rsidRPr="00C40BEA" w:rsidRDefault="00CA7416">
            <w:pPr>
              <w:rPr>
                <w:sz w:val="18"/>
                <w:szCs w:val="18"/>
              </w:rPr>
            </w:pPr>
            <w:r>
              <w:rPr>
                <w:sz w:val="18"/>
                <w:szCs w:val="18"/>
              </w:rPr>
              <w:t>Closed polls list</w:t>
            </w:r>
          </w:p>
        </w:tc>
        <w:tc>
          <w:tcPr>
            <w:tcW w:w="6460" w:type="dxa"/>
            <w:tcMar>
              <w:top w:w="80" w:type="dxa"/>
              <w:left w:w="120" w:type="dxa"/>
              <w:bottom w:w="80" w:type="dxa"/>
              <w:right w:w="120" w:type="dxa"/>
            </w:tcMar>
            <w:vAlign w:val="center"/>
          </w:tcPr>
          <w:p w14:paraId="233F6451" w14:textId="77777777" w:rsidR="00874BD4" w:rsidRPr="00C40BEA" w:rsidRDefault="00CA7416">
            <w:pPr>
              <w:rPr>
                <w:sz w:val="18"/>
                <w:szCs w:val="18"/>
              </w:rPr>
            </w:pPr>
            <w:r>
              <w:rPr>
                <w:sz w:val="18"/>
                <w:szCs w:val="18"/>
              </w:rPr>
              <w:t>Selectable closed polls feed the estimator.</w:t>
            </w:r>
          </w:p>
        </w:tc>
      </w:tr>
      <w:tr w:rsidR="00B672D9" w:rsidRPr="00C40BEA" w14:paraId="7E1045EB" w14:textId="77777777">
        <w:tc>
          <w:tcPr>
            <w:tcW w:w="2900" w:type="dxa"/>
            <w:tcMar>
              <w:top w:w="80" w:type="dxa"/>
              <w:left w:w="120" w:type="dxa"/>
              <w:bottom w:w="80" w:type="dxa"/>
              <w:right w:w="120" w:type="dxa"/>
            </w:tcMar>
            <w:vAlign w:val="center"/>
          </w:tcPr>
          <w:p w14:paraId="233F6453" w14:textId="77777777" w:rsidR="00874BD4" w:rsidRPr="00C40BEA" w:rsidRDefault="00CA7416">
            <w:pPr>
              <w:rPr>
                <w:sz w:val="18"/>
                <w:szCs w:val="18"/>
              </w:rPr>
            </w:pPr>
            <w:r>
              <w:rPr>
                <w:sz w:val="18"/>
                <w:szCs w:val="18"/>
              </w:rPr>
              <w:t>Estimate</w:t>
            </w:r>
          </w:p>
        </w:tc>
        <w:tc>
          <w:tcPr>
            <w:tcW w:w="6460" w:type="dxa"/>
            <w:tcMar>
              <w:top w:w="80" w:type="dxa"/>
              <w:left w:w="120" w:type="dxa"/>
              <w:bottom w:w="80" w:type="dxa"/>
              <w:right w:w="120" w:type="dxa"/>
            </w:tcMar>
            <w:vAlign w:val="center"/>
          </w:tcPr>
          <w:p w14:paraId="233F6454" w14:textId="77777777" w:rsidR="00874BD4" w:rsidRPr="00C40BEA" w:rsidRDefault="00CA7416">
            <w:pPr>
              <w:rPr>
                <w:sz w:val="18"/>
                <w:szCs w:val="18"/>
              </w:rPr>
            </w:pPr>
            <w:r>
              <w:rPr>
                <w:sz w:val="18"/>
                <w:szCs w:val="18"/>
              </w:rPr>
              <w:t>Submits to the embedded LLM via the audited gateway; result auto-saved.</w:t>
            </w:r>
          </w:p>
        </w:tc>
      </w:tr>
    </w:tbl>
    <w:p w14:paraId="233F6456" w14:textId="77777777" w:rsidR="00874BD4" w:rsidRPr="00C40BEA" w:rsidRDefault="00874BD4">
      <w:pPr>
        <w:spacing w:after="100"/>
        <w:rPr>
          <w:sz w:val="18"/>
          <w:szCs w:val="18"/>
        </w:rPr>
      </w:pPr>
    </w:p>
    <w:p w14:paraId="233F6457"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Poll Output (Confirmed)  →  Cost Estimation Wizard  →  Cost Estimator List</w:t>
      </w:r>
    </w:p>
    <w:p w14:paraId="233F6458" w14:textId="77777777" w:rsidR="00874BD4" w:rsidRPr="00C40BEA" w:rsidRDefault="00CA7416">
      <w:pPr>
        <w:spacing w:after="160"/>
        <w:rPr>
          <w:sz w:val="18"/>
          <w:szCs w:val="18"/>
        </w:rPr>
      </w:pPr>
      <w:r>
        <w:rPr>
          <w:b/>
          <w:bCs/>
          <w:color w:val="0F766E"/>
          <w:sz w:val="18"/>
          <w:szCs w:val="18"/>
        </w:rPr>
        <w:t xml:space="preserve">Notes. </w:t>
      </w:r>
      <w:r>
        <w:rPr>
          <w:i/>
          <w:iCs/>
          <w:sz w:val="18"/>
          <w:szCs w:val="18"/>
        </w:rPr>
        <w:t>Alcohol always excluded from estimates (RULE-001); estimate is advisory only (RULE-006). MakeMyTrip API/MCP is post-Delta.</w:t>
      </w:r>
    </w:p>
    <w:p w14:paraId="233F6459" w14:textId="77777777" w:rsidR="00874BD4" w:rsidRPr="00C40BEA" w:rsidRDefault="00CA7416">
      <w:pPr>
        <w:pStyle w:val="Heading3"/>
        <w:rPr>
          <w:sz w:val="20"/>
          <w:szCs w:val="20"/>
        </w:rPr>
      </w:pPr>
      <w:bookmarkStart w:id="64" w:name="_Toc234859071"/>
      <w:r>
        <w:rPr>
          <w:sz w:val="20"/>
          <w:szCs w:val="20"/>
        </w:rPr>
        <w:t>12.2  Cost Estimator Chat (EVE)</w:t>
      </w:r>
      <w:bookmarkEnd w:id="64"/>
    </w:p>
    <w:p w14:paraId="233F645A"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Anchor    </w:t>
      </w:r>
      <w:r>
        <w:rPr>
          <w:b/>
          <w:bCs/>
          <w:color w:val="3C3489"/>
          <w:sz w:val="18"/>
          <w:szCs w:val="18"/>
        </w:rPr>
        <w:t xml:space="preserve">Module: </w:t>
      </w:r>
      <w:r>
        <w:rPr>
          <w:sz w:val="18"/>
          <w:szCs w:val="18"/>
        </w:rPr>
        <w:t>Cost Estimation</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74BD4" w:rsidRPr="00C40BEA" w14:paraId="233F645E" w14:textId="77777777" w:rsidTr="002D0EBF">
        <w:tc>
          <w:tcPr>
            <w:tcW w:w="3120" w:type="dxa"/>
            <w:tcMar>
              <w:top w:w="60" w:type="dxa"/>
              <w:left w:w="60" w:type="dxa"/>
              <w:bottom w:w="60" w:type="dxa"/>
              <w:right w:w="60" w:type="dxa"/>
            </w:tcMar>
          </w:tcPr>
          <w:p w14:paraId="233F645B" w14:textId="77777777" w:rsidR="00874BD4" w:rsidRPr="00C40BEA" w:rsidRDefault="00CA7416">
            <w:pPr>
              <w:spacing w:after="30"/>
              <w:jc w:val="center"/>
              <w:rPr>
                <w:sz w:val="18"/>
                <w:szCs w:val="18"/>
              </w:rPr>
            </w:pPr>
            <w:r>
              <w:rPr>
                <w:noProof/>
                <w:sz w:val="18"/>
                <w:szCs w:val="18"/>
              </w:rPr>
              <w:lastRenderedPageBreak/>
              <w:drawing>
                <wp:inline distT="0" distB="0" distL="0" distR="0" wp14:anchorId="233F676D" wp14:editId="233F676E">
                  <wp:extent cx="1009650" cy="2190750"/>
                  <wp:effectExtent l="0" t="0" r="0" b="0"/>
                  <wp:docPr id="73799056" name="Picture 73799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1009650" cy="2190750"/>
                          </a:xfrm>
                          <a:prstGeom prst="rect">
                            <a:avLst/>
                          </a:prstGeom>
                        </pic:spPr>
                      </pic:pic>
                    </a:graphicData>
                  </a:graphic>
                </wp:inline>
              </w:drawing>
            </w:r>
          </w:p>
        </w:tc>
        <w:tc>
          <w:tcPr>
            <w:tcW w:w="3120" w:type="dxa"/>
          </w:tcPr>
          <w:p w14:paraId="233F645C" w14:textId="77777777" w:rsidR="00874BD4" w:rsidRPr="00C40BEA" w:rsidRDefault="00874BD4">
            <w:pPr>
              <w:rPr>
                <w:sz w:val="18"/>
                <w:szCs w:val="18"/>
              </w:rPr>
            </w:pPr>
          </w:p>
        </w:tc>
        <w:tc>
          <w:tcPr>
            <w:tcW w:w="3120" w:type="dxa"/>
          </w:tcPr>
          <w:p w14:paraId="233F645D" w14:textId="77777777" w:rsidR="00874BD4" w:rsidRPr="00C40BEA" w:rsidRDefault="00874BD4">
            <w:pPr>
              <w:rPr>
                <w:sz w:val="18"/>
                <w:szCs w:val="18"/>
              </w:rPr>
            </w:pPr>
          </w:p>
        </w:tc>
      </w:tr>
    </w:tbl>
    <w:p w14:paraId="233F645F" w14:textId="77777777" w:rsidR="00874BD4" w:rsidRPr="00C40BEA" w:rsidRDefault="00874BD4">
      <w:pPr>
        <w:spacing w:after="120"/>
        <w:rPr>
          <w:sz w:val="18"/>
          <w:szCs w:val="18"/>
        </w:rPr>
      </w:pPr>
    </w:p>
    <w:p w14:paraId="233F6460" w14:textId="77777777" w:rsidR="00874BD4" w:rsidRPr="00C40BEA" w:rsidRDefault="00CA7416">
      <w:pPr>
        <w:spacing w:after="100"/>
        <w:rPr>
          <w:sz w:val="18"/>
          <w:szCs w:val="18"/>
        </w:rPr>
      </w:pPr>
      <w:r>
        <w:rPr>
          <w:b/>
          <w:bCs/>
          <w:color w:val="3C3489"/>
          <w:sz w:val="18"/>
          <w:szCs w:val="18"/>
        </w:rPr>
        <w:t xml:space="preserve">Purpose. </w:t>
      </w:r>
      <w:r>
        <w:rPr>
          <w:sz w:val="18"/>
          <w:szCs w:val="18"/>
        </w:rPr>
        <w:t>Conversational, multi-turn cost estimator within Event Home.</w:t>
      </w:r>
    </w:p>
    <w:p w14:paraId="233F6461"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2978B7B3" w14:textId="77777777">
        <w:trPr>
          <w:tblHeader/>
        </w:trPr>
        <w:tc>
          <w:tcPr>
            <w:tcW w:w="2900" w:type="dxa"/>
            <w:shd w:val="clear" w:color="auto" w:fill="534AB7"/>
            <w:tcMar>
              <w:top w:w="80" w:type="dxa"/>
              <w:left w:w="120" w:type="dxa"/>
              <w:bottom w:w="80" w:type="dxa"/>
              <w:right w:w="120" w:type="dxa"/>
            </w:tcMar>
            <w:vAlign w:val="center"/>
          </w:tcPr>
          <w:p w14:paraId="233F6462"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463" w14:textId="77777777" w:rsidR="00874BD4" w:rsidRPr="00C40BEA" w:rsidRDefault="00CA7416">
            <w:pPr>
              <w:rPr>
                <w:sz w:val="18"/>
                <w:szCs w:val="18"/>
              </w:rPr>
            </w:pPr>
            <w:r>
              <w:rPr>
                <w:b/>
                <w:bCs/>
                <w:color w:val="FFFFFF"/>
                <w:sz w:val="18"/>
                <w:szCs w:val="18"/>
              </w:rPr>
              <w:t>Behaviour / What it does</w:t>
            </w:r>
          </w:p>
        </w:tc>
      </w:tr>
      <w:tr w:rsidR="00B672D9" w:rsidRPr="00C40BEA" w14:paraId="66612112" w14:textId="77777777">
        <w:tc>
          <w:tcPr>
            <w:tcW w:w="2900" w:type="dxa"/>
            <w:tcMar>
              <w:top w:w="80" w:type="dxa"/>
              <w:left w:w="120" w:type="dxa"/>
              <w:bottom w:w="80" w:type="dxa"/>
              <w:right w:w="120" w:type="dxa"/>
            </w:tcMar>
            <w:vAlign w:val="center"/>
          </w:tcPr>
          <w:p w14:paraId="233F6465" w14:textId="77777777" w:rsidR="00874BD4" w:rsidRPr="00C40BEA" w:rsidRDefault="00CA7416">
            <w:pPr>
              <w:rPr>
                <w:sz w:val="18"/>
                <w:szCs w:val="18"/>
              </w:rPr>
            </w:pPr>
            <w:r>
              <w:rPr>
                <w:sz w:val="18"/>
                <w:szCs w:val="18"/>
              </w:rPr>
              <w:t>Chat thread</w:t>
            </w:r>
          </w:p>
        </w:tc>
        <w:tc>
          <w:tcPr>
            <w:tcW w:w="6460" w:type="dxa"/>
            <w:tcMar>
              <w:top w:w="80" w:type="dxa"/>
              <w:left w:w="120" w:type="dxa"/>
              <w:bottom w:w="80" w:type="dxa"/>
              <w:right w:w="120" w:type="dxa"/>
            </w:tcMar>
            <w:vAlign w:val="center"/>
          </w:tcPr>
          <w:p w14:paraId="233F6466" w14:textId="77777777" w:rsidR="00874BD4" w:rsidRPr="00C40BEA" w:rsidRDefault="00CA7416">
            <w:pPr>
              <w:rPr>
                <w:sz w:val="18"/>
                <w:szCs w:val="18"/>
              </w:rPr>
            </w:pPr>
            <w:r>
              <w:rPr>
                <w:sz w:val="18"/>
                <w:szCs w:val="18"/>
              </w:rPr>
              <w:t>Multi-turn conversation; stateless /api/ai/cost-estimator/chat endpoint.</w:t>
            </w:r>
          </w:p>
        </w:tc>
      </w:tr>
      <w:tr w:rsidR="00B672D9" w:rsidRPr="00C40BEA" w14:paraId="66A3269B" w14:textId="77777777">
        <w:tc>
          <w:tcPr>
            <w:tcW w:w="2900" w:type="dxa"/>
            <w:tcMar>
              <w:top w:w="80" w:type="dxa"/>
              <w:left w:w="120" w:type="dxa"/>
              <w:bottom w:w="80" w:type="dxa"/>
              <w:right w:w="120" w:type="dxa"/>
            </w:tcMar>
            <w:vAlign w:val="center"/>
          </w:tcPr>
          <w:p w14:paraId="233F6468" w14:textId="77777777" w:rsidR="00874BD4" w:rsidRPr="00C40BEA" w:rsidRDefault="00CA7416">
            <w:pPr>
              <w:rPr>
                <w:sz w:val="18"/>
                <w:szCs w:val="18"/>
              </w:rPr>
            </w:pPr>
            <w:r>
              <w:rPr>
                <w:sz w:val="18"/>
                <w:szCs w:val="18"/>
              </w:rPr>
              <w:t>Cross-tab navigation</w:t>
            </w:r>
          </w:p>
        </w:tc>
        <w:tc>
          <w:tcPr>
            <w:tcW w:w="6460" w:type="dxa"/>
            <w:tcMar>
              <w:top w:w="80" w:type="dxa"/>
              <w:left w:w="120" w:type="dxa"/>
              <w:bottom w:w="80" w:type="dxa"/>
              <w:right w:w="120" w:type="dxa"/>
            </w:tcMar>
            <w:vAlign w:val="center"/>
          </w:tcPr>
          <w:p w14:paraId="233F6469" w14:textId="77777777" w:rsidR="00874BD4" w:rsidRPr="00C40BEA" w:rsidRDefault="00CA7416">
            <w:pPr>
              <w:rPr>
                <w:sz w:val="18"/>
                <w:szCs w:val="18"/>
              </w:rPr>
            </w:pPr>
            <w:r>
              <w:rPr>
                <w:sz w:val="18"/>
                <w:szCs w:val="18"/>
              </w:rPr>
              <w:t>Cross-tab navigation fix so the chat opens correctly from the Cost tab.</w:t>
            </w:r>
          </w:p>
        </w:tc>
      </w:tr>
      <w:tr w:rsidR="00B672D9" w:rsidRPr="00C40BEA" w14:paraId="02681332" w14:textId="77777777">
        <w:tc>
          <w:tcPr>
            <w:tcW w:w="2900" w:type="dxa"/>
            <w:tcMar>
              <w:top w:w="80" w:type="dxa"/>
              <w:left w:w="120" w:type="dxa"/>
              <w:bottom w:w="80" w:type="dxa"/>
              <w:right w:w="120" w:type="dxa"/>
            </w:tcMar>
            <w:vAlign w:val="center"/>
          </w:tcPr>
          <w:p w14:paraId="233F646B" w14:textId="77777777" w:rsidR="00874BD4" w:rsidRPr="00C40BEA" w:rsidRDefault="00CA7416">
            <w:pPr>
              <w:rPr>
                <w:sz w:val="18"/>
                <w:szCs w:val="18"/>
              </w:rPr>
            </w:pPr>
            <w:r>
              <w:rPr>
                <w:sz w:val="18"/>
                <w:szCs w:val="18"/>
              </w:rPr>
              <w:t>Group size note</w:t>
            </w:r>
          </w:p>
        </w:tc>
        <w:tc>
          <w:tcPr>
            <w:tcW w:w="6460" w:type="dxa"/>
            <w:tcMar>
              <w:top w:w="80" w:type="dxa"/>
              <w:left w:w="120" w:type="dxa"/>
              <w:bottom w:w="80" w:type="dxa"/>
              <w:right w:w="120" w:type="dxa"/>
            </w:tcMar>
            <w:vAlign w:val="center"/>
          </w:tcPr>
          <w:p w14:paraId="233F646C" w14:textId="77777777" w:rsidR="00874BD4" w:rsidRPr="00C40BEA" w:rsidRDefault="00CA7416">
            <w:pPr>
              <w:rPr>
                <w:sz w:val="18"/>
                <w:szCs w:val="18"/>
              </w:rPr>
            </w:pPr>
            <w:r>
              <w:rPr>
                <w:sz w:val="18"/>
                <w:szCs w:val="18"/>
              </w:rPr>
              <w:t>Dynamic group-size note from RSVP-YES / member-count logic.</w:t>
            </w:r>
          </w:p>
        </w:tc>
      </w:tr>
    </w:tbl>
    <w:p w14:paraId="233F646E" w14:textId="77777777" w:rsidR="00874BD4" w:rsidRPr="00C40BEA" w:rsidRDefault="00874BD4">
      <w:pPr>
        <w:spacing w:after="100"/>
        <w:rPr>
          <w:sz w:val="18"/>
          <w:szCs w:val="18"/>
        </w:rPr>
      </w:pPr>
    </w:p>
    <w:p w14:paraId="233F646F"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Event Home (Anchor)  →  Cost Estimator Chat  →  Cost Estimator List</w:t>
      </w:r>
    </w:p>
    <w:p w14:paraId="233F6470" w14:textId="77777777" w:rsidR="00874BD4" w:rsidRPr="00C40BEA" w:rsidRDefault="00874BD4">
      <w:pPr>
        <w:spacing w:after="160"/>
        <w:rPr>
          <w:sz w:val="18"/>
          <w:szCs w:val="18"/>
        </w:rPr>
      </w:pPr>
    </w:p>
    <w:p w14:paraId="233F6471" w14:textId="77777777" w:rsidR="00874BD4" w:rsidRPr="00C40BEA" w:rsidRDefault="00CA7416">
      <w:pPr>
        <w:pStyle w:val="Heading3"/>
        <w:rPr>
          <w:sz w:val="20"/>
          <w:szCs w:val="20"/>
        </w:rPr>
      </w:pPr>
      <w:bookmarkStart w:id="65" w:name="_Toc234859072"/>
      <w:r>
        <w:rPr>
          <w:sz w:val="20"/>
          <w:szCs w:val="20"/>
        </w:rPr>
        <w:t>12.3  Cost Estimator List</w:t>
      </w:r>
      <w:bookmarkEnd w:id="65"/>
    </w:p>
    <w:p w14:paraId="233F6472"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Anchor    </w:t>
      </w:r>
      <w:r>
        <w:rPr>
          <w:b/>
          <w:bCs/>
          <w:color w:val="3C3489"/>
          <w:sz w:val="18"/>
          <w:szCs w:val="18"/>
        </w:rPr>
        <w:t xml:space="preserve">Module: </w:t>
      </w:r>
      <w:r>
        <w:rPr>
          <w:sz w:val="18"/>
          <w:szCs w:val="18"/>
        </w:rPr>
        <w:t>Cost Estimation</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74BD4" w:rsidRPr="00C40BEA" w14:paraId="233F6476" w14:textId="77777777" w:rsidTr="002D0EBF">
        <w:tc>
          <w:tcPr>
            <w:tcW w:w="3120" w:type="dxa"/>
            <w:tcMar>
              <w:top w:w="60" w:type="dxa"/>
              <w:left w:w="60" w:type="dxa"/>
              <w:bottom w:w="60" w:type="dxa"/>
              <w:right w:w="60" w:type="dxa"/>
            </w:tcMar>
          </w:tcPr>
          <w:p w14:paraId="233F6473" w14:textId="77777777" w:rsidR="00874BD4" w:rsidRPr="00C40BEA" w:rsidRDefault="00CA7416">
            <w:pPr>
              <w:spacing w:after="30"/>
              <w:jc w:val="center"/>
              <w:rPr>
                <w:sz w:val="18"/>
                <w:szCs w:val="18"/>
              </w:rPr>
            </w:pPr>
            <w:r>
              <w:rPr>
                <w:noProof/>
                <w:sz w:val="18"/>
                <w:szCs w:val="18"/>
              </w:rPr>
              <w:drawing>
                <wp:inline distT="0" distB="0" distL="0" distR="0" wp14:anchorId="233F676F" wp14:editId="233F6770">
                  <wp:extent cx="1009650" cy="2190750"/>
                  <wp:effectExtent l="0" t="0" r="0" b="0"/>
                  <wp:docPr id="594627173" name="Picture 594627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1009650" cy="2190750"/>
                          </a:xfrm>
                          <a:prstGeom prst="rect">
                            <a:avLst/>
                          </a:prstGeom>
                        </pic:spPr>
                      </pic:pic>
                    </a:graphicData>
                  </a:graphic>
                </wp:inline>
              </w:drawing>
            </w:r>
          </w:p>
        </w:tc>
        <w:tc>
          <w:tcPr>
            <w:tcW w:w="3120" w:type="dxa"/>
          </w:tcPr>
          <w:p w14:paraId="233F6474" w14:textId="77777777" w:rsidR="00874BD4" w:rsidRPr="00C40BEA" w:rsidRDefault="00874BD4">
            <w:pPr>
              <w:rPr>
                <w:sz w:val="18"/>
                <w:szCs w:val="18"/>
              </w:rPr>
            </w:pPr>
          </w:p>
        </w:tc>
        <w:tc>
          <w:tcPr>
            <w:tcW w:w="3120" w:type="dxa"/>
          </w:tcPr>
          <w:p w14:paraId="233F6475" w14:textId="77777777" w:rsidR="00874BD4" w:rsidRPr="00C40BEA" w:rsidRDefault="00874BD4">
            <w:pPr>
              <w:rPr>
                <w:sz w:val="18"/>
                <w:szCs w:val="18"/>
              </w:rPr>
            </w:pPr>
          </w:p>
        </w:tc>
      </w:tr>
    </w:tbl>
    <w:p w14:paraId="233F6477" w14:textId="77777777" w:rsidR="00874BD4" w:rsidRPr="00C40BEA" w:rsidRDefault="00874BD4">
      <w:pPr>
        <w:spacing w:after="120"/>
        <w:rPr>
          <w:sz w:val="18"/>
          <w:szCs w:val="18"/>
        </w:rPr>
      </w:pPr>
    </w:p>
    <w:p w14:paraId="233F6478" w14:textId="77777777" w:rsidR="00874BD4" w:rsidRPr="00C40BEA" w:rsidRDefault="00CA7416">
      <w:pPr>
        <w:spacing w:after="100"/>
        <w:rPr>
          <w:sz w:val="18"/>
          <w:szCs w:val="18"/>
        </w:rPr>
      </w:pPr>
      <w:r>
        <w:rPr>
          <w:b/>
          <w:bCs/>
          <w:color w:val="3C3489"/>
          <w:sz w:val="18"/>
          <w:szCs w:val="18"/>
        </w:rPr>
        <w:t xml:space="preserve">Purpose. </w:t>
      </w:r>
      <w:r>
        <w:rPr>
          <w:sz w:val="18"/>
          <w:szCs w:val="18"/>
        </w:rPr>
        <w:t>Persistent list of saved cost estimates for the event.</w:t>
      </w:r>
    </w:p>
    <w:p w14:paraId="233F6479"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6D6FEEAC" w14:textId="77777777">
        <w:trPr>
          <w:tblHeader/>
        </w:trPr>
        <w:tc>
          <w:tcPr>
            <w:tcW w:w="2900" w:type="dxa"/>
            <w:shd w:val="clear" w:color="auto" w:fill="534AB7"/>
            <w:tcMar>
              <w:top w:w="80" w:type="dxa"/>
              <w:left w:w="120" w:type="dxa"/>
              <w:bottom w:w="80" w:type="dxa"/>
              <w:right w:w="120" w:type="dxa"/>
            </w:tcMar>
            <w:vAlign w:val="center"/>
          </w:tcPr>
          <w:p w14:paraId="233F647A" w14:textId="77777777" w:rsidR="00874BD4" w:rsidRPr="00C40BEA" w:rsidRDefault="00CA7416">
            <w:pPr>
              <w:rPr>
                <w:sz w:val="18"/>
                <w:szCs w:val="18"/>
              </w:rPr>
            </w:pPr>
            <w:r>
              <w:rPr>
                <w:b/>
                <w:bCs/>
                <w:color w:val="FFFFFF"/>
                <w:sz w:val="18"/>
                <w:szCs w:val="18"/>
              </w:rPr>
              <w:lastRenderedPageBreak/>
              <w:t>Element</w:t>
            </w:r>
          </w:p>
        </w:tc>
        <w:tc>
          <w:tcPr>
            <w:tcW w:w="6460" w:type="dxa"/>
            <w:shd w:val="clear" w:color="auto" w:fill="534AB7"/>
            <w:tcMar>
              <w:top w:w="80" w:type="dxa"/>
              <w:left w:w="120" w:type="dxa"/>
              <w:bottom w:w="80" w:type="dxa"/>
              <w:right w:w="120" w:type="dxa"/>
            </w:tcMar>
            <w:vAlign w:val="center"/>
          </w:tcPr>
          <w:p w14:paraId="233F647B" w14:textId="77777777" w:rsidR="00874BD4" w:rsidRPr="00C40BEA" w:rsidRDefault="00CA7416">
            <w:pPr>
              <w:rPr>
                <w:sz w:val="18"/>
                <w:szCs w:val="18"/>
              </w:rPr>
            </w:pPr>
            <w:r>
              <w:rPr>
                <w:b/>
                <w:bCs/>
                <w:color w:val="FFFFFF"/>
                <w:sz w:val="18"/>
                <w:szCs w:val="18"/>
              </w:rPr>
              <w:t>Behaviour / What it does</w:t>
            </w:r>
          </w:p>
        </w:tc>
      </w:tr>
      <w:tr w:rsidR="00B672D9" w:rsidRPr="00C40BEA" w14:paraId="535B9E20" w14:textId="77777777">
        <w:tc>
          <w:tcPr>
            <w:tcW w:w="2900" w:type="dxa"/>
            <w:tcMar>
              <w:top w:w="80" w:type="dxa"/>
              <w:left w:w="120" w:type="dxa"/>
              <w:bottom w:w="80" w:type="dxa"/>
              <w:right w:w="120" w:type="dxa"/>
            </w:tcMar>
            <w:vAlign w:val="center"/>
          </w:tcPr>
          <w:p w14:paraId="233F647D" w14:textId="77777777" w:rsidR="00874BD4" w:rsidRPr="00C40BEA" w:rsidRDefault="00CA7416">
            <w:pPr>
              <w:rPr>
                <w:sz w:val="18"/>
                <w:szCs w:val="18"/>
              </w:rPr>
            </w:pPr>
            <w:r>
              <w:rPr>
                <w:sz w:val="18"/>
                <w:szCs w:val="18"/>
              </w:rPr>
              <w:t>Estimate list</w:t>
            </w:r>
          </w:p>
        </w:tc>
        <w:tc>
          <w:tcPr>
            <w:tcW w:w="6460" w:type="dxa"/>
            <w:tcMar>
              <w:top w:w="80" w:type="dxa"/>
              <w:left w:w="120" w:type="dxa"/>
              <w:bottom w:w="80" w:type="dxa"/>
              <w:right w:w="120" w:type="dxa"/>
            </w:tcMar>
            <w:vAlign w:val="center"/>
          </w:tcPr>
          <w:p w14:paraId="233F647E" w14:textId="77777777" w:rsidR="00874BD4" w:rsidRPr="00C40BEA" w:rsidRDefault="00CA7416">
            <w:pPr>
              <w:rPr>
                <w:sz w:val="18"/>
                <w:szCs w:val="18"/>
              </w:rPr>
            </w:pPr>
            <w:r>
              <w:rPr>
                <w:sz w:val="18"/>
                <w:szCs w:val="18"/>
              </w:rPr>
              <w:t>Saved estimates with persistent + list view (T-172).</w:t>
            </w:r>
          </w:p>
        </w:tc>
      </w:tr>
      <w:tr w:rsidR="00B672D9" w:rsidRPr="00C40BEA" w14:paraId="55F54D1B" w14:textId="77777777">
        <w:tc>
          <w:tcPr>
            <w:tcW w:w="2900" w:type="dxa"/>
            <w:tcMar>
              <w:top w:w="80" w:type="dxa"/>
              <w:left w:w="120" w:type="dxa"/>
              <w:bottom w:w="80" w:type="dxa"/>
              <w:right w:w="120" w:type="dxa"/>
            </w:tcMar>
            <w:vAlign w:val="center"/>
          </w:tcPr>
          <w:p w14:paraId="233F6480" w14:textId="77777777" w:rsidR="00874BD4" w:rsidRPr="00C40BEA" w:rsidRDefault="00CA7416">
            <w:pPr>
              <w:rPr>
                <w:sz w:val="18"/>
                <w:szCs w:val="18"/>
              </w:rPr>
            </w:pPr>
            <w:r>
              <w:rPr>
                <w:sz w:val="18"/>
                <w:szCs w:val="18"/>
              </w:rPr>
              <w:t>Open estimate</w:t>
            </w:r>
          </w:p>
        </w:tc>
        <w:tc>
          <w:tcPr>
            <w:tcW w:w="6460" w:type="dxa"/>
            <w:tcMar>
              <w:top w:w="80" w:type="dxa"/>
              <w:left w:w="120" w:type="dxa"/>
              <w:bottom w:w="80" w:type="dxa"/>
              <w:right w:w="120" w:type="dxa"/>
            </w:tcMar>
            <w:vAlign w:val="center"/>
          </w:tcPr>
          <w:p w14:paraId="233F6481" w14:textId="77777777" w:rsidR="00874BD4" w:rsidRPr="00C40BEA" w:rsidRDefault="00CA7416">
            <w:pPr>
              <w:rPr>
                <w:sz w:val="18"/>
                <w:szCs w:val="18"/>
              </w:rPr>
            </w:pPr>
            <w:r>
              <w:rPr>
                <w:sz w:val="18"/>
                <w:szCs w:val="18"/>
              </w:rPr>
              <w:t>View a saved estimate's detail.</w:t>
            </w:r>
          </w:p>
        </w:tc>
      </w:tr>
    </w:tbl>
    <w:p w14:paraId="233F6483" w14:textId="77777777" w:rsidR="00874BD4" w:rsidRPr="00C40BEA" w:rsidRDefault="00874BD4">
      <w:pPr>
        <w:spacing w:after="100"/>
        <w:rPr>
          <w:sz w:val="18"/>
          <w:szCs w:val="18"/>
        </w:rPr>
      </w:pPr>
    </w:p>
    <w:p w14:paraId="233F6484"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Cost Wizard / Chat  →  Cost Estimator List  →  Estimate detail</w:t>
      </w:r>
    </w:p>
    <w:p w14:paraId="233F6485" w14:textId="77777777" w:rsidR="00874BD4" w:rsidRPr="00C40BEA" w:rsidRDefault="00874BD4">
      <w:pPr>
        <w:spacing w:after="160"/>
        <w:rPr>
          <w:sz w:val="18"/>
          <w:szCs w:val="18"/>
        </w:rPr>
      </w:pPr>
    </w:p>
    <w:p w14:paraId="233F6486" w14:textId="77777777" w:rsidR="00874BD4" w:rsidRPr="00C40BEA" w:rsidRDefault="00CA7416">
      <w:pPr>
        <w:pStyle w:val="Heading1"/>
        <w:pageBreakBefore/>
        <w:rPr>
          <w:sz w:val="28"/>
          <w:szCs w:val="28"/>
        </w:rPr>
      </w:pPr>
      <w:bookmarkStart w:id="66" w:name="_Toc234859073"/>
      <w:r>
        <w:rPr>
          <w:sz w:val="28"/>
          <w:szCs w:val="28"/>
          <w:highlight w:val="yellow"/>
        </w:rPr>
        <w:lastRenderedPageBreak/>
        <w:t>13. Payments (Manual — Delta)</w:t>
      </w:r>
      <w:bookmarkEnd w:id="66"/>
    </w:p>
    <w:p w14:paraId="233F6487" w14:textId="77777777" w:rsidR="00874BD4" w:rsidRDefault="00CA7416">
      <w:pPr>
        <w:spacing w:after="120"/>
        <w:rPr>
          <w:sz w:val="18"/>
          <w:szCs w:val="18"/>
        </w:rPr>
      </w:pPr>
      <w:r>
        <w:rPr>
          <w:sz w:val="18"/>
          <w:szCs w:val="18"/>
        </w:rPr>
        <w:t>Delta ships manual payment entry only — no gateway. Two sub-modules: Mark as Paid (member collection) and Expense Tracking. Only Anchors record payments/expenses; members are read-only on their own data (RULE-PAY-001). A simulated checkout exists on the member side for demonstration.</w:t>
      </w:r>
    </w:p>
    <w:p w14:paraId="233F6488" w14:textId="77777777" w:rsidR="00874BD4" w:rsidRPr="00C40BEA" w:rsidRDefault="00CA7416">
      <w:pPr>
        <w:pStyle w:val="Heading3"/>
        <w:rPr>
          <w:sz w:val="20"/>
          <w:szCs w:val="20"/>
        </w:rPr>
      </w:pPr>
      <w:bookmarkStart w:id="67" w:name="_Toc234859074"/>
      <w:r>
        <w:rPr>
          <w:sz w:val="20"/>
          <w:szCs w:val="20"/>
        </w:rPr>
        <w:t>13.1  Event Payment (Mark as Paid)</w:t>
      </w:r>
      <w:bookmarkEnd w:id="67"/>
    </w:p>
    <w:p w14:paraId="233F6489"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Anchor    </w:t>
      </w:r>
      <w:r>
        <w:rPr>
          <w:b/>
          <w:bCs/>
          <w:color w:val="3C3489"/>
          <w:sz w:val="18"/>
          <w:szCs w:val="18"/>
        </w:rPr>
        <w:t xml:space="preserve">Module: </w:t>
      </w:r>
      <w:r>
        <w:rPr>
          <w:sz w:val="18"/>
          <w:szCs w:val="18"/>
        </w:rPr>
        <w:t>Payments</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74BD4" w:rsidRPr="00C40BEA" w14:paraId="233F648D" w14:textId="77777777" w:rsidTr="002D0EBF">
        <w:tc>
          <w:tcPr>
            <w:tcW w:w="3120" w:type="dxa"/>
            <w:tcMar>
              <w:top w:w="60" w:type="dxa"/>
              <w:left w:w="60" w:type="dxa"/>
              <w:bottom w:w="60" w:type="dxa"/>
              <w:right w:w="60" w:type="dxa"/>
            </w:tcMar>
          </w:tcPr>
          <w:p w14:paraId="233F648A" w14:textId="77777777" w:rsidR="00874BD4" w:rsidRPr="00C40BEA" w:rsidRDefault="00CA7416">
            <w:pPr>
              <w:spacing w:after="30"/>
              <w:jc w:val="center"/>
              <w:rPr>
                <w:sz w:val="18"/>
                <w:szCs w:val="18"/>
              </w:rPr>
            </w:pPr>
            <w:r>
              <w:rPr>
                <w:noProof/>
                <w:sz w:val="18"/>
                <w:szCs w:val="18"/>
              </w:rPr>
              <w:drawing>
                <wp:inline distT="0" distB="0" distL="0" distR="0" wp14:anchorId="233F6771" wp14:editId="233F6772">
                  <wp:extent cx="1009650" cy="2190750"/>
                  <wp:effectExtent l="0" t="0" r="0" b="0"/>
                  <wp:docPr id="1584140443" name="Picture 158414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1009650" cy="2190750"/>
                          </a:xfrm>
                          <a:prstGeom prst="rect">
                            <a:avLst/>
                          </a:prstGeom>
                        </pic:spPr>
                      </pic:pic>
                    </a:graphicData>
                  </a:graphic>
                </wp:inline>
              </w:drawing>
            </w:r>
          </w:p>
        </w:tc>
        <w:tc>
          <w:tcPr>
            <w:tcW w:w="3120" w:type="dxa"/>
          </w:tcPr>
          <w:p w14:paraId="233F648B" w14:textId="77777777" w:rsidR="00874BD4" w:rsidRPr="00C40BEA" w:rsidRDefault="00874BD4">
            <w:pPr>
              <w:rPr>
                <w:sz w:val="18"/>
                <w:szCs w:val="18"/>
              </w:rPr>
            </w:pPr>
          </w:p>
        </w:tc>
        <w:tc>
          <w:tcPr>
            <w:tcW w:w="3120" w:type="dxa"/>
          </w:tcPr>
          <w:p w14:paraId="233F648C" w14:textId="77777777" w:rsidR="00874BD4" w:rsidRPr="00C40BEA" w:rsidRDefault="00874BD4">
            <w:pPr>
              <w:rPr>
                <w:sz w:val="18"/>
                <w:szCs w:val="18"/>
              </w:rPr>
            </w:pPr>
          </w:p>
        </w:tc>
      </w:tr>
    </w:tbl>
    <w:p w14:paraId="233F648E" w14:textId="77777777" w:rsidR="00874BD4" w:rsidRPr="00C40BEA" w:rsidRDefault="00874BD4">
      <w:pPr>
        <w:spacing w:after="120"/>
        <w:rPr>
          <w:sz w:val="18"/>
          <w:szCs w:val="18"/>
        </w:rPr>
      </w:pPr>
    </w:p>
    <w:p w14:paraId="233F648F" w14:textId="77777777" w:rsidR="00874BD4" w:rsidRPr="00C40BEA" w:rsidRDefault="00CA7416">
      <w:pPr>
        <w:spacing w:after="100"/>
        <w:rPr>
          <w:sz w:val="18"/>
          <w:szCs w:val="18"/>
        </w:rPr>
      </w:pPr>
      <w:r>
        <w:rPr>
          <w:b/>
          <w:bCs/>
          <w:color w:val="3C3489"/>
          <w:sz w:val="18"/>
          <w:szCs w:val="18"/>
        </w:rPr>
        <w:t xml:space="preserve">Purpose. </w:t>
      </w:r>
      <w:r>
        <w:rPr>
          <w:sz w:val="18"/>
          <w:szCs w:val="18"/>
        </w:rPr>
        <w:t>Anchor records member payments against an event and views collection summary.</w:t>
      </w:r>
    </w:p>
    <w:p w14:paraId="233F6490"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717970AD" w14:textId="77777777">
        <w:trPr>
          <w:tblHeader/>
        </w:trPr>
        <w:tc>
          <w:tcPr>
            <w:tcW w:w="2900" w:type="dxa"/>
            <w:shd w:val="clear" w:color="auto" w:fill="534AB7"/>
            <w:tcMar>
              <w:top w:w="80" w:type="dxa"/>
              <w:left w:w="120" w:type="dxa"/>
              <w:bottom w:w="80" w:type="dxa"/>
              <w:right w:w="120" w:type="dxa"/>
            </w:tcMar>
            <w:vAlign w:val="center"/>
          </w:tcPr>
          <w:p w14:paraId="233F6491"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492" w14:textId="77777777" w:rsidR="00874BD4" w:rsidRPr="00C40BEA" w:rsidRDefault="00CA7416">
            <w:pPr>
              <w:rPr>
                <w:sz w:val="18"/>
                <w:szCs w:val="18"/>
              </w:rPr>
            </w:pPr>
            <w:r>
              <w:rPr>
                <w:b/>
                <w:bCs/>
                <w:color w:val="FFFFFF"/>
                <w:sz w:val="18"/>
                <w:szCs w:val="18"/>
              </w:rPr>
              <w:t>Behaviour / What it does</w:t>
            </w:r>
          </w:p>
        </w:tc>
      </w:tr>
      <w:tr w:rsidR="00B672D9" w:rsidRPr="00C40BEA" w14:paraId="0801023A" w14:textId="77777777">
        <w:tc>
          <w:tcPr>
            <w:tcW w:w="2900" w:type="dxa"/>
            <w:tcMar>
              <w:top w:w="80" w:type="dxa"/>
              <w:left w:w="120" w:type="dxa"/>
              <w:bottom w:w="80" w:type="dxa"/>
              <w:right w:w="120" w:type="dxa"/>
            </w:tcMar>
            <w:vAlign w:val="center"/>
          </w:tcPr>
          <w:p w14:paraId="233F6494" w14:textId="77777777" w:rsidR="00874BD4" w:rsidRPr="00C40BEA" w:rsidRDefault="00CA7416">
            <w:pPr>
              <w:rPr>
                <w:sz w:val="18"/>
                <w:szCs w:val="18"/>
              </w:rPr>
            </w:pPr>
            <w:r>
              <w:rPr>
                <w:sz w:val="18"/>
                <w:szCs w:val="18"/>
              </w:rPr>
              <w:t>Member rows (RSVP-YES)</w:t>
            </w:r>
          </w:p>
        </w:tc>
        <w:tc>
          <w:tcPr>
            <w:tcW w:w="6460" w:type="dxa"/>
            <w:tcMar>
              <w:top w:w="80" w:type="dxa"/>
              <w:left w:w="120" w:type="dxa"/>
              <w:bottom w:w="80" w:type="dxa"/>
              <w:right w:w="120" w:type="dxa"/>
            </w:tcMar>
            <w:vAlign w:val="center"/>
          </w:tcPr>
          <w:p w14:paraId="233F6495" w14:textId="77777777" w:rsidR="00874BD4" w:rsidRPr="00C40BEA" w:rsidRDefault="00CA7416">
            <w:pPr>
              <w:rPr>
                <w:sz w:val="18"/>
                <w:szCs w:val="18"/>
              </w:rPr>
            </w:pPr>
            <w:r>
              <w:rPr>
                <w:sz w:val="18"/>
                <w:szCs w:val="18"/>
              </w:rPr>
              <w:t>All RSVP-YES members with UNPAID / PAID / PARTIALLY_PAID / WAIVED status (RULE-PAY-003: only after RSVP=YES).</w:t>
            </w:r>
          </w:p>
        </w:tc>
      </w:tr>
      <w:tr w:rsidR="00B672D9" w:rsidRPr="00C40BEA" w14:paraId="79418FED" w14:textId="77777777">
        <w:tc>
          <w:tcPr>
            <w:tcW w:w="2900" w:type="dxa"/>
            <w:tcMar>
              <w:top w:w="80" w:type="dxa"/>
              <w:left w:w="120" w:type="dxa"/>
              <w:bottom w:w="80" w:type="dxa"/>
              <w:right w:w="120" w:type="dxa"/>
            </w:tcMar>
            <w:vAlign w:val="center"/>
          </w:tcPr>
          <w:p w14:paraId="233F6497" w14:textId="77777777" w:rsidR="00874BD4" w:rsidRPr="00C40BEA" w:rsidRDefault="00CA7416">
            <w:pPr>
              <w:rPr>
                <w:sz w:val="18"/>
                <w:szCs w:val="18"/>
              </w:rPr>
            </w:pPr>
            <w:r>
              <w:rPr>
                <w:sz w:val="18"/>
                <w:szCs w:val="18"/>
              </w:rPr>
              <w:t>Record payment</w:t>
            </w:r>
          </w:p>
        </w:tc>
        <w:tc>
          <w:tcPr>
            <w:tcW w:w="6460" w:type="dxa"/>
            <w:tcMar>
              <w:top w:w="80" w:type="dxa"/>
              <w:left w:w="120" w:type="dxa"/>
              <w:bottom w:w="80" w:type="dxa"/>
              <w:right w:w="120" w:type="dxa"/>
            </w:tcMar>
            <w:vAlign w:val="center"/>
          </w:tcPr>
          <w:p w14:paraId="233F6498" w14:textId="77777777" w:rsidR="00874BD4" w:rsidRPr="00C40BEA" w:rsidRDefault="00CA7416">
            <w:pPr>
              <w:rPr>
                <w:sz w:val="18"/>
                <w:szCs w:val="18"/>
              </w:rPr>
            </w:pPr>
            <w:r>
              <w:rPr>
                <w:sz w:val="18"/>
                <w:szCs w:val="18"/>
              </w:rPr>
              <w:t>Paid amount (paise), mode (CASH/UPI/BANK_TRANSFER/OTHER), reference note.</w:t>
            </w:r>
          </w:p>
        </w:tc>
      </w:tr>
      <w:tr w:rsidR="00B672D9" w:rsidRPr="00C40BEA" w14:paraId="59C1F14A" w14:textId="77777777">
        <w:tc>
          <w:tcPr>
            <w:tcW w:w="2900" w:type="dxa"/>
            <w:tcMar>
              <w:top w:w="80" w:type="dxa"/>
              <w:left w:w="120" w:type="dxa"/>
              <w:bottom w:w="80" w:type="dxa"/>
              <w:right w:w="120" w:type="dxa"/>
            </w:tcMar>
            <w:vAlign w:val="center"/>
          </w:tcPr>
          <w:p w14:paraId="233F649A" w14:textId="77777777" w:rsidR="00874BD4" w:rsidRPr="00C40BEA" w:rsidRDefault="00CA7416">
            <w:pPr>
              <w:rPr>
                <w:sz w:val="18"/>
                <w:szCs w:val="18"/>
              </w:rPr>
            </w:pPr>
            <w:r>
              <w:rPr>
                <w:sz w:val="18"/>
                <w:szCs w:val="18"/>
              </w:rPr>
              <w:t>Summary card</w:t>
            </w:r>
          </w:p>
        </w:tc>
        <w:tc>
          <w:tcPr>
            <w:tcW w:w="6460" w:type="dxa"/>
            <w:tcMar>
              <w:top w:w="80" w:type="dxa"/>
              <w:left w:w="120" w:type="dxa"/>
              <w:bottom w:w="80" w:type="dxa"/>
              <w:right w:w="120" w:type="dxa"/>
            </w:tcMar>
            <w:vAlign w:val="center"/>
          </w:tcPr>
          <w:p w14:paraId="233F649B" w14:textId="77777777" w:rsidR="00874BD4" w:rsidRPr="00C40BEA" w:rsidRDefault="00CA7416">
            <w:pPr>
              <w:rPr>
                <w:sz w:val="18"/>
                <w:szCs w:val="18"/>
              </w:rPr>
            </w:pPr>
            <w:r>
              <w:rPr>
                <w:sz w:val="18"/>
                <w:szCs w:val="18"/>
              </w:rPr>
              <w:t>Total Expected | Total Collected | Outstanding | % Collected (gradient metric cards).</w:t>
            </w:r>
          </w:p>
        </w:tc>
      </w:tr>
      <w:tr w:rsidR="00B672D9" w:rsidRPr="00C40BEA" w14:paraId="4C4E2A3B" w14:textId="77777777">
        <w:tc>
          <w:tcPr>
            <w:tcW w:w="2900" w:type="dxa"/>
            <w:tcMar>
              <w:top w:w="80" w:type="dxa"/>
              <w:left w:w="120" w:type="dxa"/>
              <w:bottom w:w="80" w:type="dxa"/>
              <w:right w:w="120" w:type="dxa"/>
            </w:tcMar>
            <w:vAlign w:val="center"/>
          </w:tcPr>
          <w:p w14:paraId="233F649D" w14:textId="77777777" w:rsidR="00874BD4" w:rsidRPr="00C40BEA" w:rsidRDefault="00CA7416">
            <w:pPr>
              <w:rPr>
                <w:sz w:val="18"/>
                <w:szCs w:val="18"/>
              </w:rPr>
            </w:pPr>
            <w:r>
              <w:rPr>
                <w:sz w:val="18"/>
                <w:szCs w:val="18"/>
              </w:rPr>
              <w:t>Search bar</w:t>
            </w:r>
          </w:p>
        </w:tc>
        <w:tc>
          <w:tcPr>
            <w:tcW w:w="6460" w:type="dxa"/>
            <w:tcMar>
              <w:top w:w="80" w:type="dxa"/>
              <w:left w:w="120" w:type="dxa"/>
              <w:bottom w:w="80" w:type="dxa"/>
              <w:right w:w="120" w:type="dxa"/>
            </w:tcMar>
            <w:vAlign w:val="center"/>
          </w:tcPr>
          <w:p w14:paraId="233F649E" w14:textId="77777777" w:rsidR="00874BD4" w:rsidRPr="00C40BEA" w:rsidRDefault="00CA7416">
            <w:pPr>
              <w:rPr>
                <w:sz w:val="18"/>
                <w:szCs w:val="18"/>
              </w:rPr>
            </w:pPr>
            <w:r>
              <w:rPr>
                <w:sz w:val="18"/>
                <w:szCs w:val="18"/>
              </w:rPr>
              <w:t>Filter members.</w:t>
            </w:r>
          </w:p>
        </w:tc>
      </w:tr>
      <w:tr w:rsidR="00B672D9" w:rsidRPr="00C40BEA" w14:paraId="68E8C6FD" w14:textId="77777777">
        <w:tc>
          <w:tcPr>
            <w:tcW w:w="2900" w:type="dxa"/>
            <w:tcMar>
              <w:top w:w="80" w:type="dxa"/>
              <w:left w:w="120" w:type="dxa"/>
              <w:bottom w:w="80" w:type="dxa"/>
              <w:right w:w="120" w:type="dxa"/>
            </w:tcMar>
            <w:vAlign w:val="center"/>
          </w:tcPr>
          <w:p w14:paraId="233F64A0" w14:textId="77777777" w:rsidR="00874BD4" w:rsidRPr="00C40BEA" w:rsidRDefault="00CA7416">
            <w:pPr>
              <w:rPr>
                <w:sz w:val="18"/>
                <w:szCs w:val="18"/>
              </w:rPr>
            </w:pPr>
            <w:r>
              <w:rPr>
                <w:sz w:val="18"/>
                <w:szCs w:val="18"/>
              </w:rPr>
              <w:t>Mark as Paid</w:t>
            </w:r>
          </w:p>
        </w:tc>
        <w:tc>
          <w:tcPr>
            <w:tcW w:w="6460" w:type="dxa"/>
            <w:tcMar>
              <w:top w:w="80" w:type="dxa"/>
              <w:left w:w="120" w:type="dxa"/>
              <w:bottom w:w="80" w:type="dxa"/>
              <w:right w:w="120" w:type="dxa"/>
            </w:tcMar>
            <w:vAlign w:val="center"/>
          </w:tcPr>
          <w:p w14:paraId="233F64A1" w14:textId="77777777" w:rsidR="00874BD4" w:rsidRPr="00C40BEA" w:rsidRDefault="00CA7416">
            <w:pPr>
              <w:rPr>
                <w:sz w:val="18"/>
                <w:szCs w:val="18"/>
              </w:rPr>
            </w:pPr>
            <w:r>
              <w:rPr>
                <w:sz w:val="18"/>
                <w:szCs w:val="18"/>
              </w:rPr>
              <w:t>Per-row mark; fires an in-app notification to the member.</w:t>
            </w:r>
          </w:p>
        </w:tc>
      </w:tr>
    </w:tbl>
    <w:p w14:paraId="233F64A3" w14:textId="77777777" w:rsidR="00874BD4" w:rsidRPr="00C40BEA" w:rsidRDefault="00874BD4">
      <w:pPr>
        <w:spacing w:after="100"/>
        <w:rPr>
          <w:sz w:val="18"/>
          <w:szCs w:val="18"/>
        </w:rPr>
      </w:pPr>
    </w:p>
    <w:p w14:paraId="233F64A4"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Event Home (Anchor)  →  Event Payment  →  New Payment / member notified</w:t>
      </w:r>
    </w:p>
    <w:p w14:paraId="233F64A5" w14:textId="77777777" w:rsidR="00874BD4" w:rsidRPr="00C40BEA" w:rsidRDefault="00CA7416">
      <w:pPr>
        <w:spacing w:after="160"/>
        <w:rPr>
          <w:sz w:val="18"/>
          <w:szCs w:val="18"/>
        </w:rPr>
      </w:pPr>
      <w:r>
        <w:rPr>
          <w:b/>
          <w:bCs/>
          <w:color w:val="0F766E"/>
          <w:sz w:val="18"/>
          <w:szCs w:val="18"/>
        </w:rPr>
        <w:t xml:space="preserve">Notes. </w:t>
      </w:r>
      <w:r>
        <w:rPr>
          <w:i/>
          <w:iCs/>
          <w:sz w:val="18"/>
          <w:szCs w:val="18"/>
        </w:rPr>
        <w:t>Expected amount = budgeted total ÷ RSVP-YES headcount, Anchor-overridable per member (RULE-PAY-002).</w:t>
      </w:r>
    </w:p>
    <w:p w14:paraId="233F64A6" w14:textId="77777777" w:rsidR="00874BD4" w:rsidRPr="00C40BEA" w:rsidRDefault="00CA7416">
      <w:pPr>
        <w:pStyle w:val="Heading3"/>
        <w:rPr>
          <w:sz w:val="20"/>
          <w:szCs w:val="20"/>
        </w:rPr>
      </w:pPr>
      <w:bookmarkStart w:id="68" w:name="_Toc234859075"/>
      <w:r>
        <w:rPr>
          <w:sz w:val="20"/>
          <w:szCs w:val="20"/>
          <w:highlight w:val="yellow"/>
        </w:rPr>
        <w:t>13.2  New Payment</w:t>
      </w:r>
      <w:bookmarkEnd w:id="68"/>
    </w:p>
    <w:p w14:paraId="233F64A7"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Anchor    </w:t>
      </w:r>
      <w:r>
        <w:rPr>
          <w:b/>
          <w:bCs/>
          <w:color w:val="3C3489"/>
          <w:sz w:val="18"/>
          <w:szCs w:val="18"/>
        </w:rPr>
        <w:t xml:space="preserve">Module: </w:t>
      </w:r>
      <w:r>
        <w:rPr>
          <w:sz w:val="18"/>
          <w:szCs w:val="18"/>
        </w:rPr>
        <w:t>Payments</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74BD4" w:rsidRPr="00C40BEA" w14:paraId="233F64AB" w14:textId="77777777" w:rsidTr="002D0EBF">
        <w:tc>
          <w:tcPr>
            <w:tcW w:w="3120" w:type="dxa"/>
            <w:tcMar>
              <w:top w:w="60" w:type="dxa"/>
              <w:left w:w="60" w:type="dxa"/>
              <w:bottom w:w="60" w:type="dxa"/>
              <w:right w:w="60" w:type="dxa"/>
            </w:tcMar>
          </w:tcPr>
          <w:p w14:paraId="233F64A8" w14:textId="77777777" w:rsidR="00874BD4" w:rsidRPr="00C40BEA" w:rsidRDefault="00CA7416">
            <w:pPr>
              <w:spacing w:after="30"/>
              <w:jc w:val="center"/>
              <w:rPr>
                <w:sz w:val="18"/>
                <w:szCs w:val="18"/>
              </w:rPr>
            </w:pPr>
            <w:r>
              <w:rPr>
                <w:noProof/>
                <w:sz w:val="18"/>
                <w:szCs w:val="18"/>
              </w:rPr>
              <w:lastRenderedPageBreak/>
              <w:drawing>
                <wp:inline distT="0" distB="0" distL="0" distR="0" wp14:anchorId="233F6773" wp14:editId="233F6774">
                  <wp:extent cx="1009650" cy="2190750"/>
                  <wp:effectExtent l="0" t="0" r="0" b="0"/>
                  <wp:docPr id="155288397" name="Picture 155288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1009650" cy="2190750"/>
                          </a:xfrm>
                          <a:prstGeom prst="rect">
                            <a:avLst/>
                          </a:prstGeom>
                        </pic:spPr>
                      </pic:pic>
                    </a:graphicData>
                  </a:graphic>
                </wp:inline>
              </w:drawing>
            </w:r>
          </w:p>
        </w:tc>
        <w:tc>
          <w:tcPr>
            <w:tcW w:w="3120" w:type="dxa"/>
            <w:tcMar>
              <w:top w:w="60" w:type="dxa"/>
              <w:left w:w="60" w:type="dxa"/>
              <w:bottom w:w="60" w:type="dxa"/>
              <w:right w:w="60" w:type="dxa"/>
            </w:tcMar>
          </w:tcPr>
          <w:p w14:paraId="233F64A9" w14:textId="77777777" w:rsidR="00874BD4" w:rsidRPr="00C40BEA" w:rsidRDefault="00CA7416">
            <w:pPr>
              <w:spacing w:after="30"/>
              <w:jc w:val="center"/>
              <w:rPr>
                <w:sz w:val="18"/>
                <w:szCs w:val="18"/>
              </w:rPr>
            </w:pPr>
            <w:r>
              <w:rPr>
                <w:noProof/>
                <w:sz w:val="18"/>
                <w:szCs w:val="18"/>
              </w:rPr>
              <w:drawing>
                <wp:inline distT="0" distB="0" distL="0" distR="0" wp14:anchorId="233F6775" wp14:editId="233F6776">
                  <wp:extent cx="1009650" cy="2190750"/>
                  <wp:effectExtent l="0" t="0" r="0" b="0"/>
                  <wp:docPr id="175906289" name="Picture 175906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1009650" cy="2190750"/>
                          </a:xfrm>
                          <a:prstGeom prst="rect">
                            <a:avLst/>
                          </a:prstGeom>
                        </pic:spPr>
                      </pic:pic>
                    </a:graphicData>
                  </a:graphic>
                </wp:inline>
              </w:drawing>
            </w:r>
          </w:p>
        </w:tc>
        <w:tc>
          <w:tcPr>
            <w:tcW w:w="3120" w:type="dxa"/>
            <w:tcMar>
              <w:top w:w="60" w:type="dxa"/>
              <w:left w:w="60" w:type="dxa"/>
              <w:bottom w:w="60" w:type="dxa"/>
              <w:right w:w="60" w:type="dxa"/>
            </w:tcMar>
          </w:tcPr>
          <w:p w14:paraId="233F64AA" w14:textId="77777777" w:rsidR="00874BD4" w:rsidRPr="00C40BEA" w:rsidRDefault="00CA7416">
            <w:pPr>
              <w:spacing w:after="30"/>
              <w:jc w:val="center"/>
              <w:rPr>
                <w:sz w:val="18"/>
                <w:szCs w:val="18"/>
              </w:rPr>
            </w:pPr>
            <w:r>
              <w:rPr>
                <w:noProof/>
                <w:sz w:val="18"/>
                <w:szCs w:val="18"/>
              </w:rPr>
              <w:drawing>
                <wp:inline distT="0" distB="0" distL="0" distR="0" wp14:anchorId="233F6777" wp14:editId="233F6778">
                  <wp:extent cx="1009650" cy="2190750"/>
                  <wp:effectExtent l="0" t="0" r="0" b="0"/>
                  <wp:docPr id="631878972" name="Picture 63187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1009650" cy="2190750"/>
                          </a:xfrm>
                          <a:prstGeom prst="rect">
                            <a:avLst/>
                          </a:prstGeom>
                        </pic:spPr>
                      </pic:pic>
                    </a:graphicData>
                  </a:graphic>
                </wp:inline>
              </w:drawing>
            </w:r>
          </w:p>
        </w:tc>
      </w:tr>
    </w:tbl>
    <w:p w14:paraId="233F64AC" w14:textId="77777777" w:rsidR="00874BD4" w:rsidRPr="00C40BEA" w:rsidRDefault="00874BD4">
      <w:pPr>
        <w:spacing w:after="120"/>
        <w:rPr>
          <w:sz w:val="18"/>
          <w:szCs w:val="18"/>
        </w:rPr>
      </w:pPr>
    </w:p>
    <w:p w14:paraId="233F64AD" w14:textId="77777777" w:rsidR="00874BD4" w:rsidRPr="00C40BEA" w:rsidRDefault="00CA7416">
      <w:pPr>
        <w:spacing w:after="100"/>
        <w:rPr>
          <w:sz w:val="18"/>
          <w:szCs w:val="18"/>
        </w:rPr>
      </w:pPr>
      <w:r>
        <w:rPr>
          <w:b/>
          <w:bCs/>
          <w:color w:val="3C3489"/>
          <w:sz w:val="18"/>
          <w:szCs w:val="18"/>
        </w:rPr>
        <w:t xml:space="preserve">Purpose. </w:t>
      </w:r>
      <w:r>
        <w:rPr>
          <w:sz w:val="18"/>
          <w:szCs w:val="18"/>
        </w:rPr>
        <w:t>Record a new payment transaction for a single member with a multi-component breakdown.</w:t>
      </w:r>
    </w:p>
    <w:p w14:paraId="233F64AE"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10C925E7" w14:textId="77777777">
        <w:trPr>
          <w:tblHeader/>
        </w:trPr>
        <w:tc>
          <w:tcPr>
            <w:tcW w:w="2900" w:type="dxa"/>
            <w:shd w:val="clear" w:color="auto" w:fill="534AB7"/>
            <w:tcMar>
              <w:top w:w="80" w:type="dxa"/>
              <w:left w:w="120" w:type="dxa"/>
              <w:bottom w:w="80" w:type="dxa"/>
              <w:right w:w="120" w:type="dxa"/>
            </w:tcMar>
            <w:vAlign w:val="center"/>
          </w:tcPr>
          <w:p w14:paraId="233F64AF"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4B0" w14:textId="77777777" w:rsidR="00874BD4" w:rsidRPr="00C40BEA" w:rsidRDefault="00CA7416">
            <w:pPr>
              <w:rPr>
                <w:sz w:val="18"/>
                <w:szCs w:val="18"/>
              </w:rPr>
            </w:pPr>
            <w:r>
              <w:rPr>
                <w:b/>
                <w:bCs/>
                <w:color w:val="FFFFFF"/>
                <w:sz w:val="18"/>
                <w:szCs w:val="18"/>
              </w:rPr>
              <w:t>Behaviour / What it does</w:t>
            </w:r>
          </w:p>
        </w:tc>
      </w:tr>
      <w:tr w:rsidR="00B672D9" w:rsidRPr="00C40BEA" w14:paraId="2888AAC4" w14:textId="77777777">
        <w:tc>
          <w:tcPr>
            <w:tcW w:w="2900" w:type="dxa"/>
            <w:tcMar>
              <w:top w:w="80" w:type="dxa"/>
              <w:left w:w="120" w:type="dxa"/>
              <w:bottom w:w="80" w:type="dxa"/>
              <w:right w:w="120" w:type="dxa"/>
            </w:tcMar>
            <w:vAlign w:val="center"/>
          </w:tcPr>
          <w:p w14:paraId="233F64B2" w14:textId="77777777" w:rsidR="00874BD4" w:rsidRPr="00C40BEA" w:rsidRDefault="00CA7416">
            <w:pPr>
              <w:rPr>
                <w:sz w:val="18"/>
                <w:szCs w:val="18"/>
              </w:rPr>
            </w:pPr>
            <w:r>
              <w:rPr>
                <w:sz w:val="18"/>
                <w:szCs w:val="18"/>
              </w:rPr>
              <w:t>Member radio select</w:t>
            </w:r>
          </w:p>
        </w:tc>
        <w:tc>
          <w:tcPr>
            <w:tcW w:w="6460" w:type="dxa"/>
            <w:tcMar>
              <w:top w:w="80" w:type="dxa"/>
              <w:left w:w="120" w:type="dxa"/>
              <w:bottom w:w="80" w:type="dxa"/>
              <w:right w:w="120" w:type="dxa"/>
            </w:tcMar>
            <w:vAlign w:val="center"/>
          </w:tcPr>
          <w:p w14:paraId="233F64B3" w14:textId="77777777" w:rsidR="00874BD4" w:rsidRPr="00C40BEA" w:rsidRDefault="00CA7416">
            <w:pPr>
              <w:rPr>
                <w:sz w:val="18"/>
                <w:szCs w:val="18"/>
              </w:rPr>
            </w:pPr>
            <w:r>
              <w:rPr>
                <w:sz w:val="18"/>
                <w:szCs w:val="18"/>
              </w:rPr>
              <w:t>Single-member selection pinned at the top.</w:t>
            </w:r>
          </w:p>
        </w:tc>
      </w:tr>
      <w:tr w:rsidR="00B672D9" w:rsidRPr="00C40BEA" w14:paraId="25332B50" w14:textId="77777777">
        <w:tc>
          <w:tcPr>
            <w:tcW w:w="2900" w:type="dxa"/>
            <w:tcMar>
              <w:top w:w="80" w:type="dxa"/>
              <w:left w:w="120" w:type="dxa"/>
              <w:bottom w:w="80" w:type="dxa"/>
              <w:right w:w="120" w:type="dxa"/>
            </w:tcMar>
            <w:vAlign w:val="center"/>
          </w:tcPr>
          <w:p w14:paraId="233F64B5" w14:textId="77777777" w:rsidR="00874BD4" w:rsidRPr="00C40BEA" w:rsidRDefault="00CA7416">
            <w:pPr>
              <w:rPr>
                <w:sz w:val="18"/>
                <w:szCs w:val="18"/>
              </w:rPr>
            </w:pPr>
            <w:r>
              <w:rPr>
                <w:sz w:val="18"/>
                <w:szCs w:val="18"/>
              </w:rPr>
              <w:t>Component breakdown</w:t>
            </w:r>
          </w:p>
        </w:tc>
        <w:tc>
          <w:tcPr>
            <w:tcW w:w="6460" w:type="dxa"/>
            <w:tcMar>
              <w:top w:w="80" w:type="dxa"/>
              <w:left w:w="120" w:type="dxa"/>
              <w:bottom w:w="80" w:type="dxa"/>
              <w:right w:w="120" w:type="dxa"/>
            </w:tcMar>
            <w:vAlign w:val="center"/>
          </w:tcPr>
          <w:p w14:paraId="233F64B6" w14:textId="77777777" w:rsidR="00874BD4" w:rsidRPr="00C40BEA" w:rsidRDefault="00CA7416">
            <w:pPr>
              <w:rPr>
                <w:sz w:val="18"/>
                <w:szCs w:val="18"/>
              </w:rPr>
            </w:pPr>
            <w:r>
              <w:rPr>
                <w:sz w:val="18"/>
                <w:szCs w:val="18"/>
              </w:rPr>
              <w:t>Multi-component amounts tagged to the event.</w:t>
            </w:r>
          </w:p>
        </w:tc>
      </w:tr>
      <w:tr w:rsidR="00B672D9" w:rsidRPr="00C40BEA" w14:paraId="320D0387" w14:textId="77777777">
        <w:tc>
          <w:tcPr>
            <w:tcW w:w="2900" w:type="dxa"/>
            <w:tcMar>
              <w:top w:w="80" w:type="dxa"/>
              <w:left w:w="120" w:type="dxa"/>
              <w:bottom w:w="80" w:type="dxa"/>
              <w:right w:w="120" w:type="dxa"/>
            </w:tcMar>
            <w:vAlign w:val="center"/>
          </w:tcPr>
          <w:p w14:paraId="233F64B8" w14:textId="77777777" w:rsidR="00874BD4" w:rsidRPr="00C40BEA" w:rsidRDefault="00CA7416">
            <w:pPr>
              <w:rPr>
                <w:sz w:val="18"/>
                <w:szCs w:val="18"/>
              </w:rPr>
            </w:pPr>
            <w:r>
              <w:rPr>
                <w:sz w:val="18"/>
                <w:szCs w:val="18"/>
              </w:rPr>
              <w:t>Save</w:t>
            </w:r>
          </w:p>
        </w:tc>
        <w:tc>
          <w:tcPr>
            <w:tcW w:w="6460" w:type="dxa"/>
            <w:tcMar>
              <w:top w:w="80" w:type="dxa"/>
              <w:left w:w="120" w:type="dxa"/>
              <w:bottom w:w="80" w:type="dxa"/>
              <w:right w:w="120" w:type="dxa"/>
            </w:tcMar>
            <w:vAlign w:val="center"/>
          </w:tcPr>
          <w:p w14:paraId="233F64B9" w14:textId="77777777" w:rsidR="00874BD4" w:rsidRPr="00C40BEA" w:rsidRDefault="00CA7416">
            <w:pPr>
              <w:rPr>
                <w:sz w:val="18"/>
                <w:szCs w:val="18"/>
              </w:rPr>
            </w:pPr>
            <w:r>
              <w:rPr>
                <w:sz w:val="18"/>
                <w:szCs w:val="18"/>
              </w:rPr>
              <w:t>Persists the transaction (V10 migration, PaymentTransaction entity).</w:t>
            </w:r>
          </w:p>
        </w:tc>
      </w:tr>
    </w:tbl>
    <w:p w14:paraId="233F64BB" w14:textId="77777777" w:rsidR="00874BD4" w:rsidRPr="00C40BEA" w:rsidRDefault="00874BD4">
      <w:pPr>
        <w:spacing w:after="100"/>
        <w:rPr>
          <w:sz w:val="18"/>
          <w:szCs w:val="18"/>
        </w:rPr>
      </w:pPr>
    </w:p>
    <w:p w14:paraId="233F64BC"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Event Payment / Payment Transactions  →  New Payment  →  Payment Transactions</w:t>
      </w:r>
    </w:p>
    <w:p w14:paraId="233F64BD" w14:textId="77777777" w:rsidR="00874BD4" w:rsidRPr="00C40BEA" w:rsidRDefault="00874BD4">
      <w:pPr>
        <w:spacing w:after="160"/>
        <w:rPr>
          <w:sz w:val="18"/>
          <w:szCs w:val="18"/>
        </w:rPr>
      </w:pPr>
    </w:p>
    <w:p w14:paraId="233F64BE" w14:textId="77777777" w:rsidR="00874BD4" w:rsidRPr="00C40BEA" w:rsidRDefault="00CA7416">
      <w:pPr>
        <w:pStyle w:val="Heading3"/>
        <w:rPr>
          <w:sz w:val="20"/>
          <w:szCs w:val="20"/>
        </w:rPr>
      </w:pPr>
      <w:bookmarkStart w:id="69" w:name="_Toc234859076"/>
      <w:r>
        <w:rPr>
          <w:sz w:val="20"/>
          <w:szCs w:val="20"/>
        </w:rPr>
        <w:t>13.3  Payment Transactions</w:t>
      </w:r>
      <w:bookmarkEnd w:id="69"/>
    </w:p>
    <w:p w14:paraId="233F64BF"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Both    </w:t>
      </w:r>
      <w:r>
        <w:rPr>
          <w:b/>
          <w:bCs/>
          <w:color w:val="3C3489"/>
          <w:sz w:val="18"/>
          <w:szCs w:val="18"/>
        </w:rPr>
        <w:t xml:space="preserve">Module: </w:t>
      </w:r>
      <w:r>
        <w:rPr>
          <w:sz w:val="18"/>
          <w:szCs w:val="18"/>
        </w:rPr>
        <w:t>Payments</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74BD4" w:rsidRPr="00C40BEA" w14:paraId="233F64C3" w14:textId="77777777" w:rsidTr="002D0EBF">
        <w:tc>
          <w:tcPr>
            <w:tcW w:w="3120" w:type="dxa"/>
            <w:tcMar>
              <w:top w:w="60" w:type="dxa"/>
              <w:left w:w="60" w:type="dxa"/>
              <w:bottom w:w="60" w:type="dxa"/>
              <w:right w:w="60" w:type="dxa"/>
            </w:tcMar>
          </w:tcPr>
          <w:p w14:paraId="233F64C0" w14:textId="77777777" w:rsidR="00874BD4" w:rsidRPr="00C40BEA" w:rsidRDefault="00CA7416">
            <w:pPr>
              <w:spacing w:after="30"/>
              <w:jc w:val="center"/>
              <w:rPr>
                <w:sz w:val="18"/>
                <w:szCs w:val="18"/>
              </w:rPr>
            </w:pPr>
            <w:r>
              <w:rPr>
                <w:noProof/>
                <w:sz w:val="18"/>
                <w:szCs w:val="18"/>
              </w:rPr>
              <w:drawing>
                <wp:inline distT="0" distB="0" distL="0" distR="0" wp14:anchorId="233F6779" wp14:editId="233F677A">
                  <wp:extent cx="1009650" cy="2190750"/>
                  <wp:effectExtent l="0" t="0" r="0" b="0"/>
                  <wp:docPr id="813094750" name="Picture 813094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1009650" cy="2190750"/>
                          </a:xfrm>
                          <a:prstGeom prst="rect">
                            <a:avLst/>
                          </a:prstGeom>
                        </pic:spPr>
                      </pic:pic>
                    </a:graphicData>
                  </a:graphic>
                </wp:inline>
              </w:drawing>
            </w:r>
          </w:p>
        </w:tc>
        <w:tc>
          <w:tcPr>
            <w:tcW w:w="3120" w:type="dxa"/>
          </w:tcPr>
          <w:p w14:paraId="233F64C1" w14:textId="77777777" w:rsidR="00874BD4" w:rsidRPr="00C40BEA" w:rsidRDefault="00874BD4">
            <w:pPr>
              <w:rPr>
                <w:sz w:val="18"/>
                <w:szCs w:val="18"/>
              </w:rPr>
            </w:pPr>
          </w:p>
        </w:tc>
        <w:tc>
          <w:tcPr>
            <w:tcW w:w="3120" w:type="dxa"/>
          </w:tcPr>
          <w:p w14:paraId="233F64C2" w14:textId="77777777" w:rsidR="00874BD4" w:rsidRPr="00C40BEA" w:rsidRDefault="00874BD4">
            <w:pPr>
              <w:rPr>
                <w:sz w:val="18"/>
                <w:szCs w:val="18"/>
              </w:rPr>
            </w:pPr>
          </w:p>
        </w:tc>
      </w:tr>
    </w:tbl>
    <w:p w14:paraId="233F64C4" w14:textId="77777777" w:rsidR="00874BD4" w:rsidRPr="00C40BEA" w:rsidRDefault="00874BD4">
      <w:pPr>
        <w:spacing w:after="120"/>
        <w:rPr>
          <w:sz w:val="18"/>
          <w:szCs w:val="18"/>
        </w:rPr>
      </w:pPr>
    </w:p>
    <w:p w14:paraId="233F64C5" w14:textId="77777777" w:rsidR="00874BD4" w:rsidRPr="00C40BEA" w:rsidRDefault="00CA7416">
      <w:pPr>
        <w:spacing w:after="100"/>
        <w:rPr>
          <w:sz w:val="18"/>
          <w:szCs w:val="18"/>
        </w:rPr>
      </w:pPr>
      <w:r>
        <w:rPr>
          <w:b/>
          <w:bCs/>
          <w:color w:val="3C3489"/>
          <w:sz w:val="18"/>
          <w:szCs w:val="18"/>
        </w:rPr>
        <w:t xml:space="preserve">Purpose. </w:t>
      </w:r>
      <w:r>
        <w:rPr>
          <w:sz w:val="18"/>
          <w:szCs w:val="18"/>
        </w:rPr>
        <w:t>Transaction ledger — Anchor sees all; member sees their own.</w:t>
      </w:r>
    </w:p>
    <w:p w14:paraId="233F64C6"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0F26E083" w14:textId="77777777">
        <w:trPr>
          <w:tblHeader/>
        </w:trPr>
        <w:tc>
          <w:tcPr>
            <w:tcW w:w="2900" w:type="dxa"/>
            <w:shd w:val="clear" w:color="auto" w:fill="534AB7"/>
            <w:tcMar>
              <w:top w:w="80" w:type="dxa"/>
              <w:left w:w="120" w:type="dxa"/>
              <w:bottom w:w="80" w:type="dxa"/>
              <w:right w:w="120" w:type="dxa"/>
            </w:tcMar>
            <w:vAlign w:val="center"/>
          </w:tcPr>
          <w:p w14:paraId="233F64C7" w14:textId="77777777" w:rsidR="00874BD4" w:rsidRPr="00C40BEA" w:rsidRDefault="00CA7416">
            <w:pPr>
              <w:rPr>
                <w:sz w:val="18"/>
                <w:szCs w:val="18"/>
              </w:rPr>
            </w:pPr>
            <w:r>
              <w:rPr>
                <w:b/>
                <w:bCs/>
                <w:color w:val="FFFFFF"/>
                <w:sz w:val="18"/>
                <w:szCs w:val="18"/>
              </w:rPr>
              <w:lastRenderedPageBreak/>
              <w:t>Element</w:t>
            </w:r>
          </w:p>
        </w:tc>
        <w:tc>
          <w:tcPr>
            <w:tcW w:w="6460" w:type="dxa"/>
            <w:shd w:val="clear" w:color="auto" w:fill="534AB7"/>
            <w:tcMar>
              <w:top w:w="80" w:type="dxa"/>
              <w:left w:w="120" w:type="dxa"/>
              <w:bottom w:w="80" w:type="dxa"/>
              <w:right w:w="120" w:type="dxa"/>
            </w:tcMar>
            <w:vAlign w:val="center"/>
          </w:tcPr>
          <w:p w14:paraId="233F64C8" w14:textId="77777777" w:rsidR="00874BD4" w:rsidRPr="00C40BEA" w:rsidRDefault="00CA7416">
            <w:pPr>
              <w:rPr>
                <w:sz w:val="18"/>
                <w:szCs w:val="18"/>
              </w:rPr>
            </w:pPr>
            <w:r>
              <w:rPr>
                <w:b/>
                <w:bCs/>
                <w:color w:val="FFFFFF"/>
                <w:sz w:val="18"/>
                <w:szCs w:val="18"/>
              </w:rPr>
              <w:t>Behaviour / What it does</w:t>
            </w:r>
          </w:p>
        </w:tc>
      </w:tr>
      <w:tr w:rsidR="00B672D9" w:rsidRPr="00C40BEA" w14:paraId="5487B8CE" w14:textId="77777777">
        <w:tc>
          <w:tcPr>
            <w:tcW w:w="2900" w:type="dxa"/>
            <w:tcMar>
              <w:top w:w="80" w:type="dxa"/>
              <w:left w:w="120" w:type="dxa"/>
              <w:bottom w:w="80" w:type="dxa"/>
              <w:right w:w="120" w:type="dxa"/>
            </w:tcMar>
            <w:vAlign w:val="center"/>
          </w:tcPr>
          <w:p w14:paraId="233F64CA" w14:textId="77777777" w:rsidR="00874BD4" w:rsidRPr="00C40BEA" w:rsidRDefault="00CA7416">
            <w:pPr>
              <w:rPr>
                <w:sz w:val="18"/>
                <w:szCs w:val="18"/>
              </w:rPr>
            </w:pPr>
            <w:r>
              <w:rPr>
                <w:sz w:val="18"/>
                <w:szCs w:val="18"/>
              </w:rPr>
              <w:t>Transaction list</w:t>
            </w:r>
          </w:p>
        </w:tc>
        <w:tc>
          <w:tcPr>
            <w:tcW w:w="6460" w:type="dxa"/>
            <w:tcMar>
              <w:top w:w="80" w:type="dxa"/>
              <w:left w:w="120" w:type="dxa"/>
              <w:bottom w:w="80" w:type="dxa"/>
              <w:right w:w="120" w:type="dxa"/>
            </w:tcMar>
            <w:vAlign w:val="center"/>
          </w:tcPr>
          <w:p w14:paraId="233F64CB" w14:textId="77777777" w:rsidR="00874BD4" w:rsidRPr="00C40BEA" w:rsidRDefault="00CA7416">
            <w:pPr>
              <w:rPr>
                <w:sz w:val="18"/>
                <w:szCs w:val="18"/>
              </w:rPr>
            </w:pPr>
            <w:r>
              <w:rPr>
                <w:sz w:val="18"/>
                <w:szCs w:val="18"/>
              </w:rPr>
              <w:t>Anchor: full list + New Payment + per-row Mark as Paid. Member: own transactions only.</w:t>
            </w:r>
          </w:p>
        </w:tc>
      </w:tr>
      <w:tr w:rsidR="00B672D9" w:rsidRPr="00C40BEA" w14:paraId="5FA7E56E" w14:textId="77777777">
        <w:tc>
          <w:tcPr>
            <w:tcW w:w="2900" w:type="dxa"/>
            <w:tcMar>
              <w:top w:w="80" w:type="dxa"/>
              <w:left w:w="120" w:type="dxa"/>
              <w:bottom w:w="80" w:type="dxa"/>
              <w:right w:w="120" w:type="dxa"/>
            </w:tcMar>
            <w:vAlign w:val="center"/>
          </w:tcPr>
          <w:p w14:paraId="233F64CD" w14:textId="77777777" w:rsidR="00874BD4" w:rsidRPr="00C40BEA" w:rsidRDefault="00CA7416">
            <w:pPr>
              <w:rPr>
                <w:sz w:val="18"/>
                <w:szCs w:val="18"/>
              </w:rPr>
            </w:pPr>
            <w:r>
              <w:rPr>
                <w:sz w:val="18"/>
                <w:szCs w:val="18"/>
              </w:rPr>
              <w:t>Component detail</w:t>
            </w:r>
          </w:p>
        </w:tc>
        <w:tc>
          <w:tcPr>
            <w:tcW w:w="6460" w:type="dxa"/>
            <w:tcMar>
              <w:top w:w="80" w:type="dxa"/>
              <w:left w:w="120" w:type="dxa"/>
              <w:bottom w:w="80" w:type="dxa"/>
              <w:right w:w="120" w:type="dxa"/>
            </w:tcMar>
            <w:vAlign w:val="center"/>
          </w:tcPr>
          <w:p w14:paraId="233F64CE" w14:textId="77777777" w:rsidR="00874BD4" w:rsidRPr="00C40BEA" w:rsidRDefault="00CA7416">
            <w:pPr>
              <w:rPr>
                <w:sz w:val="18"/>
                <w:szCs w:val="18"/>
              </w:rPr>
            </w:pPr>
            <w:r>
              <w:rPr>
                <w:sz w:val="18"/>
                <w:szCs w:val="18"/>
              </w:rPr>
              <w:t>Member can open a component-level detail view.</w:t>
            </w:r>
          </w:p>
        </w:tc>
      </w:tr>
      <w:tr w:rsidR="00B672D9" w:rsidRPr="00C40BEA" w14:paraId="042F9774" w14:textId="77777777">
        <w:tc>
          <w:tcPr>
            <w:tcW w:w="2900" w:type="dxa"/>
            <w:tcMar>
              <w:top w:w="80" w:type="dxa"/>
              <w:left w:w="120" w:type="dxa"/>
              <w:bottom w:w="80" w:type="dxa"/>
              <w:right w:w="120" w:type="dxa"/>
            </w:tcMar>
            <w:vAlign w:val="center"/>
          </w:tcPr>
          <w:p w14:paraId="233F64D0" w14:textId="77777777" w:rsidR="00874BD4" w:rsidRPr="00C40BEA" w:rsidRDefault="00CA7416">
            <w:pPr>
              <w:rPr>
                <w:sz w:val="18"/>
                <w:szCs w:val="18"/>
              </w:rPr>
            </w:pPr>
            <w:r>
              <w:rPr>
                <w:sz w:val="18"/>
                <w:szCs w:val="18"/>
              </w:rPr>
              <w:t>PAYMENT_REQUESTED</w:t>
            </w:r>
          </w:p>
        </w:tc>
        <w:tc>
          <w:tcPr>
            <w:tcW w:w="6460" w:type="dxa"/>
            <w:tcMar>
              <w:top w:w="80" w:type="dxa"/>
              <w:left w:w="120" w:type="dxa"/>
              <w:bottom w:w="80" w:type="dxa"/>
              <w:right w:w="120" w:type="dxa"/>
            </w:tcMar>
            <w:vAlign w:val="center"/>
          </w:tcPr>
          <w:p w14:paraId="233F64D1" w14:textId="77777777" w:rsidR="00874BD4" w:rsidRPr="00C40BEA" w:rsidRDefault="00CA7416">
            <w:pPr>
              <w:rPr>
                <w:sz w:val="18"/>
                <w:szCs w:val="18"/>
              </w:rPr>
            </w:pPr>
            <w:r>
              <w:rPr>
                <w:sz w:val="18"/>
                <w:szCs w:val="18"/>
              </w:rPr>
              <w:t>Notification surfaced on the member home.</w:t>
            </w:r>
          </w:p>
        </w:tc>
      </w:tr>
    </w:tbl>
    <w:p w14:paraId="233F64D3" w14:textId="77777777" w:rsidR="00874BD4" w:rsidRPr="00C40BEA" w:rsidRDefault="00874BD4">
      <w:pPr>
        <w:spacing w:after="100"/>
        <w:rPr>
          <w:sz w:val="18"/>
          <w:szCs w:val="18"/>
        </w:rPr>
      </w:pPr>
    </w:p>
    <w:p w14:paraId="233F64D4"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Event Home / Home  →  Payment Transactions  →  New Payment / detail</w:t>
      </w:r>
    </w:p>
    <w:p w14:paraId="233F64D5" w14:textId="77777777" w:rsidR="00874BD4" w:rsidRPr="00C40BEA" w:rsidRDefault="00874BD4">
      <w:pPr>
        <w:spacing w:after="160"/>
        <w:rPr>
          <w:sz w:val="18"/>
          <w:szCs w:val="18"/>
        </w:rPr>
      </w:pPr>
    </w:p>
    <w:p w14:paraId="233F64D6" w14:textId="77777777" w:rsidR="00874BD4" w:rsidRPr="00C40BEA" w:rsidRDefault="00CA7416">
      <w:pPr>
        <w:pStyle w:val="Heading3"/>
        <w:rPr>
          <w:sz w:val="20"/>
          <w:szCs w:val="20"/>
        </w:rPr>
      </w:pPr>
      <w:bookmarkStart w:id="70" w:name="_Toc234859077"/>
      <w:r>
        <w:rPr>
          <w:sz w:val="20"/>
          <w:szCs w:val="20"/>
        </w:rPr>
        <w:t>13.4  Payment (Member status &amp; checkout)</w:t>
      </w:r>
      <w:bookmarkEnd w:id="70"/>
    </w:p>
    <w:p w14:paraId="233F64D7"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Member    </w:t>
      </w:r>
      <w:r>
        <w:rPr>
          <w:b/>
          <w:bCs/>
          <w:color w:val="3C3489"/>
          <w:sz w:val="18"/>
          <w:szCs w:val="18"/>
        </w:rPr>
        <w:t xml:space="preserve">Module: </w:t>
      </w:r>
      <w:r>
        <w:rPr>
          <w:sz w:val="18"/>
          <w:szCs w:val="18"/>
        </w:rPr>
        <w:t>Payments</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74BD4" w:rsidRPr="00C40BEA" w14:paraId="233F64DB" w14:textId="77777777" w:rsidTr="006A6E9C">
        <w:tc>
          <w:tcPr>
            <w:tcW w:w="3120" w:type="dxa"/>
            <w:tcMar>
              <w:top w:w="60" w:type="dxa"/>
              <w:left w:w="60" w:type="dxa"/>
              <w:bottom w:w="60" w:type="dxa"/>
              <w:right w:w="60" w:type="dxa"/>
            </w:tcMar>
          </w:tcPr>
          <w:p w14:paraId="233F64D8" w14:textId="77777777" w:rsidR="00874BD4" w:rsidRPr="00C40BEA" w:rsidRDefault="00CA7416">
            <w:pPr>
              <w:spacing w:after="30"/>
              <w:jc w:val="center"/>
              <w:rPr>
                <w:sz w:val="18"/>
                <w:szCs w:val="18"/>
              </w:rPr>
            </w:pPr>
            <w:r>
              <w:rPr>
                <w:noProof/>
                <w:sz w:val="18"/>
                <w:szCs w:val="18"/>
              </w:rPr>
              <w:drawing>
                <wp:inline distT="0" distB="0" distL="0" distR="0" wp14:anchorId="233F677B" wp14:editId="233F677C">
                  <wp:extent cx="1009650" cy="2190750"/>
                  <wp:effectExtent l="0" t="0" r="0" b="0"/>
                  <wp:docPr id="321104521" name="Picture 321104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1009650" cy="2190750"/>
                          </a:xfrm>
                          <a:prstGeom prst="rect">
                            <a:avLst/>
                          </a:prstGeom>
                        </pic:spPr>
                      </pic:pic>
                    </a:graphicData>
                  </a:graphic>
                </wp:inline>
              </w:drawing>
            </w:r>
          </w:p>
        </w:tc>
        <w:tc>
          <w:tcPr>
            <w:tcW w:w="3120" w:type="dxa"/>
            <w:tcMar>
              <w:top w:w="60" w:type="dxa"/>
              <w:left w:w="60" w:type="dxa"/>
              <w:bottom w:w="60" w:type="dxa"/>
              <w:right w:w="60" w:type="dxa"/>
            </w:tcMar>
          </w:tcPr>
          <w:p w14:paraId="233F64D9" w14:textId="77777777" w:rsidR="00874BD4" w:rsidRPr="00C40BEA" w:rsidRDefault="00CA7416">
            <w:pPr>
              <w:spacing w:after="30"/>
              <w:jc w:val="center"/>
              <w:rPr>
                <w:sz w:val="18"/>
                <w:szCs w:val="18"/>
              </w:rPr>
            </w:pPr>
            <w:r>
              <w:rPr>
                <w:noProof/>
                <w:sz w:val="18"/>
                <w:szCs w:val="18"/>
              </w:rPr>
              <w:drawing>
                <wp:inline distT="0" distB="0" distL="0" distR="0" wp14:anchorId="233F677D" wp14:editId="233F677E">
                  <wp:extent cx="1009650" cy="2190750"/>
                  <wp:effectExtent l="0" t="0" r="0" b="0"/>
                  <wp:docPr id="927259371" name="Picture 927259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1009650" cy="2190750"/>
                          </a:xfrm>
                          <a:prstGeom prst="rect">
                            <a:avLst/>
                          </a:prstGeom>
                        </pic:spPr>
                      </pic:pic>
                    </a:graphicData>
                  </a:graphic>
                </wp:inline>
              </w:drawing>
            </w:r>
          </w:p>
        </w:tc>
        <w:tc>
          <w:tcPr>
            <w:tcW w:w="3120" w:type="dxa"/>
          </w:tcPr>
          <w:p w14:paraId="233F64DA" w14:textId="77777777" w:rsidR="00874BD4" w:rsidRPr="00C40BEA" w:rsidRDefault="00874BD4">
            <w:pPr>
              <w:rPr>
                <w:sz w:val="18"/>
                <w:szCs w:val="18"/>
              </w:rPr>
            </w:pPr>
          </w:p>
        </w:tc>
      </w:tr>
    </w:tbl>
    <w:p w14:paraId="233F64DC" w14:textId="77777777" w:rsidR="00874BD4" w:rsidRPr="00C40BEA" w:rsidRDefault="00874BD4">
      <w:pPr>
        <w:spacing w:after="120"/>
        <w:rPr>
          <w:sz w:val="18"/>
          <w:szCs w:val="18"/>
        </w:rPr>
      </w:pPr>
    </w:p>
    <w:p w14:paraId="233F64DD" w14:textId="77777777" w:rsidR="00874BD4" w:rsidRPr="00C40BEA" w:rsidRDefault="00CA7416">
      <w:pPr>
        <w:spacing w:after="100"/>
        <w:rPr>
          <w:sz w:val="18"/>
          <w:szCs w:val="18"/>
        </w:rPr>
      </w:pPr>
      <w:r>
        <w:rPr>
          <w:b/>
          <w:bCs/>
          <w:color w:val="3C3489"/>
          <w:sz w:val="18"/>
          <w:szCs w:val="18"/>
        </w:rPr>
        <w:t xml:space="preserve">Purpose. </w:t>
      </w:r>
      <w:r>
        <w:rPr>
          <w:sz w:val="18"/>
          <w:szCs w:val="18"/>
        </w:rPr>
        <w:t>Member views their own payment status and proceeds through a simulated checkout.</w:t>
      </w:r>
    </w:p>
    <w:p w14:paraId="233F64DE"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1884F088" w14:textId="77777777">
        <w:trPr>
          <w:tblHeader/>
        </w:trPr>
        <w:tc>
          <w:tcPr>
            <w:tcW w:w="2900" w:type="dxa"/>
            <w:shd w:val="clear" w:color="auto" w:fill="534AB7"/>
            <w:tcMar>
              <w:top w:w="80" w:type="dxa"/>
              <w:left w:w="120" w:type="dxa"/>
              <w:bottom w:w="80" w:type="dxa"/>
              <w:right w:w="120" w:type="dxa"/>
            </w:tcMar>
            <w:vAlign w:val="center"/>
          </w:tcPr>
          <w:p w14:paraId="233F64DF"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4E0" w14:textId="77777777" w:rsidR="00874BD4" w:rsidRPr="00C40BEA" w:rsidRDefault="00CA7416">
            <w:pPr>
              <w:rPr>
                <w:sz w:val="18"/>
                <w:szCs w:val="18"/>
              </w:rPr>
            </w:pPr>
            <w:r>
              <w:rPr>
                <w:b/>
                <w:bCs/>
                <w:color w:val="FFFFFF"/>
                <w:sz w:val="18"/>
                <w:szCs w:val="18"/>
              </w:rPr>
              <w:t>Behaviour / What it does</w:t>
            </w:r>
          </w:p>
        </w:tc>
      </w:tr>
      <w:tr w:rsidR="00B672D9" w:rsidRPr="00C40BEA" w14:paraId="6E148144" w14:textId="77777777">
        <w:tc>
          <w:tcPr>
            <w:tcW w:w="2900" w:type="dxa"/>
            <w:tcMar>
              <w:top w:w="80" w:type="dxa"/>
              <w:left w:w="120" w:type="dxa"/>
              <w:bottom w:w="80" w:type="dxa"/>
              <w:right w:w="120" w:type="dxa"/>
            </w:tcMar>
            <w:vAlign w:val="center"/>
          </w:tcPr>
          <w:p w14:paraId="233F64E2" w14:textId="77777777" w:rsidR="00874BD4" w:rsidRPr="00C40BEA" w:rsidRDefault="00CA7416">
            <w:pPr>
              <w:rPr>
                <w:sz w:val="18"/>
                <w:szCs w:val="18"/>
              </w:rPr>
            </w:pPr>
            <w:r>
              <w:rPr>
                <w:sz w:val="18"/>
                <w:szCs w:val="18"/>
              </w:rPr>
              <w:t>Own status</w:t>
            </w:r>
          </w:p>
        </w:tc>
        <w:tc>
          <w:tcPr>
            <w:tcW w:w="6460" w:type="dxa"/>
            <w:tcMar>
              <w:top w:w="80" w:type="dxa"/>
              <w:left w:w="120" w:type="dxa"/>
              <w:bottom w:w="80" w:type="dxa"/>
              <w:right w:w="120" w:type="dxa"/>
            </w:tcMar>
            <w:vAlign w:val="center"/>
          </w:tcPr>
          <w:p w14:paraId="233F64E3" w14:textId="77777777" w:rsidR="00874BD4" w:rsidRPr="00C40BEA" w:rsidRDefault="00CA7416">
            <w:pPr>
              <w:rPr>
                <w:sz w:val="18"/>
                <w:szCs w:val="18"/>
              </w:rPr>
            </w:pPr>
            <w:r>
              <w:rPr>
                <w:sz w:val="18"/>
                <w:szCs w:val="18"/>
              </w:rPr>
              <w:t>Expected and paid amounts for the member.</w:t>
            </w:r>
          </w:p>
        </w:tc>
      </w:tr>
      <w:tr w:rsidR="00B672D9" w:rsidRPr="00C40BEA" w14:paraId="2887EDA6" w14:textId="77777777">
        <w:tc>
          <w:tcPr>
            <w:tcW w:w="2900" w:type="dxa"/>
            <w:tcMar>
              <w:top w:w="80" w:type="dxa"/>
              <w:left w:w="120" w:type="dxa"/>
              <w:bottom w:w="80" w:type="dxa"/>
              <w:right w:w="120" w:type="dxa"/>
            </w:tcMar>
            <w:vAlign w:val="center"/>
          </w:tcPr>
          <w:p w14:paraId="233F64E5" w14:textId="77777777" w:rsidR="00874BD4" w:rsidRPr="00C40BEA" w:rsidRDefault="00CA7416">
            <w:pPr>
              <w:rPr>
                <w:sz w:val="18"/>
                <w:szCs w:val="18"/>
              </w:rPr>
            </w:pPr>
            <w:r>
              <w:rPr>
                <w:sz w:val="18"/>
                <w:szCs w:val="18"/>
              </w:rPr>
              <w:t>Proceed to Pay</w:t>
            </w:r>
          </w:p>
        </w:tc>
        <w:tc>
          <w:tcPr>
            <w:tcW w:w="6460" w:type="dxa"/>
            <w:tcMar>
              <w:top w:w="80" w:type="dxa"/>
              <w:left w:w="120" w:type="dxa"/>
              <w:bottom w:w="80" w:type="dxa"/>
              <w:right w:w="120" w:type="dxa"/>
            </w:tcMar>
            <w:vAlign w:val="center"/>
          </w:tcPr>
          <w:p w14:paraId="233F64E6" w14:textId="77777777" w:rsidR="00874BD4" w:rsidRPr="00C40BEA" w:rsidRDefault="00CA7416">
            <w:pPr>
              <w:rPr>
                <w:sz w:val="18"/>
                <w:szCs w:val="18"/>
              </w:rPr>
            </w:pPr>
            <w:r>
              <w:rPr>
                <w:sz w:val="18"/>
                <w:szCs w:val="18"/>
              </w:rPr>
              <w:t>Feeds event title + outstanding into a simulated Razorpay route (demo only).</w:t>
            </w:r>
          </w:p>
        </w:tc>
      </w:tr>
    </w:tbl>
    <w:p w14:paraId="233F64E8" w14:textId="77777777" w:rsidR="00874BD4" w:rsidRPr="00C40BEA" w:rsidRDefault="00874BD4">
      <w:pPr>
        <w:spacing w:after="100"/>
        <w:rPr>
          <w:sz w:val="18"/>
          <w:szCs w:val="18"/>
        </w:rPr>
      </w:pPr>
    </w:p>
    <w:p w14:paraId="233F64E9"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Payment tile  →  Payment  →  Payment Confirmed</w:t>
      </w:r>
    </w:p>
    <w:p w14:paraId="233F64EA" w14:textId="77777777" w:rsidR="00874BD4" w:rsidRPr="00C40BEA" w:rsidRDefault="00874BD4">
      <w:pPr>
        <w:spacing w:after="160"/>
        <w:rPr>
          <w:sz w:val="18"/>
          <w:szCs w:val="18"/>
        </w:rPr>
      </w:pPr>
    </w:p>
    <w:p w14:paraId="233F64EB" w14:textId="77777777" w:rsidR="00874BD4" w:rsidRPr="00C40BEA" w:rsidRDefault="00CA7416">
      <w:pPr>
        <w:pStyle w:val="Heading3"/>
        <w:rPr>
          <w:sz w:val="20"/>
          <w:szCs w:val="20"/>
        </w:rPr>
      </w:pPr>
      <w:bookmarkStart w:id="71" w:name="_Toc234859078"/>
      <w:r>
        <w:rPr>
          <w:sz w:val="20"/>
          <w:szCs w:val="20"/>
        </w:rPr>
        <w:t>13.5  Payment Confirmed</w:t>
      </w:r>
      <w:bookmarkEnd w:id="71"/>
    </w:p>
    <w:p w14:paraId="233F64EC"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Member    </w:t>
      </w:r>
      <w:r>
        <w:rPr>
          <w:b/>
          <w:bCs/>
          <w:color w:val="3C3489"/>
          <w:sz w:val="18"/>
          <w:szCs w:val="18"/>
        </w:rPr>
        <w:t xml:space="preserve">Module: </w:t>
      </w:r>
      <w:r>
        <w:rPr>
          <w:sz w:val="18"/>
          <w:szCs w:val="18"/>
        </w:rPr>
        <w:t>Payments</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74BD4" w:rsidRPr="00C40BEA" w14:paraId="233F64F0" w14:textId="77777777" w:rsidTr="006A6E9C">
        <w:tc>
          <w:tcPr>
            <w:tcW w:w="3120" w:type="dxa"/>
            <w:tcMar>
              <w:top w:w="60" w:type="dxa"/>
              <w:left w:w="60" w:type="dxa"/>
              <w:bottom w:w="60" w:type="dxa"/>
              <w:right w:w="60" w:type="dxa"/>
            </w:tcMar>
          </w:tcPr>
          <w:p w14:paraId="233F64ED" w14:textId="77777777" w:rsidR="00874BD4" w:rsidRPr="00C40BEA" w:rsidRDefault="00CA7416">
            <w:pPr>
              <w:spacing w:after="30"/>
              <w:jc w:val="center"/>
              <w:rPr>
                <w:sz w:val="18"/>
                <w:szCs w:val="18"/>
              </w:rPr>
            </w:pPr>
            <w:r>
              <w:rPr>
                <w:noProof/>
                <w:sz w:val="18"/>
                <w:szCs w:val="18"/>
              </w:rPr>
              <w:lastRenderedPageBreak/>
              <w:drawing>
                <wp:inline distT="0" distB="0" distL="0" distR="0" wp14:anchorId="233F677F" wp14:editId="233F6780">
                  <wp:extent cx="1009650" cy="2190750"/>
                  <wp:effectExtent l="0" t="0" r="0" b="0"/>
                  <wp:docPr id="1548520832" name="Picture 1548520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1009650" cy="2190750"/>
                          </a:xfrm>
                          <a:prstGeom prst="rect">
                            <a:avLst/>
                          </a:prstGeom>
                        </pic:spPr>
                      </pic:pic>
                    </a:graphicData>
                  </a:graphic>
                </wp:inline>
              </w:drawing>
            </w:r>
          </w:p>
        </w:tc>
        <w:tc>
          <w:tcPr>
            <w:tcW w:w="3120" w:type="dxa"/>
            <w:tcMar>
              <w:top w:w="60" w:type="dxa"/>
              <w:left w:w="60" w:type="dxa"/>
              <w:bottom w:w="60" w:type="dxa"/>
              <w:right w:w="60" w:type="dxa"/>
            </w:tcMar>
          </w:tcPr>
          <w:p w14:paraId="233F64EE" w14:textId="77777777" w:rsidR="00874BD4" w:rsidRPr="00C40BEA" w:rsidRDefault="00CA7416">
            <w:pPr>
              <w:spacing w:after="30"/>
              <w:jc w:val="center"/>
              <w:rPr>
                <w:sz w:val="18"/>
                <w:szCs w:val="18"/>
              </w:rPr>
            </w:pPr>
            <w:r>
              <w:rPr>
                <w:noProof/>
                <w:sz w:val="18"/>
                <w:szCs w:val="18"/>
              </w:rPr>
              <w:drawing>
                <wp:inline distT="0" distB="0" distL="0" distR="0" wp14:anchorId="233F6781" wp14:editId="233F6782">
                  <wp:extent cx="1009650" cy="2190750"/>
                  <wp:effectExtent l="0" t="0" r="0" b="0"/>
                  <wp:docPr id="1428010023" name="Picture 142801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1009650" cy="2190750"/>
                          </a:xfrm>
                          <a:prstGeom prst="rect">
                            <a:avLst/>
                          </a:prstGeom>
                        </pic:spPr>
                      </pic:pic>
                    </a:graphicData>
                  </a:graphic>
                </wp:inline>
              </w:drawing>
            </w:r>
          </w:p>
        </w:tc>
        <w:tc>
          <w:tcPr>
            <w:tcW w:w="3120" w:type="dxa"/>
          </w:tcPr>
          <w:p w14:paraId="233F64EF" w14:textId="77777777" w:rsidR="00874BD4" w:rsidRPr="00C40BEA" w:rsidRDefault="00874BD4">
            <w:pPr>
              <w:rPr>
                <w:sz w:val="18"/>
                <w:szCs w:val="18"/>
              </w:rPr>
            </w:pPr>
          </w:p>
        </w:tc>
      </w:tr>
    </w:tbl>
    <w:p w14:paraId="233F64F1" w14:textId="77777777" w:rsidR="00874BD4" w:rsidRPr="00C40BEA" w:rsidRDefault="00874BD4">
      <w:pPr>
        <w:spacing w:after="120"/>
        <w:rPr>
          <w:sz w:val="18"/>
          <w:szCs w:val="18"/>
        </w:rPr>
      </w:pPr>
    </w:p>
    <w:p w14:paraId="233F64F2" w14:textId="77777777" w:rsidR="00874BD4" w:rsidRPr="00C40BEA" w:rsidRDefault="00CA7416">
      <w:pPr>
        <w:spacing w:after="100"/>
        <w:rPr>
          <w:sz w:val="18"/>
          <w:szCs w:val="18"/>
        </w:rPr>
      </w:pPr>
      <w:r>
        <w:rPr>
          <w:b/>
          <w:bCs/>
          <w:color w:val="3C3489"/>
          <w:sz w:val="18"/>
          <w:szCs w:val="18"/>
        </w:rPr>
        <w:t xml:space="preserve">Purpose. </w:t>
      </w:r>
      <w:r>
        <w:rPr>
          <w:sz w:val="18"/>
          <w:szCs w:val="18"/>
        </w:rPr>
        <w:t>Receipt confirmation after the simulated checkout.</w:t>
      </w:r>
    </w:p>
    <w:p w14:paraId="233F64F3"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67F4CAE5" w14:textId="77777777">
        <w:trPr>
          <w:tblHeader/>
        </w:trPr>
        <w:tc>
          <w:tcPr>
            <w:tcW w:w="2900" w:type="dxa"/>
            <w:shd w:val="clear" w:color="auto" w:fill="534AB7"/>
            <w:tcMar>
              <w:top w:w="80" w:type="dxa"/>
              <w:left w:w="120" w:type="dxa"/>
              <w:bottom w:w="80" w:type="dxa"/>
              <w:right w:w="120" w:type="dxa"/>
            </w:tcMar>
            <w:vAlign w:val="center"/>
          </w:tcPr>
          <w:p w14:paraId="233F64F4"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4F5" w14:textId="77777777" w:rsidR="00874BD4" w:rsidRPr="00C40BEA" w:rsidRDefault="00CA7416">
            <w:pPr>
              <w:rPr>
                <w:sz w:val="18"/>
                <w:szCs w:val="18"/>
              </w:rPr>
            </w:pPr>
            <w:r>
              <w:rPr>
                <w:b/>
                <w:bCs/>
                <w:color w:val="FFFFFF"/>
                <w:sz w:val="18"/>
                <w:szCs w:val="18"/>
              </w:rPr>
              <w:t>Behaviour / What it does</w:t>
            </w:r>
          </w:p>
        </w:tc>
      </w:tr>
      <w:tr w:rsidR="00B672D9" w:rsidRPr="00C40BEA" w14:paraId="4AD27DA4" w14:textId="77777777">
        <w:tc>
          <w:tcPr>
            <w:tcW w:w="2900" w:type="dxa"/>
            <w:tcMar>
              <w:top w:w="80" w:type="dxa"/>
              <w:left w:w="120" w:type="dxa"/>
              <w:bottom w:w="80" w:type="dxa"/>
              <w:right w:w="120" w:type="dxa"/>
            </w:tcMar>
            <w:vAlign w:val="center"/>
          </w:tcPr>
          <w:p w14:paraId="233F64F7" w14:textId="77777777" w:rsidR="00874BD4" w:rsidRPr="00C40BEA" w:rsidRDefault="00CA7416">
            <w:pPr>
              <w:rPr>
                <w:sz w:val="18"/>
                <w:szCs w:val="18"/>
              </w:rPr>
            </w:pPr>
            <w:r>
              <w:rPr>
                <w:sz w:val="18"/>
                <w:szCs w:val="18"/>
              </w:rPr>
              <w:t>Receipt detail</w:t>
            </w:r>
          </w:p>
        </w:tc>
        <w:tc>
          <w:tcPr>
            <w:tcW w:w="6460" w:type="dxa"/>
            <w:tcMar>
              <w:top w:w="80" w:type="dxa"/>
              <w:left w:w="120" w:type="dxa"/>
              <w:bottom w:w="80" w:type="dxa"/>
              <w:right w:w="120" w:type="dxa"/>
            </w:tcMar>
            <w:vAlign w:val="center"/>
          </w:tcPr>
          <w:p w14:paraId="233F64F8" w14:textId="77777777" w:rsidR="00874BD4" w:rsidRPr="00C40BEA" w:rsidRDefault="00CA7416">
            <w:pPr>
              <w:rPr>
                <w:sz w:val="18"/>
                <w:szCs w:val="18"/>
              </w:rPr>
            </w:pPr>
            <w:r>
              <w:rPr>
                <w:sz w:val="18"/>
                <w:szCs w:val="18"/>
              </w:rPr>
              <w:t>Detailed confirmation / receipt screen.</w:t>
            </w:r>
          </w:p>
        </w:tc>
      </w:tr>
    </w:tbl>
    <w:p w14:paraId="233F64FA" w14:textId="77777777" w:rsidR="00874BD4" w:rsidRPr="00C40BEA" w:rsidRDefault="00874BD4">
      <w:pPr>
        <w:spacing w:after="100"/>
        <w:rPr>
          <w:sz w:val="18"/>
          <w:szCs w:val="18"/>
        </w:rPr>
      </w:pPr>
    </w:p>
    <w:p w14:paraId="233F64FB"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Payment  →  Payment Confirmed  →  Back</w:t>
      </w:r>
    </w:p>
    <w:p w14:paraId="233F64FC" w14:textId="77777777" w:rsidR="00874BD4" w:rsidRPr="00C40BEA" w:rsidRDefault="00874BD4">
      <w:pPr>
        <w:spacing w:after="160"/>
        <w:rPr>
          <w:sz w:val="18"/>
          <w:szCs w:val="18"/>
        </w:rPr>
      </w:pPr>
    </w:p>
    <w:p w14:paraId="233F6517" w14:textId="77777777" w:rsidR="00874BD4" w:rsidRPr="00C40BEA" w:rsidRDefault="00CA7416">
      <w:pPr>
        <w:pStyle w:val="Heading1"/>
        <w:pageBreakBefore/>
        <w:rPr>
          <w:sz w:val="28"/>
          <w:szCs w:val="28"/>
        </w:rPr>
      </w:pPr>
      <w:bookmarkStart w:id="72" w:name="_Toc234859079"/>
      <w:r>
        <w:rPr>
          <w:sz w:val="28"/>
          <w:szCs w:val="28"/>
        </w:rPr>
        <w:lastRenderedPageBreak/>
        <w:t>14. Itinerary &amp; Travel</w:t>
      </w:r>
      <w:bookmarkEnd w:id="72"/>
    </w:p>
    <w:p w14:paraId="233F6518" w14:textId="522E5B7D" w:rsidR="00874BD4" w:rsidRPr="00C40BEA" w:rsidRDefault="00CA7416">
      <w:pPr>
        <w:spacing w:after="120"/>
        <w:rPr>
          <w:sz w:val="18"/>
          <w:szCs w:val="18"/>
        </w:rPr>
      </w:pPr>
      <w:r>
        <w:rPr>
          <w:sz w:val="18"/>
          <w:szCs w:val="18"/>
        </w:rPr>
        <w:t>Event itinerary timeline and per-member travel details. Anchors can track and remind; members provide their own travel data.</w:t>
      </w:r>
    </w:p>
    <w:p w14:paraId="233F6519" w14:textId="77777777" w:rsidR="00874BD4" w:rsidRPr="00C40BEA" w:rsidRDefault="00CA7416">
      <w:pPr>
        <w:pStyle w:val="Heading3"/>
        <w:rPr>
          <w:sz w:val="20"/>
          <w:szCs w:val="20"/>
        </w:rPr>
      </w:pPr>
      <w:bookmarkStart w:id="73" w:name="_Toc234859080"/>
      <w:r>
        <w:rPr>
          <w:sz w:val="20"/>
          <w:szCs w:val="20"/>
        </w:rPr>
        <w:t>14.1  Event Itinerary</w:t>
      </w:r>
      <w:bookmarkEnd w:id="73"/>
    </w:p>
    <w:p w14:paraId="233F651A"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Both    </w:t>
      </w:r>
      <w:r>
        <w:rPr>
          <w:b/>
          <w:bCs/>
          <w:color w:val="3C3489"/>
          <w:sz w:val="18"/>
          <w:szCs w:val="18"/>
        </w:rPr>
        <w:t xml:space="preserve">Module: </w:t>
      </w:r>
      <w:r>
        <w:rPr>
          <w:sz w:val="18"/>
          <w:szCs w:val="18"/>
        </w:rPr>
        <w:t>Itinerary &amp; Travel</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74BD4" w:rsidRPr="00C40BEA" w14:paraId="233F651E" w14:textId="77777777" w:rsidTr="007F7ED5">
        <w:tc>
          <w:tcPr>
            <w:tcW w:w="3120" w:type="dxa"/>
            <w:tcMar>
              <w:top w:w="60" w:type="dxa"/>
              <w:left w:w="60" w:type="dxa"/>
              <w:bottom w:w="60" w:type="dxa"/>
              <w:right w:w="60" w:type="dxa"/>
            </w:tcMar>
          </w:tcPr>
          <w:p w14:paraId="233F651B" w14:textId="77777777" w:rsidR="00874BD4" w:rsidRPr="00C40BEA" w:rsidRDefault="00CA7416">
            <w:pPr>
              <w:spacing w:after="30"/>
              <w:jc w:val="center"/>
              <w:rPr>
                <w:sz w:val="18"/>
                <w:szCs w:val="18"/>
              </w:rPr>
            </w:pPr>
            <w:r>
              <w:rPr>
                <w:noProof/>
                <w:sz w:val="18"/>
                <w:szCs w:val="18"/>
              </w:rPr>
              <w:drawing>
                <wp:inline distT="0" distB="0" distL="0" distR="0" wp14:anchorId="233F6783" wp14:editId="233F6784">
                  <wp:extent cx="1009650" cy="2190750"/>
                  <wp:effectExtent l="0" t="0" r="0" b="0"/>
                  <wp:docPr id="784272308" name="Picture 784272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1009650" cy="2190750"/>
                          </a:xfrm>
                          <a:prstGeom prst="rect">
                            <a:avLst/>
                          </a:prstGeom>
                        </pic:spPr>
                      </pic:pic>
                    </a:graphicData>
                  </a:graphic>
                </wp:inline>
              </w:drawing>
            </w:r>
          </w:p>
        </w:tc>
        <w:tc>
          <w:tcPr>
            <w:tcW w:w="3120" w:type="dxa"/>
            <w:tcMar>
              <w:top w:w="60" w:type="dxa"/>
              <w:left w:w="60" w:type="dxa"/>
              <w:bottom w:w="60" w:type="dxa"/>
              <w:right w:w="60" w:type="dxa"/>
            </w:tcMar>
          </w:tcPr>
          <w:p w14:paraId="233F651C" w14:textId="77777777" w:rsidR="00874BD4" w:rsidRPr="00C40BEA" w:rsidRDefault="00CA7416">
            <w:pPr>
              <w:spacing w:after="30"/>
              <w:jc w:val="center"/>
              <w:rPr>
                <w:sz w:val="18"/>
                <w:szCs w:val="18"/>
              </w:rPr>
            </w:pPr>
            <w:r>
              <w:rPr>
                <w:noProof/>
                <w:sz w:val="18"/>
                <w:szCs w:val="18"/>
              </w:rPr>
              <w:drawing>
                <wp:inline distT="0" distB="0" distL="0" distR="0" wp14:anchorId="233F6785" wp14:editId="233F6786">
                  <wp:extent cx="1009650" cy="2190750"/>
                  <wp:effectExtent l="0" t="0" r="0" b="0"/>
                  <wp:docPr id="265195193" name="Picture 265195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1"/>
                          <a:srcRect/>
                          <a:stretch>
                            <a:fillRect/>
                          </a:stretch>
                        </pic:blipFill>
                        <pic:spPr bwMode="auto">
                          <a:xfrm>
                            <a:off x="0" y="0"/>
                            <a:ext cx="1009650" cy="2190750"/>
                          </a:xfrm>
                          <a:prstGeom prst="rect">
                            <a:avLst/>
                          </a:prstGeom>
                        </pic:spPr>
                      </pic:pic>
                    </a:graphicData>
                  </a:graphic>
                </wp:inline>
              </w:drawing>
            </w:r>
          </w:p>
        </w:tc>
        <w:tc>
          <w:tcPr>
            <w:tcW w:w="3120" w:type="dxa"/>
          </w:tcPr>
          <w:p w14:paraId="233F651D" w14:textId="77777777" w:rsidR="00874BD4" w:rsidRPr="00C40BEA" w:rsidRDefault="00874BD4">
            <w:pPr>
              <w:rPr>
                <w:sz w:val="18"/>
                <w:szCs w:val="18"/>
              </w:rPr>
            </w:pPr>
          </w:p>
        </w:tc>
      </w:tr>
    </w:tbl>
    <w:p w14:paraId="233F651F" w14:textId="77777777" w:rsidR="00874BD4" w:rsidRPr="00C40BEA" w:rsidRDefault="00874BD4">
      <w:pPr>
        <w:spacing w:after="120"/>
        <w:rPr>
          <w:sz w:val="18"/>
          <w:szCs w:val="18"/>
        </w:rPr>
      </w:pPr>
    </w:p>
    <w:p w14:paraId="233F6520" w14:textId="77777777" w:rsidR="00874BD4" w:rsidRPr="00C40BEA" w:rsidRDefault="00CA7416">
      <w:pPr>
        <w:spacing w:after="100"/>
        <w:rPr>
          <w:sz w:val="18"/>
          <w:szCs w:val="18"/>
        </w:rPr>
      </w:pPr>
      <w:r>
        <w:rPr>
          <w:b/>
          <w:bCs/>
          <w:color w:val="3C3489"/>
          <w:sz w:val="18"/>
          <w:szCs w:val="18"/>
        </w:rPr>
        <w:t xml:space="preserve">Purpose. </w:t>
      </w:r>
      <w:r>
        <w:rPr>
          <w:sz w:val="18"/>
          <w:szCs w:val="18"/>
        </w:rPr>
        <w:t>Display the event's itinerary timeline.</w:t>
      </w:r>
    </w:p>
    <w:p w14:paraId="233F6521"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21FC4083" w14:textId="77777777">
        <w:trPr>
          <w:tblHeader/>
        </w:trPr>
        <w:tc>
          <w:tcPr>
            <w:tcW w:w="2900" w:type="dxa"/>
            <w:shd w:val="clear" w:color="auto" w:fill="534AB7"/>
            <w:tcMar>
              <w:top w:w="80" w:type="dxa"/>
              <w:left w:w="120" w:type="dxa"/>
              <w:bottom w:w="80" w:type="dxa"/>
              <w:right w:w="120" w:type="dxa"/>
            </w:tcMar>
            <w:vAlign w:val="center"/>
          </w:tcPr>
          <w:p w14:paraId="233F6522"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523" w14:textId="77777777" w:rsidR="00874BD4" w:rsidRPr="00C40BEA" w:rsidRDefault="00CA7416">
            <w:pPr>
              <w:rPr>
                <w:sz w:val="18"/>
                <w:szCs w:val="18"/>
              </w:rPr>
            </w:pPr>
            <w:r>
              <w:rPr>
                <w:b/>
                <w:bCs/>
                <w:color w:val="FFFFFF"/>
                <w:sz w:val="18"/>
                <w:szCs w:val="18"/>
              </w:rPr>
              <w:t>Behaviour / What it does</w:t>
            </w:r>
          </w:p>
        </w:tc>
      </w:tr>
      <w:tr w:rsidR="00B672D9" w:rsidRPr="00C40BEA" w14:paraId="4D050C95" w14:textId="77777777">
        <w:tc>
          <w:tcPr>
            <w:tcW w:w="2900" w:type="dxa"/>
            <w:tcMar>
              <w:top w:w="80" w:type="dxa"/>
              <w:left w:w="120" w:type="dxa"/>
              <w:bottom w:w="80" w:type="dxa"/>
              <w:right w:w="120" w:type="dxa"/>
            </w:tcMar>
            <w:vAlign w:val="center"/>
          </w:tcPr>
          <w:p w14:paraId="233F6525" w14:textId="77777777" w:rsidR="00874BD4" w:rsidRPr="00C40BEA" w:rsidRDefault="00CA7416">
            <w:pPr>
              <w:rPr>
                <w:sz w:val="18"/>
                <w:szCs w:val="18"/>
              </w:rPr>
            </w:pPr>
            <w:r>
              <w:rPr>
                <w:sz w:val="18"/>
                <w:szCs w:val="18"/>
              </w:rPr>
              <w:t>Timeline view</w:t>
            </w:r>
          </w:p>
        </w:tc>
        <w:tc>
          <w:tcPr>
            <w:tcW w:w="6460" w:type="dxa"/>
            <w:tcMar>
              <w:top w:w="80" w:type="dxa"/>
              <w:left w:w="120" w:type="dxa"/>
              <w:bottom w:w="80" w:type="dxa"/>
              <w:right w:w="120" w:type="dxa"/>
            </w:tcMar>
            <w:vAlign w:val="center"/>
          </w:tcPr>
          <w:p w14:paraId="233F6526" w14:textId="77777777" w:rsidR="00874BD4" w:rsidRPr="00C40BEA" w:rsidRDefault="00CA7416">
            <w:pPr>
              <w:rPr>
                <w:sz w:val="18"/>
                <w:szCs w:val="18"/>
              </w:rPr>
            </w:pPr>
            <w:r>
              <w:rPr>
                <w:sz w:val="18"/>
                <w:szCs w:val="18"/>
              </w:rPr>
              <w:t>Ordered itinerary entries.</w:t>
            </w:r>
          </w:p>
        </w:tc>
      </w:tr>
      <w:tr w:rsidR="00B672D9" w:rsidRPr="00C40BEA" w14:paraId="2C5F63BB" w14:textId="77777777">
        <w:tc>
          <w:tcPr>
            <w:tcW w:w="2900" w:type="dxa"/>
            <w:tcMar>
              <w:top w:w="80" w:type="dxa"/>
              <w:left w:w="120" w:type="dxa"/>
              <w:bottom w:w="80" w:type="dxa"/>
              <w:right w:w="120" w:type="dxa"/>
            </w:tcMar>
            <w:vAlign w:val="center"/>
          </w:tcPr>
          <w:p w14:paraId="233F6528" w14:textId="77777777" w:rsidR="00874BD4" w:rsidRPr="00C40BEA" w:rsidRDefault="00CA7416">
            <w:pPr>
              <w:rPr>
                <w:sz w:val="18"/>
                <w:szCs w:val="18"/>
              </w:rPr>
            </w:pPr>
            <w:r>
              <w:rPr>
                <w:sz w:val="18"/>
                <w:szCs w:val="18"/>
              </w:rPr>
              <w:t>Error handling</w:t>
            </w:r>
          </w:p>
        </w:tc>
        <w:tc>
          <w:tcPr>
            <w:tcW w:w="6460" w:type="dxa"/>
            <w:tcMar>
              <w:top w:w="80" w:type="dxa"/>
              <w:left w:w="120" w:type="dxa"/>
              <w:bottom w:w="80" w:type="dxa"/>
              <w:right w:w="120" w:type="dxa"/>
            </w:tcMar>
            <w:vAlign w:val="center"/>
          </w:tcPr>
          <w:p w14:paraId="233F6529" w14:textId="77777777" w:rsidR="00874BD4" w:rsidRPr="00C40BEA" w:rsidRDefault="00CA7416">
            <w:pPr>
              <w:rPr>
                <w:sz w:val="18"/>
                <w:szCs w:val="18"/>
              </w:rPr>
            </w:pPr>
            <w:r>
              <w:rPr>
                <w:sz w:val="18"/>
                <w:szCs w:val="18"/>
              </w:rPr>
              <w:t>Itinerary API 404 / LogBox errors suppressed (T-197).</w:t>
            </w:r>
          </w:p>
        </w:tc>
      </w:tr>
    </w:tbl>
    <w:p w14:paraId="233F652B" w14:textId="77777777" w:rsidR="00874BD4" w:rsidRPr="00C40BEA" w:rsidRDefault="00874BD4">
      <w:pPr>
        <w:spacing w:after="100"/>
        <w:rPr>
          <w:sz w:val="18"/>
          <w:szCs w:val="18"/>
        </w:rPr>
      </w:pPr>
    </w:p>
    <w:p w14:paraId="233F652C"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Event Home  →  Event Itinerary  →  Create Itinerary (Anchor)</w:t>
      </w:r>
    </w:p>
    <w:p w14:paraId="233F652D" w14:textId="77777777" w:rsidR="00874BD4" w:rsidRPr="00C40BEA" w:rsidRDefault="00874BD4">
      <w:pPr>
        <w:spacing w:after="160"/>
        <w:rPr>
          <w:sz w:val="18"/>
          <w:szCs w:val="18"/>
        </w:rPr>
      </w:pPr>
    </w:p>
    <w:p w14:paraId="233F652E" w14:textId="77777777" w:rsidR="00874BD4" w:rsidRPr="00C40BEA" w:rsidRDefault="00CA7416">
      <w:pPr>
        <w:pStyle w:val="Heading3"/>
        <w:rPr>
          <w:sz w:val="20"/>
          <w:szCs w:val="20"/>
        </w:rPr>
      </w:pPr>
      <w:bookmarkStart w:id="74" w:name="_Toc234859081"/>
      <w:r>
        <w:rPr>
          <w:sz w:val="20"/>
          <w:szCs w:val="20"/>
        </w:rPr>
        <w:t>14.2  Create Itinerary</w:t>
      </w:r>
      <w:bookmarkEnd w:id="74"/>
    </w:p>
    <w:p w14:paraId="233F652F"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Anchor    </w:t>
      </w:r>
      <w:r>
        <w:rPr>
          <w:b/>
          <w:bCs/>
          <w:color w:val="3C3489"/>
          <w:sz w:val="18"/>
          <w:szCs w:val="18"/>
        </w:rPr>
        <w:t xml:space="preserve">Module: </w:t>
      </w:r>
      <w:r>
        <w:rPr>
          <w:sz w:val="18"/>
          <w:szCs w:val="18"/>
        </w:rPr>
        <w:t>Itinerary &amp; Travel</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74BD4" w:rsidRPr="00C40BEA" w14:paraId="233F6533" w14:textId="77777777" w:rsidTr="007F7ED5">
        <w:tc>
          <w:tcPr>
            <w:tcW w:w="3120" w:type="dxa"/>
            <w:tcMar>
              <w:top w:w="60" w:type="dxa"/>
              <w:left w:w="60" w:type="dxa"/>
              <w:bottom w:w="60" w:type="dxa"/>
              <w:right w:w="60" w:type="dxa"/>
            </w:tcMar>
          </w:tcPr>
          <w:p w14:paraId="233F6530" w14:textId="77777777" w:rsidR="00874BD4" w:rsidRPr="00C40BEA" w:rsidRDefault="00CA7416">
            <w:pPr>
              <w:spacing w:after="30"/>
              <w:jc w:val="center"/>
              <w:rPr>
                <w:sz w:val="18"/>
                <w:szCs w:val="18"/>
              </w:rPr>
            </w:pPr>
            <w:r>
              <w:rPr>
                <w:noProof/>
                <w:sz w:val="18"/>
                <w:szCs w:val="18"/>
              </w:rPr>
              <w:lastRenderedPageBreak/>
              <w:drawing>
                <wp:inline distT="0" distB="0" distL="0" distR="0" wp14:anchorId="233F6787" wp14:editId="233F6788">
                  <wp:extent cx="1009650" cy="2190750"/>
                  <wp:effectExtent l="0" t="0" r="0" b="0"/>
                  <wp:docPr id="912853192" name="Picture 91285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2"/>
                          <a:srcRect/>
                          <a:stretch>
                            <a:fillRect/>
                          </a:stretch>
                        </pic:blipFill>
                        <pic:spPr bwMode="auto">
                          <a:xfrm>
                            <a:off x="0" y="0"/>
                            <a:ext cx="1009650" cy="2190750"/>
                          </a:xfrm>
                          <a:prstGeom prst="rect">
                            <a:avLst/>
                          </a:prstGeom>
                        </pic:spPr>
                      </pic:pic>
                    </a:graphicData>
                  </a:graphic>
                </wp:inline>
              </w:drawing>
            </w:r>
          </w:p>
        </w:tc>
        <w:tc>
          <w:tcPr>
            <w:tcW w:w="3120" w:type="dxa"/>
            <w:tcMar>
              <w:top w:w="60" w:type="dxa"/>
              <w:left w:w="60" w:type="dxa"/>
              <w:bottom w:w="60" w:type="dxa"/>
              <w:right w:w="60" w:type="dxa"/>
            </w:tcMar>
          </w:tcPr>
          <w:p w14:paraId="233F6531" w14:textId="77777777" w:rsidR="00874BD4" w:rsidRPr="00C40BEA" w:rsidRDefault="00CA7416">
            <w:pPr>
              <w:spacing w:after="30"/>
              <w:jc w:val="center"/>
              <w:rPr>
                <w:sz w:val="18"/>
                <w:szCs w:val="18"/>
              </w:rPr>
            </w:pPr>
            <w:r>
              <w:rPr>
                <w:noProof/>
                <w:sz w:val="18"/>
                <w:szCs w:val="18"/>
              </w:rPr>
              <w:drawing>
                <wp:inline distT="0" distB="0" distL="0" distR="0" wp14:anchorId="233F6789" wp14:editId="233F678A">
                  <wp:extent cx="1009650" cy="2190750"/>
                  <wp:effectExtent l="0" t="0" r="0" b="0"/>
                  <wp:docPr id="1380574357" name="Picture 1380574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1009650" cy="2190750"/>
                          </a:xfrm>
                          <a:prstGeom prst="rect">
                            <a:avLst/>
                          </a:prstGeom>
                        </pic:spPr>
                      </pic:pic>
                    </a:graphicData>
                  </a:graphic>
                </wp:inline>
              </w:drawing>
            </w:r>
          </w:p>
        </w:tc>
        <w:tc>
          <w:tcPr>
            <w:tcW w:w="3120" w:type="dxa"/>
            <w:tcMar>
              <w:top w:w="60" w:type="dxa"/>
              <w:left w:w="60" w:type="dxa"/>
              <w:bottom w:w="60" w:type="dxa"/>
              <w:right w:w="60" w:type="dxa"/>
            </w:tcMar>
          </w:tcPr>
          <w:p w14:paraId="233F6532" w14:textId="77777777" w:rsidR="00874BD4" w:rsidRPr="00C40BEA" w:rsidRDefault="00CA7416">
            <w:pPr>
              <w:spacing w:after="30"/>
              <w:jc w:val="center"/>
              <w:rPr>
                <w:sz w:val="18"/>
                <w:szCs w:val="18"/>
              </w:rPr>
            </w:pPr>
            <w:r>
              <w:rPr>
                <w:noProof/>
                <w:sz w:val="18"/>
                <w:szCs w:val="18"/>
              </w:rPr>
              <w:drawing>
                <wp:inline distT="0" distB="0" distL="0" distR="0" wp14:anchorId="233F678B" wp14:editId="233F678C">
                  <wp:extent cx="1009650" cy="2190750"/>
                  <wp:effectExtent l="0" t="0" r="0" b="0"/>
                  <wp:docPr id="780116580" name="Picture 780116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4"/>
                          <a:srcRect/>
                          <a:stretch>
                            <a:fillRect/>
                          </a:stretch>
                        </pic:blipFill>
                        <pic:spPr bwMode="auto">
                          <a:xfrm>
                            <a:off x="0" y="0"/>
                            <a:ext cx="1009650" cy="2190750"/>
                          </a:xfrm>
                          <a:prstGeom prst="rect">
                            <a:avLst/>
                          </a:prstGeom>
                        </pic:spPr>
                      </pic:pic>
                    </a:graphicData>
                  </a:graphic>
                </wp:inline>
              </w:drawing>
            </w:r>
          </w:p>
        </w:tc>
      </w:tr>
      <w:tr w:rsidR="00874BD4" w:rsidRPr="00C40BEA" w14:paraId="233F6537" w14:textId="77777777" w:rsidTr="007F7ED5">
        <w:tc>
          <w:tcPr>
            <w:tcW w:w="3120" w:type="dxa"/>
            <w:tcMar>
              <w:top w:w="60" w:type="dxa"/>
              <w:left w:w="60" w:type="dxa"/>
              <w:bottom w:w="60" w:type="dxa"/>
              <w:right w:w="60" w:type="dxa"/>
            </w:tcMar>
          </w:tcPr>
          <w:p w14:paraId="233F6534" w14:textId="77777777" w:rsidR="00874BD4" w:rsidRPr="00C40BEA" w:rsidRDefault="00CA7416">
            <w:pPr>
              <w:spacing w:after="30"/>
              <w:jc w:val="center"/>
              <w:rPr>
                <w:sz w:val="18"/>
                <w:szCs w:val="18"/>
              </w:rPr>
            </w:pPr>
            <w:r>
              <w:rPr>
                <w:noProof/>
                <w:sz w:val="18"/>
                <w:szCs w:val="18"/>
              </w:rPr>
              <w:drawing>
                <wp:inline distT="0" distB="0" distL="0" distR="0" wp14:anchorId="233F678D" wp14:editId="233F678E">
                  <wp:extent cx="1009650" cy="2190750"/>
                  <wp:effectExtent l="0" t="0" r="0" b="0"/>
                  <wp:docPr id="322829563" name="Picture 322829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5"/>
                          <a:srcRect/>
                          <a:stretch>
                            <a:fillRect/>
                          </a:stretch>
                        </pic:blipFill>
                        <pic:spPr bwMode="auto">
                          <a:xfrm>
                            <a:off x="0" y="0"/>
                            <a:ext cx="1009650" cy="2190750"/>
                          </a:xfrm>
                          <a:prstGeom prst="rect">
                            <a:avLst/>
                          </a:prstGeom>
                        </pic:spPr>
                      </pic:pic>
                    </a:graphicData>
                  </a:graphic>
                </wp:inline>
              </w:drawing>
            </w:r>
          </w:p>
        </w:tc>
        <w:tc>
          <w:tcPr>
            <w:tcW w:w="3120" w:type="dxa"/>
          </w:tcPr>
          <w:p w14:paraId="233F6535" w14:textId="77777777" w:rsidR="00874BD4" w:rsidRPr="00C40BEA" w:rsidRDefault="00874BD4">
            <w:pPr>
              <w:rPr>
                <w:sz w:val="18"/>
                <w:szCs w:val="18"/>
              </w:rPr>
            </w:pPr>
          </w:p>
        </w:tc>
        <w:tc>
          <w:tcPr>
            <w:tcW w:w="3120" w:type="dxa"/>
          </w:tcPr>
          <w:p w14:paraId="233F6536" w14:textId="77777777" w:rsidR="00874BD4" w:rsidRPr="00C40BEA" w:rsidRDefault="00874BD4">
            <w:pPr>
              <w:rPr>
                <w:sz w:val="18"/>
                <w:szCs w:val="18"/>
              </w:rPr>
            </w:pPr>
          </w:p>
        </w:tc>
      </w:tr>
    </w:tbl>
    <w:p w14:paraId="233F6538" w14:textId="77777777" w:rsidR="00874BD4" w:rsidRPr="00C40BEA" w:rsidRDefault="00874BD4">
      <w:pPr>
        <w:spacing w:after="120"/>
        <w:rPr>
          <w:sz w:val="18"/>
          <w:szCs w:val="18"/>
        </w:rPr>
      </w:pPr>
    </w:p>
    <w:p w14:paraId="233F6539" w14:textId="77777777" w:rsidR="00874BD4" w:rsidRPr="00C40BEA" w:rsidRDefault="00CA7416">
      <w:pPr>
        <w:spacing w:after="100"/>
        <w:rPr>
          <w:sz w:val="18"/>
          <w:szCs w:val="18"/>
        </w:rPr>
      </w:pPr>
      <w:r>
        <w:rPr>
          <w:b/>
          <w:bCs/>
          <w:color w:val="3C3489"/>
          <w:sz w:val="18"/>
          <w:szCs w:val="18"/>
        </w:rPr>
        <w:t xml:space="preserve">Purpose. </w:t>
      </w:r>
      <w:r>
        <w:rPr>
          <w:sz w:val="18"/>
          <w:szCs w:val="18"/>
        </w:rPr>
        <w:t>Build the itinerary manually or by Excel upload, then publish.</w:t>
      </w:r>
    </w:p>
    <w:p w14:paraId="233F653A"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1B814792" w14:textId="77777777">
        <w:trPr>
          <w:tblHeader/>
        </w:trPr>
        <w:tc>
          <w:tcPr>
            <w:tcW w:w="2900" w:type="dxa"/>
            <w:shd w:val="clear" w:color="auto" w:fill="534AB7"/>
            <w:tcMar>
              <w:top w:w="80" w:type="dxa"/>
              <w:left w:w="120" w:type="dxa"/>
              <w:bottom w:w="80" w:type="dxa"/>
              <w:right w:w="120" w:type="dxa"/>
            </w:tcMar>
            <w:vAlign w:val="center"/>
          </w:tcPr>
          <w:p w14:paraId="233F653B"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53C" w14:textId="77777777" w:rsidR="00874BD4" w:rsidRPr="00C40BEA" w:rsidRDefault="00CA7416">
            <w:pPr>
              <w:rPr>
                <w:sz w:val="18"/>
                <w:szCs w:val="18"/>
              </w:rPr>
            </w:pPr>
            <w:r>
              <w:rPr>
                <w:b/>
                <w:bCs/>
                <w:color w:val="FFFFFF"/>
                <w:sz w:val="18"/>
                <w:szCs w:val="18"/>
              </w:rPr>
              <w:t>Behaviour / What it does</w:t>
            </w:r>
          </w:p>
        </w:tc>
      </w:tr>
      <w:tr w:rsidR="00B672D9" w:rsidRPr="00C40BEA" w14:paraId="6E40F1F3" w14:textId="77777777">
        <w:tc>
          <w:tcPr>
            <w:tcW w:w="2900" w:type="dxa"/>
            <w:tcMar>
              <w:top w:w="80" w:type="dxa"/>
              <w:left w:w="120" w:type="dxa"/>
              <w:bottom w:w="80" w:type="dxa"/>
              <w:right w:w="120" w:type="dxa"/>
            </w:tcMar>
            <w:vAlign w:val="center"/>
          </w:tcPr>
          <w:p w14:paraId="233F653E" w14:textId="77777777" w:rsidR="00874BD4" w:rsidRPr="00C40BEA" w:rsidRDefault="00CA7416">
            <w:pPr>
              <w:rPr>
                <w:sz w:val="18"/>
                <w:szCs w:val="18"/>
              </w:rPr>
            </w:pPr>
            <w:r>
              <w:rPr>
                <w:sz w:val="18"/>
                <w:szCs w:val="18"/>
              </w:rPr>
              <w:t>Manual timeline editor</w:t>
            </w:r>
          </w:p>
        </w:tc>
        <w:tc>
          <w:tcPr>
            <w:tcW w:w="6460" w:type="dxa"/>
            <w:tcMar>
              <w:top w:w="80" w:type="dxa"/>
              <w:left w:w="120" w:type="dxa"/>
              <w:bottom w:w="80" w:type="dxa"/>
              <w:right w:w="120" w:type="dxa"/>
            </w:tcMar>
            <w:vAlign w:val="center"/>
          </w:tcPr>
          <w:p w14:paraId="233F653F" w14:textId="77777777" w:rsidR="00874BD4" w:rsidRPr="00C40BEA" w:rsidRDefault="00CA7416">
            <w:pPr>
              <w:rPr>
                <w:sz w:val="18"/>
                <w:szCs w:val="18"/>
              </w:rPr>
            </w:pPr>
            <w:r>
              <w:rPr>
                <w:sz w:val="18"/>
                <w:szCs w:val="18"/>
              </w:rPr>
              <w:t>Add/edit timeline entries (requires eventId — 400 error resolved).</w:t>
            </w:r>
          </w:p>
        </w:tc>
      </w:tr>
      <w:tr w:rsidR="00B672D9" w:rsidRPr="00C40BEA" w14:paraId="3C3C4B98" w14:textId="77777777">
        <w:tc>
          <w:tcPr>
            <w:tcW w:w="2900" w:type="dxa"/>
            <w:tcMar>
              <w:top w:w="80" w:type="dxa"/>
              <w:left w:w="120" w:type="dxa"/>
              <w:bottom w:w="80" w:type="dxa"/>
              <w:right w:w="120" w:type="dxa"/>
            </w:tcMar>
            <w:vAlign w:val="center"/>
          </w:tcPr>
          <w:p w14:paraId="233F6541" w14:textId="77777777" w:rsidR="00874BD4" w:rsidRPr="00C40BEA" w:rsidRDefault="00CA7416">
            <w:pPr>
              <w:rPr>
                <w:sz w:val="18"/>
                <w:szCs w:val="18"/>
              </w:rPr>
            </w:pPr>
            <w:r>
              <w:rPr>
                <w:sz w:val="18"/>
                <w:szCs w:val="18"/>
              </w:rPr>
              <w:t>Excel upload</w:t>
            </w:r>
          </w:p>
        </w:tc>
        <w:tc>
          <w:tcPr>
            <w:tcW w:w="6460" w:type="dxa"/>
            <w:tcMar>
              <w:top w:w="80" w:type="dxa"/>
              <w:left w:w="120" w:type="dxa"/>
              <w:bottom w:w="80" w:type="dxa"/>
              <w:right w:w="120" w:type="dxa"/>
            </w:tcMar>
            <w:vAlign w:val="center"/>
          </w:tcPr>
          <w:p w14:paraId="233F6542" w14:textId="77777777" w:rsidR="00874BD4" w:rsidRPr="00C40BEA" w:rsidRDefault="00CA7416">
            <w:pPr>
              <w:rPr>
                <w:sz w:val="18"/>
                <w:szCs w:val="18"/>
              </w:rPr>
            </w:pPr>
            <w:r>
              <w:rPr>
                <w:sz w:val="18"/>
                <w:szCs w:val="18"/>
              </w:rPr>
              <w:t>Bulk itinerary import via template (template download fixed).</w:t>
            </w:r>
          </w:p>
        </w:tc>
      </w:tr>
      <w:tr w:rsidR="00B672D9" w:rsidRPr="00C40BEA" w14:paraId="1D6CBE4B" w14:textId="77777777">
        <w:tc>
          <w:tcPr>
            <w:tcW w:w="2900" w:type="dxa"/>
            <w:tcMar>
              <w:top w:w="80" w:type="dxa"/>
              <w:left w:w="120" w:type="dxa"/>
              <w:bottom w:w="80" w:type="dxa"/>
              <w:right w:w="120" w:type="dxa"/>
            </w:tcMar>
            <w:vAlign w:val="center"/>
          </w:tcPr>
          <w:p w14:paraId="233F6544" w14:textId="77777777" w:rsidR="00874BD4" w:rsidRPr="00C40BEA" w:rsidRDefault="00CA7416">
            <w:pPr>
              <w:rPr>
                <w:sz w:val="18"/>
                <w:szCs w:val="18"/>
              </w:rPr>
            </w:pPr>
            <w:r>
              <w:rPr>
                <w:sz w:val="18"/>
                <w:szCs w:val="18"/>
              </w:rPr>
              <w:t>Publish</w:t>
            </w:r>
          </w:p>
        </w:tc>
        <w:tc>
          <w:tcPr>
            <w:tcW w:w="6460" w:type="dxa"/>
            <w:tcMar>
              <w:top w:w="80" w:type="dxa"/>
              <w:left w:w="120" w:type="dxa"/>
              <w:bottom w:w="80" w:type="dxa"/>
              <w:right w:w="120" w:type="dxa"/>
            </w:tcMar>
            <w:vAlign w:val="center"/>
          </w:tcPr>
          <w:p w14:paraId="233F6545" w14:textId="77777777" w:rsidR="00874BD4" w:rsidRPr="00C40BEA" w:rsidRDefault="00CA7416">
            <w:pPr>
              <w:rPr>
                <w:sz w:val="18"/>
                <w:szCs w:val="18"/>
              </w:rPr>
            </w:pPr>
            <w:r>
              <w:rPr>
                <w:sz w:val="18"/>
                <w:szCs w:val="18"/>
              </w:rPr>
              <w:t>Publishes the itinerary to members.</w:t>
            </w:r>
          </w:p>
        </w:tc>
      </w:tr>
    </w:tbl>
    <w:p w14:paraId="233F6547" w14:textId="77777777" w:rsidR="00874BD4" w:rsidRPr="00C40BEA" w:rsidRDefault="00874BD4">
      <w:pPr>
        <w:spacing w:after="100"/>
        <w:rPr>
          <w:sz w:val="18"/>
          <w:szCs w:val="18"/>
        </w:rPr>
      </w:pPr>
    </w:p>
    <w:p w14:paraId="233F6548"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Event Itinerary  →  Create Itinerary  →  Event Itinerary</w:t>
      </w:r>
    </w:p>
    <w:p w14:paraId="233F6549" w14:textId="77777777" w:rsidR="00874BD4" w:rsidRPr="00C40BEA" w:rsidRDefault="00874BD4">
      <w:pPr>
        <w:spacing w:after="160"/>
        <w:rPr>
          <w:sz w:val="18"/>
          <w:szCs w:val="18"/>
        </w:rPr>
      </w:pPr>
    </w:p>
    <w:p w14:paraId="233F654A" w14:textId="72607D29" w:rsidR="00874BD4" w:rsidRPr="00C40BEA" w:rsidRDefault="00CA7416">
      <w:pPr>
        <w:pStyle w:val="Heading3"/>
        <w:rPr>
          <w:sz w:val="20"/>
          <w:szCs w:val="20"/>
        </w:rPr>
      </w:pPr>
      <w:bookmarkStart w:id="75" w:name="_Toc234859082"/>
      <w:r>
        <w:rPr>
          <w:sz w:val="20"/>
          <w:szCs w:val="20"/>
        </w:rPr>
        <w:t>14.3  Update Travel (Transfer to be renamed as Travel)</w:t>
      </w:r>
      <w:bookmarkEnd w:id="75"/>
    </w:p>
    <w:p w14:paraId="233F654B"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Member    </w:t>
      </w:r>
      <w:r>
        <w:rPr>
          <w:b/>
          <w:bCs/>
          <w:color w:val="3C3489"/>
          <w:sz w:val="18"/>
          <w:szCs w:val="18"/>
        </w:rPr>
        <w:t xml:space="preserve">Module: </w:t>
      </w:r>
      <w:r>
        <w:rPr>
          <w:sz w:val="18"/>
          <w:szCs w:val="18"/>
        </w:rPr>
        <w:t>Itinerary &amp; Travel</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74BD4" w:rsidRPr="00C40BEA" w14:paraId="233F654F" w14:textId="77777777" w:rsidTr="007F7ED5">
        <w:tc>
          <w:tcPr>
            <w:tcW w:w="3120" w:type="dxa"/>
            <w:tcMar>
              <w:top w:w="60" w:type="dxa"/>
              <w:left w:w="60" w:type="dxa"/>
              <w:bottom w:w="60" w:type="dxa"/>
              <w:right w:w="60" w:type="dxa"/>
            </w:tcMar>
          </w:tcPr>
          <w:p w14:paraId="233F654C" w14:textId="77777777" w:rsidR="00874BD4" w:rsidRPr="00C40BEA" w:rsidRDefault="00CA7416">
            <w:pPr>
              <w:spacing w:after="30"/>
              <w:jc w:val="center"/>
              <w:rPr>
                <w:sz w:val="18"/>
                <w:szCs w:val="18"/>
              </w:rPr>
            </w:pPr>
            <w:r>
              <w:rPr>
                <w:noProof/>
                <w:sz w:val="18"/>
                <w:szCs w:val="18"/>
              </w:rPr>
              <w:lastRenderedPageBreak/>
              <w:drawing>
                <wp:inline distT="0" distB="0" distL="0" distR="0" wp14:anchorId="233F678F" wp14:editId="233F6790">
                  <wp:extent cx="1009650" cy="2190750"/>
                  <wp:effectExtent l="0" t="0" r="0" b="0"/>
                  <wp:docPr id="562637332" name="Picture 562637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6"/>
                          <a:srcRect/>
                          <a:stretch>
                            <a:fillRect/>
                          </a:stretch>
                        </pic:blipFill>
                        <pic:spPr bwMode="auto">
                          <a:xfrm>
                            <a:off x="0" y="0"/>
                            <a:ext cx="1009650" cy="2190750"/>
                          </a:xfrm>
                          <a:prstGeom prst="rect">
                            <a:avLst/>
                          </a:prstGeom>
                        </pic:spPr>
                      </pic:pic>
                    </a:graphicData>
                  </a:graphic>
                </wp:inline>
              </w:drawing>
            </w:r>
          </w:p>
        </w:tc>
        <w:tc>
          <w:tcPr>
            <w:tcW w:w="3120" w:type="dxa"/>
            <w:tcMar>
              <w:top w:w="60" w:type="dxa"/>
              <w:left w:w="60" w:type="dxa"/>
              <w:bottom w:w="60" w:type="dxa"/>
              <w:right w:w="60" w:type="dxa"/>
            </w:tcMar>
          </w:tcPr>
          <w:p w14:paraId="233F654D" w14:textId="26E21C34" w:rsidR="005C5530" w:rsidRPr="00C40BEA" w:rsidRDefault="00CA7416" w:rsidP="005C5530">
            <w:pPr>
              <w:spacing w:after="30"/>
              <w:jc w:val="center"/>
              <w:rPr>
                <w:sz w:val="18"/>
                <w:szCs w:val="18"/>
              </w:rPr>
            </w:pPr>
            <w:r>
              <w:rPr>
                <w:noProof/>
                <w:sz w:val="18"/>
                <w:szCs w:val="18"/>
              </w:rPr>
              <w:drawing>
                <wp:inline distT="0" distB="0" distL="0" distR="0" wp14:anchorId="233F6791" wp14:editId="233F6792">
                  <wp:extent cx="1009650" cy="2190750"/>
                  <wp:effectExtent l="0" t="0" r="0" b="0"/>
                  <wp:docPr id="312158807" name="Picture 312158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7"/>
                          <a:srcRect/>
                          <a:stretch>
                            <a:fillRect/>
                          </a:stretch>
                        </pic:blipFill>
                        <pic:spPr bwMode="auto">
                          <a:xfrm>
                            <a:off x="0" y="0"/>
                            <a:ext cx="1009650" cy="2190750"/>
                          </a:xfrm>
                          <a:prstGeom prst="rect">
                            <a:avLst/>
                          </a:prstGeom>
                        </pic:spPr>
                      </pic:pic>
                    </a:graphicData>
                  </a:graphic>
                </wp:inline>
              </w:drawing>
            </w:r>
          </w:p>
        </w:tc>
        <w:tc>
          <w:tcPr>
            <w:tcW w:w="3120" w:type="dxa"/>
          </w:tcPr>
          <w:p w14:paraId="233F654E" w14:textId="77777777" w:rsidR="00874BD4" w:rsidRPr="00C40BEA" w:rsidRDefault="00874BD4">
            <w:pPr>
              <w:rPr>
                <w:sz w:val="18"/>
                <w:szCs w:val="18"/>
              </w:rPr>
            </w:pPr>
          </w:p>
        </w:tc>
      </w:tr>
    </w:tbl>
    <w:p w14:paraId="233F6550" w14:textId="77777777" w:rsidR="00874BD4" w:rsidRPr="00C40BEA" w:rsidRDefault="00874BD4">
      <w:pPr>
        <w:spacing w:after="120"/>
        <w:rPr>
          <w:sz w:val="18"/>
          <w:szCs w:val="18"/>
        </w:rPr>
      </w:pPr>
    </w:p>
    <w:p w14:paraId="58DEAE04" w14:textId="7BFD789D" w:rsidR="005C5530" w:rsidRDefault="005C5530">
      <w:pPr>
        <w:spacing w:after="100"/>
        <w:rPr>
          <w:b/>
          <w:bCs/>
          <w:color w:val="3C3489"/>
          <w:sz w:val="18"/>
          <w:szCs w:val="18"/>
        </w:rPr>
      </w:pPr>
      <w:r>
        <w:rPr>
          <w:b/>
          <w:bCs/>
          <w:color w:val="3C3489"/>
          <w:sz w:val="18"/>
          <w:szCs w:val="18"/>
          <w:highlight w:val="cyan"/>
        </w:rPr>
        <w:t>Note: Transfer details will be renamed as Travel</w:t>
      </w:r>
      <w:r>
        <w:rPr>
          <w:b/>
          <w:bCs/>
          <w:color w:val="3C3489"/>
          <w:sz w:val="18"/>
          <w:szCs w:val="18"/>
        </w:rPr>
        <w:t xml:space="preserve"> </w:t>
      </w:r>
    </w:p>
    <w:p w14:paraId="233F6551" w14:textId="4B60BA7A" w:rsidR="00874BD4" w:rsidRPr="00C40BEA" w:rsidRDefault="00CA7416">
      <w:pPr>
        <w:spacing w:after="100"/>
        <w:rPr>
          <w:sz w:val="18"/>
          <w:szCs w:val="18"/>
        </w:rPr>
      </w:pPr>
      <w:r>
        <w:rPr>
          <w:b/>
          <w:bCs/>
          <w:color w:val="3C3489"/>
          <w:sz w:val="18"/>
          <w:szCs w:val="18"/>
        </w:rPr>
        <w:t xml:space="preserve">Purpose. </w:t>
      </w:r>
      <w:r>
        <w:rPr>
          <w:sz w:val="18"/>
          <w:szCs w:val="18"/>
        </w:rPr>
        <w:t>Member provides, updates, or deletes their travel details per transport mode.</w:t>
      </w:r>
    </w:p>
    <w:p w14:paraId="233F6552"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3302359F" w14:textId="77777777">
        <w:trPr>
          <w:tblHeader/>
        </w:trPr>
        <w:tc>
          <w:tcPr>
            <w:tcW w:w="2900" w:type="dxa"/>
            <w:shd w:val="clear" w:color="auto" w:fill="534AB7"/>
            <w:tcMar>
              <w:top w:w="80" w:type="dxa"/>
              <w:left w:w="120" w:type="dxa"/>
              <w:bottom w:w="80" w:type="dxa"/>
              <w:right w:w="120" w:type="dxa"/>
            </w:tcMar>
            <w:vAlign w:val="center"/>
          </w:tcPr>
          <w:p w14:paraId="233F6553"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554" w14:textId="77777777" w:rsidR="00874BD4" w:rsidRPr="00C40BEA" w:rsidRDefault="00CA7416">
            <w:pPr>
              <w:rPr>
                <w:sz w:val="18"/>
                <w:szCs w:val="18"/>
              </w:rPr>
            </w:pPr>
            <w:r>
              <w:rPr>
                <w:b/>
                <w:bCs/>
                <w:color w:val="FFFFFF"/>
                <w:sz w:val="18"/>
                <w:szCs w:val="18"/>
              </w:rPr>
              <w:t>Behaviour / What it does</w:t>
            </w:r>
          </w:p>
        </w:tc>
      </w:tr>
      <w:tr w:rsidR="00B672D9" w:rsidRPr="00C40BEA" w14:paraId="60213B93" w14:textId="77777777">
        <w:tc>
          <w:tcPr>
            <w:tcW w:w="2900" w:type="dxa"/>
            <w:tcMar>
              <w:top w:w="80" w:type="dxa"/>
              <w:left w:w="120" w:type="dxa"/>
              <w:bottom w:w="80" w:type="dxa"/>
              <w:right w:w="120" w:type="dxa"/>
            </w:tcMar>
            <w:vAlign w:val="center"/>
          </w:tcPr>
          <w:p w14:paraId="233F6556" w14:textId="77777777" w:rsidR="00874BD4" w:rsidRPr="00C40BEA" w:rsidRDefault="00CA7416">
            <w:pPr>
              <w:rPr>
                <w:sz w:val="18"/>
                <w:szCs w:val="18"/>
              </w:rPr>
            </w:pPr>
            <w:r>
              <w:rPr>
                <w:sz w:val="18"/>
                <w:szCs w:val="18"/>
              </w:rPr>
              <w:t>Flight mode</w:t>
            </w:r>
          </w:p>
        </w:tc>
        <w:tc>
          <w:tcPr>
            <w:tcW w:w="6460" w:type="dxa"/>
            <w:tcMar>
              <w:top w:w="80" w:type="dxa"/>
              <w:left w:w="120" w:type="dxa"/>
              <w:bottom w:w="80" w:type="dxa"/>
              <w:right w:w="120" w:type="dxa"/>
            </w:tcMar>
            <w:vAlign w:val="center"/>
          </w:tcPr>
          <w:p w14:paraId="233F6557" w14:textId="77777777" w:rsidR="00874BD4" w:rsidRPr="00C40BEA" w:rsidRDefault="00CA7416">
            <w:pPr>
              <w:rPr>
                <w:sz w:val="18"/>
                <w:szCs w:val="18"/>
              </w:rPr>
            </w:pPr>
            <w:r>
              <w:rPr>
                <w:sz w:val="18"/>
                <w:szCs w:val="18"/>
              </w:rPr>
              <w:t>Flight number, arrival/departure airports, terminals, times.</w:t>
            </w:r>
          </w:p>
        </w:tc>
      </w:tr>
      <w:tr w:rsidR="00B672D9" w:rsidRPr="00C40BEA" w14:paraId="3247A962" w14:textId="77777777">
        <w:tc>
          <w:tcPr>
            <w:tcW w:w="2900" w:type="dxa"/>
            <w:tcMar>
              <w:top w:w="80" w:type="dxa"/>
              <w:left w:w="120" w:type="dxa"/>
              <w:bottom w:w="80" w:type="dxa"/>
              <w:right w:w="120" w:type="dxa"/>
            </w:tcMar>
            <w:vAlign w:val="center"/>
          </w:tcPr>
          <w:p w14:paraId="233F6559" w14:textId="77777777" w:rsidR="00874BD4" w:rsidRPr="00C40BEA" w:rsidRDefault="00CA7416">
            <w:pPr>
              <w:rPr>
                <w:sz w:val="18"/>
                <w:szCs w:val="18"/>
              </w:rPr>
            </w:pPr>
            <w:r>
              <w:rPr>
                <w:sz w:val="18"/>
                <w:szCs w:val="18"/>
              </w:rPr>
              <w:t>Train mode</w:t>
            </w:r>
          </w:p>
        </w:tc>
        <w:tc>
          <w:tcPr>
            <w:tcW w:w="6460" w:type="dxa"/>
            <w:tcMar>
              <w:top w:w="80" w:type="dxa"/>
              <w:left w:w="120" w:type="dxa"/>
              <w:bottom w:w="80" w:type="dxa"/>
              <w:right w:w="120" w:type="dxa"/>
            </w:tcMar>
            <w:vAlign w:val="center"/>
          </w:tcPr>
          <w:p w14:paraId="233F655A" w14:textId="77777777" w:rsidR="00874BD4" w:rsidRPr="00C40BEA" w:rsidRDefault="00CA7416">
            <w:pPr>
              <w:rPr>
                <w:sz w:val="18"/>
                <w:szCs w:val="18"/>
              </w:rPr>
            </w:pPr>
            <w:r>
              <w:rPr>
                <w:sz w:val="18"/>
                <w:szCs w:val="18"/>
              </w:rPr>
              <w:t>Train number, arrival/departure stations, times.</w:t>
            </w:r>
          </w:p>
        </w:tc>
      </w:tr>
      <w:tr w:rsidR="00B672D9" w:rsidRPr="00C40BEA" w14:paraId="13C8DCBA" w14:textId="77777777">
        <w:tc>
          <w:tcPr>
            <w:tcW w:w="2900" w:type="dxa"/>
            <w:tcMar>
              <w:top w:w="80" w:type="dxa"/>
              <w:left w:w="120" w:type="dxa"/>
              <w:bottom w:w="80" w:type="dxa"/>
              <w:right w:w="120" w:type="dxa"/>
            </w:tcMar>
            <w:vAlign w:val="center"/>
          </w:tcPr>
          <w:p w14:paraId="233F655C" w14:textId="77777777" w:rsidR="00874BD4" w:rsidRPr="00C40BEA" w:rsidRDefault="00CA7416">
            <w:pPr>
              <w:rPr>
                <w:sz w:val="18"/>
                <w:szCs w:val="18"/>
              </w:rPr>
            </w:pPr>
            <w:r>
              <w:rPr>
                <w:sz w:val="18"/>
                <w:szCs w:val="18"/>
              </w:rPr>
              <w:t>Bus mode</w:t>
            </w:r>
          </w:p>
        </w:tc>
        <w:tc>
          <w:tcPr>
            <w:tcW w:w="6460" w:type="dxa"/>
            <w:tcMar>
              <w:top w:w="80" w:type="dxa"/>
              <w:left w:w="120" w:type="dxa"/>
              <w:bottom w:w="80" w:type="dxa"/>
              <w:right w:w="120" w:type="dxa"/>
            </w:tcMar>
            <w:vAlign w:val="center"/>
          </w:tcPr>
          <w:p w14:paraId="233F655D" w14:textId="77777777" w:rsidR="00874BD4" w:rsidRPr="00C40BEA" w:rsidRDefault="00CA7416">
            <w:pPr>
              <w:rPr>
                <w:sz w:val="18"/>
                <w:szCs w:val="18"/>
              </w:rPr>
            </w:pPr>
            <w:r>
              <w:rPr>
                <w:sz w:val="18"/>
                <w:szCs w:val="18"/>
              </w:rPr>
              <w:t>Arrival/departure bus stands, pickup/drop times.</w:t>
            </w:r>
          </w:p>
        </w:tc>
      </w:tr>
      <w:tr w:rsidR="00B672D9" w:rsidRPr="00C40BEA" w14:paraId="199B9E00" w14:textId="77777777">
        <w:tc>
          <w:tcPr>
            <w:tcW w:w="2900" w:type="dxa"/>
            <w:tcMar>
              <w:top w:w="80" w:type="dxa"/>
              <w:left w:w="120" w:type="dxa"/>
              <w:bottom w:w="80" w:type="dxa"/>
              <w:right w:w="120" w:type="dxa"/>
            </w:tcMar>
            <w:vAlign w:val="center"/>
          </w:tcPr>
          <w:p w14:paraId="233F655F" w14:textId="77777777" w:rsidR="00874BD4" w:rsidRPr="00C40BEA" w:rsidRDefault="00CA7416">
            <w:pPr>
              <w:rPr>
                <w:sz w:val="18"/>
                <w:szCs w:val="18"/>
              </w:rPr>
            </w:pPr>
            <w:r>
              <w:rPr>
                <w:sz w:val="18"/>
                <w:szCs w:val="18"/>
              </w:rPr>
              <w:t>Other mode</w:t>
            </w:r>
          </w:p>
        </w:tc>
        <w:tc>
          <w:tcPr>
            <w:tcW w:w="6460" w:type="dxa"/>
            <w:tcMar>
              <w:top w:w="80" w:type="dxa"/>
              <w:left w:w="120" w:type="dxa"/>
              <w:bottom w:w="80" w:type="dxa"/>
              <w:right w:w="120" w:type="dxa"/>
            </w:tcMar>
            <w:vAlign w:val="center"/>
          </w:tcPr>
          <w:p w14:paraId="233F6560" w14:textId="77777777" w:rsidR="00874BD4" w:rsidRPr="00C40BEA" w:rsidRDefault="00CA7416">
            <w:pPr>
              <w:rPr>
                <w:sz w:val="18"/>
                <w:szCs w:val="18"/>
              </w:rPr>
            </w:pPr>
            <w:r>
              <w:rPr>
                <w:sz w:val="18"/>
                <w:szCs w:val="18"/>
              </w:rPr>
              <w:t>Info box indicating transport mode 'OTHER'.</w:t>
            </w:r>
          </w:p>
        </w:tc>
      </w:tr>
      <w:tr w:rsidR="00B672D9" w:rsidRPr="00C40BEA" w14:paraId="4BFB8A8F" w14:textId="77777777">
        <w:tc>
          <w:tcPr>
            <w:tcW w:w="2900" w:type="dxa"/>
            <w:tcMar>
              <w:top w:w="80" w:type="dxa"/>
              <w:left w:w="120" w:type="dxa"/>
              <w:bottom w:w="80" w:type="dxa"/>
              <w:right w:w="120" w:type="dxa"/>
            </w:tcMar>
            <w:vAlign w:val="center"/>
          </w:tcPr>
          <w:p w14:paraId="233F6562" w14:textId="77777777" w:rsidR="00874BD4" w:rsidRPr="00C40BEA" w:rsidRDefault="00CA7416">
            <w:pPr>
              <w:rPr>
                <w:sz w:val="18"/>
                <w:szCs w:val="18"/>
              </w:rPr>
            </w:pPr>
            <w:r>
              <w:rPr>
                <w:sz w:val="18"/>
                <w:szCs w:val="18"/>
              </w:rPr>
              <w:t>Save / Delete</w:t>
            </w:r>
          </w:p>
        </w:tc>
        <w:tc>
          <w:tcPr>
            <w:tcW w:w="6460" w:type="dxa"/>
            <w:tcMar>
              <w:top w:w="80" w:type="dxa"/>
              <w:left w:w="120" w:type="dxa"/>
              <w:bottom w:w="80" w:type="dxa"/>
              <w:right w:w="120" w:type="dxa"/>
            </w:tcMar>
            <w:vAlign w:val="center"/>
          </w:tcPr>
          <w:p w14:paraId="233F6563" w14:textId="77777777" w:rsidR="00874BD4" w:rsidRPr="00C40BEA" w:rsidRDefault="00CA7416">
            <w:pPr>
              <w:rPr>
                <w:sz w:val="18"/>
                <w:szCs w:val="18"/>
              </w:rPr>
            </w:pPr>
            <w:r>
              <w:rPr>
                <w:sz w:val="18"/>
                <w:szCs w:val="18"/>
              </w:rPr>
              <w:t>Provide / update / delete travel details; view aligns to saved fields per mode.</w:t>
            </w:r>
          </w:p>
        </w:tc>
      </w:tr>
    </w:tbl>
    <w:p w14:paraId="233F6565" w14:textId="77777777" w:rsidR="00874BD4" w:rsidRPr="00C40BEA" w:rsidRDefault="00874BD4">
      <w:pPr>
        <w:spacing w:after="100"/>
        <w:rPr>
          <w:sz w:val="18"/>
          <w:szCs w:val="18"/>
        </w:rPr>
      </w:pPr>
    </w:p>
    <w:p w14:paraId="233F6566" w14:textId="1B63B9DC" w:rsidR="00874BD4" w:rsidRPr="00C40BEA" w:rsidRDefault="00CA7416">
      <w:pPr>
        <w:spacing w:after="100"/>
        <w:rPr>
          <w:sz w:val="18"/>
          <w:szCs w:val="18"/>
        </w:rPr>
      </w:pPr>
      <w:r>
        <w:rPr>
          <w:b/>
          <w:bCs/>
          <w:color w:val="3C3489"/>
          <w:sz w:val="18"/>
          <w:szCs w:val="18"/>
        </w:rPr>
        <w:t xml:space="preserve">Screen-level workflow: </w:t>
      </w:r>
      <w:r>
        <w:rPr>
          <w:sz w:val="18"/>
          <w:szCs w:val="18"/>
        </w:rPr>
        <w:t>Event Home  →  Travel  →   saved</w:t>
      </w:r>
    </w:p>
    <w:p w14:paraId="233F6567" w14:textId="77777777" w:rsidR="00874BD4" w:rsidRPr="00C40BEA" w:rsidRDefault="00874BD4">
      <w:pPr>
        <w:spacing w:after="160"/>
        <w:rPr>
          <w:sz w:val="18"/>
          <w:szCs w:val="18"/>
        </w:rPr>
      </w:pPr>
    </w:p>
    <w:p w14:paraId="16741C7C" w14:textId="1F13FD37" w:rsidR="006E42F1" w:rsidRPr="00C40BEA" w:rsidRDefault="00CA7416" w:rsidP="006E42F1">
      <w:pPr>
        <w:pStyle w:val="Heading3"/>
        <w:rPr>
          <w:sz w:val="20"/>
          <w:szCs w:val="20"/>
        </w:rPr>
      </w:pPr>
      <w:bookmarkStart w:id="76" w:name="_Toc234859083"/>
      <w:r>
        <w:rPr>
          <w:sz w:val="20"/>
          <w:szCs w:val="20"/>
        </w:rPr>
        <w:t>14.4  Travel Details (Transfer to be renamed as Travel)</w:t>
      </w:r>
      <w:bookmarkEnd w:id="76"/>
    </w:p>
    <w:p w14:paraId="233F6569"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Both    </w:t>
      </w:r>
      <w:r>
        <w:rPr>
          <w:b/>
          <w:bCs/>
          <w:color w:val="3C3489"/>
          <w:sz w:val="18"/>
          <w:szCs w:val="18"/>
        </w:rPr>
        <w:t xml:space="preserve">Module: </w:t>
      </w:r>
      <w:r>
        <w:rPr>
          <w:sz w:val="18"/>
          <w:szCs w:val="18"/>
        </w:rPr>
        <w:t>Itinerary &amp; Travel</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74BD4" w:rsidRPr="00C40BEA" w14:paraId="233F656D" w14:textId="77777777" w:rsidTr="007F7ED5">
        <w:tc>
          <w:tcPr>
            <w:tcW w:w="3120" w:type="dxa"/>
            <w:tcMar>
              <w:top w:w="60" w:type="dxa"/>
              <w:left w:w="60" w:type="dxa"/>
              <w:bottom w:w="60" w:type="dxa"/>
              <w:right w:w="60" w:type="dxa"/>
            </w:tcMar>
          </w:tcPr>
          <w:p w14:paraId="233F656A" w14:textId="49A08A39" w:rsidR="006D1DE3" w:rsidRPr="00C40BEA" w:rsidRDefault="00CA7416" w:rsidP="006D1DE3">
            <w:pPr>
              <w:spacing w:after="30"/>
              <w:jc w:val="center"/>
              <w:rPr>
                <w:sz w:val="18"/>
                <w:szCs w:val="18"/>
              </w:rPr>
            </w:pPr>
            <w:r>
              <w:rPr>
                <w:noProof/>
                <w:sz w:val="18"/>
                <w:szCs w:val="18"/>
              </w:rPr>
              <w:drawing>
                <wp:inline distT="0" distB="0" distL="0" distR="0" wp14:anchorId="233F6793" wp14:editId="233F6794">
                  <wp:extent cx="1009650" cy="2190750"/>
                  <wp:effectExtent l="0" t="0" r="0" b="0"/>
                  <wp:docPr id="1166729936" name="Picture 1166729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8"/>
                          <a:srcRect/>
                          <a:stretch>
                            <a:fillRect/>
                          </a:stretch>
                        </pic:blipFill>
                        <pic:spPr bwMode="auto">
                          <a:xfrm>
                            <a:off x="0" y="0"/>
                            <a:ext cx="1009650" cy="2190750"/>
                          </a:xfrm>
                          <a:prstGeom prst="rect">
                            <a:avLst/>
                          </a:prstGeom>
                        </pic:spPr>
                      </pic:pic>
                    </a:graphicData>
                  </a:graphic>
                </wp:inline>
              </w:drawing>
            </w:r>
          </w:p>
        </w:tc>
        <w:tc>
          <w:tcPr>
            <w:tcW w:w="3120" w:type="dxa"/>
          </w:tcPr>
          <w:p w14:paraId="233F656B" w14:textId="77777777" w:rsidR="00874BD4" w:rsidRPr="00C40BEA" w:rsidRDefault="00874BD4">
            <w:pPr>
              <w:rPr>
                <w:sz w:val="18"/>
                <w:szCs w:val="18"/>
              </w:rPr>
            </w:pPr>
          </w:p>
        </w:tc>
        <w:tc>
          <w:tcPr>
            <w:tcW w:w="3120" w:type="dxa"/>
          </w:tcPr>
          <w:p w14:paraId="233F656C" w14:textId="77777777" w:rsidR="00874BD4" w:rsidRPr="00C40BEA" w:rsidRDefault="00874BD4">
            <w:pPr>
              <w:rPr>
                <w:sz w:val="18"/>
                <w:szCs w:val="18"/>
              </w:rPr>
            </w:pPr>
          </w:p>
        </w:tc>
      </w:tr>
    </w:tbl>
    <w:p w14:paraId="233F656E" w14:textId="77777777" w:rsidR="00874BD4" w:rsidRPr="00C40BEA" w:rsidRDefault="00874BD4">
      <w:pPr>
        <w:spacing w:after="120"/>
        <w:rPr>
          <w:sz w:val="18"/>
          <w:szCs w:val="18"/>
        </w:rPr>
      </w:pPr>
    </w:p>
    <w:p w14:paraId="09DB9DCA" w14:textId="77777777" w:rsidR="006D1DE3" w:rsidRDefault="006D1DE3" w:rsidP="006D1DE3">
      <w:pPr>
        <w:spacing w:after="100"/>
        <w:rPr>
          <w:b/>
          <w:bCs/>
          <w:color w:val="3C3489"/>
          <w:sz w:val="18"/>
          <w:szCs w:val="18"/>
        </w:rPr>
      </w:pPr>
      <w:r>
        <w:rPr>
          <w:b/>
          <w:bCs/>
          <w:color w:val="3C3489"/>
          <w:sz w:val="18"/>
          <w:szCs w:val="18"/>
          <w:highlight w:val="cyan"/>
        </w:rPr>
        <w:t>Note: Transfer details will be renamed as Travel</w:t>
      </w:r>
      <w:r>
        <w:rPr>
          <w:b/>
          <w:bCs/>
          <w:color w:val="3C3489"/>
          <w:sz w:val="18"/>
          <w:szCs w:val="18"/>
        </w:rPr>
        <w:t xml:space="preserve"> </w:t>
      </w:r>
    </w:p>
    <w:p w14:paraId="51AD8BDE" w14:textId="77777777" w:rsidR="006D1DE3" w:rsidRDefault="006D1DE3">
      <w:pPr>
        <w:spacing w:after="100"/>
        <w:rPr>
          <w:b/>
          <w:bCs/>
          <w:color w:val="3C3489"/>
          <w:sz w:val="18"/>
          <w:szCs w:val="18"/>
        </w:rPr>
      </w:pPr>
    </w:p>
    <w:p w14:paraId="233F656F" w14:textId="288A034E" w:rsidR="00874BD4" w:rsidRPr="00C40BEA" w:rsidRDefault="00CA7416">
      <w:pPr>
        <w:spacing w:after="100"/>
        <w:rPr>
          <w:sz w:val="18"/>
          <w:szCs w:val="18"/>
        </w:rPr>
      </w:pPr>
      <w:r>
        <w:rPr>
          <w:b/>
          <w:bCs/>
          <w:color w:val="3C3489"/>
          <w:sz w:val="18"/>
          <w:szCs w:val="18"/>
        </w:rPr>
        <w:t xml:space="preserve">Purpose. </w:t>
      </w:r>
      <w:r>
        <w:rPr>
          <w:sz w:val="18"/>
          <w:szCs w:val="18"/>
        </w:rPr>
        <w:t>Standalone transfer/transport details screen (extracted from Travel).</w:t>
      </w:r>
    </w:p>
    <w:p w14:paraId="233F6570"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5B83A63D" w14:textId="77777777">
        <w:trPr>
          <w:tblHeader/>
        </w:trPr>
        <w:tc>
          <w:tcPr>
            <w:tcW w:w="2900" w:type="dxa"/>
            <w:shd w:val="clear" w:color="auto" w:fill="534AB7"/>
            <w:tcMar>
              <w:top w:w="80" w:type="dxa"/>
              <w:left w:w="120" w:type="dxa"/>
              <w:bottom w:w="80" w:type="dxa"/>
              <w:right w:w="120" w:type="dxa"/>
            </w:tcMar>
            <w:vAlign w:val="center"/>
          </w:tcPr>
          <w:p w14:paraId="233F6571"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572" w14:textId="77777777" w:rsidR="00874BD4" w:rsidRPr="00C40BEA" w:rsidRDefault="00CA7416">
            <w:pPr>
              <w:rPr>
                <w:sz w:val="18"/>
                <w:szCs w:val="18"/>
              </w:rPr>
            </w:pPr>
            <w:r>
              <w:rPr>
                <w:b/>
                <w:bCs/>
                <w:color w:val="FFFFFF"/>
                <w:sz w:val="18"/>
                <w:szCs w:val="18"/>
              </w:rPr>
              <w:t>Behaviour / What it does</w:t>
            </w:r>
          </w:p>
        </w:tc>
      </w:tr>
      <w:tr w:rsidR="00B672D9" w:rsidRPr="00C40BEA" w14:paraId="25CCE370" w14:textId="77777777">
        <w:tc>
          <w:tcPr>
            <w:tcW w:w="2900" w:type="dxa"/>
            <w:tcMar>
              <w:top w:w="80" w:type="dxa"/>
              <w:left w:w="120" w:type="dxa"/>
              <w:bottom w:w="80" w:type="dxa"/>
              <w:right w:w="120" w:type="dxa"/>
            </w:tcMar>
            <w:vAlign w:val="center"/>
          </w:tcPr>
          <w:p w14:paraId="233F6574" w14:textId="77777777" w:rsidR="00874BD4" w:rsidRPr="00C40BEA" w:rsidRDefault="00CA7416">
            <w:pPr>
              <w:rPr>
                <w:sz w:val="18"/>
                <w:szCs w:val="18"/>
              </w:rPr>
            </w:pPr>
            <w:r>
              <w:rPr>
                <w:sz w:val="18"/>
                <w:szCs w:val="18"/>
              </w:rPr>
              <w:t>Transport detail fields</w:t>
            </w:r>
          </w:p>
        </w:tc>
        <w:tc>
          <w:tcPr>
            <w:tcW w:w="6460" w:type="dxa"/>
            <w:tcMar>
              <w:top w:w="80" w:type="dxa"/>
              <w:left w:w="120" w:type="dxa"/>
              <w:bottom w:w="80" w:type="dxa"/>
              <w:right w:w="120" w:type="dxa"/>
            </w:tcMar>
            <w:vAlign w:val="center"/>
          </w:tcPr>
          <w:p w14:paraId="233F6575" w14:textId="77777777" w:rsidR="00874BD4" w:rsidRPr="00C40BEA" w:rsidRDefault="00CA7416">
            <w:pPr>
              <w:rPr>
                <w:sz w:val="18"/>
                <w:szCs w:val="18"/>
              </w:rPr>
            </w:pPr>
            <w:r>
              <w:rPr>
                <w:sz w:val="18"/>
                <w:szCs w:val="18"/>
              </w:rPr>
              <w:t>Flight/transport details management; overhauled for restructured entry.</w:t>
            </w:r>
          </w:p>
        </w:tc>
      </w:tr>
      <w:tr w:rsidR="00B672D9" w:rsidRPr="00C40BEA" w14:paraId="5CE20AA5" w14:textId="77777777">
        <w:tc>
          <w:tcPr>
            <w:tcW w:w="2900" w:type="dxa"/>
            <w:tcMar>
              <w:top w:w="80" w:type="dxa"/>
              <w:left w:w="120" w:type="dxa"/>
              <w:bottom w:w="80" w:type="dxa"/>
              <w:right w:w="120" w:type="dxa"/>
            </w:tcMar>
            <w:vAlign w:val="center"/>
          </w:tcPr>
          <w:p w14:paraId="233F6577" w14:textId="77777777" w:rsidR="00874BD4" w:rsidRPr="00C40BEA" w:rsidRDefault="00CA7416">
            <w:pPr>
              <w:rPr>
                <w:sz w:val="18"/>
                <w:szCs w:val="18"/>
              </w:rPr>
            </w:pPr>
            <w:r>
              <w:rPr>
                <w:sz w:val="18"/>
                <w:szCs w:val="18"/>
              </w:rPr>
              <w:t>Anchor tracking</w:t>
            </w:r>
          </w:p>
        </w:tc>
        <w:tc>
          <w:tcPr>
            <w:tcW w:w="6460" w:type="dxa"/>
            <w:tcMar>
              <w:top w:w="80" w:type="dxa"/>
              <w:left w:w="120" w:type="dxa"/>
              <w:bottom w:w="80" w:type="dxa"/>
              <w:right w:w="120" w:type="dxa"/>
            </w:tcMar>
            <w:vAlign w:val="center"/>
          </w:tcPr>
          <w:p w14:paraId="233F6578" w14:textId="77777777" w:rsidR="00874BD4" w:rsidRPr="00C40BEA" w:rsidRDefault="00CA7416">
            <w:pPr>
              <w:rPr>
                <w:sz w:val="18"/>
                <w:szCs w:val="18"/>
              </w:rPr>
            </w:pPr>
            <w:r>
              <w:rPr>
                <w:sz w:val="18"/>
                <w:szCs w:val="18"/>
              </w:rPr>
              <w:t>Anchor can track, update, remind (in-app) and download a CSV of RSVP-confirmed members' travel info.</w:t>
            </w:r>
          </w:p>
        </w:tc>
      </w:tr>
    </w:tbl>
    <w:p w14:paraId="233F657A" w14:textId="77777777" w:rsidR="00874BD4" w:rsidRPr="00C40BEA" w:rsidRDefault="00874BD4">
      <w:pPr>
        <w:spacing w:after="100"/>
        <w:rPr>
          <w:sz w:val="18"/>
          <w:szCs w:val="18"/>
        </w:rPr>
      </w:pPr>
    </w:p>
    <w:p w14:paraId="233F657B" w14:textId="6F25C058" w:rsidR="00874BD4" w:rsidRPr="00C40BEA" w:rsidRDefault="00CA7416">
      <w:pPr>
        <w:spacing w:after="100"/>
        <w:rPr>
          <w:sz w:val="18"/>
          <w:szCs w:val="18"/>
        </w:rPr>
      </w:pPr>
      <w:r>
        <w:rPr>
          <w:b/>
          <w:bCs/>
          <w:color w:val="3C3489"/>
          <w:sz w:val="18"/>
          <w:szCs w:val="18"/>
        </w:rPr>
        <w:t xml:space="preserve">Screen-level workflow: </w:t>
      </w:r>
      <w:r>
        <w:rPr>
          <w:sz w:val="18"/>
          <w:szCs w:val="18"/>
        </w:rPr>
        <w:t>Travel / Event Home  →  Travel  →  Back</w:t>
      </w:r>
    </w:p>
    <w:p w14:paraId="233F657C" w14:textId="77777777" w:rsidR="00874BD4" w:rsidRPr="00C40BEA" w:rsidRDefault="00874BD4">
      <w:pPr>
        <w:spacing w:after="160"/>
        <w:rPr>
          <w:sz w:val="18"/>
          <w:szCs w:val="18"/>
        </w:rPr>
      </w:pPr>
    </w:p>
    <w:p w14:paraId="233F657D" w14:textId="77777777" w:rsidR="00874BD4" w:rsidRPr="00C40BEA" w:rsidRDefault="00CA7416">
      <w:pPr>
        <w:pStyle w:val="Heading1"/>
        <w:pageBreakBefore/>
        <w:rPr>
          <w:sz w:val="28"/>
          <w:szCs w:val="28"/>
        </w:rPr>
      </w:pPr>
      <w:bookmarkStart w:id="77" w:name="_Toc234859084"/>
      <w:r>
        <w:rPr>
          <w:sz w:val="28"/>
          <w:szCs w:val="28"/>
        </w:rPr>
        <w:lastRenderedPageBreak/>
        <w:t>15. Community, Announcements &amp; Engagement</w:t>
      </w:r>
      <w:bookmarkEnd w:id="77"/>
    </w:p>
    <w:p w14:paraId="233F657E" w14:textId="77777777" w:rsidR="00874BD4" w:rsidRPr="00C40BEA" w:rsidRDefault="00CA7416">
      <w:pPr>
        <w:spacing w:after="120"/>
        <w:rPr>
          <w:sz w:val="18"/>
          <w:szCs w:val="18"/>
        </w:rPr>
      </w:pPr>
      <w:r>
        <w:rPr>
          <w:sz w:val="18"/>
          <w:szCs w:val="18"/>
        </w:rPr>
        <w:t>Community library/feed, notice board announcements, in-app + push notifications, and nominee management.</w:t>
      </w:r>
    </w:p>
    <w:p w14:paraId="233F657F" w14:textId="77777777" w:rsidR="00874BD4" w:rsidRPr="00C40BEA" w:rsidRDefault="00CA7416">
      <w:pPr>
        <w:pStyle w:val="Heading3"/>
        <w:rPr>
          <w:sz w:val="20"/>
          <w:szCs w:val="20"/>
        </w:rPr>
      </w:pPr>
      <w:bookmarkStart w:id="78" w:name="_Toc234859085"/>
      <w:r>
        <w:rPr>
          <w:sz w:val="20"/>
          <w:szCs w:val="20"/>
        </w:rPr>
        <w:t>15.1  Feed / Library</w:t>
      </w:r>
      <w:bookmarkEnd w:id="78"/>
    </w:p>
    <w:p w14:paraId="233F6580"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Both    </w:t>
      </w:r>
      <w:r>
        <w:rPr>
          <w:b/>
          <w:bCs/>
          <w:color w:val="3C3489"/>
          <w:sz w:val="18"/>
          <w:szCs w:val="18"/>
        </w:rPr>
        <w:t xml:space="preserve">Module: </w:t>
      </w:r>
      <w:r>
        <w:rPr>
          <w:sz w:val="18"/>
          <w:szCs w:val="18"/>
        </w:rPr>
        <w:t>Community</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74BD4" w:rsidRPr="00C40BEA" w14:paraId="233F6584" w14:textId="77777777" w:rsidTr="007F7ED5">
        <w:tc>
          <w:tcPr>
            <w:tcW w:w="3120" w:type="dxa"/>
            <w:tcMar>
              <w:top w:w="60" w:type="dxa"/>
              <w:left w:w="60" w:type="dxa"/>
              <w:bottom w:w="60" w:type="dxa"/>
              <w:right w:w="60" w:type="dxa"/>
            </w:tcMar>
          </w:tcPr>
          <w:p w14:paraId="233F6581" w14:textId="77777777" w:rsidR="00874BD4" w:rsidRPr="00C40BEA" w:rsidRDefault="00CA7416">
            <w:pPr>
              <w:spacing w:after="30"/>
              <w:jc w:val="center"/>
              <w:rPr>
                <w:sz w:val="18"/>
                <w:szCs w:val="18"/>
              </w:rPr>
            </w:pPr>
            <w:r>
              <w:rPr>
                <w:noProof/>
                <w:sz w:val="18"/>
                <w:szCs w:val="18"/>
              </w:rPr>
              <w:drawing>
                <wp:inline distT="0" distB="0" distL="0" distR="0" wp14:anchorId="233F6795" wp14:editId="233F6796">
                  <wp:extent cx="1009650" cy="2190750"/>
                  <wp:effectExtent l="0" t="0" r="0" b="0"/>
                  <wp:docPr id="1245222769" name="Picture 1245222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9"/>
                          <a:srcRect/>
                          <a:stretch>
                            <a:fillRect/>
                          </a:stretch>
                        </pic:blipFill>
                        <pic:spPr bwMode="auto">
                          <a:xfrm>
                            <a:off x="0" y="0"/>
                            <a:ext cx="1009650" cy="2190750"/>
                          </a:xfrm>
                          <a:prstGeom prst="rect">
                            <a:avLst/>
                          </a:prstGeom>
                        </pic:spPr>
                      </pic:pic>
                    </a:graphicData>
                  </a:graphic>
                </wp:inline>
              </w:drawing>
            </w:r>
          </w:p>
        </w:tc>
        <w:tc>
          <w:tcPr>
            <w:tcW w:w="3120" w:type="dxa"/>
            <w:tcMar>
              <w:top w:w="60" w:type="dxa"/>
              <w:left w:w="60" w:type="dxa"/>
              <w:bottom w:w="60" w:type="dxa"/>
              <w:right w:w="60" w:type="dxa"/>
            </w:tcMar>
          </w:tcPr>
          <w:p w14:paraId="233F6582" w14:textId="77777777" w:rsidR="00874BD4" w:rsidRPr="00C40BEA" w:rsidRDefault="00CA7416">
            <w:pPr>
              <w:spacing w:after="30"/>
              <w:jc w:val="center"/>
              <w:rPr>
                <w:sz w:val="18"/>
                <w:szCs w:val="18"/>
              </w:rPr>
            </w:pPr>
            <w:r>
              <w:rPr>
                <w:noProof/>
                <w:sz w:val="18"/>
                <w:szCs w:val="18"/>
              </w:rPr>
              <w:drawing>
                <wp:inline distT="0" distB="0" distL="0" distR="0" wp14:anchorId="233F6797" wp14:editId="233F6798">
                  <wp:extent cx="1009650" cy="2190750"/>
                  <wp:effectExtent l="0" t="0" r="0" b="0"/>
                  <wp:docPr id="1832975262" name="Picture 1832975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0"/>
                          <a:srcRect/>
                          <a:stretch>
                            <a:fillRect/>
                          </a:stretch>
                        </pic:blipFill>
                        <pic:spPr bwMode="auto">
                          <a:xfrm>
                            <a:off x="0" y="0"/>
                            <a:ext cx="1009650" cy="2190750"/>
                          </a:xfrm>
                          <a:prstGeom prst="rect">
                            <a:avLst/>
                          </a:prstGeom>
                        </pic:spPr>
                      </pic:pic>
                    </a:graphicData>
                  </a:graphic>
                </wp:inline>
              </w:drawing>
            </w:r>
          </w:p>
        </w:tc>
        <w:tc>
          <w:tcPr>
            <w:tcW w:w="3120" w:type="dxa"/>
          </w:tcPr>
          <w:p w14:paraId="233F6583" w14:textId="77777777" w:rsidR="00874BD4" w:rsidRPr="00C40BEA" w:rsidRDefault="00874BD4">
            <w:pPr>
              <w:rPr>
                <w:sz w:val="18"/>
                <w:szCs w:val="18"/>
              </w:rPr>
            </w:pPr>
          </w:p>
        </w:tc>
      </w:tr>
    </w:tbl>
    <w:p w14:paraId="233F6585" w14:textId="77777777" w:rsidR="00874BD4" w:rsidRPr="00C40BEA" w:rsidRDefault="00874BD4">
      <w:pPr>
        <w:spacing w:after="120"/>
        <w:rPr>
          <w:sz w:val="18"/>
          <w:szCs w:val="18"/>
        </w:rPr>
      </w:pPr>
    </w:p>
    <w:p w14:paraId="233F6586" w14:textId="77777777" w:rsidR="00874BD4" w:rsidRPr="00C40BEA" w:rsidRDefault="00CA7416">
      <w:pPr>
        <w:spacing w:after="100"/>
        <w:rPr>
          <w:sz w:val="18"/>
          <w:szCs w:val="18"/>
        </w:rPr>
      </w:pPr>
      <w:r>
        <w:rPr>
          <w:b/>
          <w:bCs/>
          <w:color w:val="3C3489"/>
          <w:sz w:val="18"/>
          <w:szCs w:val="18"/>
        </w:rPr>
        <w:t xml:space="preserve">Purpose. </w:t>
      </w:r>
      <w:r>
        <w:rPr>
          <w:sz w:val="18"/>
          <w:szCs w:val="18"/>
        </w:rPr>
        <w:t>Community content stream of posts and shared media (labelled 'Library').</w:t>
      </w:r>
    </w:p>
    <w:p w14:paraId="233F6587"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337D1C03" w14:textId="77777777">
        <w:trPr>
          <w:tblHeader/>
        </w:trPr>
        <w:tc>
          <w:tcPr>
            <w:tcW w:w="2900" w:type="dxa"/>
            <w:shd w:val="clear" w:color="auto" w:fill="534AB7"/>
            <w:tcMar>
              <w:top w:w="80" w:type="dxa"/>
              <w:left w:w="120" w:type="dxa"/>
              <w:bottom w:w="80" w:type="dxa"/>
              <w:right w:w="120" w:type="dxa"/>
            </w:tcMar>
            <w:vAlign w:val="center"/>
          </w:tcPr>
          <w:p w14:paraId="233F6588"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589" w14:textId="77777777" w:rsidR="00874BD4" w:rsidRPr="00C40BEA" w:rsidRDefault="00CA7416">
            <w:pPr>
              <w:rPr>
                <w:sz w:val="18"/>
                <w:szCs w:val="18"/>
              </w:rPr>
            </w:pPr>
            <w:r>
              <w:rPr>
                <w:b/>
                <w:bCs/>
                <w:color w:val="FFFFFF"/>
                <w:sz w:val="18"/>
                <w:szCs w:val="18"/>
              </w:rPr>
              <w:t>Behaviour / What it does</w:t>
            </w:r>
          </w:p>
        </w:tc>
      </w:tr>
      <w:tr w:rsidR="00B672D9" w:rsidRPr="00C40BEA" w14:paraId="2EC5E148" w14:textId="77777777">
        <w:tc>
          <w:tcPr>
            <w:tcW w:w="2900" w:type="dxa"/>
            <w:tcMar>
              <w:top w:w="80" w:type="dxa"/>
              <w:left w:w="120" w:type="dxa"/>
              <w:bottom w:w="80" w:type="dxa"/>
              <w:right w:w="120" w:type="dxa"/>
            </w:tcMar>
            <w:vAlign w:val="center"/>
          </w:tcPr>
          <w:p w14:paraId="233F658B" w14:textId="77777777" w:rsidR="00874BD4" w:rsidRPr="00C40BEA" w:rsidRDefault="00CA7416">
            <w:pPr>
              <w:rPr>
                <w:sz w:val="18"/>
                <w:szCs w:val="18"/>
              </w:rPr>
            </w:pPr>
            <w:r>
              <w:rPr>
                <w:sz w:val="18"/>
                <w:szCs w:val="18"/>
              </w:rPr>
              <w:t>Post list</w:t>
            </w:r>
          </w:p>
        </w:tc>
        <w:tc>
          <w:tcPr>
            <w:tcW w:w="6460" w:type="dxa"/>
            <w:tcMar>
              <w:top w:w="80" w:type="dxa"/>
              <w:left w:w="120" w:type="dxa"/>
              <w:bottom w:w="80" w:type="dxa"/>
              <w:right w:w="120" w:type="dxa"/>
            </w:tcMar>
            <w:vAlign w:val="center"/>
          </w:tcPr>
          <w:p w14:paraId="233F658C" w14:textId="77777777" w:rsidR="00874BD4" w:rsidRPr="00C40BEA" w:rsidRDefault="00CA7416">
            <w:pPr>
              <w:rPr>
                <w:sz w:val="18"/>
                <w:szCs w:val="18"/>
              </w:rPr>
            </w:pPr>
            <w:r>
              <w:rPr>
                <w:sz w:val="18"/>
                <w:szCs w:val="18"/>
              </w:rPr>
              <w:t>Posts with media attachments; feed reloads immediately after upload (goBack fix).</w:t>
            </w:r>
          </w:p>
        </w:tc>
      </w:tr>
      <w:tr w:rsidR="00B672D9" w:rsidRPr="00C40BEA" w14:paraId="56437FFD" w14:textId="77777777">
        <w:tc>
          <w:tcPr>
            <w:tcW w:w="2900" w:type="dxa"/>
            <w:tcMar>
              <w:top w:w="80" w:type="dxa"/>
              <w:left w:w="120" w:type="dxa"/>
              <w:bottom w:w="80" w:type="dxa"/>
              <w:right w:w="120" w:type="dxa"/>
            </w:tcMar>
            <w:vAlign w:val="center"/>
          </w:tcPr>
          <w:p w14:paraId="233F658E" w14:textId="77777777" w:rsidR="00874BD4" w:rsidRPr="00C40BEA" w:rsidRDefault="00CA7416">
            <w:pPr>
              <w:rPr>
                <w:sz w:val="18"/>
                <w:szCs w:val="18"/>
              </w:rPr>
            </w:pPr>
            <w:r>
              <w:rPr>
                <w:sz w:val="18"/>
                <w:szCs w:val="18"/>
              </w:rPr>
              <w:t>Interactions</w:t>
            </w:r>
          </w:p>
        </w:tc>
        <w:tc>
          <w:tcPr>
            <w:tcW w:w="6460" w:type="dxa"/>
            <w:tcMar>
              <w:top w:w="80" w:type="dxa"/>
              <w:left w:w="120" w:type="dxa"/>
              <w:bottom w:w="80" w:type="dxa"/>
              <w:right w:w="120" w:type="dxa"/>
            </w:tcMar>
            <w:vAlign w:val="center"/>
          </w:tcPr>
          <w:p w14:paraId="233F658F" w14:textId="77777777" w:rsidR="00874BD4" w:rsidRPr="00C40BEA" w:rsidRDefault="00CA7416">
            <w:pPr>
              <w:rPr>
                <w:sz w:val="18"/>
                <w:szCs w:val="18"/>
              </w:rPr>
            </w:pPr>
            <w:r>
              <w:rPr>
                <w:sz w:val="18"/>
                <w:szCs w:val="18"/>
              </w:rPr>
              <w:t>Like / comment / share handlers currently disabled/commented for Delta; double-tap like disabled.</w:t>
            </w:r>
          </w:p>
        </w:tc>
      </w:tr>
      <w:tr w:rsidR="00B672D9" w:rsidRPr="00C40BEA" w14:paraId="2FBA4A5E" w14:textId="77777777">
        <w:tc>
          <w:tcPr>
            <w:tcW w:w="2900" w:type="dxa"/>
            <w:tcMar>
              <w:top w:w="80" w:type="dxa"/>
              <w:left w:w="120" w:type="dxa"/>
              <w:bottom w:w="80" w:type="dxa"/>
              <w:right w:w="120" w:type="dxa"/>
            </w:tcMar>
            <w:vAlign w:val="center"/>
          </w:tcPr>
          <w:p w14:paraId="233F6591" w14:textId="77777777" w:rsidR="00874BD4" w:rsidRPr="00C40BEA" w:rsidRDefault="00CA7416">
            <w:pPr>
              <w:rPr>
                <w:sz w:val="18"/>
                <w:szCs w:val="18"/>
              </w:rPr>
            </w:pPr>
            <w:r>
              <w:rPr>
                <w:sz w:val="18"/>
                <w:szCs w:val="18"/>
              </w:rPr>
              <w:t>Event scoping</w:t>
            </w:r>
          </w:p>
        </w:tc>
        <w:tc>
          <w:tcPr>
            <w:tcW w:w="6460" w:type="dxa"/>
            <w:tcMar>
              <w:top w:w="80" w:type="dxa"/>
              <w:left w:w="120" w:type="dxa"/>
              <w:bottom w:w="80" w:type="dxa"/>
              <w:right w:w="120" w:type="dxa"/>
            </w:tcMar>
            <w:vAlign w:val="center"/>
          </w:tcPr>
          <w:p w14:paraId="233F6592" w14:textId="77777777" w:rsidR="00874BD4" w:rsidRPr="00C40BEA" w:rsidRDefault="00CA7416">
            <w:pPr>
              <w:rPr>
                <w:sz w:val="18"/>
                <w:szCs w:val="18"/>
              </w:rPr>
            </w:pPr>
            <w:r>
              <w:rPr>
                <w:sz w:val="18"/>
                <w:szCs w:val="18"/>
              </w:rPr>
              <w:t>Posts scoped by event; no auto-select without event params (stale-post fix).</w:t>
            </w:r>
          </w:p>
        </w:tc>
      </w:tr>
    </w:tbl>
    <w:p w14:paraId="233F6594" w14:textId="77777777" w:rsidR="00874BD4" w:rsidRPr="00C40BEA" w:rsidRDefault="00874BD4">
      <w:pPr>
        <w:spacing w:after="100"/>
        <w:rPr>
          <w:sz w:val="18"/>
          <w:szCs w:val="18"/>
        </w:rPr>
      </w:pPr>
    </w:p>
    <w:p w14:paraId="233F6595" w14:textId="77777777" w:rsidR="00874BD4" w:rsidRPr="00C40BEA" w:rsidRDefault="00CA7416">
      <w:pPr>
        <w:spacing w:after="40"/>
        <w:rPr>
          <w:sz w:val="18"/>
          <w:szCs w:val="18"/>
        </w:rPr>
      </w:pPr>
      <w:r>
        <w:rPr>
          <w:b/>
          <w:bCs/>
          <w:color w:val="3C3489"/>
          <w:sz w:val="18"/>
          <w:szCs w:val="18"/>
        </w:rPr>
        <w:t xml:space="preserve">States: </w:t>
      </w:r>
    </w:p>
    <w:p w14:paraId="233F6596" w14:textId="77777777" w:rsidR="00874BD4" w:rsidRPr="00C40BEA" w:rsidRDefault="00CA7416">
      <w:pPr>
        <w:pStyle w:val="ListParagraph"/>
        <w:numPr>
          <w:ilvl w:val="0"/>
          <w:numId w:val="2"/>
        </w:numPr>
        <w:spacing w:after="60"/>
        <w:rPr>
          <w:sz w:val="18"/>
          <w:szCs w:val="18"/>
        </w:rPr>
      </w:pPr>
      <w:r>
        <w:rPr>
          <w:b/>
          <w:bCs/>
          <w:sz w:val="18"/>
          <w:szCs w:val="18"/>
        </w:rPr>
        <w:t xml:space="preserve">Empty — </w:t>
      </w:r>
      <w:r>
        <w:rPr>
          <w:sz w:val="18"/>
          <w:szCs w:val="18"/>
        </w:rPr>
        <w:t>No posts for the selected event.</w:t>
      </w:r>
    </w:p>
    <w:p w14:paraId="233F6597" w14:textId="77777777" w:rsidR="00874BD4" w:rsidRPr="00C40BEA" w:rsidRDefault="00874BD4">
      <w:pPr>
        <w:spacing w:after="80"/>
        <w:rPr>
          <w:sz w:val="18"/>
          <w:szCs w:val="18"/>
        </w:rPr>
      </w:pPr>
    </w:p>
    <w:p w14:paraId="233F6598"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Library tile / tab  →  Feed  →  Post Upload</w:t>
      </w:r>
    </w:p>
    <w:p w14:paraId="233F6599" w14:textId="77777777" w:rsidR="00874BD4" w:rsidRPr="00C40BEA" w:rsidRDefault="00874BD4">
      <w:pPr>
        <w:spacing w:after="160"/>
        <w:rPr>
          <w:sz w:val="18"/>
          <w:szCs w:val="18"/>
        </w:rPr>
      </w:pPr>
    </w:p>
    <w:p w14:paraId="233F659A" w14:textId="77777777" w:rsidR="00874BD4" w:rsidRPr="00C40BEA" w:rsidRDefault="00CA7416">
      <w:pPr>
        <w:pStyle w:val="Heading3"/>
        <w:rPr>
          <w:sz w:val="20"/>
          <w:szCs w:val="20"/>
        </w:rPr>
      </w:pPr>
      <w:bookmarkStart w:id="79" w:name="_Toc234859086"/>
      <w:r>
        <w:rPr>
          <w:sz w:val="20"/>
          <w:szCs w:val="20"/>
        </w:rPr>
        <w:t>15.2  Post Upload</w:t>
      </w:r>
      <w:bookmarkEnd w:id="79"/>
    </w:p>
    <w:p w14:paraId="233F659B"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Both    </w:t>
      </w:r>
      <w:r>
        <w:rPr>
          <w:b/>
          <w:bCs/>
          <w:color w:val="3C3489"/>
          <w:sz w:val="18"/>
          <w:szCs w:val="18"/>
        </w:rPr>
        <w:t xml:space="preserve">Module: </w:t>
      </w:r>
      <w:r>
        <w:rPr>
          <w:sz w:val="18"/>
          <w:szCs w:val="18"/>
        </w:rPr>
        <w:t>Community</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74BD4" w:rsidRPr="00C40BEA" w14:paraId="233F659F" w14:textId="77777777" w:rsidTr="007F7ED5">
        <w:tc>
          <w:tcPr>
            <w:tcW w:w="3120" w:type="dxa"/>
            <w:tcMar>
              <w:top w:w="60" w:type="dxa"/>
              <w:left w:w="60" w:type="dxa"/>
              <w:bottom w:w="60" w:type="dxa"/>
              <w:right w:w="60" w:type="dxa"/>
            </w:tcMar>
          </w:tcPr>
          <w:p w14:paraId="233F659C" w14:textId="77777777" w:rsidR="00874BD4" w:rsidRPr="00C40BEA" w:rsidRDefault="00CA7416">
            <w:pPr>
              <w:spacing w:after="30"/>
              <w:jc w:val="center"/>
              <w:rPr>
                <w:sz w:val="18"/>
                <w:szCs w:val="18"/>
              </w:rPr>
            </w:pPr>
            <w:r>
              <w:rPr>
                <w:noProof/>
                <w:sz w:val="18"/>
                <w:szCs w:val="18"/>
              </w:rPr>
              <w:lastRenderedPageBreak/>
              <w:drawing>
                <wp:inline distT="0" distB="0" distL="0" distR="0" wp14:anchorId="233F6799" wp14:editId="233F679A">
                  <wp:extent cx="1009650" cy="2190750"/>
                  <wp:effectExtent l="0" t="0" r="0" b="0"/>
                  <wp:docPr id="540053527" name="Picture 540053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1"/>
                          <a:srcRect/>
                          <a:stretch>
                            <a:fillRect/>
                          </a:stretch>
                        </pic:blipFill>
                        <pic:spPr bwMode="auto">
                          <a:xfrm>
                            <a:off x="0" y="0"/>
                            <a:ext cx="1009650" cy="2190750"/>
                          </a:xfrm>
                          <a:prstGeom prst="rect">
                            <a:avLst/>
                          </a:prstGeom>
                        </pic:spPr>
                      </pic:pic>
                    </a:graphicData>
                  </a:graphic>
                </wp:inline>
              </w:drawing>
            </w:r>
          </w:p>
        </w:tc>
        <w:tc>
          <w:tcPr>
            <w:tcW w:w="3120" w:type="dxa"/>
            <w:tcMar>
              <w:top w:w="60" w:type="dxa"/>
              <w:left w:w="60" w:type="dxa"/>
              <w:bottom w:w="60" w:type="dxa"/>
              <w:right w:w="60" w:type="dxa"/>
            </w:tcMar>
          </w:tcPr>
          <w:p w14:paraId="233F659D" w14:textId="77777777" w:rsidR="00874BD4" w:rsidRPr="00C40BEA" w:rsidRDefault="00CA7416">
            <w:pPr>
              <w:spacing w:after="30"/>
              <w:jc w:val="center"/>
              <w:rPr>
                <w:sz w:val="18"/>
                <w:szCs w:val="18"/>
              </w:rPr>
            </w:pPr>
            <w:r>
              <w:rPr>
                <w:noProof/>
                <w:sz w:val="18"/>
                <w:szCs w:val="18"/>
              </w:rPr>
              <w:drawing>
                <wp:inline distT="0" distB="0" distL="0" distR="0" wp14:anchorId="233F679B" wp14:editId="233F679C">
                  <wp:extent cx="1009650" cy="2190750"/>
                  <wp:effectExtent l="0" t="0" r="0" b="0"/>
                  <wp:docPr id="2065200397" name="Picture 2065200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2"/>
                          <a:srcRect/>
                          <a:stretch>
                            <a:fillRect/>
                          </a:stretch>
                        </pic:blipFill>
                        <pic:spPr bwMode="auto">
                          <a:xfrm>
                            <a:off x="0" y="0"/>
                            <a:ext cx="1009650" cy="2190750"/>
                          </a:xfrm>
                          <a:prstGeom prst="rect">
                            <a:avLst/>
                          </a:prstGeom>
                        </pic:spPr>
                      </pic:pic>
                    </a:graphicData>
                  </a:graphic>
                </wp:inline>
              </w:drawing>
            </w:r>
          </w:p>
        </w:tc>
        <w:tc>
          <w:tcPr>
            <w:tcW w:w="3120" w:type="dxa"/>
          </w:tcPr>
          <w:p w14:paraId="233F659E" w14:textId="77777777" w:rsidR="00874BD4" w:rsidRPr="00C40BEA" w:rsidRDefault="00874BD4">
            <w:pPr>
              <w:rPr>
                <w:sz w:val="18"/>
                <w:szCs w:val="18"/>
              </w:rPr>
            </w:pPr>
          </w:p>
        </w:tc>
      </w:tr>
    </w:tbl>
    <w:p w14:paraId="233F65A0" w14:textId="77777777" w:rsidR="00874BD4" w:rsidRPr="00C40BEA" w:rsidRDefault="00874BD4">
      <w:pPr>
        <w:spacing w:after="120"/>
        <w:rPr>
          <w:sz w:val="18"/>
          <w:szCs w:val="18"/>
        </w:rPr>
      </w:pPr>
    </w:p>
    <w:p w14:paraId="233F65A1" w14:textId="77777777" w:rsidR="00874BD4" w:rsidRPr="00C40BEA" w:rsidRDefault="00CA7416">
      <w:pPr>
        <w:spacing w:after="100"/>
        <w:rPr>
          <w:sz w:val="18"/>
          <w:szCs w:val="18"/>
        </w:rPr>
      </w:pPr>
      <w:r>
        <w:rPr>
          <w:b/>
          <w:bCs/>
          <w:color w:val="3C3489"/>
          <w:sz w:val="18"/>
          <w:szCs w:val="18"/>
        </w:rPr>
        <w:t xml:space="preserve">Purpose. </w:t>
      </w:r>
      <w:r>
        <w:rPr>
          <w:sz w:val="18"/>
          <w:szCs w:val="18"/>
        </w:rPr>
        <w:t>Upload a new post with media to the feed.</w:t>
      </w:r>
    </w:p>
    <w:p w14:paraId="233F65A2"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51B55016" w14:textId="77777777">
        <w:trPr>
          <w:tblHeader/>
        </w:trPr>
        <w:tc>
          <w:tcPr>
            <w:tcW w:w="2900" w:type="dxa"/>
            <w:shd w:val="clear" w:color="auto" w:fill="534AB7"/>
            <w:tcMar>
              <w:top w:w="80" w:type="dxa"/>
              <w:left w:w="120" w:type="dxa"/>
              <w:bottom w:w="80" w:type="dxa"/>
              <w:right w:w="120" w:type="dxa"/>
            </w:tcMar>
            <w:vAlign w:val="center"/>
          </w:tcPr>
          <w:p w14:paraId="233F65A3"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5A4" w14:textId="77777777" w:rsidR="00874BD4" w:rsidRPr="00C40BEA" w:rsidRDefault="00CA7416">
            <w:pPr>
              <w:rPr>
                <w:sz w:val="18"/>
                <w:szCs w:val="18"/>
              </w:rPr>
            </w:pPr>
            <w:r>
              <w:rPr>
                <w:b/>
                <w:bCs/>
                <w:color w:val="FFFFFF"/>
                <w:sz w:val="18"/>
                <w:szCs w:val="18"/>
              </w:rPr>
              <w:t>Behaviour / What it does</w:t>
            </w:r>
          </w:p>
        </w:tc>
      </w:tr>
      <w:tr w:rsidR="00B672D9" w:rsidRPr="00C40BEA" w14:paraId="51E97189" w14:textId="77777777">
        <w:tc>
          <w:tcPr>
            <w:tcW w:w="2900" w:type="dxa"/>
            <w:tcMar>
              <w:top w:w="80" w:type="dxa"/>
              <w:left w:w="120" w:type="dxa"/>
              <w:bottom w:w="80" w:type="dxa"/>
              <w:right w:w="120" w:type="dxa"/>
            </w:tcMar>
            <w:vAlign w:val="center"/>
          </w:tcPr>
          <w:p w14:paraId="233F65A6" w14:textId="77777777" w:rsidR="00874BD4" w:rsidRPr="00C40BEA" w:rsidRDefault="00CA7416">
            <w:pPr>
              <w:rPr>
                <w:sz w:val="18"/>
                <w:szCs w:val="18"/>
              </w:rPr>
            </w:pPr>
            <w:r>
              <w:rPr>
                <w:sz w:val="18"/>
                <w:szCs w:val="18"/>
              </w:rPr>
              <w:t>Media picker / caption</w:t>
            </w:r>
          </w:p>
        </w:tc>
        <w:tc>
          <w:tcPr>
            <w:tcW w:w="6460" w:type="dxa"/>
            <w:tcMar>
              <w:top w:w="80" w:type="dxa"/>
              <w:left w:w="120" w:type="dxa"/>
              <w:bottom w:w="80" w:type="dxa"/>
              <w:right w:w="120" w:type="dxa"/>
            </w:tcMar>
            <w:vAlign w:val="center"/>
          </w:tcPr>
          <w:p w14:paraId="233F65A7" w14:textId="77777777" w:rsidR="00874BD4" w:rsidRPr="00C40BEA" w:rsidRDefault="00CA7416">
            <w:pPr>
              <w:rPr>
                <w:sz w:val="18"/>
                <w:szCs w:val="18"/>
              </w:rPr>
            </w:pPr>
            <w:r>
              <w:rPr>
                <w:sz w:val="18"/>
                <w:szCs w:val="18"/>
              </w:rPr>
              <w:t>Attach media and caption.</w:t>
            </w:r>
          </w:p>
        </w:tc>
      </w:tr>
      <w:tr w:rsidR="00B672D9" w:rsidRPr="00C40BEA" w14:paraId="1C894CB9" w14:textId="77777777">
        <w:tc>
          <w:tcPr>
            <w:tcW w:w="2900" w:type="dxa"/>
            <w:tcMar>
              <w:top w:w="80" w:type="dxa"/>
              <w:left w:w="120" w:type="dxa"/>
              <w:bottom w:w="80" w:type="dxa"/>
              <w:right w:w="120" w:type="dxa"/>
            </w:tcMar>
            <w:vAlign w:val="center"/>
          </w:tcPr>
          <w:p w14:paraId="233F65A9" w14:textId="77777777" w:rsidR="00874BD4" w:rsidRPr="00C40BEA" w:rsidRDefault="00CA7416">
            <w:pPr>
              <w:rPr>
                <w:sz w:val="18"/>
                <w:szCs w:val="18"/>
              </w:rPr>
            </w:pPr>
            <w:r>
              <w:rPr>
                <w:sz w:val="18"/>
                <w:szCs w:val="18"/>
              </w:rPr>
              <w:t>Upload</w:t>
            </w:r>
          </w:p>
        </w:tc>
        <w:tc>
          <w:tcPr>
            <w:tcW w:w="6460" w:type="dxa"/>
            <w:tcMar>
              <w:top w:w="80" w:type="dxa"/>
              <w:left w:w="120" w:type="dxa"/>
              <w:bottom w:w="80" w:type="dxa"/>
              <w:right w:w="120" w:type="dxa"/>
            </w:tcMar>
            <w:vAlign w:val="center"/>
          </w:tcPr>
          <w:p w14:paraId="233F65AA" w14:textId="77777777" w:rsidR="00874BD4" w:rsidRPr="00C40BEA" w:rsidRDefault="00CA7416">
            <w:pPr>
              <w:rPr>
                <w:sz w:val="18"/>
                <w:szCs w:val="18"/>
              </w:rPr>
            </w:pPr>
            <w:r>
              <w:rPr>
                <w:sz w:val="18"/>
                <w:szCs w:val="18"/>
              </w:rPr>
              <w:t>On success uses goBack() so the feed reloads immediately with the new post.</w:t>
            </w:r>
          </w:p>
        </w:tc>
      </w:tr>
    </w:tbl>
    <w:p w14:paraId="233F65AC" w14:textId="77777777" w:rsidR="00874BD4" w:rsidRPr="00C40BEA" w:rsidRDefault="00874BD4">
      <w:pPr>
        <w:spacing w:after="100"/>
        <w:rPr>
          <w:sz w:val="18"/>
          <w:szCs w:val="18"/>
        </w:rPr>
      </w:pPr>
    </w:p>
    <w:p w14:paraId="233F65AD"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Feed  →  Post Upload  →  Feed (refreshed)</w:t>
      </w:r>
    </w:p>
    <w:p w14:paraId="233F65AE" w14:textId="77777777" w:rsidR="00874BD4" w:rsidRPr="00C40BEA" w:rsidRDefault="00874BD4">
      <w:pPr>
        <w:spacing w:after="160"/>
        <w:rPr>
          <w:sz w:val="18"/>
          <w:szCs w:val="18"/>
        </w:rPr>
      </w:pPr>
    </w:p>
    <w:p w14:paraId="233F65AF" w14:textId="77777777" w:rsidR="00874BD4" w:rsidRPr="00C40BEA" w:rsidRDefault="00CA7416">
      <w:pPr>
        <w:pStyle w:val="Heading3"/>
        <w:rPr>
          <w:sz w:val="20"/>
          <w:szCs w:val="20"/>
        </w:rPr>
      </w:pPr>
      <w:bookmarkStart w:id="80" w:name="_Toc234859087"/>
      <w:r>
        <w:rPr>
          <w:sz w:val="20"/>
          <w:szCs w:val="20"/>
        </w:rPr>
        <w:t>15.3  Notice Board</w:t>
      </w:r>
      <w:bookmarkEnd w:id="80"/>
    </w:p>
    <w:p w14:paraId="233F65B0" w14:textId="77777777" w:rsidR="00874BD4" w:rsidRDefault="00CA7416">
      <w:pPr>
        <w:spacing w:after="100"/>
        <w:rPr>
          <w:sz w:val="18"/>
          <w:szCs w:val="18"/>
        </w:rPr>
      </w:pPr>
      <w:r>
        <w:rPr>
          <w:b/>
          <w:bCs/>
          <w:color w:val="3C3489"/>
          <w:sz w:val="18"/>
          <w:szCs w:val="18"/>
        </w:rPr>
        <w:t xml:space="preserve">Role: </w:t>
      </w:r>
      <w:r>
        <w:rPr>
          <w:sz w:val="18"/>
          <w:szCs w:val="18"/>
        </w:rPr>
        <w:t xml:space="preserve">Both    </w:t>
      </w:r>
      <w:r>
        <w:rPr>
          <w:b/>
          <w:bCs/>
          <w:color w:val="3C3489"/>
          <w:sz w:val="18"/>
          <w:szCs w:val="18"/>
        </w:rPr>
        <w:t xml:space="preserve">Module: </w:t>
      </w:r>
      <w:r>
        <w:rPr>
          <w:sz w:val="18"/>
          <w:szCs w:val="18"/>
        </w:rPr>
        <w:t>Announcements</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23109" w:rsidRPr="00C40BEA" w14:paraId="74296026" w14:textId="77777777" w:rsidTr="009D102C">
        <w:tc>
          <w:tcPr>
            <w:tcW w:w="3120" w:type="dxa"/>
            <w:tcMar>
              <w:top w:w="60" w:type="dxa"/>
              <w:left w:w="60" w:type="dxa"/>
              <w:bottom w:w="60" w:type="dxa"/>
              <w:right w:w="60" w:type="dxa"/>
            </w:tcMar>
          </w:tcPr>
          <w:p w14:paraId="3A0696D8" w14:textId="6AA4A559" w:rsidR="00170A7E" w:rsidRPr="00170A7E" w:rsidRDefault="00170A7E" w:rsidP="00170A7E">
            <w:pPr>
              <w:spacing w:after="30"/>
              <w:jc w:val="center"/>
              <w:rPr>
                <w:sz w:val="18"/>
                <w:szCs w:val="18"/>
              </w:rPr>
            </w:pPr>
            <w:r>
              <w:rPr>
                <w:noProof/>
                <w:sz w:val="18"/>
                <w:szCs w:val="18"/>
              </w:rPr>
              <w:drawing>
                <wp:inline distT="0" distB="0" distL="0" distR="0" wp14:anchorId="4E80B0AC" wp14:editId="6F8F5EBC">
                  <wp:extent cx="1095029" cy="2326106"/>
                  <wp:effectExtent l="0" t="0" r="0" b="0"/>
                  <wp:docPr id="90875370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flipH="1">
                            <a:off x="0" y="0"/>
                            <a:ext cx="1102717" cy="2342437"/>
                          </a:xfrm>
                          <a:prstGeom prst="rect">
                            <a:avLst/>
                          </a:prstGeom>
                          <a:noFill/>
                          <a:ln>
                            <a:noFill/>
                          </a:ln>
                        </pic:spPr>
                      </pic:pic>
                    </a:graphicData>
                  </a:graphic>
                </wp:inline>
              </w:drawing>
            </w:r>
          </w:p>
          <w:p w14:paraId="51C70893" w14:textId="79492E40" w:rsidR="00823109" w:rsidRPr="00C40BEA" w:rsidRDefault="00823109" w:rsidP="009D102C">
            <w:pPr>
              <w:spacing w:after="30"/>
              <w:jc w:val="center"/>
              <w:rPr>
                <w:sz w:val="18"/>
                <w:szCs w:val="18"/>
              </w:rPr>
            </w:pPr>
          </w:p>
        </w:tc>
        <w:tc>
          <w:tcPr>
            <w:tcW w:w="3120" w:type="dxa"/>
            <w:tcMar>
              <w:top w:w="60" w:type="dxa"/>
              <w:left w:w="60" w:type="dxa"/>
              <w:bottom w:w="60" w:type="dxa"/>
              <w:right w:w="60" w:type="dxa"/>
            </w:tcMar>
          </w:tcPr>
          <w:p w14:paraId="5BA0D47B" w14:textId="25ED8FD6" w:rsidR="00823109" w:rsidRPr="00C40BEA" w:rsidRDefault="00823109" w:rsidP="009D102C">
            <w:pPr>
              <w:spacing w:after="30"/>
              <w:jc w:val="center"/>
              <w:rPr>
                <w:sz w:val="18"/>
                <w:szCs w:val="18"/>
              </w:rPr>
            </w:pPr>
          </w:p>
        </w:tc>
        <w:tc>
          <w:tcPr>
            <w:tcW w:w="3120" w:type="dxa"/>
          </w:tcPr>
          <w:p w14:paraId="44044DCC" w14:textId="77777777" w:rsidR="00823109" w:rsidRPr="00C40BEA" w:rsidRDefault="00823109" w:rsidP="009D102C">
            <w:pPr>
              <w:rPr>
                <w:sz w:val="18"/>
                <w:szCs w:val="18"/>
              </w:rPr>
            </w:pPr>
          </w:p>
        </w:tc>
      </w:tr>
    </w:tbl>
    <w:p w14:paraId="3531C7B4" w14:textId="77777777" w:rsidR="00823109" w:rsidRDefault="00823109">
      <w:pPr>
        <w:spacing w:after="100"/>
        <w:rPr>
          <w:sz w:val="18"/>
          <w:szCs w:val="18"/>
        </w:rPr>
      </w:pPr>
    </w:p>
    <w:p w14:paraId="471B010B" w14:textId="77777777" w:rsidR="00823109" w:rsidRPr="00C40BEA" w:rsidRDefault="00823109">
      <w:pPr>
        <w:spacing w:after="100"/>
        <w:rPr>
          <w:sz w:val="18"/>
          <w:szCs w:val="18"/>
        </w:rPr>
      </w:pPr>
    </w:p>
    <w:p w14:paraId="233F65B4" w14:textId="77777777" w:rsidR="00874BD4" w:rsidRPr="00C40BEA" w:rsidRDefault="00874BD4">
      <w:pPr>
        <w:spacing w:after="120"/>
        <w:rPr>
          <w:sz w:val="18"/>
          <w:szCs w:val="18"/>
        </w:rPr>
      </w:pPr>
    </w:p>
    <w:p w14:paraId="233F65B5" w14:textId="77777777" w:rsidR="00874BD4" w:rsidRPr="00C40BEA" w:rsidRDefault="00CA7416">
      <w:pPr>
        <w:spacing w:after="100"/>
        <w:rPr>
          <w:sz w:val="18"/>
          <w:szCs w:val="18"/>
        </w:rPr>
      </w:pPr>
      <w:r>
        <w:rPr>
          <w:b/>
          <w:bCs/>
          <w:color w:val="3C3489"/>
          <w:sz w:val="18"/>
          <w:szCs w:val="18"/>
        </w:rPr>
        <w:lastRenderedPageBreak/>
        <w:t xml:space="preserve">Purpose. </w:t>
      </w:r>
      <w:r>
        <w:rPr>
          <w:sz w:val="18"/>
          <w:szCs w:val="18"/>
        </w:rPr>
        <w:t>Group-level notice board showing announcements; empty and active card states.</w:t>
      </w:r>
    </w:p>
    <w:p w14:paraId="233F65B6"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0816F0AF" w14:textId="77777777">
        <w:trPr>
          <w:tblHeader/>
        </w:trPr>
        <w:tc>
          <w:tcPr>
            <w:tcW w:w="2900" w:type="dxa"/>
            <w:shd w:val="clear" w:color="auto" w:fill="534AB7"/>
            <w:tcMar>
              <w:top w:w="80" w:type="dxa"/>
              <w:left w:w="120" w:type="dxa"/>
              <w:bottom w:w="80" w:type="dxa"/>
              <w:right w:w="120" w:type="dxa"/>
            </w:tcMar>
            <w:vAlign w:val="center"/>
          </w:tcPr>
          <w:p w14:paraId="233F65B7"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5B8" w14:textId="77777777" w:rsidR="00874BD4" w:rsidRPr="00C40BEA" w:rsidRDefault="00CA7416">
            <w:pPr>
              <w:rPr>
                <w:sz w:val="18"/>
                <w:szCs w:val="18"/>
              </w:rPr>
            </w:pPr>
            <w:r>
              <w:rPr>
                <w:b/>
                <w:bCs/>
                <w:color w:val="FFFFFF"/>
                <w:sz w:val="18"/>
                <w:szCs w:val="18"/>
              </w:rPr>
              <w:t>Behaviour / What it does</w:t>
            </w:r>
          </w:p>
        </w:tc>
      </w:tr>
      <w:tr w:rsidR="00B672D9" w:rsidRPr="00C40BEA" w14:paraId="5EF6499B" w14:textId="77777777">
        <w:tc>
          <w:tcPr>
            <w:tcW w:w="2900" w:type="dxa"/>
            <w:tcMar>
              <w:top w:w="80" w:type="dxa"/>
              <w:left w:w="120" w:type="dxa"/>
              <w:bottom w:w="80" w:type="dxa"/>
              <w:right w:w="120" w:type="dxa"/>
            </w:tcMar>
            <w:vAlign w:val="center"/>
          </w:tcPr>
          <w:p w14:paraId="233F65BA" w14:textId="77777777" w:rsidR="00874BD4" w:rsidRPr="00C40BEA" w:rsidRDefault="00CA7416">
            <w:pPr>
              <w:rPr>
                <w:sz w:val="18"/>
                <w:szCs w:val="18"/>
              </w:rPr>
            </w:pPr>
            <w:r>
              <w:rPr>
                <w:sz w:val="18"/>
                <w:szCs w:val="18"/>
              </w:rPr>
              <w:t>Notice cards</w:t>
            </w:r>
          </w:p>
        </w:tc>
        <w:tc>
          <w:tcPr>
            <w:tcW w:w="6460" w:type="dxa"/>
            <w:tcMar>
              <w:top w:w="80" w:type="dxa"/>
              <w:left w:w="120" w:type="dxa"/>
              <w:bottom w:w="80" w:type="dxa"/>
              <w:right w:w="120" w:type="dxa"/>
            </w:tcMar>
            <w:vAlign w:val="center"/>
          </w:tcPr>
          <w:p w14:paraId="233F65BB" w14:textId="77777777" w:rsidR="00874BD4" w:rsidRPr="00C40BEA" w:rsidRDefault="00CA7416">
            <w:pPr>
              <w:rPr>
                <w:sz w:val="18"/>
                <w:szCs w:val="18"/>
              </w:rPr>
            </w:pPr>
            <w:r>
              <w:rPr>
                <w:sz w:val="18"/>
                <w:szCs w:val="18"/>
              </w:rPr>
              <w:t>Active notices in the card language consistent with sibling cards (purple palette #534AB7 / #3C3489 / #EEEDFE).</w:t>
            </w:r>
          </w:p>
        </w:tc>
      </w:tr>
      <w:tr w:rsidR="00B672D9" w:rsidRPr="00C40BEA" w14:paraId="7B86E495" w14:textId="77777777">
        <w:tc>
          <w:tcPr>
            <w:tcW w:w="2900" w:type="dxa"/>
            <w:tcMar>
              <w:top w:w="80" w:type="dxa"/>
              <w:left w:w="120" w:type="dxa"/>
              <w:bottom w:w="80" w:type="dxa"/>
              <w:right w:w="120" w:type="dxa"/>
            </w:tcMar>
            <w:vAlign w:val="center"/>
          </w:tcPr>
          <w:p w14:paraId="233F65BD" w14:textId="77777777" w:rsidR="00874BD4" w:rsidRPr="00C40BEA" w:rsidRDefault="00CA7416">
            <w:pPr>
              <w:rPr>
                <w:sz w:val="18"/>
                <w:szCs w:val="18"/>
              </w:rPr>
            </w:pPr>
            <w:r>
              <w:rPr>
                <w:sz w:val="18"/>
                <w:szCs w:val="18"/>
              </w:rPr>
              <w:t>Empty state</w:t>
            </w:r>
          </w:p>
        </w:tc>
        <w:tc>
          <w:tcPr>
            <w:tcW w:w="6460" w:type="dxa"/>
            <w:tcMar>
              <w:top w:w="80" w:type="dxa"/>
              <w:left w:w="120" w:type="dxa"/>
              <w:bottom w:w="80" w:type="dxa"/>
              <w:right w:w="120" w:type="dxa"/>
            </w:tcMar>
            <w:vAlign w:val="center"/>
          </w:tcPr>
          <w:p w14:paraId="233F65BE" w14:textId="77777777" w:rsidR="00874BD4" w:rsidRPr="00C40BEA" w:rsidRDefault="00CA7416">
            <w:pPr>
              <w:rPr>
                <w:sz w:val="18"/>
                <w:szCs w:val="18"/>
              </w:rPr>
            </w:pPr>
            <w:r>
              <w:rPr>
                <w:sz w:val="18"/>
                <w:szCs w:val="18"/>
              </w:rPr>
              <w:t>Empty-state card when no notices exist.</w:t>
            </w:r>
          </w:p>
        </w:tc>
      </w:tr>
      <w:tr w:rsidR="00B672D9" w:rsidRPr="00C40BEA" w14:paraId="266DE447" w14:textId="77777777">
        <w:tc>
          <w:tcPr>
            <w:tcW w:w="2900" w:type="dxa"/>
            <w:tcMar>
              <w:top w:w="80" w:type="dxa"/>
              <w:left w:w="120" w:type="dxa"/>
              <w:bottom w:w="80" w:type="dxa"/>
              <w:right w:w="120" w:type="dxa"/>
            </w:tcMar>
            <w:vAlign w:val="center"/>
          </w:tcPr>
          <w:p w14:paraId="233F65C0" w14:textId="77777777" w:rsidR="00874BD4" w:rsidRPr="00C40BEA" w:rsidRDefault="00CA7416">
            <w:pPr>
              <w:rPr>
                <w:sz w:val="18"/>
                <w:szCs w:val="18"/>
              </w:rPr>
            </w:pPr>
            <w:r>
              <w:rPr>
                <w:sz w:val="18"/>
                <w:szCs w:val="18"/>
              </w:rPr>
              <w:t>Create entry (Anchor)</w:t>
            </w:r>
          </w:p>
        </w:tc>
        <w:tc>
          <w:tcPr>
            <w:tcW w:w="6460" w:type="dxa"/>
            <w:tcMar>
              <w:top w:w="80" w:type="dxa"/>
              <w:left w:w="120" w:type="dxa"/>
              <w:bottom w:w="80" w:type="dxa"/>
              <w:right w:w="120" w:type="dxa"/>
            </w:tcMar>
            <w:vAlign w:val="center"/>
          </w:tcPr>
          <w:p w14:paraId="233F65C1" w14:textId="77777777" w:rsidR="00874BD4" w:rsidRPr="00C40BEA" w:rsidRDefault="00CA7416">
            <w:pPr>
              <w:rPr>
                <w:sz w:val="18"/>
                <w:szCs w:val="18"/>
              </w:rPr>
            </w:pPr>
            <w:r>
              <w:rPr>
                <w:sz w:val="18"/>
                <w:szCs w:val="18"/>
              </w:rPr>
              <w:t>Opens the Create Notice modal.</w:t>
            </w:r>
          </w:p>
        </w:tc>
      </w:tr>
    </w:tbl>
    <w:p w14:paraId="233F65C3" w14:textId="77777777" w:rsidR="00874BD4" w:rsidRPr="00C40BEA" w:rsidRDefault="00874BD4">
      <w:pPr>
        <w:spacing w:after="100"/>
        <w:rPr>
          <w:sz w:val="18"/>
          <w:szCs w:val="18"/>
        </w:rPr>
      </w:pPr>
    </w:p>
    <w:p w14:paraId="233F65C4" w14:textId="77777777" w:rsidR="00874BD4" w:rsidRPr="00C40BEA" w:rsidRDefault="00CA7416">
      <w:pPr>
        <w:spacing w:after="40"/>
        <w:rPr>
          <w:sz w:val="18"/>
          <w:szCs w:val="18"/>
        </w:rPr>
      </w:pPr>
      <w:r>
        <w:rPr>
          <w:b/>
          <w:bCs/>
          <w:color w:val="3C3489"/>
          <w:sz w:val="18"/>
          <w:szCs w:val="18"/>
        </w:rPr>
        <w:t xml:space="preserve">States: </w:t>
      </w:r>
    </w:p>
    <w:p w14:paraId="233F65C5" w14:textId="77777777" w:rsidR="00874BD4" w:rsidRPr="00C40BEA" w:rsidRDefault="00CA7416">
      <w:pPr>
        <w:pStyle w:val="ListParagraph"/>
        <w:numPr>
          <w:ilvl w:val="0"/>
          <w:numId w:val="2"/>
        </w:numPr>
        <w:spacing w:after="60"/>
        <w:rPr>
          <w:sz w:val="18"/>
          <w:szCs w:val="18"/>
        </w:rPr>
      </w:pPr>
      <w:r>
        <w:rPr>
          <w:b/>
          <w:bCs/>
          <w:sz w:val="18"/>
          <w:szCs w:val="18"/>
        </w:rPr>
        <w:t xml:space="preserve">Empty — </w:t>
      </w:r>
      <w:r>
        <w:rPr>
          <w:sz w:val="18"/>
          <w:szCs w:val="18"/>
        </w:rPr>
        <w:t>Empty notice-board card.</w:t>
      </w:r>
    </w:p>
    <w:p w14:paraId="233F65C6" w14:textId="77777777" w:rsidR="00874BD4" w:rsidRPr="00C40BEA" w:rsidRDefault="00CA7416">
      <w:pPr>
        <w:pStyle w:val="ListParagraph"/>
        <w:numPr>
          <w:ilvl w:val="0"/>
          <w:numId w:val="2"/>
        </w:numPr>
        <w:spacing w:after="60"/>
        <w:rPr>
          <w:sz w:val="18"/>
          <w:szCs w:val="18"/>
        </w:rPr>
      </w:pPr>
      <w:r>
        <w:rPr>
          <w:b/>
          <w:bCs/>
          <w:sz w:val="18"/>
          <w:szCs w:val="18"/>
        </w:rPr>
        <w:t xml:space="preserve">Active — </w:t>
      </w:r>
      <w:r>
        <w:rPr>
          <w:sz w:val="18"/>
          <w:szCs w:val="18"/>
        </w:rPr>
        <w:t>One or more notice cards.</w:t>
      </w:r>
    </w:p>
    <w:p w14:paraId="233F65C7" w14:textId="77777777" w:rsidR="00874BD4" w:rsidRPr="00C40BEA" w:rsidRDefault="00874BD4">
      <w:pPr>
        <w:spacing w:after="80"/>
        <w:rPr>
          <w:sz w:val="18"/>
          <w:szCs w:val="18"/>
        </w:rPr>
      </w:pPr>
    </w:p>
    <w:p w14:paraId="233F65C8"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Group / Event  →  Notice Board  →  Create Notice (Anchor)</w:t>
      </w:r>
    </w:p>
    <w:p w14:paraId="233F65C9" w14:textId="77777777" w:rsidR="00874BD4" w:rsidRPr="00C40BEA" w:rsidRDefault="00874BD4">
      <w:pPr>
        <w:spacing w:after="160"/>
        <w:rPr>
          <w:sz w:val="18"/>
          <w:szCs w:val="18"/>
        </w:rPr>
      </w:pPr>
    </w:p>
    <w:p w14:paraId="233F65CA" w14:textId="77777777" w:rsidR="00874BD4" w:rsidRPr="00C40BEA" w:rsidRDefault="00CA7416">
      <w:pPr>
        <w:pStyle w:val="Heading3"/>
        <w:rPr>
          <w:sz w:val="20"/>
          <w:szCs w:val="20"/>
        </w:rPr>
      </w:pPr>
      <w:bookmarkStart w:id="81" w:name="_Toc234859088"/>
      <w:r>
        <w:rPr>
          <w:sz w:val="20"/>
          <w:szCs w:val="20"/>
        </w:rPr>
        <w:t>15.4  Create Notice (modal)</w:t>
      </w:r>
      <w:bookmarkEnd w:id="81"/>
    </w:p>
    <w:p w14:paraId="233F65CB" w14:textId="77777777" w:rsidR="00874BD4" w:rsidRDefault="00CA7416">
      <w:pPr>
        <w:spacing w:after="100"/>
        <w:rPr>
          <w:sz w:val="18"/>
          <w:szCs w:val="18"/>
        </w:rPr>
      </w:pPr>
      <w:r>
        <w:rPr>
          <w:b/>
          <w:bCs/>
          <w:color w:val="3C3489"/>
          <w:sz w:val="18"/>
          <w:szCs w:val="18"/>
        </w:rPr>
        <w:t xml:space="preserve">Role: </w:t>
      </w:r>
      <w:r>
        <w:rPr>
          <w:sz w:val="18"/>
          <w:szCs w:val="18"/>
        </w:rPr>
        <w:t xml:space="preserve">Anchor    </w:t>
      </w:r>
      <w:r>
        <w:rPr>
          <w:b/>
          <w:bCs/>
          <w:color w:val="3C3489"/>
          <w:sz w:val="18"/>
          <w:szCs w:val="18"/>
        </w:rPr>
        <w:t xml:space="preserve">Module: </w:t>
      </w:r>
      <w:r>
        <w:rPr>
          <w:sz w:val="18"/>
          <w:szCs w:val="18"/>
        </w:rPr>
        <w:t>Announcements</w:t>
      </w:r>
    </w:p>
    <w:tbl>
      <w:tblPr>
        <w:tblW w:w="9498" w:type="dxa"/>
        <w:tblCellMar>
          <w:left w:w="10" w:type="dxa"/>
          <w:right w:w="10" w:type="dxa"/>
        </w:tblCellMar>
        <w:tblLook w:val="04A0" w:firstRow="1" w:lastRow="0" w:firstColumn="1" w:lastColumn="0" w:noHBand="0" w:noVBand="1"/>
      </w:tblPr>
      <w:tblGrid>
        <w:gridCol w:w="4749"/>
        <w:gridCol w:w="4749"/>
      </w:tblGrid>
      <w:tr w:rsidR="00170A7E" w:rsidRPr="00C40BEA" w14:paraId="2A1857BB" w14:textId="77777777" w:rsidTr="0020120C">
        <w:trPr>
          <w:trHeight w:val="3827"/>
        </w:trPr>
        <w:tc>
          <w:tcPr>
            <w:tcW w:w="4749" w:type="dxa"/>
            <w:tcMar>
              <w:top w:w="60" w:type="dxa"/>
              <w:left w:w="60" w:type="dxa"/>
              <w:bottom w:w="60" w:type="dxa"/>
              <w:right w:w="60" w:type="dxa"/>
            </w:tcMar>
          </w:tcPr>
          <w:p w14:paraId="5E1C61B2" w14:textId="0D0880BC" w:rsidR="0020120C" w:rsidRPr="0020120C" w:rsidRDefault="0020120C" w:rsidP="0020120C">
            <w:pPr>
              <w:spacing w:after="30"/>
              <w:jc w:val="center"/>
              <w:rPr>
                <w:sz w:val="18"/>
                <w:szCs w:val="18"/>
              </w:rPr>
            </w:pPr>
            <w:r>
              <w:rPr>
                <w:noProof/>
                <w:sz w:val="18"/>
                <w:szCs w:val="18"/>
              </w:rPr>
              <w:drawing>
                <wp:inline distT="0" distB="0" distL="0" distR="0" wp14:anchorId="17D84003" wp14:editId="12FD9781">
                  <wp:extent cx="1122948" cy="2385413"/>
                  <wp:effectExtent l="0" t="0" r="1270" b="0"/>
                  <wp:docPr id="95523301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flipH="1">
                            <a:off x="0" y="0"/>
                            <a:ext cx="1123306" cy="2386174"/>
                          </a:xfrm>
                          <a:prstGeom prst="rect">
                            <a:avLst/>
                          </a:prstGeom>
                          <a:noFill/>
                          <a:ln>
                            <a:noFill/>
                          </a:ln>
                        </pic:spPr>
                      </pic:pic>
                    </a:graphicData>
                  </a:graphic>
                </wp:inline>
              </w:drawing>
            </w:r>
          </w:p>
          <w:p w14:paraId="1369C63E" w14:textId="1C1580EB" w:rsidR="00170A7E" w:rsidRPr="00170A7E" w:rsidRDefault="00170A7E" w:rsidP="009D102C">
            <w:pPr>
              <w:spacing w:after="30"/>
              <w:jc w:val="center"/>
              <w:rPr>
                <w:sz w:val="18"/>
                <w:szCs w:val="18"/>
              </w:rPr>
            </w:pPr>
          </w:p>
          <w:p w14:paraId="5BE6E5EE" w14:textId="77777777" w:rsidR="00170A7E" w:rsidRPr="00C40BEA" w:rsidRDefault="00170A7E" w:rsidP="009D102C">
            <w:pPr>
              <w:spacing w:after="30"/>
              <w:jc w:val="center"/>
              <w:rPr>
                <w:sz w:val="18"/>
                <w:szCs w:val="18"/>
              </w:rPr>
            </w:pPr>
          </w:p>
        </w:tc>
        <w:tc>
          <w:tcPr>
            <w:tcW w:w="4749" w:type="dxa"/>
            <w:tcMar>
              <w:top w:w="60" w:type="dxa"/>
              <w:left w:w="60" w:type="dxa"/>
              <w:bottom w:w="60" w:type="dxa"/>
              <w:right w:w="60" w:type="dxa"/>
            </w:tcMar>
          </w:tcPr>
          <w:p w14:paraId="440FB826" w14:textId="77777777" w:rsidR="00170A7E" w:rsidRPr="00C40BEA" w:rsidRDefault="00170A7E" w:rsidP="009D102C">
            <w:pPr>
              <w:spacing w:after="30"/>
              <w:jc w:val="center"/>
              <w:rPr>
                <w:sz w:val="18"/>
                <w:szCs w:val="18"/>
              </w:rPr>
            </w:pPr>
          </w:p>
        </w:tc>
      </w:tr>
    </w:tbl>
    <w:p w14:paraId="233F65D0" w14:textId="77777777" w:rsidR="00874BD4" w:rsidRPr="00C40BEA" w:rsidRDefault="00CA7416">
      <w:pPr>
        <w:spacing w:after="100"/>
        <w:rPr>
          <w:sz w:val="18"/>
          <w:szCs w:val="18"/>
        </w:rPr>
      </w:pPr>
      <w:r>
        <w:rPr>
          <w:b/>
          <w:bCs/>
          <w:color w:val="3C3489"/>
          <w:sz w:val="18"/>
          <w:szCs w:val="18"/>
        </w:rPr>
        <w:t xml:space="preserve">Purpose. </w:t>
      </w:r>
      <w:r>
        <w:rPr>
          <w:sz w:val="18"/>
          <w:szCs w:val="18"/>
        </w:rPr>
        <w:t>Anchor composes and posts a notice to the group/event notice board.</w:t>
      </w:r>
    </w:p>
    <w:p w14:paraId="233F65D1"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6FEA511D" w14:textId="77777777">
        <w:trPr>
          <w:tblHeader/>
        </w:trPr>
        <w:tc>
          <w:tcPr>
            <w:tcW w:w="2900" w:type="dxa"/>
            <w:shd w:val="clear" w:color="auto" w:fill="534AB7"/>
            <w:tcMar>
              <w:top w:w="80" w:type="dxa"/>
              <w:left w:w="120" w:type="dxa"/>
              <w:bottom w:w="80" w:type="dxa"/>
              <w:right w:w="120" w:type="dxa"/>
            </w:tcMar>
            <w:vAlign w:val="center"/>
          </w:tcPr>
          <w:p w14:paraId="233F65D2"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5D3" w14:textId="77777777" w:rsidR="00874BD4" w:rsidRPr="00C40BEA" w:rsidRDefault="00CA7416">
            <w:pPr>
              <w:rPr>
                <w:sz w:val="18"/>
                <w:szCs w:val="18"/>
              </w:rPr>
            </w:pPr>
            <w:r>
              <w:rPr>
                <w:b/>
                <w:bCs/>
                <w:color w:val="FFFFFF"/>
                <w:sz w:val="18"/>
                <w:szCs w:val="18"/>
              </w:rPr>
              <w:t>Behaviour / What it does</w:t>
            </w:r>
          </w:p>
        </w:tc>
      </w:tr>
      <w:tr w:rsidR="00B672D9" w:rsidRPr="00C40BEA" w14:paraId="6A4396C0" w14:textId="77777777">
        <w:tc>
          <w:tcPr>
            <w:tcW w:w="2900" w:type="dxa"/>
            <w:tcMar>
              <w:top w:w="80" w:type="dxa"/>
              <w:left w:w="120" w:type="dxa"/>
              <w:bottom w:w="80" w:type="dxa"/>
              <w:right w:w="120" w:type="dxa"/>
            </w:tcMar>
            <w:vAlign w:val="center"/>
          </w:tcPr>
          <w:p w14:paraId="233F65D5" w14:textId="77777777" w:rsidR="00874BD4" w:rsidRPr="00C40BEA" w:rsidRDefault="00CA7416">
            <w:pPr>
              <w:rPr>
                <w:sz w:val="18"/>
                <w:szCs w:val="18"/>
              </w:rPr>
            </w:pPr>
            <w:r>
              <w:rPr>
                <w:sz w:val="18"/>
                <w:szCs w:val="18"/>
              </w:rPr>
              <w:t>Notice fields</w:t>
            </w:r>
          </w:p>
        </w:tc>
        <w:tc>
          <w:tcPr>
            <w:tcW w:w="6460" w:type="dxa"/>
            <w:tcMar>
              <w:top w:w="80" w:type="dxa"/>
              <w:left w:w="120" w:type="dxa"/>
              <w:bottom w:w="80" w:type="dxa"/>
              <w:right w:w="120" w:type="dxa"/>
            </w:tcMar>
            <w:vAlign w:val="center"/>
          </w:tcPr>
          <w:p w14:paraId="233F65D6" w14:textId="77777777" w:rsidR="00874BD4" w:rsidRPr="00C40BEA" w:rsidRDefault="00CA7416">
            <w:pPr>
              <w:rPr>
                <w:sz w:val="18"/>
                <w:szCs w:val="18"/>
              </w:rPr>
            </w:pPr>
            <w:r>
              <w:rPr>
                <w:sz w:val="18"/>
                <w:szCs w:val="18"/>
              </w:rPr>
              <w:t>Title / body for the announcement.</w:t>
            </w:r>
          </w:p>
        </w:tc>
      </w:tr>
      <w:tr w:rsidR="00B672D9" w:rsidRPr="00C40BEA" w14:paraId="57BA9E38" w14:textId="77777777">
        <w:tc>
          <w:tcPr>
            <w:tcW w:w="2900" w:type="dxa"/>
            <w:tcMar>
              <w:top w:w="80" w:type="dxa"/>
              <w:left w:w="120" w:type="dxa"/>
              <w:bottom w:w="80" w:type="dxa"/>
              <w:right w:w="120" w:type="dxa"/>
            </w:tcMar>
            <w:vAlign w:val="center"/>
          </w:tcPr>
          <w:p w14:paraId="233F65D8" w14:textId="77777777" w:rsidR="00874BD4" w:rsidRPr="00C40BEA" w:rsidRDefault="00CA7416">
            <w:pPr>
              <w:rPr>
                <w:sz w:val="18"/>
                <w:szCs w:val="18"/>
              </w:rPr>
            </w:pPr>
            <w:r>
              <w:rPr>
                <w:sz w:val="18"/>
                <w:szCs w:val="18"/>
              </w:rPr>
              <w:t>Post</w:t>
            </w:r>
          </w:p>
        </w:tc>
        <w:tc>
          <w:tcPr>
            <w:tcW w:w="6460" w:type="dxa"/>
            <w:tcMar>
              <w:top w:w="80" w:type="dxa"/>
              <w:left w:w="120" w:type="dxa"/>
              <w:bottom w:w="80" w:type="dxa"/>
              <w:right w:w="120" w:type="dxa"/>
            </w:tcMar>
            <w:vAlign w:val="center"/>
          </w:tcPr>
          <w:p w14:paraId="233F65D9" w14:textId="77777777" w:rsidR="00874BD4" w:rsidRPr="00C40BEA" w:rsidRDefault="00CA7416">
            <w:pPr>
              <w:rPr>
                <w:sz w:val="18"/>
                <w:szCs w:val="18"/>
              </w:rPr>
            </w:pPr>
            <w:r>
              <w:rPr>
                <w:sz w:val="18"/>
                <w:szCs w:val="18"/>
              </w:rPr>
              <w:t>Publishes the notice; appears as an active card.</w:t>
            </w:r>
          </w:p>
        </w:tc>
      </w:tr>
    </w:tbl>
    <w:p w14:paraId="233F65DB" w14:textId="77777777" w:rsidR="00874BD4" w:rsidRPr="00C40BEA" w:rsidRDefault="00874BD4">
      <w:pPr>
        <w:spacing w:after="100"/>
        <w:rPr>
          <w:sz w:val="18"/>
          <w:szCs w:val="18"/>
        </w:rPr>
      </w:pPr>
    </w:p>
    <w:p w14:paraId="233F65DC"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Notice Board  →  Create Notice  →  Notice Board</w:t>
      </w:r>
    </w:p>
    <w:p w14:paraId="6A060001" w14:textId="6A060001" w:rsidR="00874BD4" w:rsidRPr="00C40BEA" w:rsidRDefault="00CA7416">
      <w:pPr>
        <w:spacing w:after="160"/>
        <w:rPr>
          <w:sz w:val="18"/>
          <w:szCs w:val="18"/>
        </w:rPr>
      </w:pPr>
      <w:r>
        <w:rPr>
          <w:b/>
          <w:bCs/>
          <w:color w:val="B45309"/>
          <w:sz w:val="18"/>
          <w:szCs w:val="18"/>
        </w:rPr>
        <w:lastRenderedPageBreak/>
        <w:t xml:space="preserve">Updated (08-Jul-2026 release). </w:t>
      </w:r>
      <w:r>
        <w:rPr>
          <w:i/>
          <w:iCs/>
          <w:sz w:val="18"/>
          <w:szCs w:val="18"/>
        </w:rPr>
        <w:t>PNG/JPG image attachment support has been added to this modal, so notices can carry an image the way a physical college notice board would.</w:t>
      </w:r>
    </w:p>
    <w:p w14:paraId="233F65DD" w14:textId="77777777" w:rsidR="00874BD4" w:rsidRPr="00C40BEA" w:rsidRDefault="00874BD4">
      <w:pPr>
        <w:spacing w:after="160"/>
        <w:rPr>
          <w:sz w:val="18"/>
          <w:szCs w:val="18"/>
        </w:rPr>
      </w:pPr>
    </w:p>
    <w:p w14:paraId="233F65DE" w14:textId="77777777" w:rsidR="00874BD4" w:rsidRPr="00C40BEA" w:rsidRDefault="00CA7416">
      <w:pPr>
        <w:pStyle w:val="Heading3"/>
        <w:rPr>
          <w:sz w:val="20"/>
          <w:szCs w:val="20"/>
        </w:rPr>
      </w:pPr>
      <w:bookmarkStart w:id="82" w:name="_Toc234859089"/>
      <w:r>
        <w:rPr>
          <w:sz w:val="20"/>
          <w:szCs w:val="20"/>
        </w:rPr>
        <w:t>15.5  Notifications (in-app)</w:t>
      </w:r>
      <w:bookmarkEnd w:id="82"/>
    </w:p>
    <w:p w14:paraId="233F65DF"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Both    </w:t>
      </w:r>
      <w:r>
        <w:rPr>
          <w:b/>
          <w:bCs/>
          <w:color w:val="3C3489"/>
          <w:sz w:val="18"/>
          <w:szCs w:val="18"/>
        </w:rPr>
        <w:t xml:space="preserve">Module: </w:t>
      </w:r>
      <w:r>
        <w:rPr>
          <w:sz w:val="18"/>
          <w:szCs w:val="18"/>
        </w:rPr>
        <w:t>Notifications</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74BD4" w:rsidRPr="00C40BEA" w14:paraId="233F65E3" w14:textId="77777777" w:rsidTr="00C669C5">
        <w:tc>
          <w:tcPr>
            <w:tcW w:w="3120" w:type="dxa"/>
            <w:tcMar>
              <w:top w:w="60" w:type="dxa"/>
              <w:left w:w="60" w:type="dxa"/>
              <w:bottom w:w="60" w:type="dxa"/>
              <w:right w:w="60" w:type="dxa"/>
            </w:tcMar>
          </w:tcPr>
          <w:p w14:paraId="233F65E0" w14:textId="77777777" w:rsidR="00874BD4" w:rsidRPr="00C40BEA" w:rsidRDefault="00CA7416">
            <w:pPr>
              <w:spacing w:after="30"/>
              <w:jc w:val="center"/>
              <w:rPr>
                <w:sz w:val="18"/>
                <w:szCs w:val="18"/>
              </w:rPr>
            </w:pPr>
            <w:r>
              <w:rPr>
                <w:noProof/>
                <w:sz w:val="18"/>
                <w:szCs w:val="18"/>
              </w:rPr>
              <w:drawing>
                <wp:inline distT="0" distB="0" distL="0" distR="0" wp14:anchorId="233F679D" wp14:editId="233F679E">
                  <wp:extent cx="1009650" cy="2190750"/>
                  <wp:effectExtent l="0" t="0" r="0" b="0"/>
                  <wp:docPr id="1246498220" name="Picture 1246498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5"/>
                          <a:srcRect/>
                          <a:stretch>
                            <a:fillRect/>
                          </a:stretch>
                        </pic:blipFill>
                        <pic:spPr bwMode="auto">
                          <a:xfrm>
                            <a:off x="0" y="0"/>
                            <a:ext cx="1009650" cy="2190750"/>
                          </a:xfrm>
                          <a:prstGeom prst="rect">
                            <a:avLst/>
                          </a:prstGeom>
                        </pic:spPr>
                      </pic:pic>
                    </a:graphicData>
                  </a:graphic>
                </wp:inline>
              </w:drawing>
            </w:r>
          </w:p>
        </w:tc>
        <w:tc>
          <w:tcPr>
            <w:tcW w:w="3120" w:type="dxa"/>
          </w:tcPr>
          <w:p w14:paraId="233F65E1" w14:textId="77777777" w:rsidR="00874BD4" w:rsidRPr="00C40BEA" w:rsidRDefault="00874BD4">
            <w:pPr>
              <w:rPr>
                <w:sz w:val="18"/>
                <w:szCs w:val="18"/>
              </w:rPr>
            </w:pPr>
          </w:p>
        </w:tc>
        <w:tc>
          <w:tcPr>
            <w:tcW w:w="3120" w:type="dxa"/>
          </w:tcPr>
          <w:p w14:paraId="233F65E2" w14:textId="77777777" w:rsidR="00874BD4" w:rsidRPr="00C40BEA" w:rsidRDefault="00874BD4">
            <w:pPr>
              <w:rPr>
                <w:sz w:val="18"/>
                <w:szCs w:val="18"/>
              </w:rPr>
            </w:pPr>
          </w:p>
        </w:tc>
      </w:tr>
    </w:tbl>
    <w:p w14:paraId="233F65E4" w14:textId="77777777" w:rsidR="00874BD4" w:rsidRPr="00C40BEA" w:rsidRDefault="00874BD4">
      <w:pPr>
        <w:spacing w:after="120"/>
        <w:rPr>
          <w:sz w:val="18"/>
          <w:szCs w:val="18"/>
        </w:rPr>
      </w:pPr>
    </w:p>
    <w:p w14:paraId="233F65E5" w14:textId="77777777" w:rsidR="00874BD4" w:rsidRPr="00C40BEA" w:rsidRDefault="00CA7416">
      <w:pPr>
        <w:spacing w:after="100"/>
        <w:rPr>
          <w:sz w:val="18"/>
          <w:szCs w:val="18"/>
        </w:rPr>
      </w:pPr>
      <w:r>
        <w:rPr>
          <w:b/>
          <w:bCs/>
          <w:color w:val="3C3489"/>
          <w:sz w:val="18"/>
          <w:szCs w:val="18"/>
        </w:rPr>
        <w:t xml:space="preserve">Purpose. </w:t>
      </w:r>
      <w:r>
        <w:rPr>
          <w:sz w:val="18"/>
          <w:szCs w:val="18"/>
        </w:rPr>
        <w:t>In-app notification centre on the home dashboard with read/unread/delete and refresh.</w:t>
      </w:r>
    </w:p>
    <w:p w14:paraId="233F65E6"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3A980D0E" w14:textId="77777777">
        <w:trPr>
          <w:tblHeader/>
        </w:trPr>
        <w:tc>
          <w:tcPr>
            <w:tcW w:w="2900" w:type="dxa"/>
            <w:shd w:val="clear" w:color="auto" w:fill="534AB7"/>
            <w:tcMar>
              <w:top w:w="80" w:type="dxa"/>
              <w:left w:w="120" w:type="dxa"/>
              <w:bottom w:w="80" w:type="dxa"/>
              <w:right w:w="120" w:type="dxa"/>
            </w:tcMar>
            <w:vAlign w:val="center"/>
          </w:tcPr>
          <w:p w14:paraId="233F65E7"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5E8" w14:textId="77777777" w:rsidR="00874BD4" w:rsidRPr="00C40BEA" w:rsidRDefault="00CA7416">
            <w:pPr>
              <w:rPr>
                <w:sz w:val="18"/>
                <w:szCs w:val="18"/>
              </w:rPr>
            </w:pPr>
            <w:r>
              <w:rPr>
                <w:b/>
                <w:bCs/>
                <w:color w:val="FFFFFF"/>
                <w:sz w:val="18"/>
                <w:szCs w:val="18"/>
              </w:rPr>
              <w:t>Behaviour / What it does</w:t>
            </w:r>
          </w:p>
        </w:tc>
      </w:tr>
      <w:tr w:rsidR="00B672D9" w:rsidRPr="00C40BEA" w14:paraId="705CD66A" w14:textId="77777777">
        <w:tc>
          <w:tcPr>
            <w:tcW w:w="2900" w:type="dxa"/>
            <w:tcMar>
              <w:top w:w="80" w:type="dxa"/>
              <w:left w:w="120" w:type="dxa"/>
              <w:bottom w:w="80" w:type="dxa"/>
              <w:right w:w="120" w:type="dxa"/>
            </w:tcMar>
            <w:vAlign w:val="center"/>
          </w:tcPr>
          <w:p w14:paraId="233F65EA" w14:textId="77777777" w:rsidR="00874BD4" w:rsidRPr="00C40BEA" w:rsidRDefault="00CA7416">
            <w:pPr>
              <w:rPr>
                <w:sz w:val="18"/>
                <w:szCs w:val="18"/>
              </w:rPr>
            </w:pPr>
            <w:r>
              <w:rPr>
                <w:sz w:val="18"/>
                <w:szCs w:val="18"/>
              </w:rPr>
              <w:t>Notification list</w:t>
            </w:r>
          </w:p>
        </w:tc>
        <w:tc>
          <w:tcPr>
            <w:tcW w:w="6460" w:type="dxa"/>
            <w:tcMar>
              <w:top w:w="80" w:type="dxa"/>
              <w:left w:w="120" w:type="dxa"/>
              <w:bottom w:w="80" w:type="dxa"/>
              <w:right w:w="120" w:type="dxa"/>
            </w:tcMar>
            <w:vAlign w:val="center"/>
          </w:tcPr>
          <w:p w14:paraId="233F65EB" w14:textId="77777777" w:rsidR="00874BD4" w:rsidRPr="00C40BEA" w:rsidRDefault="00CA7416">
            <w:pPr>
              <w:rPr>
                <w:sz w:val="18"/>
                <w:szCs w:val="18"/>
              </w:rPr>
            </w:pPr>
            <w:r>
              <w:rPr>
                <w:sz w:val="18"/>
                <w:szCs w:val="18"/>
              </w:rPr>
              <w:t>Read / unread / delete; dynamic focus-based refresh and pull-to-refresh.</w:t>
            </w:r>
          </w:p>
        </w:tc>
      </w:tr>
      <w:tr w:rsidR="00B672D9" w:rsidRPr="00C40BEA" w14:paraId="25A5E256" w14:textId="77777777">
        <w:tc>
          <w:tcPr>
            <w:tcW w:w="2900" w:type="dxa"/>
            <w:tcMar>
              <w:top w:w="80" w:type="dxa"/>
              <w:left w:w="120" w:type="dxa"/>
              <w:bottom w:w="80" w:type="dxa"/>
              <w:right w:w="120" w:type="dxa"/>
            </w:tcMar>
            <w:vAlign w:val="center"/>
          </w:tcPr>
          <w:p w14:paraId="233F65ED" w14:textId="77777777" w:rsidR="00874BD4" w:rsidRPr="00C40BEA" w:rsidRDefault="00CA7416">
            <w:pPr>
              <w:rPr>
                <w:sz w:val="18"/>
                <w:szCs w:val="18"/>
              </w:rPr>
            </w:pPr>
            <w:r>
              <w:rPr>
                <w:sz w:val="18"/>
                <w:szCs w:val="18"/>
              </w:rPr>
              <w:t>Action routing</w:t>
            </w:r>
          </w:p>
        </w:tc>
        <w:tc>
          <w:tcPr>
            <w:tcW w:w="6460" w:type="dxa"/>
            <w:tcMar>
              <w:top w:w="80" w:type="dxa"/>
              <w:left w:w="120" w:type="dxa"/>
              <w:bottom w:w="80" w:type="dxa"/>
              <w:right w:w="120" w:type="dxa"/>
            </w:tcMar>
            <w:vAlign w:val="center"/>
          </w:tcPr>
          <w:p w14:paraId="233F65EE" w14:textId="77777777" w:rsidR="00874BD4" w:rsidRPr="00C40BEA" w:rsidRDefault="00CA7416">
            <w:pPr>
              <w:rPr>
                <w:sz w:val="18"/>
                <w:szCs w:val="18"/>
              </w:rPr>
            </w:pPr>
            <w:r>
              <w:rPr>
                <w:sz w:val="18"/>
                <w:szCs w:val="18"/>
              </w:rPr>
              <w:t>POLL_POSTED → Event Polls List; RSVP / PROFILE_REVIEW / PAYMENT_REQUESTED route to their flows.</w:t>
            </w:r>
          </w:p>
        </w:tc>
      </w:tr>
      <w:tr w:rsidR="00B672D9" w:rsidRPr="00C40BEA" w14:paraId="45E19B89" w14:textId="77777777">
        <w:tc>
          <w:tcPr>
            <w:tcW w:w="2900" w:type="dxa"/>
            <w:tcMar>
              <w:top w:w="80" w:type="dxa"/>
              <w:left w:w="120" w:type="dxa"/>
              <w:bottom w:w="80" w:type="dxa"/>
              <w:right w:w="120" w:type="dxa"/>
            </w:tcMar>
            <w:vAlign w:val="center"/>
          </w:tcPr>
          <w:p w14:paraId="233F65F0" w14:textId="77777777" w:rsidR="00874BD4" w:rsidRPr="00C40BEA" w:rsidRDefault="00CA7416">
            <w:pPr>
              <w:rPr>
                <w:sz w:val="18"/>
                <w:szCs w:val="18"/>
              </w:rPr>
            </w:pPr>
            <w:r>
              <w:rPr>
                <w:sz w:val="18"/>
                <w:szCs w:val="18"/>
              </w:rPr>
              <w:t>Push (FCM)</w:t>
            </w:r>
          </w:p>
        </w:tc>
        <w:tc>
          <w:tcPr>
            <w:tcW w:w="6460" w:type="dxa"/>
            <w:tcMar>
              <w:top w:w="80" w:type="dxa"/>
              <w:left w:w="120" w:type="dxa"/>
              <w:bottom w:w="80" w:type="dxa"/>
              <w:right w:w="120" w:type="dxa"/>
            </w:tcMar>
            <w:vAlign w:val="center"/>
          </w:tcPr>
          <w:p w14:paraId="233F65F1" w14:textId="77777777" w:rsidR="00874BD4" w:rsidRPr="00C40BEA" w:rsidRDefault="00CA7416">
            <w:pPr>
              <w:rPr>
                <w:sz w:val="18"/>
                <w:szCs w:val="18"/>
              </w:rPr>
            </w:pPr>
            <w:r>
              <w:rPr>
                <w:sz w:val="18"/>
                <w:szCs w:val="18"/>
              </w:rPr>
              <w:t>Push delivered via FCM; device token saved on login/OAuth/OTP.</w:t>
            </w:r>
          </w:p>
        </w:tc>
      </w:tr>
    </w:tbl>
    <w:p w14:paraId="233F65F3" w14:textId="77777777" w:rsidR="00874BD4" w:rsidRPr="00C40BEA" w:rsidRDefault="00874BD4">
      <w:pPr>
        <w:spacing w:after="100"/>
        <w:rPr>
          <w:sz w:val="18"/>
          <w:szCs w:val="18"/>
        </w:rPr>
      </w:pPr>
    </w:p>
    <w:p w14:paraId="233F65F4"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Home  →  Notification tap  →  Target screen</w:t>
      </w:r>
    </w:p>
    <w:p w14:paraId="233F65F5" w14:textId="77777777" w:rsidR="00874BD4" w:rsidRPr="00C40BEA" w:rsidRDefault="00874BD4">
      <w:pPr>
        <w:spacing w:after="160"/>
        <w:rPr>
          <w:sz w:val="18"/>
          <w:szCs w:val="18"/>
        </w:rPr>
      </w:pPr>
    </w:p>
    <w:p w14:paraId="233F65F6" w14:textId="77777777" w:rsidR="00874BD4" w:rsidRPr="00C40BEA" w:rsidRDefault="00CA7416">
      <w:pPr>
        <w:pStyle w:val="Heading3"/>
        <w:rPr>
          <w:sz w:val="20"/>
          <w:szCs w:val="20"/>
        </w:rPr>
      </w:pPr>
      <w:bookmarkStart w:id="83" w:name="_Toc234859090"/>
      <w:r>
        <w:rPr>
          <w:sz w:val="20"/>
          <w:szCs w:val="20"/>
        </w:rPr>
        <w:t>15.6  Nominee Management</w:t>
      </w:r>
      <w:bookmarkEnd w:id="83"/>
    </w:p>
    <w:p w14:paraId="233F65F7" w14:textId="77777777" w:rsidR="00874BD4" w:rsidRPr="00C40BEA" w:rsidRDefault="00CA7416">
      <w:pPr>
        <w:spacing w:after="100"/>
        <w:rPr>
          <w:sz w:val="18"/>
          <w:szCs w:val="18"/>
        </w:rPr>
      </w:pPr>
      <w:r>
        <w:rPr>
          <w:b/>
          <w:bCs/>
          <w:color w:val="3C3489"/>
          <w:sz w:val="18"/>
          <w:szCs w:val="18"/>
        </w:rPr>
        <w:t xml:space="preserve">Role: </w:t>
      </w:r>
      <w:r>
        <w:rPr>
          <w:sz w:val="18"/>
          <w:szCs w:val="18"/>
        </w:rPr>
        <w:t xml:space="preserve">Member    </w:t>
      </w:r>
      <w:r>
        <w:rPr>
          <w:b/>
          <w:bCs/>
          <w:color w:val="3C3489"/>
          <w:sz w:val="18"/>
          <w:szCs w:val="18"/>
        </w:rPr>
        <w:t xml:space="preserve">Module: </w:t>
      </w:r>
      <w:r>
        <w:rPr>
          <w:sz w:val="18"/>
          <w:szCs w:val="18"/>
        </w:rPr>
        <w:t>Nominee Management</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74BD4" w:rsidRPr="00C40BEA" w14:paraId="233F65FB" w14:textId="77777777" w:rsidTr="00C669C5">
        <w:tc>
          <w:tcPr>
            <w:tcW w:w="3120" w:type="dxa"/>
            <w:tcMar>
              <w:top w:w="60" w:type="dxa"/>
              <w:left w:w="60" w:type="dxa"/>
              <w:bottom w:w="60" w:type="dxa"/>
              <w:right w:w="60" w:type="dxa"/>
            </w:tcMar>
          </w:tcPr>
          <w:p w14:paraId="233F65F8" w14:textId="77777777" w:rsidR="00874BD4" w:rsidRPr="00C40BEA" w:rsidRDefault="00CA7416">
            <w:pPr>
              <w:spacing w:after="30"/>
              <w:jc w:val="center"/>
              <w:rPr>
                <w:sz w:val="18"/>
                <w:szCs w:val="18"/>
              </w:rPr>
            </w:pPr>
            <w:r>
              <w:rPr>
                <w:noProof/>
                <w:sz w:val="18"/>
                <w:szCs w:val="18"/>
              </w:rPr>
              <w:lastRenderedPageBreak/>
              <w:drawing>
                <wp:inline distT="0" distB="0" distL="0" distR="0" wp14:anchorId="233F679F" wp14:editId="233F67A0">
                  <wp:extent cx="1009650" cy="2190750"/>
                  <wp:effectExtent l="0" t="0" r="0" b="0"/>
                  <wp:docPr id="1110574746" name="Picture 1110574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009650" cy="2190750"/>
                          </a:xfrm>
                          <a:prstGeom prst="rect">
                            <a:avLst/>
                          </a:prstGeom>
                        </pic:spPr>
                      </pic:pic>
                    </a:graphicData>
                  </a:graphic>
                </wp:inline>
              </w:drawing>
            </w:r>
          </w:p>
        </w:tc>
        <w:tc>
          <w:tcPr>
            <w:tcW w:w="3120" w:type="dxa"/>
            <w:tcMar>
              <w:top w:w="60" w:type="dxa"/>
              <w:left w:w="60" w:type="dxa"/>
              <w:bottom w:w="60" w:type="dxa"/>
              <w:right w:w="60" w:type="dxa"/>
            </w:tcMar>
          </w:tcPr>
          <w:p w14:paraId="233F65F9" w14:textId="77777777" w:rsidR="00874BD4" w:rsidRPr="00C40BEA" w:rsidRDefault="00CA7416">
            <w:pPr>
              <w:spacing w:after="30"/>
              <w:jc w:val="center"/>
              <w:rPr>
                <w:sz w:val="18"/>
                <w:szCs w:val="18"/>
              </w:rPr>
            </w:pPr>
            <w:r>
              <w:rPr>
                <w:noProof/>
                <w:sz w:val="18"/>
                <w:szCs w:val="18"/>
              </w:rPr>
              <w:drawing>
                <wp:inline distT="0" distB="0" distL="0" distR="0" wp14:anchorId="233F67A1" wp14:editId="233F67A2">
                  <wp:extent cx="1009650" cy="2190750"/>
                  <wp:effectExtent l="0" t="0" r="0" b="0"/>
                  <wp:docPr id="608780587" name="Picture 608780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009650" cy="2190750"/>
                          </a:xfrm>
                          <a:prstGeom prst="rect">
                            <a:avLst/>
                          </a:prstGeom>
                        </pic:spPr>
                      </pic:pic>
                    </a:graphicData>
                  </a:graphic>
                </wp:inline>
              </w:drawing>
            </w:r>
          </w:p>
        </w:tc>
        <w:tc>
          <w:tcPr>
            <w:tcW w:w="3120" w:type="dxa"/>
          </w:tcPr>
          <w:p w14:paraId="233F65FA" w14:textId="77777777" w:rsidR="00874BD4" w:rsidRPr="00C40BEA" w:rsidRDefault="00874BD4">
            <w:pPr>
              <w:rPr>
                <w:sz w:val="18"/>
                <w:szCs w:val="18"/>
              </w:rPr>
            </w:pPr>
          </w:p>
        </w:tc>
      </w:tr>
    </w:tbl>
    <w:p w14:paraId="233F65FC" w14:textId="77777777" w:rsidR="00874BD4" w:rsidRPr="00C40BEA" w:rsidRDefault="00874BD4">
      <w:pPr>
        <w:spacing w:after="120"/>
        <w:rPr>
          <w:sz w:val="18"/>
          <w:szCs w:val="18"/>
        </w:rPr>
      </w:pPr>
    </w:p>
    <w:p w14:paraId="233F65FD" w14:textId="77777777" w:rsidR="00874BD4" w:rsidRPr="00C40BEA" w:rsidRDefault="00CA7416">
      <w:pPr>
        <w:spacing w:after="100"/>
        <w:rPr>
          <w:sz w:val="18"/>
          <w:szCs w:val="18"/>
        </w:rPr>
      </w:pPr>
      <w:r>
        <w:rPr>
          <w:b/>
          <w:bCs/>
          <w:color w:val="3C3489"/>
          <w:sz w:val="18"/>
          <w:szCs w:val="18"/>
        </w:rPr>
        <w:t xml:space="preserve">Purpose. </w:t>
      </w:r>
      <w:r>
        <w:rPr>
          <w:sz w:val="18"/>
          <w:szCs w:val="18"/>
        </w:rPr>
        <w:t>Member records nominee details (with consent capture for nominee data).</w:t>
      </w:r>
    </w:p>
    <w:p w14:paraId="233F65FE"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4C6E245D" w14:textId="77777777">
        <w:trPr>
          <w:tblHeader/>
        </w:trPr>
        <w:tc>
          <w:tcPr>
            <w:tcW w:w="2900" w:type="dxa"/>
            <w:shd w:val="clear" w:color="auto" w:fill="534AB7"/>
            <w:tcMar>
              <w:top w:w="80" w:type="dxa"/>
              <w:left w:w="120" w:type="dxa"/>
              <w:bottom w:w="80" w:type="dxa"/>
              <w:right w:w="120" w:type="dxa"/>
            </w:tcMar>
            <w:vAlign w:val="center"/>
          </w:tcPr>
          <w:p w14:paraId="233F65FF"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600" w14:textId="77777777" w:rsidR="00874BD4" w:rsidRPr="00C40BEA" w:rsidRDefault="00CA7416">
            <w:pPr>
              <w:rPr>
                <w:sz w:val="18"/>
                <w:szCs w:val="18"/>
              </w:rPr>
            </w:pPr>
            <w:r>
              <w:rPr>
                <w:b/>
                <w:bCs/>
                <w:color w:val="FFFFFF"/>
                <w:sz w:val="18"/>
                <w:szCs w:val="18"/>
              </w:rPr>
              <w:t>Behaviour / What it does</w:t>
            </w:r>
          </w:p>
        </w:tc>
      </w:tr>
      <w:tr w:rsidR="00B672D9" w:rsidRPr="00C40BEA" w14:paraId="1D811F15" w14:textId="77777777">
        <w:tc>
          <w:tcPr>
            <w:tcW w:w="2900" w:type="dxa"/>
            <w:tcMar>
              <w:top w:w="80" w:type="dxa"/>
              <w:left w:w="120" w:type="dxa"/>
              <w:bottom w:w="80" w:type="dxa"/>
              <w:right w:w="120" w:type="dxa"/>
            </w:tcMar>
            <w:vAlign w:val="center"/>
          </w:tcPr>
          <w:p w14:paraId="233F6602" w14:textId="77777777" w:rsidR="00874BD4" w:rsidRPr="00C40BEA" w:rsidRDefault="00CA7416">
            <w:pPr>
              <w:rPr>
                <w:sz w:val="18"/>
                <w:szCs w:val="18"/>
              </w:rPr>
            </w:pPr>
            <w:r>
              <w:rPr>
                <w:sz w:val="18"/>
                <w:szCs w:val="18"/>
              </w:rPr>
              <w:t>Nominee fields</w:t>
            </w:r>
          </w:p>
        </w:tc>
        <w:tc>
          <w:tcPr>
            <w:tcW w:w="6460" w:type="dxa"/>
            <w:tcMar>
              <w:top w:w="80" w:type="dxa"/>
              <w:left w:w="120" w:type="dxa"/>
              <w:bottom w:w="80" w:type="dxa"/>
              <w:right w:w="120" w:type="dxa"/>
            </w:tcMar>
            <w:vAlign w:val="center"/>
          </w:tcPr>
          <w:p w14:paraId="233F6603" w14:textId="77777777" w:rsidR="00874BD4" w:rsidRPr="00C40BEA" w:rsidRDefault="00CA7416">
            <w:pPr>
              <w:rPr>
                <w:sz w:val="18"/>
                <w:szCs w:val="18"/>
              </w:rPr>
            </w:pPr>
            <w:r>
              <w:rPr>
                <w:sz w:val="18"/>
                <w:szCs w:val="18"/>
              </w:rPr>
              <w:t>Nominee detail entry.</w:t>
            </w:r>
          </w:p>
        </w:tc>
      </w:tr>
      <w:tr w:rsidR="00B672D9" w:rsidRPr="00C40BEA" w14:paraId="1626DADC" w14:textId="77777777">
        <w:tc>
          <w:tcPr>
            <w:tcW w:w="2900" w:type="dxa"/>
            <w:tcMar>
              <w:top w:w="80" w:type="dxa"/>
              <w:left w:w="120" w:type="dxa"/>
              <w:bottom w:w="80" w:type="dxa"/>
              <w:right w:w="120" w:type="dxa"/>
            </w:tcMar>
            <w:vAlign w:val="center"/>
          </w:tcPr>
          <w:p w14:paraId="233F6605" w14:textId="77777777" w:rsidR="00874BD4" w:rsidRPr="00C40BEA" w:rsidRDefault="00CA7416">
            <w:pPr>
              <w:rPr>
                <w:sz w:val="18"/>
                <w:szCs w:val="18"/>
              </w:rPr>
            </w:pPr>
            <w:r>
              <w:rPr>
                <w:sz w:val="18"/>
                <w:szCs w:val="18"/>
              </w:rPr>
              <w:t>Consent</w:t>
            </w:r>
          </w:p>
        </w:tc>
        <w:tc>
          <w:tcPr>
            <w:tcW w:w="6460" w:type="dxa"/>
            <w:tcMar>
              <w:top w:w="80" w:type="dxa"/>
              <w:left w:w="120" w:type="dxa"/>
              <w:bottom w:w="80" w:type="dxa"/>
              <w:right w:w="120" w:type="dxa"/>
            </w:tcMar>
            <w:vAlign w:val="center"/>
          </w:tcPr>
          <w:p w14:paraId="233F6606" w14:textId="77777777" w:rsidR="00874BD4" w:rsidRPr="00C40BEA" w:rsidRDefault="00CA7416">
            <w:pPr>
              <w:rPr>
                <w:sz w:val="18"/>
                <w:szCs w:val="18"/>
              </w:rPr>
            </w:pPr>
            <w:r>
              <w:rPr>
                <w:sz w:val="18"/>
                <w:szCs w:val="18"/>
              </w:rPr>
              <w:t>Nominee/data-storage consent surfaced in the consent module.</w:t>
            </w:r>
          </w:p>
        </w:tc>
      </w:tr>
      <w:tr w:rsidR="00B672D9" w:rsidRPr="00C40BEA" w14:paraId="4B0E519E" w14:textId="77777777">
        <w:tc>
          <w:tcPr>
            <w:tcW w:w="2900" w:type="dxa"/>
            <w:tcMar>
              <w:top w:w="80" w:type="dxa"/>
              <w:left w:w="120" w:type="dxa"/>
              <w:bottom w:w="80" w:type="dxa"/>
              <w:right w:w="120" w:type="dxa"/>
            </w:tcMar>
            <w:vAlign w:val="center"/>
          </w:tcPr>
          <w:p w14:paraId="233F6608" w14:textId="77777777" w:rsidR="00874BD4" w:rsidRPr="00C40BEA" w:rsidRDefault="00CA7416">
            <w:pPr>
              <w:rPr>
                <w:sz w:val="18"/>
                <w:szCs w:val="18"/>
              </w:rPr>
            </w:pPr>
            <w:r>
              <w:rPr>
                <w:sz w:val="18"/>
                <w:szCs w:val="18"/>
              </w:rPr>
              <w:t>Save</w:t>
            </w:r>
          </w:p>
        </w:tc>
        <w:tc>
          <w:tcPr>
            <w:tcW w:w="6460" w:type="dxa"/>
            <w:tcMar>
              <w:top w:w="80" w:type="dxa"/>
              <w:left w:w="120" w:type="dxa"/>
              <w:bottom w:w="80" w:type="dxa"/>
              <w:right w:w="120" w:type="dxa"/>
            </w:tcMar>
            <w:vAlign w:val="center"/>
          </w:tcPr>
          <w:p w14:paraId="233F6609" w14:textId="77777777" w:rsidR="00874BD4" w:rsidRPr="00C40BEA" w:rsidRDefault="00CA7416">
            <w:pPr>
              <w:rPr>
                <w:sz w:val="18"/>
                <w:szCs w:val="18"/>
              </w:rPr>
            </w:pPr>
            <w:r>
              <w:rPr>
                <w:sz w:val="18"/>
                <w:szCs w:val="18"/>
              </w:rPr>
              <w:t>Persists nominee details.</w:t>
            </w:r>
          </w:p>
        </w:tc>
      </w:tr>
    </w:tbl>
    <w:p w14:paraId="233F660B" w14:textId="77777777" w:rsidR="00874BD4" w:rsidRPr="00C40BEA" w:rsidRDefault="00874BD4">
      <w:pPr>
        <w:spacing w:after="100"/>
        <w:rPr>
          <w:sz w:val="18"/>
          <w:szCs w:val="18"/>
        </w:rPr>
      </w:pPr>
    </w:p>
    <w:p w14:paraId="233F660C"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Profile / Settings  →  Nominee Management  →  Back</w:t>
      </w:r>
    </w:p>
    <w:p w14:paraId="233F660D" w14:textId="77777777" w:rsidR="00874BD4" w:rsidRPr="00C40BEA" w:rsidRDefault="00874BD4">
      <w:pPr>
        <w:spacing w:after="160"/>
        <w:rPr>
          <w:sz w:val="18"/>
          <w:szCs w:val="18"/>
        </w:rPr>
      </w:pPr>
    </w:p>
    <w:p w14:paraId="233F660E" w14:textId="77777777" w:rsidR="00874BD4" w:rsidRPr="00C40BEA" w:rsidRDefault="00CA7416">
      <w:pPr>
        <w:pStyle w:val="Heading1"/>
        <w:pageBreakBefore/>
        <w:rPr>
          <w:sz w:val="28"/>
          <w:szCs w:val="28"/>
        </w:rPr>
      </w:pPr>
      <w:bookmarkStart w:id="84" w:name="_Toc234859091"/>
      <w:r>
        <w:rPr>
          <w:sz w:val="28"/>
          <w:szCs w:val="28"/>
        </w:rPr>
        <w:lastRenderedPageBreak/>
        <w:t>16. Privacy, Consent &amp; Legal Screens</w:t>
      </w:r>
      <w:bookmarkEnd w:id="84"/>
    </w:p>
    <w:p w14:paraId="233F660F" w14:textId="77777777" w:rsidR="00874BD4" w:rsidRPr="00C40BEA" w:rsidRDefault="00CA7416">
      <w:pPr>
        <w:spacing w:after="120"/>
        <w:rPr>
          <w:sz w:val="18"/>
          <w:szCs w:val="18"/>
        </w:rPr>
      </w:pPr>
      <w:r>
        <w:rPr>
          <w:sz w:val="18"/>
          <w:szCs w:val="18"/>
        </w:rPr>
        <w:t>Consent management and the legal screens required for store submission. Built around a consent_master lookup and a user_consents join table.</w:t>
      </w:r>
    </w:p>
    <w:p w14:paraId="233F6610" w14:textId="77777777" w:rsidR="00874BD4" w:rsidRPr="00C40BEA" w:rsidRDefault="00CA7416">
      <w:pPr>
        <w:pStyle w:val="Heading3"/>
        <w:rPr>
          <w:sz w:val="20"/>
          <w:szCs w:val="20"/>
        </w:rPr>
      </w:pPr>
      <w:bookmarkStart w:id="85" w:name="_Toc234859092"/>
      <w:r>
        <w:rPr>
          <w:sz w:val="20"/>
          <w:szCs w:val="20"/>
        </w:rPr>
        <w:t>16.1  Consent Management</w:t>
      </w:r>
      <w:bookmarkEnd w:id="85"/>
    </w:p>
    <w:p w14:paraId="233F6611" w14:textId="77777777" w:rsidR="00874BD4" w:rsidRDefault="00CA7416">
      <w:pPr>
        <w:spacing w:after="100"/>
        <w:rPr>
          <w:sz w:val="18"/>
          <w:szCs w:val="18"/>
        </w:rPr>
      </w:pPr>
      <w:r>
        <w:rPr>
          <w:b/>
          <w:bCs/>
          <w:color w:val="3C3489"/>
          <w:sz w:val="18"/>
          <w:szCs w:val="18"/>
        </w:rPr>
        <w:t xml:space="preserve">Role: </w:t>
      </w:r>
      <w:r>
        <w:rPr>
          <w:sz w:val="18"/>
          <w:szCs w:val="18"/>
        </w:rPr>
        <w:t xml:space="preserve">Both    </w:t>
      </w:r>
      <w:r>
        <w:rPr>
          <w:b/>
          <w:bCs/>
          <w:color w:val="3C3489"/>
          <w:sz w:val="18"/>
          <w:szCs w:val="18"/>
        </w:rPr>
        <w:t xml:space="preserve">Module: </w:t>
      </w:r>
      <w:r>
        <w:rPr>
          <w:sz w:val="18"/>
          <w:szCs w:val="18"/>
        </w:rPr>
        <w:t>Privacy &amp; Consent</w:t>
      </w:r>
    </w:p>
    <w:tbl>
      <w:tblPr>
        <w:tblW w:w="9360" w:type="dxa"/>
        <w:tblCellMar>
          <w:left w:w="10" w:type="dxa"/>
          <w:right w:w="10" w:type="dxa"/>
        </w:tblCellMar>
        <w:tblLook w:val="04A0" w:firstRow="1" w:lastRow="0" w:firstColumn="1" w:lastColumn="0" w:noHBand="0" w:noVBand="1"/>
      </w:tblPr>
      <w:tblGrid>
        <w:gridCol w:w="3120"/>
        <w:gridCol w:w="3120"/>
        <w:gridCol w:w="3120"/>
      </w:tblGrid>
      <w:tr w:rsidR="00AF7D0F" w:rsidRPr="00C40BEA" w14:paraId="56ECB5F6" w14:textId="77777777" w:rsidTr="009D102C">
        <w:tc>
          <w:tcPr>
            <w:tcW w:w="3120" w:type="dxa"/>
            <w:tcMar>
              <w:top w:w="60" w:type="dxa"/>
              <w:left w:w="60" w:type="dxa"/>
              <w:bottom w:w="60" w:type="dxa"/>
              <w:right w:w="60" w:type="dxa"/>
            </w:tcMar>
          </w:tcPr>
          <w:p w14:paraId="031DA949" w14:textId="33F2E61B" w:rsidR="00AF7D0F" w:rsidRPr="00C40BEA" w:rsidRDefault="00AF7D0F" w:rsidP="009D102C">
            <w:pPr>
              <w:spacing w:after="30"/>
              <w:jc w:val="center"/>
              <w:rPr>
                <w:sz w:val="18"/>
                <w:szCs w:val="18"/>
              </w:rPr>
            </w:pPr>
            <w:r>
              <w:rPr>
                <w:noProof/>
              </w:rPr>
              <w:drawing>
                <wp:inline distT="0" distB="0" distL="0" distR="0" wp14:anchorId="44CD5386" wp14:editId="7D55A49B">
                  <wp:extent cx="1004777" cy="2179034"/>
                  <wp:effectExtent l="0" t="0" r="5080" b="0"/>
                  <wp:docPr id="8708903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1026024" cy="2225113"/>
                          </a:xfrm>
                          <a:prstGeom prst="rect">
                            <a:avLst/>
                          </a:prstGeom>
                          <a:noFill/>
                          <a:ln>
                            <a:noFill/>
                          </a:ln>
                        </pic:spPr>
                      </pic:pic>
                    </a:graphicData>
                  </a:graphic>
                </wp:inline>
              </w:drawing>
            </w:r>
          </w:p>
        </w:tc>
        <w:tc>
          <w:tcPr>
            <w:tcW w:w="3120" w:type="dxa"/>
            <w:tcMar>
              <w:top w:w="60" w:type="dxa"/>
              <w:left w:w="60" w:type="dxa"/>
              <w:bottom w:w="60" w:type="dxa"/>
              <w:right w:w="60" w:type="dxa"/>
            </w:tcMar>
          </w:tcPr>
          <w:p w14:paraId="23F3FECF" w14:textId="057B49B6" w:rsidR="00AF7D0F" w:rsidRPr="00C40BEA" w:rsidRDefault="006221CE" w:rsidP="009D102C">
            <w:pPr>
              <w:spacing w:after="30"/>
              <w:jc w:val="center"/>
              <w:rPr>
                <w:sz w:val="18"/>
                <w:szCs w:val="18"/>
              </w:rPr>
            </w:pPr>
            <w:r>
              <w:rPr>
                <w:noProof/>
              </w:rPr>
              <w:drawing>
                <wp:inline distT="0" distB="0" distL="0" distR="0" wp14:anchorId="5041F719" wp14:editId="4D41DAC8">
                  <wp:extent cx="1010093" cy="2190563"/>
                  <wp:effectExtent l="0" t="0" r="0" b="635"/>
                  <wp:docPr id="13341789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1029110" cy="2231805"/>
                          </a:xfrm>
                          <a:prstGeom prst="rect">
                            <a:avLst/>
                          </a:prstGeom>
                          <a:noFill/>
                          <a:ln>
                            <a:noFill/>
                          </a:ln>
                        </pic:spPr>
                      </pic:pic>
                    </a:graphicData>
                  </a:graphic>
                </wp:inline>
              </w:drawing>
            </w:r>
          </w:p>
        </w:tc>
        <w:tc>
          <w:tcPr>
            <w:tcW w:w="3120" w:type="dxa"/>
          </w:tcPr>
          <w:p w14:paraId="628301E6" w14:textId="77777777" w:rsidR="00AF7D0F" w:rsidRPr="00C40BEA" w:rsidRDefault="00AF7D0F" w:rsidP="009D102C">
            <w:pPr>
              <w:rPr>
                <w:sz w:val="18"/>
                <w:szCs w:val="18"/>
              </w:rPr>
            </w:pPr>
          </w:p>
        </w:tc>
      </w:tr>
    </w:tbl>
    <w:p w14:paraId="233F6615" w14:textId="77777777" w:rsidR="00874BD4" w:rsidRPr="00C40BEA" w:rsidRDefault="00874BD4">
      <w:pPr>
        <w:spacing w:after="120"/>
        <w:rPr>
          <w:sz w:val="18"/>
          <w:szCs w:val="18"/>
        </w:rPr>
      </w:pPr>
    </w:p>
    <w:p w14:paraId="233F6616" w14:textId="77777777" w:rsidR="00874BD4" w:rsidRPr="00C40BEA" w:rsidRDefault="00CA7416">
      <w:pPr>
        <w:spacing w:after="100"/>
        <w:rPr>
          <w:sz w:val="18"/>
          <w:szCs w:val="18"/>
        </w:rPr>
      </w:pPr>
      <w:r>
        <w:rPr>
          <w:b/>
          <w:bCs/>
          <w:color w:val="3C3489"/>
          <w:sz w:val="18"/>
          <w:szCs w:val="18"/>
        </w:rPr>
        <w:t xml:space="preserve">Purpose. </w:t>
      </w:r>
      <w:r>
        <w:rPr>
          <w:sz w:val="18"/>
          <w:szCs w:val="18"/>
        </w:rPr>
        <w:t>User grants or withdraws consents dynamically; platform/mandatory consents are locked.</w:t>
      </w:r>
    </w:p>
    <w:p w14:paraId="233F6617"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5E772E29" w14:textId="77777777">
        <w:trPr>
          <w:tblHeader/>
        </w:trPr>
        <w:tc>
          <w:tcPr>
            <w:tcW w:w="2900" w:type="dxa"/>
            <w:shd w:val="clear" w:color="auto" w:fill="534AB7"/>
            <w:tcMar>
              <w:top w:w="80" w:type="dxa"/>
              <w:left w:w="120" w:type="dxa"/>
              <w:bottom w:w="80" w:type="dxa"/>
              <w:right w:w="120" w:type="dxa"/>
            </w:tcMar>
            <w:vAlign w:val="center"/>
          </w:tcPr>
          <w:p w14:paraId="233F6618"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619" w14:textId="77777777" w:rsidR="00874BD4" w:rsidRPr="00C40BEA" w:rsidRDefault="00CA7416">
            <w:pPr>
              <w:rPr>
                <w:sz w:val="18"/>
                <w:szCs w:val="18"/>
              </w:rPr>
            </w:pPr>
            <w:r>
              <w:rPr>
                <w:b/>
                <w:bCs/>
                <w:color w:val="FFFFFF"/>
                <w:sz w:val="18"/>
                <w:szCs w:val="18"/>
              </w:rPr>
              <w:t>Behaviour / What it does</w:t>
            </w:r>
          </w:p>
        </w:tc>
      </w:tr>
      <w:tr w:rsidR="00B672D9" w:rsidRPr="00C40BEA" w14:paraId="7D2A1E67" w14:textId="77777777">
        <w:tc>
          <w:tcPr>
            <w:tcW w:w="2900" w:type="dxa"/>
            <w:tcMar>
              <w:top w:w="80" w:type="dxa"/>
              <w:left w:w="120" w:type="dxa"/>
              <w:bottom w:w="80" w:type="dxa"/>
              <w:right w:w="120" w:type="dxa"/>
            </w:tcMar>
            <w:vAlign w:val="center"/>
          </w:tcPr>
          <w:p w14:paraId="233F661B" w14:textId="77777777" w:rsidR="00874BD4" w:rsidRPr="00C40BEA" w:rsidRDefault="00CA7416">
            <w:pPr>
              <w:rPr>
                <w:sz w:val="18"/>
                <w:szCs w:val="18"/>
              </w:rPr>
            </w:pPr>
            <w:r>
              <w:rPr>
                <w:sz w:val="18"/>
                <w:szCs w:val="18"/>
              </w:rPr>
              <w:t>Consent toggles</w:t>
            </w:r>
          </w:p>
        </w:tc>
        <w:tc>
          <w:tcPr>
            <w:tcW w:w="6460" w:type="dxa"/>
            <w:tcMar>
              <w:top w:w="80" w:type="dxa"/>
              <w:left w:w="120" w:type="dxa"/>
              <w:bottom w:w="80" w:type="dxa"/>
              <w:right w:w="120" w:type="dxa"/>
            </w:tcMar>
            <w:vAlign w:val="center"/>
          </w:tcPr>
          <w:p w14:paraId="233F661C" w14:textId="77777777" w:rsidR="00874BD4" w:rsidRPr="00C40BEA" w:rsidRDefault="00CA7416">
            <w:pPr>
              <w:rPr>
                <w:sz w:val="18"/>
                <w:szCs w:val="18"/>
              </w:rPr>
            </w:pPr>
            <w:r>
              <w:rPr>
                <w:sz w:val="18"/>
                <w:szCs w:val="18"/>
              </w:rPr>
              <w:t>Grant/withdraw per consent item; mandatory/platform consents locked.</w:t>
            </w:r>
          </w:p>
        </w:tc>
      </w:tr>
      <w:tr w:rsidR="00B672D9" w:rsidRPr="00C40BEA" w14:paraId="43AD38B7" w14:textId="77777777">
        <w:tc>
          <w:tcPr>
            <w:tcW w:w="2900" w:type="dxa"/>
            <w:tcMar>
              <w:top w:w="80" w:type="dxa"/>
              <w:left w:w="120" w:type="dxa"/>
              <w:bottom w:w="80" w:type="dxa"/>
              <w:right w:w="120" w:type="dxa"/>
            </w:tcMar>
            <w:vAlign w:val="center"/>
          </w:tcPr>
          <w:p w14:paraId="233F661E" w14:textId="77777777" w:rsidR="00874BD4" w:rsidRPr="00C40BEA" w:rsidRDefault="00CA7416">
            <w:pPr>
              <w:rPr>
                <w:sz w:val="18"/>
                <w:szCs w:val="18"/>
              </w:rPr>
            </w:pPr>
            <w:r>
              <w:rPr>
                <w:sz w:val="18"/>
                <w:szCs w:val="18"/>
              </w:rPr>
              <w:t>Contextual icons</w:t>
            </w:r>
          </w:p>
        </w:tc>
        <w:tc>
          <w:tcPr>
            <w:tcW w:w="6460" w:type="dxa"/>
            <w:tcMar>
              <w:top w:w="80" w:type="dxa"/>
              <w:left w:w="120" w:type="dxa"/>
              <w:bottom w:w="80" w:type="dxa"/>
              <w:right w:w="120" w:type="dxa"/>
            </w:tcMar>
            <w:vAlign w:val="center"/>
          </w:tcPr>
          <w:p w14:paraId="233F661F" w14:textId="77777777" w:rsidR="00874BD4" w:rsidRPr="00C40BEA" w:rsidRDefault="00CA7416">
            <w:pPr>
              <w:rPr>
                <w:sz w:val="18"/>
                <w:szCs w:val="18"/>
              </w:rPr>
            </w:pPr>
            <w:r>
              <w:rPr>
                <w:sz w:val="18"/>
                <w:szCs w:val="18"/>
              </w:rPr>
              <w:t>Icons for AI Profile Extraction, SMS, RSVP, Nominee/Data Storage items.</w:t>
            </w:r>
          </w:p>
        </w:tc>
      </w:tr>
      <w:tr w:rsidR="00B672D9" w:rsidRPr="00C40BEA" w14:paraId="3635F5CD" w14:textId="77777777">
        <w:tc>
          <w:tcPr>
            <w:tcW w:w="2900" w:type="dxa"/>
            <w:tcMar>
              <w:top w:w="80" w:type="dxa"/>
              <w:left w:w="120" w:type="dxa"/>
              <w:bottom w:w="80" w:type="dxa"/>
              <w:right w:w="120" w:type="dxa"/>
            </w:tcMar>
            <w:vAlign w:val="center"/>
          </w:tcPr>
          <w:p w14:paraId="233F6621" w14:textId="77777777" w:rsidR="00874BD4" w:rsidRPr="00C40BEA" w:rsidRDefault="00CA7416">
            <w:pPr>
              <w:rPr>
                <w:sz w:val="18"/>
                <w:szCs w:val="18"/>
              </w:rPr>
            </w:pPr>
            <w:r>
              <w:rPr>
                <w:sz w:val="18"/>
                <w:szCs w:val="18"/>
              </w:rPr>
              <w:t>Safe-area header</w:t>
            </w:r>
          </w:p>
        </w:tc>
        <w:tc>
          <w:tcPr>
            <w:tcW w:w="6460" w:type="dxa"/>
            <w:tcMar>
              <w:top w:w="80" w:type="dxa"/>
              <w:left w:w="120" w:type="dxa"/>
              <w:bottom w:w="80" w:type="dxa"/>
              <w:right w:w="120" w:type="dxa"/>
            </w:tcMar>
            <w:vAlign w:val="center"/>
          </w:tcPr>
          <w:p w14:paraId="233F6622" w14:textId="77777777" w:rsidR="00874BD4" w:rsidRPr="00C40BEA" w:rsidRDefault="00CA7416">
            <w:pPr>
              <w:rPr>
                <w:sz w:val="18"/>
                <w:szCs w:val="18"/>
              </w:rPr>
            </w:pPr>
            <w:r>
              <w:rPr>
                <w:sz w:val="18"/>
                <w:szCs w:val="18"/>
              </w:rPr>
              <w:t>Top header alignment corrected for iOS/Android safe area; enlarged icon chips.</w:t>
            </w:r>
          </w:p>
        </w:tc>
      </w:tr>
      <w:tr w:rsidR="00B672D9" w:rsidRPr="00C40BEA" w14:paraId="78408648" w14:textId="77777777">
        <w:tc>
          <w:tcPr>
            <w:tcW w:w="2900" w:type="dxa"/>
            <w:tcMar>
              <w:top w:w="80" w:type="dxa"/>
              <w:left w:w="120" w:type="dxa"/>
              <w:bottom w:w="80" w:type="dxa"/>
              <w:right w:w="120" w:type="dxa"/>
            </w:tcMar>
            <w:vAlign w:val="center"/>
          </w:tcPr>
          <w:p w14:paraId="233F6624" w14:textId="77777777" w:rsidR="00874BD4" w:rsidRPr="00C40BEA" w:rsidRDefault="00CA7416">
            <w:pPr>
              <w:rPr>
                <w:sz w:val="18"/>
                <w:szCs w:val="18"/>
              </w:rPr>
            </w:pPr>
            <w:r>
              <w:rPr>
                <w:sz w:val="18"/>
                <w:szCs w:val="18"/>
              </w:rPr>
              <w:t>Backend</w:t>
            </w:r>
          </w:p>
        </w:tc>
        <w:tc>
          <w:tcPr>
            <w:tcW w:w="6460" w:type="dxa"/>
            <w:tcMar>
              <w:top w:w="80" w:type="dxa"/>
              <w:left w:w="120" w:type="dxa"/>
              <w:bottom w:w="80" w:type="dxa"/>
              <w:right w:w="120" w:type="dxa"/>
            </w:tcMar>
            <w:vAlign w:val="center"/>
          </w:tcPr>
          <w:p w14:paraId="233F6625" w14:textId="77777777" w:rsidR="00874BD4" w:rsidRPr="00C40BEA" w:rsidRDefault="00CA7416">
            <w:pPr>
              <w:rPr>
                <w:sz w:val="18"/>
                <w:szCs w:val="18"/>
              </w:rPr>
            </w:pPr>
            <w:r>
              <w:rPr>
                <w:sz w:val="18"/>
                <w:szCs w:val="18"/>
              </w:rPr>
              <w:t>GET/PUT /api/v1/user/consents/{userId} with security guards.</w:t>
            </w:r>
          </w:p>
        </w:tc>
      </w:tr>
    </w:tbl>
    <w:p w14:paraId="233F6627" w14:textId="77777777" w:rsidR="00874BD4" w:rsidRPr="00C40BEA" w:rsidRDefault="00874BD4">
      <w:pPr>
        <w:spacing w:after="100"/>
        <w:rPr>
          <w:sz w:val="18"/>
          <w:szCs w:val="18"/>
        </w:rPr>
      </w:pPr>
    </w:p>
    <w:p w14:paraId="233F6628"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Settings → Privacy  →  Consent Management  →  Back</w:t>
      </w:r>
    </w:p>
    <w:p w14:paraId="233F6629" w14:textId="77777777" w:rsidR="00874BD4" w:rsidRPr="00C40BEA" w:rsidRDefault="00874BD4">
      <w:pPr>
        <w:spacing w:after="160"/>
        <w:rPr>
          <w:sz w:val="18"/>
          <w:szCs w:val="18"/>
        </w:rPr>
      </w:pPr>
    </w:p>
    <w:p w14:paraId="233F662A" w14:textId="77777777" w:rsidR="00874BD4" w:rsidRPr="00C40BEA" w:rsidRDefault="00CA7416">
      <w:pPr>
        <w:pStyle w:val="Heading3"/>
        <w:rPr>
          <w:sz w:val="20"/>
          <w:szCs w:val="20"/>
        </w:rPr>
      </w:pPr>
      <w:bookmarkStart w:id="86" w:name="_Toc234859093"/>
      <w:r>
        <w:rPr>
          <w:sz w:val="20"/>
          <w:szCs w:val="20"/>
        </w:rPr>
        <w:t>16.2  Terms &amp; Conditions</w:t>
      </w:r>
      <w:bookmarkEnd w:id="86"/>
    </w:p>
    <w:p w14:paraId="233F662B" w14:textId="77777777" w:rsidR="00874BD4" w:rsidRDefault="00CA7416">
      <w:pPr>
        <w:spacing w:after="100"/>
        <w:rPr>
          <w:sz w:val="18"/>
          <w:szCs w:val="18"/>
        </w:rPr>
      </w:pPr>
      <w:r>
        <w:rPr>
          <w:b/>
          <w:bCs/>
          <w:color w:val="3C3489"/>
          <w:sz w:val="18"/>
          <w:szCs w:val="18"/>
        </w:rPr>
        <w:t xml:space="preserve">Role: </w:t>
      </w:r>
      <w:r>
        <w:rPr>
          <w:sz w:val="18"/>
          <w:szCs w:val="18"/>
        </w:rPr>
        <w:t xml:space="preserve">Both    </w:t>
      </w:r>
      <w:r>
        <w:rPr>
          <w:b/>
          <w:bCs/>
          <w:color w:val="3C3489"/>
          <w:sz w:val="18"/>
          <w:szCs w:val="18"/>
        </w:rPr>
        <w:t xml:space="preserve">Module: </w:t>
      </w:r>
      <w:r>
        <w:rPr>
          <w:sz w:val="18"/>
          <w:szCs w:val="18"/>
        </w:rPr>
        <w:t>Privacy &amp; Consent</w:t>
      </w:r>
    </w:p>
    <w:tbl>
      <w:tblPr>
        <w:tblW w:w="9486" w:type="dxa"/>
        <w:tblCellMar>
          <w:left w:w="10" w:type="dxa"/>
          <w:right w:w="10" w:type="dxa"/>
        </w:tblCellMar>
        <w:tblLook w:val="04A0" w:firstRow="1" w:lastRow="0" w:firstColumn="1" w:lastColumn="0" w:noHBand="0" w:noVBand="1"/>
      </w:tblPr>
      <w:tblGrid>
        <w:gridCol w:w="2902"/>
        <w:gridCol w:w="2904"/>
        <w:gridCol w:w="3680"/>
      </w:tblGrid>
      <w:tr w:rsidR="00553C15" w:rsidRPr="00C40BEA" w14:paraId="6F8E674F" w14:textId="77777777" w:rsidTr="00000A20">
        <w:trPr>
          <w:trHeight w:val="3536"/>
        </w:trPr>
        <w:tc>
          <w:tcPr>
            <w:tcW w:w="2902" w:type="dxa"/>
            <w:tcMar>
              <w:top w:w="60" w:type="dxa"/>
              <w:left w:w="60" w:type="dxa"/>
              <w:bottom w:w="60" w:type="dxa"/>
              <w:right w:w="60" w:type="dxa"/>
            </w:tcMar>
          </w:tcPr>
          <w:p w14:paraId="0D5DF8FB" w14:textId="45619312" w:rsidR="00553C15" w:rsidRPr="00C40BEA" w:rsidRDefault="00E6401D" w:rsidP="009D102C">
            <w:pPr>
              <w:spacing w:after="30"/>
              <w:jc w:val="center"/>
              <w:rPr>
                <w:sz w:val="18"/>
                <w:szCs w:val="18"/>
              </w:rPr>
            </w:pPr>
            <w:r>
              <w:rPr>
                <w:noProof/>
              </w:rPr>
              <w:lastRenderedPageBreak/>
              <w:drawing>
                <wp:inline distT="0" distB="0" distL="0" distR="0" wp14:anchorId="4D47B771" wp14:editId="665FF366">
                  <wp:extent cx="1002632" cy="2174385"/>
                  <wp:effectExtent l="0" t="0" r="7620" b="0"/>
                  <wp:docPr id="13322021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1017213" cy="2206006"/>
                          </a:xfrm>
                          <a:prstGeom prst="rect">
                            <a:avLst/>
                          </a:prstGeom>
                          <a:noFill/>
                          <a:ln>
                            <a:noFill/>
                          </a:ln>
                        </pic:spPr>
                      </pic:pic>
                    </a:graphicData>
                  </a:graphic>
                </wp:inline>
              </w:drawing>
            </w:r>
          </w:p>
        </w:tc>
        <w:tc>
          <w:tcPr>
            <w:tcW w:w="2904" w:type="dxa"/>
            <w:tcMar>
              <w:top w:w="60" w:type="dxa"/>
              <w:left w:w="60" w:type="dxa"/>
              <w:bottom w:w="60" w:type="dxa"/>
              <w:right w:w="60" w:type="dxa"/>
            </w:tcMar>
          </w:tcPr>
          <w:p w14:paraId="692562AA" w14:textId="78283305" w:rsidR="00553C15" w:rsidRPr="00C40BEA" w:rsidRDefault="00E6401D" w:rsidP="00EC15EE">
            <w:pPr>
              <w:spacing w:after="30"/>
              <w:jc w:val="center"/>
              <w:rPr>
                <w:sz w:val="18"/>
                <w:szCs w:val="18"/>
              </w:rPr>
            </w:pPr>
            <w:r>
              <w:rPr>
                <w:noProof/>
              </w:rPr>
              <w:drawing>
                <wp:inline distT="0" distB="0" distL="0" distR="0" wp14:anchorId="6E4871F8" wp14:editId="1B72856F">
                  <wp:extent cx="1010653" cy="2191778"/>
                  <wp:effectExtent l="0" t="0" r="0" b="0"/>
                  <wp:docPr id="9327406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1018683" cy="2209192"/>
                          </a:xfrm>
                          <a:prstGeom prst="rect">
                            <a:avLst/>
                          </a:prstGeom>
                          <a:noFill/>
                          <a:ln>
                            <a:noFill/>
                          </a:ln>
                        </pic:spPr>
                      </pic:pic>
                    </a:graphicData>
                  </a:graphic>
                </wp:inline>
              </w:drawing>
            </w:r>
          </w:p>
        </w:tc>
        <w:tc>
          <w:tcPr>
            <w:tcW w:w="3680" w:type="dxa"/>
          </w:tcPr>
          <w:p w14:paraId="5A46F769" w14:textId="4601CAFE" w:rsidR="00553C15" w:rsidRPr="00C40BEA" w:rsidRDefault="00EC15EE" w:rsidP="00EC15EE">
            <w:pPr>
              <w:jc w:val="center"/>
              <w:rPr>
                <w:sz w:val="18"/>
                <w:szCs w:val="18"/>
              </w:rPr>
            </w:pPr>
            <w:r>
              <w:rPr>
                <w:noProof/>
              </w:rPr>
              <w:drawing>
                <wp:inline distT="0" distB="0" distL="0" distR="0" wp14:anchorId="7A57A4E0" wp14:editId="4039041F">
                  <wp:extent cx="1010653" cy="2192144"/>
                  <wp:effectExtent l="0" t="0" r="0" b="0"/>
                  <wp:docPr id="7172597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1038239" cy="2251979"/>
                          </a:xfrm>
                          <a:prstGeom prst="rect">
                            <a:avLst/>
                          </a:prstGeom>
                          <a:noFill/>
                          <a:ln>
                            <a:noFill/>
                          </a:ln>
                        </pic:spPr>
                      </pic:pic>
                    </a:graphicData>
                  </a:graphic>
                </wp:inline>
              </w:drawing>
            </w:r>
          </w:p>
        </w:tc>
      </w:tr>
    </w:tbl>
    <w:p w14:paraId="233F662F" w14:textId="77777777" w:rsidR="00874BD4" w:rsidRPr="00C40BEA" w:rsidRDefault="00874BD4">
      <w:pPr>
        <w:spacing w:after="120"/>
        <w:rPr>
          <w:sz w:val="18"/>
          <w:szCs w:val="18"/>
        </w:rPr>
      </w:pPr>
    </w:p>
    <w:p w14:paraId="233F6630" w14:textId="77777777" w:rsidR="00874BD4" w:rsidRPr="00C40BEA" w:rsidRDefault="00CA7416">
      <w:pPr>
        <w:spacing w:after="100"/>
        <w:rPr>
          <w:sz w:val="18"/>
          <w:szCs w:val="18"/>
        </w:rPr>
      </w:pPr>
      <w:r>
        <w:rPr>
          <w:b/>
          <w:bCs/>
          <w:color w:val="3C3489"/>
          <w:sz w:val="18"/>
          <w:szCs w:val="18"/>
        </w:rPr>
        <w:t xml:space="preserve">Purpose. </w:t>
      </w:r>
      <w:r>
        <w:rPr>
          <w:sz w:val="18"/>
          <w:szCs w:val="18"/>
        </w:rPr>
        <w:t>Display the Terms &amp; Conditions (required for app store submission).</w:t>
      </w:r>
    </w:p>
    <w:p w14:paraId="233F6631"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264AC6C3" w14:textId="77777777">
        <w:trPr>
          <w:tblHeader/>
        </w:trPr>
        <w:tc>
          <w:tcPr>
            <w:tcW w:w="2900" w:type="dxa"/>
            <w:shd w:val="clear" w:color="auto" w:fill="534AB7"/>
            <w:tcMar>
              <w:top w:w="80" w:type="dxa"/>
              <w:left w:w="120" w:type="dxa"/>
              <w:bottom w:w="80" w:type="dxa"/>
              <w:right w:w="120" w:type="dxa"/>
            </w:tcMar>
            <w:vAlign w:val="center"/>
          </w:tcPr>
          <w:p w14:paraId="233F6632"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633" w14:textId="77777777" w:rsidR="00874BD4" w:rsidRPr="00C40BEA" w:rsidRDefault="00CA7416">
            <w:pPr>
              <w:rPr>
                <w:sz w:val="18"/>
                <w:szCs w:val="18"/>
              </w:rPr>
            </w:pPr>
            <w:r>
              <w:rPr>
                <w:b/>
                <w:bCs/>
                <w:color w:val="FFFFFF"/>
                <w:sz w:val="18"/>
                <w:szCs w:val="18"/>
              </w:rPr>
              <w:t>Behaviour / What it does</w:t>
            </w:r>
          </w:p>
        </w:tc>
      </w:tr>
      <w:tr w:rsidR="00B672D9" w:rsidRPr="00C40BEA" w14:paraId="4D37DEB9" w14:textId="77777777">
        <w:tc>
          <w:tcPr>
            <w:tcW w:w="2900" w:type="dxa"/>
            <w:tcMar>
              <w:top w:w="80" w:type="dxa"/>
              <w:left w:w="120" w:type="dxa"/>
              <w:bottom w:w="80" w:type="dxa"/>
              <w:right w:w="120" w:type="dxa"/>
            </w:tcMar>
            <w:vAlign w:val="center"/>
          </w:tcPr>
          <w:p w14:paraId="233F6635" w14:textId="77777777" w:rsidR="00874BD4" w:rsidRPr="00C40BEA" w:rsidRDefault="00CA7416">
            <w:pPr>
              <w:rPr>
                <w:sz w:val="18"/>
                <w:szCs w:val="18"/>
              </w:rPr>
            </w:pPr>
            <w:r>
              <w:rPr>
                <w:sz w:val="18"/>
                <w:szCs w:val="18"/>
              </w:rPr>
              <w:t>T&amp;C content</w:t>
            </w:r>
          </w:p>
        </w:tc>
        <w:tc>
          <w:tcPr>
            <w:tcW w:w="6460" w:type="dxa"/>
            <w:tcMar>
              <w:top w:w="80" w:type="dxa"/>
              <w:left w:w="120" w:type="dxa"/>
              <w:bottom w:w="80" w:type="dxa"/>
              <w:right w:w="120" w:type="dxa"/>
            </w:tcMar>
            <w:vAlign w:val="center"/>
          </w:tcPr>
          <w:p w14:paraId="233F6636" w14:textId="77777777" w:rsidR="00874BD4" w:rsidRPr="00C40BEA" w:rsidRDefault="00CA7416">
            <w:pPr>
              <w:rPr>
                <w:sz w:val="18"/>
                <w:szCs w:val="18"/>
              </w:rPr>
            </w:pPr>
            <w:r>
              <w:rPr>
                <w:sz w:val="18"/>
                <w:szCs w:val="18"/>
              </w:rPr>
              <w:t>Scrollable legal content; reachable from onboarding and the settings list.</w:t>
            </w:r>
          </w:p>
        </w:tc>
      </w:tr>
    </w:tbl>
    <w:p w14:paraId="233F6638" w14:textId="77777777" w:rsidR="00874BD4" w:rsidRPr="00C40BEA" w:rsidRDefault="00874BD4">
      <w:pPr>
        <w:spacing w:after="100"/>
        <w:rPr>
          <w:sz w:val="18"/>
          <w:szCs w:val="18"/>
        </w:rPr>
      </w:pPr>
    </w:p>
    <w:p w14:paraId="233F6639"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Onboarding / Settings  →  Terms &amp; Conditions  →  Back</w:t>
      </w:r>
    </w:p>
    <w:p w14:paraId="233F663A" w14:textId="77777777" w:rsidR="00874BD4" w:rsidRPr="00C40BEA" w:rsidRDefault="00874BD4">
      <w:pPr>
        <w:spacing w:after="160"/>
        <w:rPr>
          <w:sz w:val="18"/>
          <w:szCs w:val="18"/>
        </w:rPr>
      </w:pPr>
    </w:p>
    <w:p w14:paraId="233F663B" w14:textId="77777777" w:rsidR="00874BD4" w:rsidRPr="00C40BEA" w:rsidRDefault="00CA7416">
      <w:pPr>
        <w:pStyle w:val="Heading3"/>
        <w:rPr>
          <w:sz w:val="20"/>
          <w:szCs w:val="20"/>
        </w:rPr>
      </w:pPr>
      <w:bookmarkStart w:id="87" w:name="_Toc234859094"/>
      <w:r>
        <w:rPr>
          <w:sz w:val="20"/>
          <w:szCs w:val="20"/>
        </w:rPr>
        <w:t>16.3  Privacy Policy</w:t>
      </w:r>
      <w:bookmarkEnd w:id="87"/>
    </w:p>
    <w:p w14:paraId="233F663C" w14:textId="77777777" w:rsidR="00874BD4" w:rsidRDefault="00CA7416">
      <w:pPr>
        <w:spacing w:after="100"/>
        <w:rPr>
          <w:sz w:val="18"/>
          <w:szCs w:val="18"/>
        </w:rPr>
      </w:pPr>
      <w:r>
        <w:rPr>
          <w:b/>
          <w:bCs/>
          <w:color w:val="3C3489"/>
          <w:sz w:val="18"/>
          <w:szCs w:val="18"/>
        </w:rPr>
        <w:t xml:space="preserve">Role: </w:t>
      </w:r>
      <w:r>
        <w:rPr>
          <w:sz w:val="18"/>
          <w:szCs w:val="18"/>
        </w:rPr>
        <w:t xml:space="preserve">Both    </w:t>
      </w:r>
      <w:r>
        <w:rPr>
          <w:b/>
          <w:bCs/>
          <w:color w:val="3C3489"/>
          <w:sz w:val="18"/>
          <w:szCs w:val="18"/>
        </w:rPr>
        <w:t xml:space="preserve">Module: </w:t>
      </w:r>
      <w:r>
        <w:rPr>
          <w:sz w:val="18"/>
          <w:szCs w:val="18"/>
        </w:rPr>
        <w:t>Privacy &amp; Consent</w:t>
      </w:r>
    </w:p>
    <w:tbl>
      <w:tblPr>
        <w:tblW w:w="9360" w:type="dxa"/>
        <w:tblCellMar>
          <w:left w:w="10" w:type="dxa"/>
          <w:right w:w="10" w:type="dxa"/>
        </w:tblCellMar>
        <w:tblLook w:val="04A0" w:firstRow="1" w:lastRow="0" w:firstColumn="1" w:lastColumn="0" w:noHBand="0" w:noVBand="1"/>
      </w:tblPr>
      <w:tblGrid>
        <w:gridCol w:w="3120"/>
        <w:gridCol w:w="3120"/>
        <w:gridCol w:w="3120"/>
      </w:tblGrid>
      <w:tr w:rsidR="00967689" w:rsidRPr="00C40BEA" w14:paraId="50BEB8DB" w14:textId="77777777" w:rsidTr="009D102C">
        <w:tc>
          <w:tcPr>
            <w:tcW w:w="3120" w:type="dxa"/>
            <w:tcMar>
              <w:top w:w="60" w:type="dxa"/>
              <w:left w:w="60" w:type="dxa"/>
              <w:bottom w:w="60" w:type="dxa"/>
              <w:right w:w="60" w:type="dxa"/>
            </w:tcMar>
          </w:tcPr>
          <w:p w14:paraId="13DFE2D0" w14:textId="38018090" w:rsidR="00967689" w:rsidRPr="00C40BEA" w:rsidRDefault="00967689" w:rsidP="009D102C">
            <w:pPr>
              <w:spacing w:after="30"/>
              <w:jc w:val="center"/>
              <w:rPr>
                <w:sz w:val="18"/>
                <w:szCs w:val="18"/>
              </w:rPr>
            </w:pPr>
            <w:r>
              <w:rPr>
                <w:noProof/>
              </w:rPr>
              <w:drawing>
                <wp:inline distT="0" distB="0" distL="0" distR="0" wp14:anchorId="3FF80E68" wp14:editId="0DB5DC9F">
                  <wp:extent cx="994610" cy="2157345"/>
                  <wp:effectExtent l="0" t="0" r="0" b="0"/>
                  <wp:docPr id="90583434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1013264" cy="2197806"/>
                          </a:xfrm>
                          <a:prstGeom prst="rect">
                            <a:avLst/>
                          </a:prstGeom>
                          <a:noFill/>
                          <a:ln>
                            <a:noFill/>
                          </a:ln>
                        </pic:spPr>
                      </pic:pic>
                    </a:graphicData>
                  </a:graphic>
                </wp:inline>
              </w:drawing>
            </w:r>
          </w:p>
        </w:tc>
        <w:tc>
          <w:tcPr>
            <w:tcW w:w="3120" w:type="dxa"/>
            <w:tcMar>
              <w:top w:w="60" w:type="dxa"/>
              <w:left w:w="60" w:type="dxa"/>
              <w:bottom w:w="60" w:type="dxa"/>
              <w:right w:w="60" w:type="dxa"/>
            </w:tcMar>
          </w:tcPr>
          <w:p w14:paraId="0F0D033B" w14:textId="2F0A1EEA" w:rsidR="00967689" w:rsidRPr="00C40BEA" w:rsidRDefault="00816336" w:rsidP="009D102C">
            <w:pPr>
              <w:spacing w:after="30"/>
              <w:jc w:val="center"/>
              <w:rPr>
                <w:sz w:val="18"/>
                <w:szCs w:val="18"/>
              </w:rPr>
            </w:pPr>
            <w:r>
              <w:rPr>
                <w:noProof/>
              </w:rPr>
              <w:drawing>
                <wp:inline distT="0" distB="0" distL="0" distR="0" wp14:anchorId="055916A3" wp14:editId="55D5BA05">
                  <wp:extent cx="994494" cy="2157095"/>
                  <wp:effectExtent l="0" t="0" r="0" b="0"/>
                  <wp:docPr id="88487290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1002985" cy="2175512"/>
                          </a:xfrm>
                          <a:prstGeom prst="rect">
                            <a:avLst/>
                          </a:prstGeom>
                          <a:noFill/>
                          <a:ln>
                            <a:noFill/>
                          </a:ln>
                        </pic:spPr>
                      </pic:pic>
                    </a:graphicData>
                  </a:graphic>
                </wp:inline>
              </w:drawing>
            </w:r>
          </w:p>
        </w:tc>
        <w:tc>
          <w:tcPr>
            <w:tcW w:w="3120" w:type="dxa"/>
          </w:tcPr>
          <w:p w14:paraId="0141B4B8" w14:textId="77777777" w:rsidR="00967689" w:rsidRPr="00C40BEA" w:rsidRDefault="00967689" w:rsidP="009D102C">
            <w:pPr>
              <w:rPr>
                <w:sz w:val="18"/>
                <w:szCs w:val="18"/>
              </w:rPr>
            </w:pPr>
          </w:p>
        </w:tc>
      </w:tr>
    </w:tbl>
    <w:p w14:paraId="16F87CBA" w14:textId="77777777" w:rsidR="00816336" w:rsidRDefault="00816336">
      <w:pPr>
        <w:spacing w:after="100"/>
        <w:rPr>
          <w:b/>
          <w:bCs/>
          <w:color w:val="3C3489"/>
          <w:sz w:val="18"/>
          <w:szCs w:val="18"/>
        </w:rPr>
      </w:pPr>
    </w:p>
    <w:p w14:paraId="233F6641" w14:textId="5E98621B" w:rsidR="00874BD4" w:rsidRPr="00C40BEA" w:rsidRDefault="00CA7416">
      <w:pPr>
        <w:spacing w:after="100"/>
        <w:rPr>
          <w:sz w:val="18"/>
          <w:szCs w:val="18"/>
        </w:rPr>
      </w:pPr>
      <w:r>
        <w:rPr>
          <w:b/>
          <w:bCs/>
          <w:color w:val="3C3489"/>
          <w:sz w:val="18"/>
          <w:szCs w:val="18"/>
        </w:rPr>
        <w:t xml:space="preserve">Purpose. </w:t>
      </w:r>
      <w:r>
        <w:rPr>
          <w:sz w:val="18"/>
          <w:szCs w:val="18"/>
        </w:rPr>
        <w:t>Display the Privacy Policy (required for app store submission).</w:t>
      </w:r>
    </w:p>
    <w:p w14:paraId="233F6642"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10BDFF13" w14:textId="77777777">
        <w:trPr>
          <w:tblHeader/>
        </w:trPr>
        <w:tc>
          <w:tcPr>
            <w:tcW w:w="2900" w:type="dxa"/>
            <w:shd w:val="clear" w:color="auto" w:fill="534AB7"/>
            <w:tcMar>
              <w:top w:w="80" w:type="dxa"/>
              <w:left w:w="120" w:type="dxa"/>
              <w:bottom w:w="80" w:type="dxa"/>
              <w:right w:w="120" w:type="dxa"/>
            </w:tcMar>
            <w:vAlign w:val="center"/>
          </w:tcPr>
          <w:p w14:paraId="233F6643"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644" w14:textId="77777777" w:rsidR="00874BD4" w:rsidRPr="00C40BEA" w:rsidRDefault="00CA7416">
            <w:pPr>
              <w:rPr>
                <w:sz w:val="18"/>
                <w:szCs w:val="18"/>
              </w:rPr>
            </w:pPr>
            <w:r>
              <w:rPr>
                <w:b/>
                <w:bCs/>
                <w:color w:val="FFFFFF"/>
                <w:sz w:val="18"/>
                <w:szCs w:val="18"/>
              </w:rPr>
              <w:t>Behaviour / What it does</w:t>
            </w:r>
          </w:p>
        </w:tc>
      </w:tr>
      <w:tr w:rsidR="00B672D9" w:rsidRPr="00C40BEA" w14:paraId="31330748" w14:textId="77777777">
        <w:tc>
          <w:tcPr>
            <w:tcW w:w="2900" w:type="dxa"/>
            <w:tcMar>
              <w:top w:w="80" w:type="dxa"/>
              <w:left w:w="120" w:type="dxa"/>
              <w:bottom w:w="80" w:type="dxa"/>
              <w:right w:w="120" w:type="dxa"/>
            </w:tcMar>
            <w:vAlign w:val="center"/>
          </w:tcPr>
          <w:p w14:paraId="233F6646" w14:textId="77777777" w:rsidR="00874BD4" w:rsidRPr="00C40BEA" w:rsidRDefault="00CA7416">
            <w:pPr>
              <w:rPr>
                <w:sz w:val="18"/>
                <w:szCs w:val="18"/>
              </w:rPr>
            </w:pPr>
            <w:r>
              <w:rPr>
                <w:sz w:val="18"/>
                <w:szCs w:val="18"/>
              </w:rPr>
              <w:t>Privacy content</w:t>
            </w:r>
          </w:p>
        </w:tc>
        <w:tc>
          <w:tcPr>
            <w:tcW w:w="6460" w:type="dxa"/>
            <w:tcMar>
              <w:top w:w="80" w:type="dxa"/>
              <w:left w:w="120" w:type="dxa"/>
              <w:bottom w:w="80" w:type="dxa"/>
              <w:right w:w="120" w:type="dxa"/>
            </w:tcMar>
            <w:vAlign w:val="center"/>
          </w:tcPr>
          <w:p w14:paraId="233F6647" w14:textId="77777777" w:rsidR="00874BD4" w:rsidRPr="00C40BEA" w:rsidRDefault="00CA7416">
            <w:pPr>
              <w:rPr>
                <w:sz w:val="18"/>
                <w:szCs w:val="18"/>
              </w:rPr>
            </w:pPr>
            <w:r>
              <w:rPr>
                <w:sz w:val="18"/>
                <w:szCs w:val="18"/>
              </w:rPr>
              <w:t>Scrollable policy content; settings list navigation.</w:t>
            </w:r>
          </w:p>
        </w:tc>
      </w:tr>
    </w:tbl>
    <w:p w14:paraId="233F6649" w14:textId="77777777" w:rsidR="00874BD4" w:rsidRPr="00C40BEA" w:rsidRDefault="00874BD4">
      <w:pPr>
        <w:spacing w:after="100"/>
        <w:rPr>
          <w:sz w:val="18"/>
          <w:szCs w:val="18"/>
        </w:rPr>
      </w:pPr>
    </w:p>
    <w:p w14:paraId="233F664A" w14:textId="77777777" w:rsidR="00874BD4" w:rsidRPr="00C40BEA" w:rsidRDefault="00CA7416">
      <w:pPr>
        <w:spacing w:after="100"/>
        <w:rPr>
          <w:sz w:val="18"/>
          <w:szCs w:val="18"/>
        </w:rPr>
      </w:pPr>
      <w:r>
        <w:rPr>
          <w:b/>
          <w:bCs/>
          <w:color w:val="3C3489"/>
          <w:sz w:val="18"/>
          <w:szCs w:val="18"/>
        </w:rPr>
        <w:lastRenderedPageBreak/>
        <w:t xml:space="preserve">Screen-level workflow: </w:t>
      </w:r>
      <w:r>
        <w:rPr>
          <w:sz w:val="18"/>
          <w:szCs w:val="18"/>
        </w:rPr>
        <w:t>Onboarding / Settings  →  Privacy Policy  →  Back</w:t>
      </w:r>
    </w:p>
    <w:p w14:paraId="233F664B" w14:textId="77777777" w:rsidR="00874BD4" w:rsidRPr="00C40BEA" w:rsidRDefault="00874BD4">
      <w:pPr>
        <w:spacing w:after="160"/>
        <w:rPr>
          <w:sz w:val="18"/>
          <w:szCs w:val="18"/>
        </w:rPr>
      </w:pPr>
    </w:p>
    <w:p w14:paraId="233F664C" w14:textId="77777777" w:rsidR="00874BD4" w:rsidRPr="00C40BEA" w:rsidRDefault="00CA7416">
      <w:pPr>
        <w:pStyle w:val="Heading3"/>
        <w:rPr>
          <w:sz w:val="20"/>
          <w:szCs w:val="20"/>
        </w:rPr>
      </w:pPr>
      <w:bookmarkStart w:id="88" w:name="_Toc234859095"/>
      <w:r>
        <w:rPr>
          <w:sz w:val="20"/>
          <w:szCs w:val="20"/>
        </w:rPr>
        <w:t>16.4  AI Usage</w:t>
      </w:r>
      <w:bookmarkEnd w:id="88"/>
    </w:p>
    <w:p w14:paraId="233F664D" w14:textId="77777777" w:rsidR="00874BD4" w:rsidRDefault="00CA7416">
      <w:pPr>
        <w:spacing w:after="100"/>
        <w:rPr>
          <w:sz w:val="18"/>
          <w:szCs w:val="18"/>
        </w:rPr>
      </w:pPr>
      <w:r>
        <w:rPr>
          <w:b/>
          <w:bCs/>
          <w:color w:val="3C3489"/>
          <w:sz w:val="18"/>
          <w:szCs w:val="18"/>
        </w:rPr>
        <w:t xml:space="preserve">Role: </w:t>
      </w:r>
      <w:r>
        <w:rPr>
          <w:sz w:val="18"/>
          <w:szCs w:val="18"/>
        </w:rPr>
        <w:t xml:space="preserve">Both    </w:t>
      </w:r>
      <w:r>
        <w:rPr>
          <w:b/>
          <w:bCs/>
          <w:color w:val="3C3489"/>
          <w:sz w:val="18"/>
          <w:szCs w:val="18"/>
        </w:rPr>
        <w:t xml:space="preserve">Module: </w:t>
      </w:r>
      <w:r>
        <w:rPr>
          <w:sz w:val="18"/>
          <w:szCs w:val="18"/>
        </w:rPr>
        <w:t>Privacy &amp; Consent</w:t>
      </w:r>
    </w:p>
    <w:tbl>
      <w:tblPr>
        <w:tblW w:w="9360" w:type="dxa"/>
        <w:tblCellMar>
          <w:left w:w="10" w:type="dxa"/>
          <w:right w:w="10" w:type="dxa"/>
        </w:tblCellMar>
        <w:tblLook w:val="04A0" w:firstRow="1" w:lastRow="0" w:firstColumn="1" w:lastColumn="0" w:noHBand="0" w:noVBand="1"/>
      </w:tblPr>
      <w:tblGrid>
        <w:gridCol w:w="3120"/>
        <w:gridCol w:w="3120"/>
        <w:gridCol w:w="3120"/>
      </w:tblGrid>
      <w:tr w:rsidR="00603EA3" w:rsidRPr="00C40BEA" w14:paraId="5637A997" w14:textId="77777777" w:rsidTr="009D102C">
        <w:tc>
          <w:tcPr>
            <w:tcW w:w="3120" w:type="dxa"/>
            <w:tcMar>
              <w:top w:w="60" w:type="dxa"/>
              <w:left w:w="60" w:type="dxa"/>
              <w:bottom w:w="60" w:type="dxa"/>
              <w:right w:w="60" w:type="dxa"/>
            </w:tcMar>
          </w:tcPr>
          <w:p w14:paraId="3E6CABB2" w14:textId="1DD79573" w:rsidR="00603EA3" w:rsidRPr="00C40BEA" w:rsidRDefault="00603EA3" w:rsidP="009D102C">
            <w:pPr>
              <w:spacing w:after="30"/>
              <w:jc w:val="center"/>
              <w:rPr>
                <w:sz w:val="18"/>
                <w:szCs w:val="18"/>
              </w:rPr>
            </w:pPr>
            <w:r>
              <w:rPr>
                <w:noProof/>
              </w:rPr>
              <w:drawing>
                <wp:inline distT="0" distB="0" distL="0" distR="0" wp14:anchorId="3DC00712" wp14:editId="3177C985">
                  <wp:extent cx="998249" cy="2165239"/>
                  <wp:effectExtent l="0" t="0" r="0" b="6985"/>
                  <wp:docPr id="63363492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1005718" cy="2181439"/>
                          </a:xfrm>
                          <a:prstGeom prst="rect">
                            <a:avLst/>
                          </a:prstGeom>
                          <a:noFill/>
                          <a:ln>
                            <a:noFill/>
                          </a:ln>
                        </pic:spPr>
                      </pic:pic>
                    </a:graphicData>
                  </a:graphic>
                </wp:inline>
              </w:drawing>
            </w:r>
          </w:p>
        </w:tc>
        <w:tc>
          <w:tcPr>
            <w:tcW w:w="3120" w:type="dxa"/>
            <w:tcMar>
              <w:top w:w="60" w:type="dxa"/>
              <w:left w:w="60" w:type="dxa"/>
              <w:bottom w:w="60" w:type="dxa"/>
              <w:right w:w="60" w:type="dxa"/>
            </w:tcMar>
          </w:tcPr>
          <w:p w14:paraId="6A0396D1" w14:textId="1BBF8686" w:rsidR="00603EA3" w:rsidRPr="00C40BEA" w:rsidRDefault="00245BD7" w:rsidP="009D102C">
            <w:pPr>
              <w:spacing w:after="30"/>
              <w:jc w:val="center"/>
              <w:rPr>
                <w:sz w:val="18"/>
                <w:szCs w:val="18"/>
              </w:rPr>
            </w:pPr>
            <w:r>
              <w:rPr>
                <w:noProof/>
              </w:rPr>
              <w:drawing>
                <wp:inline distT="0" distB="0" distL="0" distR="0" wp14:anchorId="2E70184B" wp14:editId="187B075B">
                  <wp:extent cx="1010653" cy="2192144"/>
                  <wp:effectExtent l="0" t="0" r="0" b="0"/>
                  <wp:docPr id="98841624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1034104" cy="2243009"/>
                          </a:xfrm>
                          <a:prstGeom prst="rect">
                            <a:avLst/>
                          </a:prstGeom>
                          <a:noFill/>
                          <a:ln>
                            <a:noFill/>
                          </a:ln>
                        </pic:spPr>
                      </pic:pic>
                    </a:graphicData>
                  </a:graphic>
                </wp:inline>
              </w:drawing>
            </w:r>
          </w:p>
        </w:tc>
        <w:tc>
          <w:tcPr>
            <w:tcW w:w="3120" w:type="dxa"/>
          </w:tcPr>
          <w:p w14:paraId="26BDB0E3" w14:textId="77777777" w:rsidR="00603EA3" w:rsidRPr="00C40BEA" w:rsidRDefault="00603EA3" w:rsidP="009D102C">
            <w:pPr>
              <w:rPr>
                <w:sz w:val="18"/>
                <w:szCs w:val="18"/>
              </w:rPr>
            </w:pPr>
          </w:p>
        </w:tc>
      </w:tr>
    </w:tbl>
    <w:p w14:paraId="4D3314F6" w14:textId="77777777" w:rsidR="00603EA3" w:rsidRPr="00C40BEA" w:rsidRDefault="00603EA3">
      <w:pPr>
        <w:spacing w:after="100"/>
        <w:rPr>
          <w:sz w:val="18"/>
          <w:szCs w:val="18"/>
        </w:rPr>
      </w:pPr>
    </w:p>
    <w:p w14:paraId="233F6651" w14:textId="77777777" w:rsidR="00874BD4" w:rsidRPr="00C40BEA" w:rsidRDefault="00874BD4">
      <w:pPr>
        <w:spacing w:after="120"/>
        <w:rPr>
          <w:sz w:val="18"/>
          <w:szCs w:val="18"/>
        </w:rPr>
      </w:pPr>
    </w:p>
    <w:p w14:paraId="233F6652" w14:textId="77777777" w:rsidR="00874BD4" w:rsidRPr="00C40BEA" w:rsidRDefault="00CA7416">
      <w:pPr>
        <w:spacing w:after="100"/>
        <w:rPr>
          <w:sz w:val="18"/>
          <w:szCs w:val="18"/>
        </w:rPr>
      </w:pPr>
      <w:r>
        <w:rPr>
          <w:b/>
          <w:bCs/>
          <w:color w:val="3C3489"/>
          <w:sz w:val="18"/>
          <w:szCs w:val="18"/>
        </w:rPr>
        <w:t xml:space="preserve">Purpose. </w:t>
      </w:r>
      <w:r>
        <w:rPr>
          <w:sz w:val="18"/>
          <w:szCs w:val="18"/>
        </w:rPr>
        <w:t>Disclose how AI is used in the platform (three lines or fewer).</w:t>
      </w:r>
    </w:p>
    <w:p w14:paraId="233F6653" w14:textId="77777777" w:rsidR="00874BD4" w:rsidRPr="00C40BEA" w:rsidRDefault="00CA7416">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672D9" w:rsidRPr="00C40BEA" w14:paraId="7927CB38" w14:textId="77777777">
        <w:trPr>
          <w:tblHeader/>
        </w:trPr>
        <w:tc>
          <w:tcPr>
            <w:tcW w:w="2900" w:type="dxa"/>
            <w:shd w:val="clear" w:color="auto" w:fill="534AB7"/>
            <w:tcMar>
              <w:top w:w="80" w:type="dxa"/>
              <w:left w:w="120" w:type="dxa"/>
              <w:bottom w:w="80" w:type="dxa"/>
              <w:right w:w="120" w:type="dxa"/>
            </w:tcMar>
            <w:vAlign w:val="center"/>
          </w:tcPr>
          <w:p w14:paraId="233F6654" w14:textId="77777777" w:rsidR="00874BD4" w:rsidRPr="00C40BEA" w:rsidRDefault="00CA7416">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14:paraId="233F6655" w14:textId="77777777" w:rsidR="00874BD4" w:rsidRPr="00C40BEA" w:rsidRDefault="00CA7416">
            <w:pPr>
              <w:rPr>
                <w:sz w:val="18"/>
                <w:szCs w:val="18"/>
              </w:rPr>
            </w:pPr>
            <w:r>
              <w:rPr>
                <w:b/>
                <w:bCs/>
                <w:color w:val="FFFFFF"/>
                <w:sz w:val="18"/>
                <w:szCs w:val="18"/>
              </w:rPr>
              <w:t>Behaviour / What it does</w:t>
            </w:r>
          </w:p>
        </w:tc>
      </w:tr>
      <w:tr w:rsidR="00B672D9" w:rsidRPr="00C40BEA" w14:paraId="361C3C49" w14:textId="77777777">
        <w:tc>
          <w:tcPr>
            <w:tcW w:w="2900" w:type="dxa"/>
            <w:tcMar>
              <w:top w:w="80" w:type="dxa"/>
              <w:left w:w="120" w:type="dxa"/>
              <w:bottom w:w="80" w:type="dxa"/>
              <w:right w:w="120" w:type="dxa"/>
            </w:tcMar>
            <w:vAlign w:val="center"/>
          </w:tcPr>
          <w:p w14:paraId="233F6657" w14:textId="77777777" w:rsidR="00874BD4" w:rsidRPr="00C40BEA" w:rsidRDefault="00CA7416">
            <w:pPr>
              <w:rPr>
                <w:sz w:val="18"/>
                <w:szCs w:val="18"/>
              </w:rPr>
            </w:pPr>
            <w:r>
              <w:rPr>
                <w:sz w:val="18"/>
                <w:szCs w:val="18"/>
              </w:rPr>
              <w:t>AI disclosure</w:t>
            </w:r>
          </w:p>
        </w:tc>
        <w:tc>
          <w:tcPr>
            <w:tcW w:w="6460" w:type="dxa"/>
            <w:tcMar>
              <w:top w:w="80" w:type="dxa"/>
              <w:left w:w="120" w:type="dxa"/>
              <w:bottom w:w="80" w:type="dxa"/>
              <w:right w:w="120" w:type="dxa"/>
            </w:tcMar>
            <w:vAlign w:val="center"/>
          </w:tcPr>
          <w:p w14:paraId="233F6658" w14:textId="77777777" w:rsidR="00874BD4" w:rsidRPr="00C40BEA" w:rsidRDefault="00CA7416">
            <w:pPr>
              <w:rPr>
                <w:sz w:val="18"/>
                <w:szCs w:val="18"/>
              </w:rPr>
            </w:pPr>
            <w:r>
              <w:rPr>
                <w:sz w:val="18"/>
                <w:szCs w:val="18"/>
              </w:rPr>
              <w:t>Concise AI-usage disclosure for transparency.</w:t>
            </w:r>
          </w:p>
        </w:tc>
      </w:tr>
    </w:tbl>
    <w:p w14:paraId="233F665A" w14:textId="77777777" w:rsidR="00874BD4" w:rsidRPr="00C40BEA" w:rsidRDefault="00874BD4">
      <w:pPr>
        <w:spacing w:after="100"/>
        <w:rPr>
          <w:sz w:val="18"/>
          <w:szCs w:val="18"/>
        </w:rPr>
      </w:pPr>
    </w:p>
    <w:p w14:paraId="233F665B" w14:textId="77777777" w:rsidR="00874BD4" w:rsidRPr="00C40BEA" w:rsidRDefault="00CA7416">
      <w:pPr>
        <w:spacing w:after="100"/>
        <w:rPr>
          <w:sz w:val="18"/>
          <w:szCs w:val="18"/>
        </w:rPr>
      </w:pPr>
      <w:r>
        <w:rPr>
          <w:b/>
          <w:bCs/>
          <w:color w:val="3C3489"/>
          <w:sz w:val="18"/>
          <w:szCs w:val="18"/>
        </w:rPr>
        <w:t xml:space="preserve">Screen-level workflow: </w:t>
      </w:r>
      <w:r>
        <w:rPr>
          <w:sz w:val="18"/>
          <w:szCs w:val="18"/>
        </w:rPr>
        <w:t>Settings  →  AI Usage  →  Back</w:t>
      </w:r>
    </w:p>
    <w:p w14:paraId="233F665C" w14:textId="77777777" w:rsidR="00874BD4" w:rsidRPr="00C40BEA" w:rsidRDefault="00874BD4">
      <w:pPr>
        <w:spacing w:after="160"/>
        <w:rPr>
          <w:sz w:val="18"/>
          <w:szCs w:val="18"/>
        </w:rPr>
      </w:pPr>
    </w:p>
    <w:p w14:paraId="233F665D" w14:textId="77777777" w:rsidR="00874BD4" w:rsidRPr="00C40BEA" w:rsidRDefault="00CA7416">
      <w:pPr>
        <w:pStyle w:val="Heading1"/>
        <w:pageBreakBefore/>
        <w:rPr>
          <w:sz w:val="28"/>
          <w:szCs w:val="28"/>
        </w:rPr>
      </w:pPr>
      <w:bookmarkStart w:id="89" w:name="_Toc234859096"/>
      <w:r>
        <w:rPr>
          <w:sz w:val="28"/>
          <w:szCs w:val="28"/>
        </w:rPr>
        <w:lastRenderedPageBreak/>
        <w:t>17. Business Rules &amp; Compliance</w:t>
      </w:r>
      <w:bookmarkEnd w:id="89"/>
    </w:p>
    <w:p w14:paraId="233F665E" w14:textId="77777777" w:rsidR="00874BD4" w:rsidRPr="00C40BEA" w:rsidRDefault="00CA7416">
      <w:pPr>
        <w:pStyle w:val="Heading2"/>
        <w:rPr>
          <w:sz w:val="22"/>
          <w:szCs w:val="22"/>
        </w:rPr>
      </w:pPr>
      <w:bookmarkStart w:id="90" w:name="_Toc234859097"/>
      <w:r>
        <w:rPr>
          <w:sz w:val="22"/>
          <w:szCs w:val="22"/>
        </w:rPr>
        <w:t>17.1 Core business rules</w:t>
      </w:r>
      <w:bookmarkEnd w:id="90"/>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B672D9" w:rsidRPr="00C40BEA" w14:paraId="6C0F114B" w14:textId="77777777">
        <w:trPr>
          <w:tblHeader/>
        </w:trPr>
        <w:tc>
          <w:tcPr>
            <w:tcW w:w="1900" w:type="dxa"/>
            <w:shd w:val="clear" w:color="auto" w:fill="534AB7"/>
            <w:tcMar>
              <w:top w:w="80" w:type="dxa"/>
              <w:left w:w="120" w:type="dxa"/>
              <w:bottom w:w="80" w:type="dxa"/>
              <w:right w:w="120" w:type="dxa"/>
            </w:tcMar>
            <w:vAlign w:val="center"/>
          </w:tcPr>
          <w:p w14:paraId="233F665F" w14:textId="77777777" w:rsidR="00874BD4" w:rsidRPr="00C40BEA" w:rsidRDefault="00CA7416">
            <w:pPr>
              <w:rPr>
                <w:sz w:val="18"/>
                <w:szCs w:val="18"/>
              </w:rPr>
            </w:pPr>
            <w:r>
              <w:rPr>
                <w:b/>
                <w:bCs/>
                <w:color w:val="FFFFFF"/>
                <w:sz w:val="18"/>
                <w:szCs w:val="18"/>
              </w:rPr>
              <w:t>Rule</w:t>
            </w:r>
          </w:p>
        </w:tc>
        <w:tc>
          <w:tcPr>
            <w:tcW w:w="7460" w:type="dxa"/>
            <w:shd w:val="clear" w:color="auto" w:fill="534AB7"/>
            <w:tcMar>
              <w:top w:w="80" w:type="dxa"/>
              <w:left w:w="120" w:type="dxa"/>
              <w:bottom w:w="80" w:type="dxa"/>
              <w:right w:w="120" w:type="dxa"/>
            </w:tcMar>
            <w:vAlign w:val="center"/>
          </w:tcPr>
          <w:p w14:paraId="233F6660" w14:textId="77777777" w:rsidR="00874BD4" w:rsidRPr="00C40BEA" w:rsidRDefault="00CA7416">
            <w:pPr>
              <w:rPr>
                <w:sz w:val="18"/>
                <w:szCs w:val="18"/>
              </w:rPr>
            </w:pPr>
            <w:r>
              <w:rPr>
                <w:b/>
                <w:bCs/>
                <w:color w:val="FFFFFF"/>
                <w:sz w:val="18"/>
                <w:szCs w:val="18"/>
              </w:rPr>
              <w:t>Statement</w:t>
            </w:r>
          </w:p>
        </w:tc>
      </w:tr>
      <w:tr w:rsidR="00B672D9" w:rsidRPr="00C40BEA" w14:paraId="0FB7C0AC" w14:textId="77777777">
        <w:tc>
          <w:tcPr>
            <w:tcW w:w="1900" w:type="dxa"/>
            <w:tcMar>
              <w:top w:w="80" w:type="dxa"/>
              <w:left w:w="120" w:type="dxa"/>
              <w:bottom w:w="80" w:type="dxa"/>
              <w:right w:w="120" w:type="dxa"/>
            </w:tcMar>
            <w:vAlign w:val="center"/>
          </w:tcPr>
          <w:p w14:paraId="233F6662" w14:textId="77777777" w:rsidR="00874BD4" w:rsidRPr="00C40BEA" w:rsidRDefault="00CA7416">
            <w:pPr>
              <w:rPr>
                <w:sz w:val="18"/>
                <w:szCs w:val="18"/>
              </w:rPr>
            </w:pPr>
            <w:r>
              <w:rPr>
                <w:sz w:val="18"/>
                <w:szCs w:val="18"/>
              </w:rPr>
              <w:t>RULE-001</w:t>
            </w:r>
          </w:p>
        </w:tc>
        <w:tc>
          <w:tcPr>
            <w:tcW w:w="7460" w:type="dxa"/>
            <w:tcMar>
              <w:top w:w="80" w:type="dxa"/>
              <w:left w:w="120" w:type="dxa"/>
              <w:bottom w:w="80" w:type="dxa"/>
              <w:right w:w="120" w:type="dxa"/>
            </w:tcMar>
            <w:vAlign w:val="center"/>
          </w:tcPr>
          <w:p w14:paraId="233F6663" w14:textId="77777777" w:rsidR="00874BD4" w:rsidRPr="00C40BEA" w:rsidRDefault="00CA7416">
            <w:pPr>
              <w:rPr>
                <w:sz w:val="18"/>
                <w:szCs w:val="18"/>
              </w:rPr>
            </w:pPr>
            <w:r>
              <w:rPr>
                <w:sz w:val="18"/>
                <w:szCs w:val="18"/>
              </w:rPr>
              <w:t>Alcohol is always excluded from CostGPT estimates.</w:t>
            </w:r>
          </w:p>
        </w:tc>
      </w:tr>
      <w:tr w:rsidR="00B672D9" w:rsidRPr="00C40BEA" w14:paraId="4D78AE9A" w14:textId="77777777">
        <w:tc>
          <w:tcPr>
            <w:tcW w:w="1900" w:type="dxa"/>
            <w:tcMar>
              <w:top w:w="80" w:type="dxa"/>
              <w:left w:w="120" w:type="dxa"/>
              <w:bottom w:w="80" w:type="dxa"/>
              <w:right w:w="120" w:type="dxa"/>
            </w:tcMar>
            <w:vAlign w:val="center"/>
          </w:tcPr>
          <w:p w14:paraId="233F6665" w14:textId="77777777" w:rsidR="00874BD4" w:rsidRPr="00C40BEA" w:rsidRDefault="00CA7416">
            <w:pPr>
              <w:rPr>
                <w:sz w:val="18"/>
                <w:szCs w:val="18"/>
              </w:rPr>
            </w:pPr>
            <w:r>
              <w:rPr>
                <w:sz w:val="18"/>
                <w:szCs w:val="18"/>
              </w:rPr>
              <w:t>RULE-004</w:t>
            </w:r>
          </w:p>
        </w:tc>
        <w:tc>
          <w:tcPr>
            <w:tcW w:w="7460" w:type="dxa"/>
            <w:tcMar>
              <w:top w:w="80" w:type="dxa"/>
              <w:left w:w="120" w:type="dxa"/>
              <w:bottom w:w="80" w:type="dxa"/>
              <w:right w:w="120" w:type="dxa"/>
            </w:tcMar>
            <w:vAlign w:val="center"/>
          </w:tcPr>
          <w:p w14:paraId="233F6666" w14:textId="77777777" w:rsidR="00874BD4" w:rsidRPr="00C40BEA" w:rsidRDefault="00CA7416">
            <w:pPr>
              <w:rPr>
                <w:sz w:val="18"/>
                <w:szCs w:val="18"/>
              </w:rPr>
            </w:pPr>
            <w:r>
              <w:rPr>
                <w:sz w:val="18"/>
                <w:szCs w:val="18"/>
              </w:rPr>
              <w:t>RSVP responses are limited to YES / NO / THINKING.</w:t>
            </w:r>
          </w:p>
        </w:tc>
      </w:tr>
      <w:tr w:rsidR="00B672D9" w:rsidRPr="00C40BEA" w14:paraId="19D28934" w14:textId="77777777">
        <w:tc>
          <w:tcPr>
            <w:tcW w:w="1900" w:type="dxa"/>
            <w:tcMar>
              <w:top w:w="80" w:type="dxa"/>
              <w:left w:w="120" w:type="dxa"/>
              <w:bottom w:w="80" w:type="dxa"/>
              <w:right w:w="120" w:type="dxa"/>
            </w:tcMar>
            <w:vAlign w:val="center"/>
          </w:tcPr>
          <w:p w14:paraId="233F6668" w14:textId="77777777" w:rsidR="00874BD4" w:rsidRPr="00C40BEA" w:rsidRDefault="00CA7416">
            <w:pPr>
              <w:rPr>
                <w:sz w:val="18"/>
                <w:szCs w:val="18"/>
              </w:rPr>
            </w:pPr>
            <w:r>
              <w:rPr>
                <w:sz w:val="18"/>
                <w:szCs w:val="18"/>
              </w:rPr>
              <w:t>RULE-006</w:t>
            </w:r>
          </w:p>
        </w:tc>
        <w:tc>
          <w:tcPr>
            <w:tcW w:w="7460" w:type="dxa"/>
            <w:tcMar>
              <w:top w:w="80" w:type="dxa"/>
              <w:left w:w="120" w:type="dxa"/>
              <w:bottom w:w="80" w:type="dxa"/>
              <w:right w:w="120" w:type="dxa"/>
            </w:tcMar>
            <w:vAlign w:val="center"/>
          </w:tcPr>
          <w:p w14:paraId="233F6669" w14:textId="77777777" w:rsidR="00874BD4" w:rsidRPr="00C40BEA" w:rsidRDefault="00CA7416">
            <w:pPr>
              <w:rPr>
                <w:sz w:val="18"/>
                <w:szCs w:val="18"/>
              </w:rPr>
            </w:pPr>
            <w:r>
              <w:rPr>
                <w:sz w:val="18"/>
                <w:szCs w:val="18"/>
              </w:rPr>
              <w:t>CostGPT output is advisory only.</w:t>
            </w:r>
          </w:p>
        </w:tc>
      </w:tr>
      <w:tr w:rsidR="00B672D9" w:rsidRPr="00C40BEA" w14:paraId="6CF1A5BE" w14:textId="77777777">
        <w:tc>
          <w:tcPr>
            <w:tcW w:w="1900" w:type="dxa"/>
            <w:tcMar>
              <w:top w:w="80" w:type="dxa"/>
              <w:left w:w="120" w:type="dxa"/>
              <w:bottom w:w="80" w:type="dxa"/>
              <w:right w:w="120" w:type="dxa"/>
            </w:tcMar>
            <w:vAlign w:val="center"/>
          </w:tcPr>
          <w:p w14:paraId="233F666B" w14:textId="77777777" w:rsidR="00874BD4" w:rsidRPr="00C40BEA" w:rsidRDefault="00CA7416">
            <w:pPr>
              <w:rPr>
                <w:sz w:val="18"/>
                <w:szCs w:val="18"/>
              </w:rPr>
            </w:pPr>
            <w:r>
              <w:rPr>
                <w:sz w:val="18"/>
                <w:szCs w:val="18"/>
              </w:rPr>
              <w:t>RULE-007</w:t>
            </w:r>
          </w:p>
        </w:tc>
        <w:tc>
          <w:tcPr>
            <w:tcW w:w="7460" w:type="dxa"/>
            <w:tcMar>
              <w:top w:w="80" w:type="dxa"/>
              <w:left w:w="120" w:type="dxa"/>
              <w:bottom w:w="80" w:type="dxa"/>
              <w:right w:w="120" w:type="dxa"/>
            </w:tcMar>
            <w:vAlign w:val="center"/>
          </w:tcPr>
          <w:p w14:paraId="233F666C" w14:textId="77777777" w:rsidR="00874BD4" w:rsidRPr="00C40BEA" w:rsidRDefault="00CA7416">
            <w:pPr>
              <w:rPr>
                <w:sz w:val="18"/>
                <w:szCs w:val="18"/>
              </w:rPr>
            </w:pPr>
            <w:r>
              <w:rPr>
                <w:sz w:val="18"/>
                <w:szCs w:val="18"/>
              </w:rPr>
              <w:t>The Anchor drives every event phase transition; no phase auto-advances.</w:t>
            </w:r>
          </w:p>
        </w:tc>
      </w:tr>
      <w:tr w:rsidR="00B672D9" w:rsidRPr="00C40BEA" w14:paraId="54253F6F" w14:textId="77777777">
        <w:tc>
          <w:tcPr>
            <w:tcW w:w="1900" w:type="dxa"/>
            <w:tcMar>
              <w:top w:w="80" w:type="dxa"/>
              <w:left w:w="120" w:type="dxa"/>
              <w:bottom w:w="80" w:type="dxa"/>
              <w:right w:w="120" w:type="dxa"/>
            </w:tcMar>
            <w:vAlign w:val="center"/>
          </w:tcPr>
          <w:p w14:paraId="233F666E" w14:textId="77777777" w:rsidR="00874BD4" w:rsidRPr="00C40BEA" w:rsidRDefault="00CA7416">
            <w:pPr>
              <w:rPr>
                <w:sz w:val="18"/>
                <w:szCs w:val="18"/>
              </w:rPr>
            </w:pPr>
            <w:r>
              <w:rPr>
                <w:sz w:val="18"/>
                <w:szCs w:val="18"/>
              </w:rPr>
              <w:t>RULE-012</w:t>
            </w:r>
          </w:p>
        </w:tc>
        <w:tc>
          <w:tcPr>
            <w:tcW w:w="7460" w:type="dxa"/>
            <w:tcMar>
              <w:top w:w="80" w:type="dxa"/>
              <w:left w:w="120" w:type="dxa"/>
              <w:bottom w:w="80" w:type="dxa"/>
              <w:right w:w="120" w:type="dxa"/>
            </w:tcMar>
            <w:vAlign w:val="center"/>
          </w:tcPr>
          <w:p w14:paraId="233F666F" w14:textId="77777777" w:rsidR="00874BD4" w:rsidRPr="00C40BEA" w:rsidRDefault="00CA7416">
            <w:pPr>
              <w:rPr>
                <w:sz w:val="18"/>
                <w:szCs w:val="18"/>
              </w:rPr>
            </w:pPr>
            <w:r>
              <w:rPr>
                <w:sz w:val="18"/>
                <w:szCs w:val="18"/>
              </w:rPr>
              <w:t>No PII (and no platform name 'Alumnye') is sent in prompts to external LLMs.</w:t>
            </w:r>
          </w:p>
        </w:tc>
      </w:tr>
      <w:tr w:rsidR="00B672D9" w:rsidRPr="00C40BEA" w14:paraId="48826EC7" w14:textId="77777777">
        <w:tc>
          <w:tcPr>
            <w:tcW w:w="1900" w:type="dxa"/>
            <w:tcMar>
              <w:top w:w="80" w:type="dxa"/>
              <w:left w:w="120" w:type="dxa"/>
              <w:bottom w:w="80" w:type="dxa"/>
              <w:right w:w="120" w:type="dxa"/>
            </w:tcMar>
            <w:vAlign w:val="center"/>
          </w:tcPr>
          <w:p w14:paraId="233F6671" w14:textId="77777777" w:rsidR="00874BD4" w:rsidRPr="00C40BEA" w:rsidRDefault="00CA7416">
            <w:pPr>
              <w:rPr>
                <w:sz w:val="18"/>
                <w:szCs w:val="18"/>
              </w:rPr>
            </w:pPr>
            <w:r>
              <w:rPr>
                <w:sz w:val="18"/>
                <w:szCs w:val="18"/>
              </w:rPr>
              <w:t>RULE-PAY-001</w:t>
            </w:r>
          </w:p>
        </w:tc>
        <w:tc>
          <w:tcPr>
            <w:tcW w:w="7460" w:type="dxa"/>
            <w:tcMar>
              <w:top w:w="80" w:type="dxa"/>
              <w:left w:w="120" w:type="dxa"/>
              <w:bottom w:w="80" w:type="dxa"/>
              <w:right w:w="120" w:type="dxa"/>
            </w:tcMar>
            <w:vAlign w:val="center"/>
          </w:tcPr>
          <w:p w14:paraId="233F6672" w14:textId="77777777" w:rsidR="00874BD4" w:rsidRPr="00C40BEA" w:rsidRDefault="00CA7416">
            <w:pPr>
              <w:rPr>
                <w:sz w:val="18"/>
                <w:szCs w:val="18"/>
              </w:rPr>
            </w:pPr>
            <w:r>
              <w:rPr>
                <w:sz w:val="18"/>
                <w:szCs w:val="18"/>
              </w:rPr>
              <w:t>Only Anchors mark payments or record expenses; members are read-only on their own data.</w:t>
            </w:r>
          </w:p>
        </w:tc>
      </w:tr>
      <w:tr w:rsidR="00B672D9" w:rsidRPr="00C40BEA" w14:paraId="46F859DC" w14:textId="77777777">
        <w:tc>
          <w:tcPr>
            <w:tcW w:w="1900" w:type="dxa"/>
            <w:tcMar>
              <w:top w:w="80" w:type="dxa"/>
              <w:left w:w="120" w:type="dxa"/>
              <w:bottom w:w="80" w:type="dxa"/>
              <w:right w:w="120" w:type="dxa"/>
            </w:tcMar>
            <w:vAlign w:val="center"/>
          </w:tcPr>
          <w:p w14:paraId="233F6674" w14:textId="77777777" w:rsidR="00874BD4" w:rsidRPr="00C40BEA" w:rsidRDefault="00CA7416">
            <w:pPr>
              <w:rPr>
                <w:sz w:val="18"/>
                <w:szCs w:val="18"/>
              </w:rPr>
            </w:pPr>
            <w:r>
              <w:rPr>
                <w:sz w:val="18"/>
                <w:szCs w:val="18"/>
              </w:rPr>
              <w:t>RULE-PAY-002</w:t>
            </w:r>
          </w:p>
        </w:tc>
        <w:tc>
          <w:tcPr>
            <w:tcW w:w="7460" w:type="dxa"/>
            <w:tcMar>
              <w:top w:w="80" w:type="dxa"/>
              <w:left w:w="120" w:type="dxa"/>
              <w:bottom w:w="80" w:type="dxa"/>
              <w:right w:w="120" w:type="dxa"/>
            </w:tcMar>
            <w:vAlign w:val="center"/>
          </w:tcPr>
          <w:p w14:paraId="233F6675" w14:textId="77777777" w:rsidR="00874BD4" w:rsidRPr="00C40BEA" w:rsidRDefault="00CA7416">
            <w:pPr>
              <w:rPr>
                <w:sz w:val="18"/>
                <w:szCs w:val="18"/>
              </w:rPr>
            </w:pPr>
            <w:r>
              <w:rPr>
                <w:sz w:val="18"/>
                <w:szCs w:val="18"/>
              </w:rPr>
              <w:t>Expected amount = budgeted total ÷ RSVP-YES headcount; Anchor can override per member.</w:t>
            </w:r>
          </w:p>
        </w:tc>
      </w:tr>
      <w:tr w:rsidR="00B672D9" w:rsidRPr="00C40BEA" w14:paraId="70FD0A08" w14:textId="77777777">
        <w:tc>
          <w:tcPr>
            <w:tcW w:w="1900" w:type="dxa"/>
            <w:tcMar>
              <w:top w:w="80" w:type="dxa"/>
              <w:left w:w="120" w:type="dxa"/>
              <w:bottom w:w="80" w:type="dxa"/>
              <w:right w:w="120" w:type="dxa"/>
            </w:tcMar>
            <w:vAlign w:val="center"/>
          </w:tcPr>
          <w:p w14:paraId="233F6677" w14:textId="77777777" w:rsidR="00874BD4" w:rsidRPr="00C40BEA" w:rsidRDefault="00CA7416">
            <w:pPr>
              <w:rPr>
                <w:sz w:val="18"/>
                <w:szCs w:val="18"/>
              </w:rPr>
            </w:pPr>
            <w:r>
              <w:rPr>
                <w:sz w:val="18"/>
                <w:szCs w:val="18"/>
              </w:rPr>
              <w:t>RULE-PAY-003</w:t>
            </w:r>
          </w:p>
        </w:tc>
        <w:tc>
          <w:tcPr>
            <w:tcW w:w="7460" w:type="dxa"/>
            <w:tcMar>
              <w:top w:w="80" w:type="dxa"/>
              <w:left w:w="120" w:type="dxa"/>
              <w:bottom w:w="80" w:type="dxa"/>
              <w:right w:w="120" w:type="dxa"/>
            </w:tcMar>
            <w:vAlign w:val="center"/>
          </w:tcPr>
          <w:p w14:paraId="233F6678" w14:textId="77777777" w:rsidR="00874BD4" w:rsidRPr="00C40BEA" w:rsidRDefault="00CA7416">
            <w:pPr>
              <w:rPr>
                <w:sz w:val="18"/>
                <w:szCs w:val="18"/>
              </w:rPr>
            </w:pPr>
            <w:r>
              <w:rPr>
                <w:sz w:val="18"/>
                <w:szCs w:val="18"/>
              </w:rPr>
              <w:t>A payment can only be recorded after the member has RSVP = YES.</w:t>
            </w:r>
          </w:p>
        </w:tc>
      </w:tr>
    </w:tbl>
    <w:p w14:paraId="233F667A" w14:textId="77777777" w:rsidR="00874BD4" w:rsidRPr="00C40BEA" w:rsidRDefault="00874BD4">
      <w:pPr>
        <w:spacing w:after="120"/>
        <w:rPr>
          <w:sz w:val="18"/>
          <w:szCs w:val="18"/>
        </w:rPr>
      </w:pPr>
    </w:p>
    <w:p w14:paraId="233F667B" w14:textId="77777777" w:rsidR="00874BD4" w:rsidRPr="00C40BEA" w:rsidRDefault="00CA7416">
      <w:pPr>
        <w:pStyle w:val="Heading2"/>
        <w:rPr>
          <w:sz w:val="22"/>
          <w:szCs w:val="22"/>
        </w:rPr>
      </w:pPr>
      <w:bookmarkStart w:id="91" w:name="_Toc234859098"/>
      <w:r>
        <w:rPr>
          <w:sz w:val="22"/>
          <w:szCs w:val="22"/>
        </w:rPr>
        <w:t>17.2 AI governance</w:t>
      </w:r>
      <w:bookmarkEnd w:id="91"/>
    </w:p>
    <w:p w14:paraId="233F667C" w14:textId="77777777" w:rsidR="00874BD4" w:rsidRPr="00C40BEA" w:rsidRDefault="00CA7416">
      <w:pPr>
        <w:pStyle w:val="ListParagraph"/>
        <w:numPr>
          <w:ilvl w:val="0"/>
          <w:numId w:val="2"/>
        </w:numPr>
        <w:spacing w:after="60"/>
        <w:rPr>
          <w:sz w:val="18"/>
          <w:szCs w:val="18"/>
        </w:rPr>
      </w:pPr>
      <w:r>
        <w:rPr>
          <w:sz w:val="18"/>
          <w:szCs w:val="18"/>
        </w:rPr>
        <w:t>No auto-publish on any AI-generated content; a human review gate is mandatory across all AI elements (profile bios, cost estimates, poll analysis).</w:t>
      </w:r>
    </w:p>
    <w:p w14:paraId="233F667D" w14:textId="77777777" w:rsidR="00874BD4" w:rsidRPr="00C40BEA" w:rsidRDefault="00CA7416">
      <w:pPr>
        <w:pStyle w:val="ListParagraph"/>
        <w:numPr>
          <w:ilvl w:val="0"/>
          <w:numId w:val="2"/>
        </w:numPr>
        <w:spacing w:after="60"/>
        <w:rPr>
          <w:sz w:val="18"/>
          <w:szCs w:val="18"/>
        </w:rPr>
      </w:pPr>
      <w:r>
        <w:rPr>
          <w:sz w:val="18"/>
          <w:szCs w:val="18"/>
        </w:rPr>
        <w:t>No PII in LLM prompts; the platform name must not appear in prompts sent to external LLMs (RULE-012).</w:t>
      </w:r>
    </w:p>
    <w:p w14:paraId="233F667E" w14:textId="77777777" w:rsidR="00874BD4" w:rsidRPr="00C40BEA" w:rsidRDefault="00CA7416">
      <w:pPr>
        <w:pStyle w:val="ListParagraph"/>
        <w:numPr>
          <w:ilvl w:val="0"/>
          <w:numId w:val="2"/>
        </w:numPr>
        <w:spacing w:after="60"/>
        <w:rPr>
          <w:sz w:val="18"/>
          <w:szCs w:val="18"/>
        </w:rPr>
      </w:pPr>
      <w:r>
        <w:rPr>
          <w:sz w:val="18"/>
          <w:szCs w:val="18"/>
        </w:rPr>
        <w:t>AI usage disclosure required (three lines or fewer); member consent required before any profile crawl (two-step consent).</w:t>
      </w:r>
    </w:p>
    <w:p w14:paraId="233F667F" w14:textId="77777777" w:rsidR="00874BD4" w:rsidRPr="00C40BEA" w:rsidRDefault="00CA7416">
      <w:pPr>
        <w:pStyle w:val="ListParagraph"/>
        <w:numPr>
          <w:ilvl w:val="0"/>
          <w:numId w:val="2"/>
        </w:numPr>
        <w:spacing w:after="60"/>
        <w:rPr>
          <w:sz w:val="18"/>
          <w:szCs w:val="18"/>
        </w:rPr>
      </w:pPr>
      <w:r>
        <w:rPr>
          <w:sz w:val="18"/>
          <w:szCs w:val="18"/>
        </w:rPr>
        <w:t>All AI calls are proxied through an audited Spring Boot gateway that writes to ai_audit_log.</w:t>
      </w:r>
    </w:p>
    <w:p w14:paraId="233F6680" w14:textId="77777777" w:rsidR="00874BD4" w:rsidRPr="00C40BEA" w:rsidRDefault="00874BD4">
      <w:pPr>
        <w:spacing w:after="80"/>
        <w:rPr>
          <w:sz w:val="18"/>
          <w:szCs w:val="18"/>
        </w:rPr>
      </w:pPr>
    </w:p>
    <w:p w14:paraId="233F6681" w14:textId="77777777" w:rsidR="00874BD4" w:rsidRPr="00C40BEA" w:rsidRDefault="00CA7416">
      <w:pPr>
        <w:pStyle w:val="Heading2"/>
        <w:rPr>
          <w:sz w:val="22"/>
          <w:szCs w:val="22"/>
        </w:rPr>
      </w:pPr>
      <w:bookmarkStart w:id="92" w:name="_Toc234859099"/>
      <w:r>
        <w:rPr>
          <w:sz w:val="22"/>
          <w:szCs w:val="22"/>
        </w:rPr>
        <w:t>17.3 Privacy &amp; data protection</w:t>
      </w:r>
      <w:bookmarkEnd w:id="92"/>
    </w:p>
    <w:p w14:paraId="233F6682" w14:textId="77777777" w:rsidR="00874BD4" w:rsidRPr="00C40BEA" w:rsidRDefault="00CA7416">
      <w:pPr>
        <w:pStyle w:val="ListParagraph"/>
        <w:numPr>
          <w:ilvl w:val="0"/>
          <w:numId w:val="2"/>
        </w:numPr>
        <w:spacing w:after="60"/>
        <w:rPr>
          <w:sz w:val="18"/>
          <w:szCs w:val="18"/>
        </w:rPr>
      </w:pPr>
      <w:r>
        <w:rPr>
          <w:sz w:val="18"/>
          <w:szCs w:val="18"/>
        </w:rPr>
        <w:t>Consent Management module: consent_master lookup + user_consents join table track grant/withdrawal states per user; platform/mandatory consents are locked.</w:t>
      </w:r>
    </w:p>
    <w:p w14:paraId="233F6683" w14:textId="77777777" w:rsidR="00874BD4" w:rsidRPr="00C40BEA" w:rsidRDefault="00CA7416">
      <w:pPr>
        <w:pStyle w:val="ListParagraph"/>
        <w:numPr>
          <w:ilvl w:val="0"/>
          <w:numId w:val="2"/>
        </w:numPr>
        <w:spacing w:after="60"/>
        <w:rPr>
          <w:sz w:val="18"/>
          <w:szCs w:val="18"/>
        </w:rPr>
      </w:pPr>
      <w:r>
        <w:rPr>
          <w:sz w:val="18"/>
          <w:szCs w:val="18"/>
        </w:rPr>
        <w:t>Poll anonymisation: individual responses are hidden from Anchors; only aggregate counts are shown.</w:t>
      </w:r>
    </w:p>
    <w:p w14:paraId="233F6684" w14:textId="77777777" w:rsidR="00874BD4" w:rsidRPr="00C40BEA" w:rsidRDefault="00CA7416">
      <w:pPr>
        <w:pStyle w:val="ListParagraph"/>
        <w:numPr>
          <w:ilvl w:val="0"/>
          <w:numId w:val="2"/>
        </w:numPr>
        <w:spacing w:after="60"/>
        <w:rPr>
          <w:sz w:val="18"/>
          <w:szCs w:val="18"/>
        </w:rPr>
      </w:pPr>
      <w:r>
        <w:rPr>
          <w:sz w:val="18"/>
          <w:szCs w:val="18"/>
        </w:rPr>
        <w:t>CSV uploads: raw files stored in AWS as audit records; extra (UDF) columns stored but not rendered in Delta.</w:t>
      </w:r>
    </w:p>
    <w:p w14:paraId="233F6685" w14:textId="77777777" w:rsidR="00874BD4" w:rsidRPr="00C40BEA" w:rsidRDefault="00CA7416">
      <w:pPr>
        <w:pStyle w:val="ListParagraph"/>
        <w:numPr>
          <w:ilvl w:val="0"/>
          <w:numId w:val="2"/>
        </w:numPr>
        <w:spacing w:after="60"/>
        <w:rPr>
          <w:sz w:val="18"/>
          <w:szCs w:val="18"/>
        </w:rPr>
      </w:pPr>
      <w:r>
        <w:rPr>
          <w:sz w:val="18"/>
          <w:szCs w:val="18"/>
        </w:rPr>
        <w:t>Money stored as BIGINT paise; UUID primary keys; soft deletes via deleted_at.</w:t>
      </w:r>
    </w:p>
    <w:p w14:paraId="233F6686" w14:textId="77777777" w:rsidR="00874BD4" w:rsidRPr="00C40BEA" w:rsidRDefault="00874BD4">
      <w:pPr>
        <w:spacing w:after="80"/>
        <w:rPr>
          <w:sz w:val="18"/>
          <w:szCs w:val="18"/>
        </w:rPr>
      </w:pPr>
    </w:p>
    <w:p w14:paraId="233F6687" w14:textId="77777777" w:rsidR="00874BD4" w:rsidRPr="00C40BEA" w:rsidRDefault="00CA7416">
      <w:pPr>
        <w:pStyle w:val="Heading2"/>
        <w:rPr>
          <w:sz w:val="22"/>
          <w:szCs w:val="22"/>
        </w:rPr>
      </w:pPr>
      <w:bookmarkStart w:id="93" w:name="_Toc234859100"/>
      <w:r>
        <w:rPr>
          <w:sz w:val="22"/>
          <w:szCs w:val="22"/>
        </w:rPr>
        <w:t>17.4 Regulatory context</w:t>
      </w:r>
      <w:bookmarkEnd w:id="93"/>
    </w:p>
    <w:p w14:paraId="233F6688" w14:textId="77777777" w:rsidR="00874BD4" w:rsidRPr="00C40BEA" w:rsidRDefault="00CA7416">
      <w:pPr>
        <w:spacing w:after="120"/>
        <w:rPr>
          <w:sz w:val="18"/>
          <w:szCs w:val="18"/>
        </w:rPr>
      </w:pPr>
      <w:r>
        <w:rPr>
          <w:sz w:val="18"/>
          <w:szCs w:val="18"/>
        </w:rPr>
        <w:t>Feature design is materially shaped by Indian regulatory requirements: the DPDP Act 2023 (consent, data rights), TRAI DLT registration (SMS templates / sender), the IT Act 2000, and SPDI Rules 2011. These primarily affect consent capture, data-subject rights, and messaging — relevant to the Consent, Profile and (deferred) SMS features.</w:t>
      </w:r>
    </w:p>
    <w:p w14:paraId="233F6689" w14:textId="77777777" w:rsidR="00874BD4" w:rsidRPr="00C40BEA" w:rsidRDefault="00CA7416">
      <w:pPr>
        <w:pStyle w:val="Heading1"/>
        <w:pageBreakBefore/>
        <w:rPr>
          <w:sz w:val="28"/>
          <w:szCs w:val="28"/>
        </w:rPr>
      </w:pPr>
      <w:bookmarkStart w:id="94" w:name="_Toc234859101"/>
      <w:r>
        <w:rPr>
          <w:sz w:val="28"/>
          <w:szCs w:val="28"/>
        </w:rPr>
        <w:lastRenderedPageBreak/>
        <w:t>18. Status, Risks &amp; Deferred Scope</w:t>
      </w:r>
      <w:bookmarkEnd w:id="94"/>
    </w:p>
    <w:p w14:paraId="233F668A" w14:textId="77777777" w:rsidR="00874BD4" w:rsidRPr="00C40BEA" w:rsidRDefault="00CA7416">
      <w:pPr>
        <w:pStyle w:val="Heading2"/>
        <w:rPr>
          <w:sz w:val="22"/>
          <w:szCs w:val="22"/>
        </w:rPr>
      </w:pPr>
      <w:bookmarkStart w:id="95" w:name="_Toc234859102"/>
      <w:r>
        <w:rPr>
          <w:sz w:val="22"/>
          <w:szCs w:val="22"/>
        </w:rPr>
        <w:t>18.1 Open risks</w:t>
      </w:r>
      <w:bookmarkEnd w:id="95"/>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400"/>
        <w:gridCol w:w="4360"/>
      </w:tblGrid>
      <w:tr w:rsidR="00B672D9" w:rsidRPr="00C40BEA" w14:paraId="4F8411E0" w14:textId="77777777">
        <w:trPr>
          <w:tblHeader/>
        </w:trPr>
        <w:tc>
          <w:tcPr>
            <w:tcW w:w="600" w:type="dxa"/>
            <w:shd w:val="clear" w:color="auto" w:fill="534AB7"/>
            <w:tcMar>
              <w:top w:w="80" w:type="dxa"/>
              <w:left w:w="120" w:type="dxa"/>
              <w:bottom w:w="80" w:type="dxa"/>
              <w:right w:w="120" w:type="dxa"/>
            </w:tcMar>
            <w:vAlign w:val="center"/>
          </w:tcPr>
          <w:p w14:paraId="233F668B" w14:textId="77777777" w:rsidR="00874BD4" w:rsidRPr="00C40BEA" w:rsidRDefault="00CA7416">
            <w:pPr>
              <w:rPr>
                <w:sz w:val="18"/>
                <w:szCs w:val="18"/>
              </w:rPr>
            </w:pPr>
            <w:r>
              <w:rPr>
                <w:b/>
                <w:bCs/>
                <w:color w:val="FFFFFF"/>
                <w:sz w:val="18"/>
                <w:szCs w:val="18"/>
              </w:rPr>
              <w:t>#</w:t>
            </w:r>
          </w:p>
        </w:tc>
        <w:tc>
          <w:tcPr>
            <w:tcW w:w="4400" w:type="dxa"/>
            <w:shd w:val="clear" w:color="auto" w:fill="534AB7"/>
            <w:tcMar>
              <w:top w:w="80" w:type="dxa"/>
              <w:left w:w="120" w:type="dxa"/>
              <w:bottom w:w="80" w:type="dxa"/>
              <w:right w:w="120" w:type="dxa"/>
            </w:tcMar>
            <w:vAlign w:val="center"/>
          </w:tcPr>
          <w:p w14:paraId="233F668C" w14:textId="77777777" w:rsidR="00874BD4" w:rsidRPr="00C40BEA" w:rsidRDefault="00CA7416">
            <w:pPr>
              <w:rPr>
                <w:sz w:val="18"/>
                <w:szCs w:val="18"/>
              </w:rPr>
            </w:pPr>
            <w:r>
              <w:rPr>
                <w:b/>
                <w:bCs/>
                <w:color w:val="FFFFFF"/>
                <w:sz w:val="18"/>
                <w:szCs w:val="18"/>
              </w:rPr>
              <w:t>Risk</w:t>
            </w:r>
          </w:p>
        </w:tc>
        <w:tc>
          <w:tcPr>
            <w:tcW w:w="4360" w:type="dxa"/>
            <w:shd w:val="clear" w:color="auto" w:fill="534AB7"/>
            <w:tcMar>
              <w:top w:w="80" w:type="dxa"/>
              <w:left w:w="120" w:type="dxa"/>
              <w:bottom w:w="80" w:type="dxa"/>
              <w:right w:w="120" w:type="dxa"/>
            </w:tcMar>
            <w:vAlign w:val="center"/>
          </w:tcPr>
          <w:p w14:paraId="233F668D" w14:textId="77777777" w:rsidR="00874BD4" w:rsidRPr="00C40BEA" w:rsidRDefault="00CA7416">
            <w:pPr>
              <w:rPr>
                <w:sz w:val="18"/>
                <w:szCs w:val="18"/>
              </w:rPr>
            </w:pPr>
            <w:r>
              <w:rPr>
                <w:b/>
                <w:bCs/>
                <w:color w:val="FFFFFF"/>
                <w:sz w:val="18"/>
                <w:szCs w:val="18"/>
              </w:rPr>
              <w:t>Status</w:t>
            </w:r>
          </w:p>
        </w:tc>
      </w:tr>
      <w:tr w:rsidR="00B672D9" w:rsidRPr="00C40BEA" w14:paraId="1D6381C8" w14:textId="77777777">
        <w:tc>
          <w:tcPr>
            <w:tcW w:w="600" w:type="dxa"/>
            <w:tcMar>
              <w:top w:w="80" w:type="dxa"/>
              <w:left w:w="120" w:type="dxa"/>
              <w:bottom w:w="80" w:type="dxa"/>
              <w:right w:w="120" w:type="dxa"/>
            </w:tcMar>
            <w:vAlign w:val="center"/>
          </w:tcPr>
          <w:p w14:paraId="233F668F" w14:textId="77777777" w:rsidR="00874BD4" w:rsidRPr="00C40BEA" w:rsidRDefault="00CA7416">
            <w:pPr>
              <w:rPr>
                <w:sz w:val="18"/>
                <w:szCs w:val="18"/>
              </w:rPr>
            </w:pPr>
            <w:r>
              <w:rPr>
                <w:sz w:val="18"/>
                <w:szCs w:val="18"/>
              </w:rPr>
              <w:t>R1</w:t>
            </w:r>
          </w:p>
        </w:tc>
        <w:tc>
          <w:tcPr>
            <w:tcW w:w="4400" w:type="dxa"/>
            <w:tcMar>
              <w:top w:w="80" w:type="dxa"/>
              <w:left w:w="120" w:type="dxa"/>
              <w:bottom w:w="80" w:type="dxa"/>
              <w:right w:w="120" w:type="dxa"/>
            </w:tcMar>
            <w:vAlign w:val="center"/>
          </w:tcPr>
          <w:p w14:paraId="233F6690" w14:textId="77777777" w:rsidR="00874BD4" w:rsidRPr="00C40BEA" w:rsidRDefault="00CA7416">
            <w:pPr>
              <w:rPr>
                <w:sz w:val="18"/>
                <w:szCs w:val="18"/>
              </w:rPr>
            </w:pPr>
            <w:r>
              <w:rPr>
                <w:sz w:val="18"/>
                <w:szCs w:val="18"/>
              </w:rPr>
              <w:t>Payment wallet license (Razorpay gateway)</w:t>
            </w:r>
          </w:p>
        </w:tc>
        <w:tc>
          <w:tcPr>
            <w:tcW w:w="4360" w:type="dxa"/>
            <w:tcMar>
              <w:top w:w="80" w:type="dxa"/>
              <w:left w:w="120" w:type="dxa"/>
              <w:bottom w:w="80" w:type="dxa"/>
              <w:right w:w="120" w:type="dxa"/>
            </w:tcMar>
            <w:vAlign w:val="center"/>
          </w:tcPr>
          <w:p w14:paraId="233F6691" w14:textId="77777777" w:rsidR="00874BD4" w:rsidRPr="00C40BEA" w:rsidRDefault="00CA7416">
            <w:pPr>
              <w:rPr>
                <w:sz w:val="18"/>
                <w:szCs w:val="18"/>
              </w:rPr>
            </w:pPr>
            <w:r>
              <w:rPr>
                <w:sz w:val="18"/>
                <w:szCs w:val="18"/>
              </w:rPr>
              <w:t>CRITICAL — legal opinion needed (does not block Delta manual entry)</w:t>
            </w:r>
          </w:p>
        </w:tc>
      </w:tr>
      <w:tr w:rsidR="00B672D9" w:rsidRPr="00C40BEA" w14:paraId="53F03FD8" w14:textId="77777777">
        <w:tc>
          <w:tcPr>
            <w:tcW w:w="600" w:type="dxa"/>
            <w:tcMar>
              <w:top w:w="80" w:type="dxa"/>
              <w:left w:w="120" w:type="dxa"/>
              <w:bottom w:w="80" w:type="dxa"/>
              <w:right w:w="120" w:type="dxa"/>
            </w:tcMar>
            <w:vAlign w:val="center"/>
          </w:tcPr>
          <w:p w14:paraId="233F6693" w14:textId="77777777" w:rsidR="00874BD4" w:rsidRPr="00C40BEA" w:rsidRDefault="00CA7416">
            <w:pPr>
              <w:rPr>
                <w:sz w:val="18"/>
                <w:szCs w:val="18"/>
              </w:rPr>
            </w:pPr>
            <w:r>
              <w:rPr>
                <w:sz w:val="18"/>
                <w:szCs w:val="18"/>
              </w:rPr>
              <w:t>R2</w:t>
            </w:r>
          </w:p>
        </w:tc>
        <w:tc>
          <w:tcPr>
            <w:tcW w:w="4400" w:type="dxa"/>
            <w:tcMar>
              <w:top w:w="80" w:type="dxa"/>
              <w:left w:w="120" w:type="dxa"/>
              <w:bottom w:w="80" w:type="dxa"/>
              <w:right w:w="120" w:type="dxa"/>
            </w:tcMar>
            <w:vAlign w:val="center"/>
          </w:tcPr>
          <w:p w14:paraId="233F6694" w14:textId="77777777" w:rsidR="00874BD4" w:rsidRPr="00C40BEA" w:rsidRDefault="00CA7416">
            <w:pPr>
              <w:rPr>
                <w:sz w:val="18"/>
                <w:szCs w:val="18"/>
              </w:rPr>
            </w:pPr>
            <w:r>
              <w:rPr>
                <w:sz w:val="18"/>
                <w:szCs w:val="18"/>
              </w:rPr>
              <w:t>LinkedIn scraping legality</w:t>
            </w:r>
          </w:p>
        </w:tc>
        <w:tc>
          <w:tcPr>
            <w:tcW w:w="4360" w:type="dxa"/>
            <w:tcMar>
              <w:top w:w="80" w:type="dxa"/>
              <w:left w:w="120" w:type="dxa"/>
              <w:bottom w:w="80" w:type="dxa"/>
              <w:right w:w="120" w:type="dxa"/>
            </w:tcMar>
            <w:vAlign w:val="center"/>
          </w:tcPr>
          <w:p w14:paraId="233F6695" w14:textId="77777777" w:rsidR="00874BD4" w:rsidRPr="00C40BEA" w:rsidRDefault="00CA7416">
            <w:pPr>
              <w:rPr>
                <w:sz w:val="18"/>
                <w:szCs w:val="18"/>
              </w:rPr>
            </w:pPr>
            <w:r>
              <w:rPr>
                <w:sz w:val="18"/>
                <w:szCs w:val="18"/>
              </w:rPr>
              <w:t>In review — Firecrawl/DuckDuckGo being explored (LinkedIn login-gated, not feasible)</w:t>
            </w:r>
          </w:p>
        </w:tc>
      </w:tr>
      <w:tr w:rsidR="00B672D9" w:rsidRPr="00C40BEA" w14:paraId="3F20595C" w14:textId="77777777">
        <w:tc>
          <w:tcPr>
            <w:tcW w:w="600" w:type="dxa"/>
            <w:tcMar>
              <w:top w:w="80" w:type="dxa"/>
              <w:left w:w="120" w:type="dxa"/>
              <w:bottom w:w="80" w:type="dxa"/>
              <w:right w:w="120" w:type="dxa"/>
            </w:tcMar>
            <w:vAlign w:val="center"/>
          </w:tcPr>
          <w:p w14:paraId="233F6697" w14:textId="77777777" w:rsidR="00874BD4" w:rsidRPr="00C40BEA" w:rsidRDefault="00CA7416">
            <w:pPr>
              <w:rPr>
                <w:sz w:val="18"/>
                <w:szCs w:val="18"/>
              </w:rPr>
            </w:pPr>
            <w:r>
              <w:rPr>
                <w:sz w:val="18"/>
                <w:szCs w:val="18"/>
              </w:rPr>
              <w:t>R3</w:t>
            </w:r>
          </w:p>
        </w:tc>
        <w:tc>
          <w:tcPr>
            <w:tcW w:w="4400" w:type="dxa"/>
            <w:tcMar>
              <w:top w:w="80" w:type="dxa"/>
              <w:left w:w="120" w:type="dxa"/>
              <w:bottom w:w="80" w:type="dxa"/>
              <w:right w:w="120" w:type="dxa"/>
            </w:tcMar>
            <w:vAlign w:val="center"/>
          </w:tcPr>
          <w:p w14:paraId="233F6698" w14:textId="77777777" w:rsidR="00874BD4" w:rsidRPr="00C40BEA" w:rsidRDefault="00CA7416">
            <w:pPr>
              <w:rPr>
                <w:sz w:val="18"/>
                <w:szCs w:val="18"/>
              </w:rPr>
            </w:pPr>
            <w:r>
              <w:rPr>
                <w:sz w:val="18"/>
                <w:szCs w:val="18"/>
              </w:rPr>
              <w:t>Anchor data migration (Excel → app)</w:t>
            </w:r>
          </w:p>
        </w:tc>
        <w:tc>
          <w:tcPr>
            <w:tcW w:w="4360" w:type="dxa"/>
            <w:tcMar>
              <w:top w:w="80" w:type="dxa"/>
              <w:left w:w="120" w:type="dxa"/>
              <w:bottom w:w="80" w:type="dxa"/>
              <w:right w:w="120" w:type="dxa"/>
            </w:tcMar>
            <w:vAlign w:val="center"/>
          </w:tcPr>
          <w:p w14:paraId="233F6699" w14:textId="77777777" w:rsidR="00874BD4" w:rsidRPr="00C40BEA" w:rsidRDefault="00CA7416">
            <w:pPr>
              <w:rPr>
                <w:sz w:val="18"/>
                <w:szCs w:val="18"/>
              </w:rPr>
            </w:pPr>
            <w:r>
              <w:rPr>
                <w:sz w:val="18"/>
                <w:szCs w:val="18"/>
              </w:rPr>
              <w:t>CSV field mapping finalisation</w:t>
            </w:r>
          </w:p>
        </w:tc>
      </w:tr>
      <w:tr w:rsidR="00B672D9" w:rsidRPr="00C40BEA" w14:paraId="23B9BDF1" w14:textId="77777777">
        <w:tc>
          <w:tcPr>
            <w:tcW w:w="600" w:type="dxa"/>
            <w:tcMar>
              <w:top w:w="80" w:type="dxa"/>
              <w:left w:w="120" w:type="dxa"/>
              <w:bottom w:w="80" w:type="dxa"/>
              <w:right w:w="120" w:type="dxa"/>
            </w:tcMar>
            <w:vAlign w:val="center"/>
          </w:tcPr>
          <w:p w14:paraId="233F669B" w14:textId="77777777" w:rsidR="00874BD4" w:rsidRPr="00C40BEA" w:rsidRDefault="00CA7416">
            <w:pPr>
              <w:rPr>
                <w:sz w:val="18"/>
                <w:szCs w:val="18"/>
              </w:rPr>
            </w:pPr>
            <w:r>
              <w:rPr>
                <w:sz w:val="18"/>
                <w:szCs w:val="18"/>
              </w:rPr>
              <w:t>R4</w:t>
            </w:r>
          </w:p>
        </w:tc>
        <w:tc>
          <w:tcPr>
            <w:tcW w:w="4400" w:type="dxa"/>
            <w:tcMar>
              <w:top w:w="80" w:type="dxa"/>
              <w:left w:w="120" w:type="dxa"/>
              <w:bottom w:w="80" w:type="dxa"/>
              <w:right w:w="120" w:type="dxa"/>
            </w:tcMar>
            <w:vAlign w:val="center"/>
          </w:tcPr>
          <w:p w14:paraId="233F669C" w14:textId="77777777" w:rsidR="00874BD4" w:rsidRPr="00C40BEA" w:rsidRDefault="00CA7416">
            <w:pPr>
              <w:rPr>
                <w:sz w:val="18"/>
                <w:szCs w:val="18"/>
              </w:rPr>
            </w:pPr>
            <w:r>
              <w:rPr>
                <w:sz w:val="18"/>
                <w:szCs w:val="18"/>
              </w:rPr>
              <w:t>Member identity duplication (mobile number conflicts)</w:t>
            </w:r>
          </w:p>
        </w:tc>
        <w:tc>
          <w:tcPr>
            <w:tcW w:w="4360" w:type="dxa"/>
            <w:tcMar>
              <w:top w:w="80" w:type="dxa"/>
              <w:left w:w="120" w:type="dxa"/>
              <w:bottom w:w="80" w:type="dxa"/>
              <w:right w:w="120" w:type="dxa"/>
            </w:tcMar>
            <w:vAlign w:val="center"/>
          </w:tcPr>
          <w:p w14:paraId="233F669D" w14:textId="77777777" w:rsidR="00874BD4" w:rsidRPr="00C40BEA" w:rsidRDefault="00CA7416">
            <w:pPr>
              <w:rPr>
                <w:sz w:val="18"/>
                <w:szCs w:val="18"/>
              </w:rPr>
            </w:pPr>
            <w:r>
              <w:rPr>
                <w:sz w:val="18"/>
                <w:szCs w:val="18"/>
              </w:rPr>
              <w:t>Deduplication logic pending ID document</w:t>
            </w:r>
          </w:p>
        </w:tc>
      </w:tr>
      <w:tr w:rsidR="00B672D9" w:rsidRPr="00C40BEA" w14:paraId="17C4E3ED" w14:textId="77777777">
        <w:tc>
          <w:tcPr>
            <w:tcW w:w="600" w:type="dxa"/>
            <w:tcMar>
              <w:top w:w="80" w:type="dxa"/>
              <w:left w:w="120" w:type="dxa"/>
              <w:bottom w:w="80" w:type="dxa"/>
              <w:right w:w="120" w:type="dxa"/>
            </w:tcMar>
            <w:vAlign w:val="center"/>
          </w:tcPr>
          <w:p w14:paraId="233F66A3" w14:textId="153133A4" w:rsidR="00874BD4" w:rsidRPr="00C40BEA" w:rsidRDefault="00CA7416">
            <w:pPr>
              <w:rPr>
                <w:sz w:val="18"/>
                <w:szCs w:val="18"/>
              </w:rPr>
            </w:pPr>
            <w:r>
              <w:rPr>
                <w:sz w:val="18"/>
                <w:szCs w:val="18"/>
              </w:rPr>
              <w:t>R5</w:t>
            </w:r>
          </w:p>
        </w:tc>
        <w:tc>
          <w:tcPr>
            <w:tcW w:w="4400" w:type="dxa"/>
            <w:tcMar>
              <w:top w:w="80" w:type="dxa"/>
              <w:left w:w="120" w:type="dxa"/>
              <w:bottom w:w="80" w:type="dxa"/>
              <w:right w:w="120" w:type="dxa"/>
            </w:tcMar>
            <w:vAlign w:val="center"/>
          </w:tcPr>
          <w:p w14:paraId="233F66A4" w14:textId="53D5C7AD" w:rsidR="00874BD4" w:rsidRPr="00C40BEA" w:rsidRDefault="002960D5">
            <w:pPr>
              <w:rPr>
                <w:sz w:val="18"/>
                <w:szCs w:val="18"/>
              </w:rPr>
            </w:pPr>
            <w:r>
              <w:rPr>
                <w:sz w:val="18"/>
                <w:szCs w:val="18"/>
              </w:rPr>
              <w:t>Karix onboarding process</w:t>
            </w:r>
          </w:p>
        </w:tc>
        <w:tc>
          <w:tcPr>
            <w:tcW w:w="4360" w:type="dxa"/>
            <w:tcMar>
              <w:top w:w="80" w:type="dxa"/>
              <w:left w:w="120" w:type="dxa"/>
              <w:bottom w:w="80" w:type="dxa"/>
              <w:right w:w="120" w:type="dxa"/>
            </w:tcMar>
            <w:vAlign w:val="center"/>
          </w:tcPr>
          <w:p w14:paraId="233F66A5" w14:textId="77777777" w:rsidR="00874BD4" w:rsidRPr="00C40BEA" w:rsidRDefault="00CA7416">
            <w:pPr>
              <w:rPr>
                <w:sz w:val="18"/>
                <w:szCs w:val="18"/>
              </w:rPr>
            </w:pPr>
            <w:r>
              <w:rPr>
                <w:sz w:val="18"/>
                <w:szCs w:val="18"/>
              </w:rPr>
              <w:t>In progress</w:t>
            </w:r>
          </w:p>
        </w:tc>
      </w:tr>
      <w:tr w:rsidR="00874BD4" w:rsidRPr="00C40BEA" w14:paraId="6A080001" w14:textId="77777777">
        <w:tc>
          <w:tcPr>
            <w:tcW w:w="600" w:type="dxa"/>
            <w:tcMar>
              <w:top w:w="80" w:type="dxa"/>
              <w:left w:w="120" w:type="dxa"/>
              <w:bottom w:w="80" w:type="dxa"/>
              <w:right w:w="120" w:type="dxa"/>
            </w:tcMar>
            <w:vAlign w:val="center"/>
          </w:tcPr>
          <w:p w14:paraId="6A080002" w14:textId="77777777" w:rsidR="00874BD4" w:rsidRPr="00C40BEA" w:rsidRDefault="00CA7416">
            <w:pPr>
              <w:rPr>
                <w:sz w:val="18"/>
                <w:szCs w:val="18"/>
              </w:rPr>
            </w:pPr>
            <w:r>
              <w:rPr>
                <w:b/>
                <w:bCs/>
                <w:color w:val="B45309"/>
                <w:sz w:val="18"/>
                <w:szCs w:val="18"/>
              </w:rPr>
              <w:t>R6</w:t>
            </w:r>
          </w:p>
        </w:tc>
        <w:tc>
          <w:tcPr>
            <w:tcW w:w="4400" w:type="dxa"/>
            <w:tcMar>
              <w:top w:w="80" w:type="dxa"/>
              <w:left w:w="120" w:type="dxa"/>
              <w:bottom w:w="80" w:type="dxa"/>
              <w:right w:w="120" w:type="dxa"/>
            </w:tcMar>
            <w:vAlign w:val="center"/>
          </w:tcPr>
          <w:p w14:paraId="6A080003" w14:textId="77777777" w:rsidR="00874BD4" w:rsidRPr="00C40BEA" w:rsidRDefault="00CA7416">
            <w:pPr>
              <w:rPr>
                <w:sz w:val="18"/>
                <w:szCs w:val="18"/>
              </w:rPr>
            </w:pPr>
            <w:r>
              <w:rPr>
                <w:b/>
                <w:bCs/>
                <w:sz w:val="18"/>
                <w:szCs w:val="18"/>
              </w:rPr>
              <w:t xml:space="preserve">NEW — </w:t>
            </w:r>
            <w:r>
              <w:rPr>
                <w:sz w:val="18"/>
                <w:szCs w:val="18"/>
              </w:rPr>
              <w:t>Karix DLT/SMS responsiveness &amp; API integration</w:t>
            </w:r>
          </w:p>
        </w:tc>
        <w:tc>
          <w:tcPr>
            <w:tcW w:w="4360" w:type="dxa"/>
            <w:tcMar>
              <w:top w:w="80" w:type="dxa"/>
              <w:left w:w="120" w:type="dxa"/>
              <w:bottom w:w="80" w:type="dxa"/>
              <w:right w:w="120" w:type="dxa"/>
            </w:tcMar>
            <w:vAlign w:val="center"/>
          </w:tcPr>
          <w:p w14:paraId="6A080004" w14:textId="77777777" w:rsidR="00874BD4" w:rsidRPr="00C40BEA" w:rsidRDefault="00CA7416">
            <w:pPr>
              <w:rPr>
                <w:sz w:val="18"/>
                <w:szCs w:val="18"/>
              </w:rPr>
            </w:pPr>
            <w:r>
              <w:rPr>
                <w:sz w:val="18"/>
                <w:szCs w:val="18"/>
              </w:rPr>
              <w:t>OPEN — escalated via Alumwhale mailbox; Plan B provider (Carricks) being evaluated</w:t>
            </w:r>
          </w:p>
        </w:tc>
      </w:tr>
    </w:tbl>
    <w:p w14:paraId="233F66A7" w14:textId="77777777" w:rsidR="00874BD4" w:rsidRPr="00C40BEA" w:rsidRDefault="00874BD4">
      <w:pPr>
        <w:spacing w:after="120"/>
        <w:rPr>
          <w:sz w:val="18"/>
          <w:szCs w:val="18"/>
        </w:rPr>
      </w:pPr>
    </w:p>
    <w:p w14:paraId="233F66A8" w14:textId="77777777" w:rsidR="00874BD4" w:rsidRPr="00C40BEA" w:rsidRDefault="00CA7416">
      <w:pPr>
        <w:pStyle w:val="Heading2"/>
        <w:rPr>
          <w:sz w:val="22"/>
          <w:szCs w:val="22"/>
        </w:rPr>
      </w:pPr>
      <w:bookmarkStart w:id="96" w:name="_Toc234859103"/>
      <w:r>
        <w:rPr>
          <w:sz w:val="22"/>
          <w:szCs w:val="22"/>
        </w:rPr>
        <w:t>18.2 Known blockers</w:t>
      </w:r>
      <w:bookmarkEnd w:id="96"/>
    </w:p>
    <w:p w14:paraId="233F66A9" w14:textId="77777777" w:rsidR="00874BD4" w:rsidRPr="00C40BEA" w:rsidRDefault="00CA7416">
      <w:pPr>
        <w:pStyle w:val="ListParagraph"/>
        <w:numPr>
          <w:ilvl w:val="0"/>
          <w:numId w:val="2"/>
        </w:numPr>
        <w:spacing w:after="60"/>
        <w:rPr>
          <w:sz w:val="18"/>
          <w:szCs w:val="18"/>
        </w:rPr>
      </w:pPr>
      <w:r>
        <w:rPr>
          <w:b/>
          <w:bCs/>
          <w:sz w:val="18"/>
          <w:szCs w:val="18"/>
        </w:rPr>
        <w:t xml:space="preserve">Credential rotation (URGENT): </w:t>
      </w:r>
      <w:r>
        <w:rPr>
          <w:sz w:val="18"/>
          <w:szCs w:val="18"/>
        </w:rPr>
        <w:t>secrets moved to environment variables but old values remain in git history; AWS, ZeptoMail, JWT, Google OAuth and Karix keys must be rotated before any deployment.</w:t>
      </w:r>
    </w:p>
    <w:p w14:paraId="233F66AA" w14:textId="77777777" w:rsidR="00874BD4" w:rsidRPr="00C40BEA" w:rsidRDefault="00CA7416">
      <w:pPr>
        <w:pStyle w:val="ListParagraph"/>
        <w:numPr>
          <w:ilvl w:val="0"/>
          <w:numId w:val="2"/>
        </w:numPr>
        <w:spacing w:after="60"/>
        <w:rPr>
          <w:sz w:val="18"/>
          <w:szCs w:val="18"/>
        </w:rPr>
      </w:pPr>
      <w:r>
        <w:rPr>
          <w:b/>
          <w:bCs/>
          <w:sz w:val="18"/>
          <w:szCs w:val="18"/>
        </w:rPr>
        <w:t xml:space="preserve">Google Play Store identity verification </w:t>
      </w:r>
      <w:r>
        <w:rPr>
          <w:sz w:val="18"/>
          <w:szCs w:val="18"/>
        </w:rPr>
        <w:t>— blocking app store deployment.</w:t>
      </w:r>
    </w:p>
    <w:p w14:paraId="6A090001" w14:textId="77777777" w:rsidR="00874BD4" w:rsidRPr="00C40BEA" w:rsidRDefault="00CA7416">
      <w:pPr>
        <w:pStyle w:val="ListParagraph"/>
        <w:numPr>
          <w:ilvl w:val="0"/>
          <w:numId w:val="2"/>
        </w:numPr>
        <w:spacing w:after="60"/>
        <w:rPr>
          <w:sz w:val="18"/>
          <w:szCs w:val="18"/>
        </w:rPr>
      </w:pPr>
      <w:r>
        <w:rPr>
          <w:b/>
          <w:bCs/>
          <w:color w:val="B45309"/>
          <w:sz w:val="18"/>
          <w:szCs w:val="18"/>
        </w:rPr>
        <w:t xml:space="preserve">NEW (08-Jul-26). Negative-flow / validation issues: </w:t>
      </w:r>
      <w:r>
        <w:rPr>
          <w:sz w:val="18"/>
          <w:szCs w:val="18"/>
        </w:rPr>
        <w:t>happy-flow testing passes, but negative-flow and other validation issues remain open; live testing with the first 5–6 users is gated on these being resolved.</w:t>
      </w:r>
    </w:p>
    <w:p w14:paraId="6A090002" w14:textId="77777777" w:rsidR="00874BD4" w:rsidRPr="00C40BEA" w:rsidRDefault="00CA7416">
      <w:pPr>
        <w:pStyle w:val="ListParagraph"/>
        <w:numPr>
          <w:ilvl w:val="0"/>
          <w:numId w:val="2"/>
        </w:numPr>
        <w:spacing w:after="60"/>
        <w:rPr>
          <w:sz w:val="18"/>
          <w:szCs w:val="18"/>
        </w:rPr>
      </w:pPr>
      <w:r>
        <w:rPr>
          <w:b/>
          <w:bCs/>
          <w:color w:val="B45309"/>
          <w:sz w:val="18"/>
          <w:szCs w:val="18"/>
        </w:rPr>
        <w:t xml:space="preserve">NEW (08-Jul-26). Build freeze during client testing: </w:t>
      </w:r>
      <w:r>
        <w:rPr>
          <w:sz w:val="18"/>
          <w:szCs w:val="18"/>
        </w:rPr>
        <w:t>the development team holds off pushing new builds or patches while Alumwhale is actively testing on the isolated client TestFlight build; Prodian is notified once client testing concludes.</w:t>
      </w:r>
    </w:p>
    <w:p w14:paraId="233F66AC" w14:textId="77777777" w:rsidR="00874BD4" w:rsidRPr="00C40BEA" w:rsidRDefault="00874BD4">
      <w:pPr>
        <w:spacing w:after="80"/>
        <w:rPr>
          <w:sz w:val="18"/>
          <w:szCs w:val="18"/>
        </w:rPr>
      </w:pPr>
    </w:p>
    <w:p w14:paraId="233F66AD" w14:textId="77777777" w:rsidR="00874BD4" w:rsidRPr="00C40BEA" w:rsidRDefault="00CA7416">
      <w:pPr>
        <w:pStyle w:val="Heading2"/>
        <w:rPr>
          <w:sz w:val="22"/>
          <w:szCs w:val="22"/>
        </w:rPr>
      </w:pPr>
      <w:bookmarkStart w:id="97" w:name="_Toc234859104"/>
      <w:r>
        <w:rPr>
          <w:sz w:val="22"/>
          <w:szCs w:val="22"/>
        </w:rPr>
        <w:t>18.3 Deferred to Alpha (not in mobile Delta)</w:t>
      </w:r>
      <w:bookmarkEnd w:id="97"/>
    </w:p>
    <w:p w14:paraId="233F66AE" w14:textId="77777777" w:rsidR="00874BD4" w:rsidRPr="00C40BEA" w:rsidRDefault="00CA7416">
      <w:pPr>
        <w:pStyle w:val="ListParagraph"/>
        <w:numPr>
          <w:ilvl w:val="0"/>
          <w:numId w:val="2"/>
        </w:numPr>
        <w:spacing w:after="60"/>
        <w:rPr>
          <w:sz w:val="18"/>
          <w:szCs w:val="18"/>
        </w:rPr>
      </w:pPr>
      <w:r>
        <w:rPr>
          <w:sz w:val="18"/>
          <w:szCs w:val="18"/>
        </w:rPr>
        <w:t>WhatsApp (Karix) dispatch and the no-login HMAC token mechanism.</w:t>
      </w:r>
    </w:p>
    <w:p w14:paraId="233F66AF" w14:textId="77777777" w:rsidR="00874BD4" w:rsidRPr="00C40BEA" w:rsidRDefault="00CA7416">
      <w:pPr>
        <w:pStyle w:val="ListParagraph"/>
        <w:numPr>
          <w:ilvl w:val="0"/>
          <w:numId w:val="2"/>
        </w:numPr>
        <w:spacing w:after="60"/>
        <w:rPr>
          <w:sz w:val="18"/>
          <w:szCs w:val="18"/>
        </w:rPr>
      </w:pPr>
      <w:r>
        <w:rPr>
          <w:sz w:val="18"/>
          <w:szCs w:val="18"/>
        </w:rPr>
        <w:t>Razorpay payment gateway (payment tables remain dormant; manual entry is the Delta substitute).</w:t>
      </w:r>
    </w:p>
    <w:p w14:paraId="233F66B0" w14:textId="77777777" w:rsidR="00874BD4" w:rsidRPr="00C40BEA" w:rsidRDefault="00CA7416">
      <w:pPr>
        <w:pStyle w:val="ListParagraph"/>
        <w:numPr>
          <w:ilvl w:val="0"/>
          <w:numId w:val="2"/>
        </w:numPr>
        <w:spacing w:after="60"/>
        <w:rPr>
          <w:sz w:val="18"/>
          <w:szCs w:val="18"/>
        </w:rPr>
      </w:pPr>
      <w:r>
        <w:rPr>
          <w:sz w:val="18"/>
          <w:szCs w:val="18"/>
        </w:rPr>
        <w:t>Alumni booklet PDF generation.</w:t>
      </w:r>
    </w:p>
    <w:p w14:paraId="233F66B1" w14:textId="77777777" w:rsidR="00874BD4" w:rsidRPr="00C40BEA" w:rsidRDefault="00CA7416">
      <w:pPr>
        <w:pStyle w:val="ListParagraph"/>
        <w:numPr>
          <w:ilvl w:val="0"/>
          <w:numId w:val="2"/>
        </w:numPr>
        <w:spacing w:after="60"/>
        <w:rPr>
          <w:sz w:val="18"/>
          <w:szCs w:val="18"/>
        </w:rPr>
      </w:pPr>
      <w:r>
        <w:rPr>
          <w:sz w:val="18"/>
          <w:szCs w:val="18"/>
        </w:rPr>
        <w:t>Personal Library and Quick-Add / AI-assisted member addition.</w:t>
      </w:r>
    </w:p>
    <w:p w14:paraId="233F66B2" w14:textId="77777777" w:rsidR="00874BD4" w:rsidRPr="00C40BEA" w:rsidRDefault="00CA7416">
      <w:pPr>
        <w:pStyle w:val="ListParagraph"/>
        <w:numPr>
          <w:ilvl w:val="0"/>
          <w:numId w:val="2"/>
        </w:numPr>
        <w:spacing w:after="60"/>
        <w:rPr>
          <w:sz w:val="18"/>
          <w:szCs w:val="18"/>
        </w:rPr>
      </w:pPr>
      <w:r>
        <w:rPr>
          <w:sz w:val="18"/>
          <w:szCs w:val="18"/>
        </w:rPr>
        <w:t>Admin &amp; Governance module (currently under-specified, ~25%).</w:t>
      </w:r>
    </w:p>
    <w:p>
      <w:pPr>
        <w:pStyle w:val="Heading1"/>
        <w:pageBreakBefore/>
        <w:rPr>
          <w:sz w:val="28"/>
          <w:szCs w:val="28"/>
        </w:rPr>
      </w:pPr>
      <w:bookmarkStart w:id="500" w:name="_GolfMain"/>
      <w:r>
        <w:rPr>
          <w:sz w:val="28"/>
          <w:szCs w:val="28"/>
        </w:rPr>
        <w:t>18A. Golf Tournament Scoring &amp; Management (New Add-On Module)</w:t>
      </w:r>
      <w:bookmarkEnd w:id="501"/>
    </w:p>
    <w:p>
      <w:pPr>
        <w:spacing w:after="160"/>
        <w:rPr>
          <w:sz w:val="18"/>
          <w:szCs w:val="18"/>
        </w:rPr>
      </w:pPr>
      <w:r>
        <w:rPr>
          <w:sz w:val="18"/>
          <w:szCs w:val="18"/>
        </w:rPr>
        <w:t xml:space="preserve">This section covers the standalone Golf Tournament Scoring &amp; Management add-on, first scoped on 30-Jun-2026 and reviewed with the client (prototype walkthrough) on 01-Jul-2026. Golf is a separate, self-contained module </w:t>
      </w:r>
      <w:r>
        <w:rPr>
          <w:i/>
          <w:iCs/>
          <w:sz w:val="18"/>
          <w:szCs w:val="18"/>
        </w:rPr>
        <w:t>not</w:t>
      </w:r>
      <w:r>
        <w:rPr>
          <w:sz w:val="18"/>
          <w:szCs w:val="18"/>
        </w:rPr>
        <w:t xml:space="preserve"> part of the core Alumnye Delta/Alpha alumni-event roadmap; it reuses the platform's account, notification and hosting infrastructure but has its own group model, screens and scoring engine. Phase 1 has since been built and captured end-to-end in the Alumnye Golf Tournament Scoring &amp; Management User Manual (v3.0, 23-Jul-2026), piloted with a 44-member group ('Green Buddies'). The screen cards below (Sections 18A.3–18A.10) are drawn directly from that manual.</w:t>
      </w:r>
    </w:p>
    <w:p>
      <w:pPr>
        <w:pStyle w:val="Heading2"/>
        <w:rPr>
          <w:sz w:val="22"/>
          <w:szCs w:val="22"/>
        </w:rPr>
      </w:pPr>
      <w:bookmarkStart w:id="502" w:name="_GolfBk502"/>
      <w:r>
        <w:rPr>
          <w:sz w:val="22"/>
          <w:szCs w:val="22"/>
        </w:rPr>
        <w:t>18A.1 Positioning &amp; Concept</w:t>
      </w:r>
      <w:bookmarkEnd w:id="502"/>
    </w:p>
    <w:p>
      <w:pPr>
        <w:spacing w:after="160"/>
        <w:rPr>
          <w:sz w:val="18"/>
          <w:szCs w:val="18"/>
        </w:rPr>
      </w:pPr>
      <w:r>
        <w:rPr>
          <w:sz w:val="18"/>
          <w:szCs w:val="18"/>
        </w:rPr>
        <w:t>A bespoke sports-management system built for multi-week golf tournaments run inside an alumni group's event, designed to simplify tournament administration and scoring and to differentiate from existing consumer apps (e.g. Grint). Framed around three functional pillars: (a) a score-capture UI, (b) group/team-structure creation, and (c) draw-sheet scheduling. The design is intentionally kept flexible so the same draw-sheet and scoring engine can later be adapted to other sports (tennis, pickleball) by adjusting player counts and formats.</w:t>
      </w:r>
    </w:p>
    <w:p>
      <w:pPr>
        <w:spacing w:after="160"/>
        <w:rPr>
          <w:sz w:val="18"/>
          <w:szCs w:val="18"/>
        </w:rPr>
      </w:pPr>
      <w:r>
        <w:rPr>
          <w:b/>
          <w:bCs/>
          <w:color w:val="3C3489"/>
          <w:sz w:val="18"/>
          <w:szCs w:val="18"/>
        </w:rPr>
        <w:t xml:space="preserve">Access path. </w:t>
      </w:r>
      <w:r>
        <w:rPr>
          <w:sz w:val="18"/>
          <w:szCs w:val="18"/>
        </w:rPr>
        <w:t>Golf is reached from inside a group's event, not from a standalone tab: Home (ALUM/ANCHOR switch) → My Group → the group's golf event → Activity card (gold trophy icon) → View now → Tournament Detail. If the Anchor hasn't set up the tournament yet, members see “No tournament yet — your anchor hasn't started the tournament for this event yet.”</w:t>
      </w:r>
    </w:p>
    <w:p>
      <w:pPr>
        <w:pStyle w:val="Heading3"/>
        <w:rPr>
          <w:sz w:val="20"/>
          <w:szCs w:val="20"/>
        </w:rPr>
      </w:pPr>
      <w:bookmarkStart w:id="503" w:name="_GolfBk503"/>
      <w:r>
        <w:rPr>
          <w:sz w:val="20"/>
          <w:szCs w:val="20"/>
        </w:rPr>
        <w:t>18A.2  Accessing the Golf Module</w:t>
      </w:r>
      <w:bookmarkEnd w:id="503"/>
    </w:p>
    <w:p>
      <w:pPr>
        <w:spacing w:after="100"/>
        <w:rPr>
          <w:sz w:val="18"/>
          <w:szCs w:val="18"/>
        </w:rPr>
      </w:pPr>
      <w:r>
        <w:rPr>
          <w:b/>
          <w:bCs/>
          <w:color w:val="3C3489"/>
          <w:sz w:val="18"/>
          <w:szCs w:val="18"/>
        </w:rPr>
        <w:t xml:space="preserve">Role: </w:t>
      </w:r>
      <w:r>
        <w:rPr>
          <w:sz w:val="18"/>
          <w:szCs w:val="18"/>
        </w:rPr>
        <w:t xml:space="preserve">Both    </w:t>
      </w:r>
      <w:r>
        <w:rPr>
          <w:b/>
          <w:bCs/>
          <w:color w:val="3C3489"/>
          <w:sz w:val="18"/>
          <w:szCs w:val="18"/>
        </w:rPr>
        <w:t xml:space="preserve">Module: </w:t>
      </w:r>
      <w:r>
        <w:rPr>
          <w:sz w:val="18"/>
          <w:szCs w:val="18"/>
        </w:rPr>
        <w:t>Golf — Access</w:t>
      </w:r>
    </w:p>
    <w:tbl>
      <w:tblPr>
        <w:tblW w:w="9360" w:type="dxa"/>
        <w:tblCellMar>
          <w:left w:w="10" w:type="dxa"/>
          <w:right w:w="10" w:type="dxa"/>
        </w:tblCellMar>
        <w:tblLook w:val="04A0" w:firstRow="1" w:lastRow="0" w:firstColumn="1" w:lastColumn="0" w:noHBand="0" w:noVBand="1"/>
      </w:tblPr>
      <w:tblGrid>
        <w:gridCol w:w="3120"/>
        <w:gridCol w:w="3120"/>
        <w:gridCol w:w="3120"/>
      </w:tblGrid>
      <w:tr>
        <w:tc>
          <w:tcPr>
            <w:tcW w:w="3120" w:type="dxa"/>
            <w:tcMar>
              <w:top w:w="60" w:type="dxa"/>
              <w:left w:w="60" w:type="dxa"/>
              <w:bottom w:w="60" w:type="dxa"/>
              <w:right w:w="60" w:type="dxa"/>
            </w:tcMar>
          </w:tcPr>
          <w:p>
            <w:pPr>
              <w:spacing w:after="30"/>
              <w:jc w:val="center"/>
              <w:rPr>
                <w:sz w:val="18"/>
                <w:szCs w:val="18"/>
              </w:rPr>
            </w:pPr>
            <w:r>
              <w:rPr>
                <w:noProof/>
                <w:sz w:val="18"/>
                <w:szCs w:val="18"/>
              </w:rPr>
              <w:drawing>
                <wp:inline distT="0" distB="0" distL="0" distR="0">
                  <wp:extent cx="1008087" cy="2190750"/>
                  <wp:effectExtent l="0" t="0" r="0" b="0"/>
                  <wp:docPr id="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0"/>
                          <a:srcRect/>
                          <a:stretch>
                            <a:fillRect/>
                          </a:stretch>
                        </pic:blipFill>
                        <pic:spPr bwMode="auto">
                          <a:xfrm>
                            <a:off x="0" y="0"/>
                            <a:ext cx="1008087" cy="2190750"/>
                          </a:xfrm>
                          <a:prstGeom prst="rect">
                            <a:avLst/>
                          </a:prstGeom>
                        </pic:spPr>
                      </pic:pic>
                    </a:graphicData>
                  </a:graphic>
                </wp:inline>
              </w:drawing>
            </w:r>
          </w:p>
        </w:tc>
        <w:tc>
          <w:tcPr>
            <w:tcW w:w="3120" w:type="dxa"/>
            <w:tcMar>
              <w:top w:w="60" w:type="dxa"/>
              <w:left w:w="60" w:type="dxa"/>
              <w:bottom w:w="60" w:type="dxa"/>
              <w:right w:w="60" w:type="dxa"/>
            </w:tcMar>
          </w:tcPr>
          <w:p>
            <w:pPr>
              <w:spacing w:after="30"/>
              <w:jc w:val="center"/>
              <w:rPr>
                <w:sz w:val="18"/>
                <w:szCs w:val="18"/>
              </w:rPr>
            </w:pPr>
            <w:r>
              <w:rPr>
                <w:noProof/>
                <w:sz w:val="18"/>
                <w:szCs w:val="18"/>
              </w:rPr>
              <w:drawing>
                <wp:inline distT="0" distB="0" distL="0" distR="0">
                  <wp:extent cx="1008087" cy="2190750"/>
                  <wp:effectExtent l="0" t="0" r="0" b="0"/>
                  <wp:docPr id="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1"/>
                          <a:srcRect/>
                          <a:stretch>
                            <a:fillRect/>
                          </a:stretch>
                        </pic:blipFill>
                        <pic:spPr bwMode="auto">
                          <a:xfrm>
                            <a:off x="0" y="0"/>
                            <a:ext cx="1008087" cy="2190750"/>
                          </a:xfrm>
                          <a:prstGeom prst="rect">
                            <a:avLst/>
                          </a:prstGeom>
                        </pic:spPr>
                      </pic:pic>
                    </a:graphicData>
                  </a:graphic>
                </wp:inline>
              </w:drawing>
            </w:r>
          </w:p>
        </w:tc>
        <w:tc>
          <w:tcPr>
            <w:tcW w:w="3120" w:type="dxa"/>
            <w:tcMar>
              <w:top w:w="60" w:type="dxa"/>
              <w:left w:w="60" w:type="dxa"/>
              <w:bottom w:w="60" w:type="dxa"/>
              <w:right w:w="60" w:type="dxa"/>
            </w:tcMar>
          </w:tcPr>
          <w:p>
            <w:pPr>
              <w:spacing w:after="30"/>
              <w:jc w:val="center"/>
              <w:rPr>
                <w:sz w:val="18"/>
                <w:szCs w:val="18"/>
              </w:rPr>
            </w:pPr>
            <w:r>
              <w:rPr>
                <w:noProof/>
                <w:sz w:val="18"/>
                <w:szCs w:val="18"/>
              </w:rPr>
              <w:drawing>
                <wp:inline distT="0" distB="0" distL="0" distR="0">
                  <wp:extent cx="1008087" cy="2190750"/>
                  <wp:effectExtent l="0" t="0" r="0" b="0"/>
                  <wp:docPr id="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3"/>
                          <a:srcRect/>
                          <a:stretch>
                            <a:fillRect/>
                          </a:stretch>
                        </pic:blipFill>
                        <pic:spPr bwMode="auto">
                          <a:xfrm>
                            <a:off x="0" y="0"/>
                            <a:ext cx="1008087" cy="2190750"/>
                          </a:xfrm>
                          <a:prstGeom prst="rect">
                            <a:avLst/>
                          </a:prstGeom>
                        </pic:spPr>
                      </pic:pic>
                    </a:graphicData>
                  </a:graphic>
                </wp:inline>
              </w:drawing>
            </w:r>
          </w:p>
        </w:tc>
      </w:tr>
    </w:tbl>
    <w:p>
      <w:pPr>
        <w:spacing w:after="120"/>
        <w:rPr>
          <w:sz w:val="18"/>
          <w:szCs w:val="18"/>
        </w:rPr>
      </w:pPr>
    </w:p>
    <w:p>
      <w:pPr>
        <w:spacing w:after="100"/>
        <w:rPr>
          <w:sz w:val="18"/>
          <w:szCs w:val="18"/>
        </w:rPr>
      </w:pPr>
      <w:r>
        <w:rPr>
          <w:b/>
          <w:bCs/>
          <w:color w:val="3C3489"/>
          <w:sz w:val="18"/>
          <w:szCs w:val="18"/>
        </w:rPr>
        <w:t xml:space="preserve">Purpose. </w:t>
      </w:r>
      <w:r>
        <w:rPr>
          <w:sz w:val="18"/>
          <w:szCs w:val="18"/>
        </w:rPr>
        <w:t>Navigate from the app's normal Home/Group/Event structure into the golf tournament behind a group's event.</w:t>
      </w:r>
    </w:p>
    <w:p>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trPr>
          <w:tblHeader/>
        </w:trPr>
        <w:tc>
          <w:tcPr>
            <w:tcW w:w="2900" w:type="dxa"/>
            <w:shd w:val="clear" w:color="auto" w:fill="534AB7"/>
            <w:tcMar>
              <w:top w:w="80" w:type="dxa"/>
              <w:left w:w="120" w:type="dxa"/>
              <w:bottom w:w="80" w:type="dxa"/>
              <w:right w:w="120" w:type="dxa"/>
            </w:tcMar>
            <w:vAlign w:val="center"/>
          </w:tcPr>
          <w:p>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pPr>
              <w:rPr>
                <w:sz w:val="18"/>
                <w:szCs w:val="18"/>
              </w:rPr>
            </w:pPr>
            <w:r>
              <w:rPr>
                <w:b/>
                <w:bCs/>
                <w:color w:val="FFFFFF"/>
                <w:sz w:val="18"/>
                <w:szCs w:val="18"/>
              </w:rPr>
              <w:t>Behaviour / What it does</w:t>
            </w:r>
          </w:p>
        </w:tc>
      </w:tr>
      <w:tr>
        <w:tc>
          <w:tcPr>
            <w:tcW w:w="2900" w:type="dxa"/>
            <w:tcMar>
              <w:top w:w="80" w:type="dxa"/>
              <w:left w:w="120" w:type="dxa"/>
              <w:bottom w:w="80" w:type="dxa"/>
              <w:right w:w="120" w:type="dxa"/>
            </w:tcMar>
            <w:vAlign w:val="center"/>
          </w:tcPr>
          <w:p>
            <w:pPr>
              <w:rPr>
                <w:sz w:val="18"/>
                <w:szCs w:val="18"/>
              </w:rPr>
            </w:pPr>
            <w:r>
              <w:rPr>
                <w:sz w:val="18"/>
                <w:szCs w:val="18"/>
              </w:rPr>
              <w:t>ALUM / ANCHOR toggle</w:t>
            </w:r>
          </w:p>
        </w:tc>
        <w:tc>
          <w:tcPr>
            <w:tcW w:w="6460" w:type="dxa"/>
            <w:tcMar>
              <w:top w:w="80" w:type="dxa"/>
              <w:left w:w="120" w:type="dxa"/>
              <w:bottom w:w="80" w:type="dxa"/>
              <w:right w:w="120" w:type="dxa"/>
            </w:tcMar>
            <w:vAlign w:val="center"/>
          </w:tcPr>
          <w:p>
            <w:pPr>
              <w:rPr>
                <w:sz w:val="18"/>
                <w:szCs w:val="18"/>
              </w:rPr>
            </w:pPr>
            <w:r>
              <w:rPr>
                <w:sz w:val="18"/>
                <w:szCs w:val="18"/>
              </w:rPr>
              <w:t>Pill switch, top-right of Home; most golfers stay on ALUM (member view), organisers switch to ANCHOR to manage the group.</w:t>
            </w:r>
          </w:p>
        </w:tc>
      </w:tr>
      <w:tr>
        <w:tc>
          <w:tcPr>
            <w:tcW w:w="2900" w:type="dxa"/>
            <w:tcMar>
              <w:top w:w="80" w:type="dxa"/>
              <w:left w:w="120" w:type="dxa"/>
              <w:bottom w:w="80" w:type="dxa"/>
              <w:right w:w="120" w:type="dxa"/>
            </w:tcMar>
            <w:vAlign w:val="center"/>
          </w:tcPr>
          <w:p>
            <w:pPr>
              <w:rPr>
                <w:sz w:val="18"/>
                <w:szCs w:val="18"/>
              </w:rPr>
            </w:pPr>
            <w:r>
              <w:rPr>
                <w:sz w:val="18"/>
                <w:szCs w:val="18"/>
              </w:rPr>
              <w:t>My Group (bottom bar)</w:t>
            </w:r>
          </w:p>
        </w:tc>
        <w:tc>
          <w:tcPr>
            <w:tcW w:w="6460" w:type="dxa"/>
            <w:tcMar>
              <w:top w:w="80" w:type="dxa"/>
              <w:left w:w="120" w:type="dxa"/>
              <w:bottom w:w="80" w:type="dxa"/>
              <w:right w:w="120" w:type="dxa"/>
            </w:tcMar>
            <w:vAlign w:val="center"/>
          </w:tcPr>
          <w:p>
            <w:pPr>
              <w:rPr>
                <w:sz w:val="18"/>
                <w:szCs w:val="18"/>
              </w:rPr>
            </w:pPr>
            <w:r>
              <w:rPr>
                <w:sz w:val="18"/>
                <w:szCs w:val="18"/>
              </w:rPr>
              <w:t>Opens the list of groups the user belongs to; tapping a group opens its Events tab.</w:t>
            </w:r>
          </w:p>
        </w:tc>
      </w:tr>
      <w:tr>
        <w:tc>
          <w:tcPr>
            <w:tcW w:w="2900" w:type="dxa"/>
            <w:tcMar>
              <w:top w:w="80" w:type="dxa"/>
              <w:left w:w="120" w:type="dxa"/>
              <w:bottom w:w="80" w:type="dxa"/>
              <w:right w:w="120" w:type="dxa"/>
            </w:tcMar>
            <w:vAlign w:val="center"/>
          </w:tcPr>
          <w:p>
            <w:pPr>
              <w:rPr>
                <w:sz w:val="18"/>
                <w:szCs w:val="18"/>
              </w:rPr>
            </w:pPr>
            <w:r>
              <w:rPr>
                <w:sz w:val="18"/>
                <w:szCs w:val="18"/>
              </w:rPr>
              <w:t>Golf event card</w:t>
            </w:r>
          </w:p>
        </w:tc>
        <w:tc>
          <w:tcPr>
            <w:tcW w:w="6460" w:type="dxa"/>
            <w:tcMar>
              <w:top w:w="80" w:type="dxa"/>
              <w:left w:w="120" w:type="dxa"/>
              <w:bottom w:w="80" w:type="dxa"/>
              <w:right w:w="120" w:type="dxa"/>
            </w:tcMar>
            <w:vAlign w:val="center"/>
          </w:tcPr>
          <w:p>
            <w:pPr>
              <w:rPr>
                <w:sz w:val="18"/>
                <w:szCs w:val="18"/>
              </w:rPr>
            </w:pPr>
            <w:r>
              <w:rPr>
                <w:sz w:val="18"/>
                <w:szCs w:val="18"/>
              </w:rPr>
              <w:t>Tapping the group's golf event (e.g. ‘Green Buddies Trophy’) opens the Event screen.</w:t>
            </w:r>
          </w:p>
        </w:tc>
      </w:tr>
      <w:tr>
        <w:tc>
          <w:tcPr>
            <w:tcW w:w="2900" w:type="dxa"/>
            <w:tcMar>
              <w:top w:w="80" w:type="dxa"/>
              <w:left w:w="120" w:type="dxa"/>
              <w:bottom w:w="80" w:type="dxa"/>
              <w:right w:w="120" w:type="dxa"/>
            </w:tcMar>
            <w:vAlign w:val="center"/>
          </w:tcPr>
          <w:p>
            <w:pPr>
              <w:rPr>
                <w:sz w:val="18"/>
                <w:szCs w:val="18"/>
              </w:rPr>
            </w:pPr>
            <w:r>
              <w:rPr>
                <w:sz w:val="18"/>
                <w:szCs w:val="18"/>
              </w:rPr>
              <w:t>Activity card</w:t>
            </w:r>
          </w:p>
        </w:tc>
        <w:tc>
          <w:tcPr>
            <w:tcW w:w="6460" w:type="dxa"/>
            <w:tcMar>
              <w:top w:w="80" w:type="dxa"/>
              <w:left w:w="120" w:type="dxa"/>
              <w:bottom w:w="80" w:type="dxa"/>
              <w:right w:w="120" w:type="dxa"/>
            </w:tcMar>
            <w:vAlign w:val="center"/>
          </w:tcPr>
          <w:p>
            <w:pPr>
              <w:rPr>
                <w:sz w:val="18"/>
                <w:szCs w:val="18"/>
              </w:rPr>
            </w:pPr>
            <w:r>
              <w:rPr>
                <w:sz w:val="18"/>
                <w:szCs w:val="18"/>
              </w:rPr>
              <w:t>Gold trophy icon on the Event screen; Activity → View now opens the tournament (or a ‘not set up yet’ message if the Anchor hasn't configured it).</w:t>
            </w:r>
          </w:p>
        </w:tc>
      </w:tr>
    </w:tbl>
    <w:p>
      <w:pPr>
        <w:spacing w:after="100"/>
        <w:rPr>
          <w:sz w:val="18"/>
          <w:szCs w:val="18"/>
        </w:rPr>
      </w:pPr>
    </w:p>
    <w:p>
      <w:pPr>
        <w:spacing w:after="40"/>
        <w:rPr>
          <w:sz w:val="18"/>
          <w:szCs w:val="18"/>
        </w:rPr>
      </w:pPr>
      <w:r>
        <w:rPr>
          <w:b/>
          <w:bCs/>
          <w:color w:val="3C3489"/>
          <w:sz w:val="18"/>
          <w:szCs w:val="18"/>
        </w:rPr>
        <w:t xml:space="preserve">States: </w:t>
      </w:r>
    </w:p>
    <w:p>
      <w:pPr>
        <w:pStyle w:val="ListParagraph"/>
        <w:numPr>
          <w:ilvl w:val="0"/>
          <w:numId w:val="2"/>
        </w:numPr>
        <w:spacing w:after="60"/>
        <w:rPr>
          <w:sz w:val="18"/>
          <w:szCs w:val="18"/>
        </w:rPr>
      </w:pPr>
      <w:r>
        <w:rPr>
          <w:b/>
          <w:bCs/>
          <w:sz w:val="18"/>
          <w:szCs w:val="18"/>
        </w:rPr>
        <w:t xml:space="preserve">Not set up — </w:t>
      </w:r>
      <w:r>
        <w:rPr>
          <w:sz w:val="18"/>
          <w:szCs w:val="18"/>
        </w:rPr>
        <w:t>Members see “No tournament yet” until the Anchor completes Tournament Setup (Section 18A.4).</w:t>
      </w:r>
    </w:p>
    <w:p>
      <w:pPr>
        <w:pStyle w:val="ListParagraph"/>
        <w:numPr>
          <w:ilvl w:val="0"/>
          <w:numId w:val="2"/>
        </w:numPr>
        <w:spacing w:after="60"/>
        <w:rPr>
          <w:sz w:val="18"/>
          <w:szCs w:val="18"/>
        </w:rPr>
      </w:pPr>
      <w:r>
        <w:rPr>
          <w:b/>
          <w:bCs/>
          <w:sz w:val="18"/>
          <w:szCs w:val="18"/>
        </w:rPr>
        <w:t xml:space="preserve">Anchor-only controls — </w:t>
      </w:r>
      <w:r>
        <w:rPr>
          <w:sz w:val="18"/>
          <w:szCs w:val="18"/>
        </w:rPr>
        <w:t>Group screen additionally shows Edit, Add Member and + Add Event for the Anchor; a new golf event may show a DRAFT tag until published.</w:t>
      </w:r>
    </w:p>
    <w:p>
      <w:pPr>
        <w:spacing w:after="80"/>
        <w:rPr>
          <w:sz w:val="18"/>
          <w:szCs w:val="18"/>
        </w:rPr>
      </w:pPr>
    </w:p>
    <w:p>
      <w:pPr>
        <w:spacing w:after="160"/>
        <w:rPr>
          <w:sz w:val="18"/>
          <w:szCs w:val="18"/>
        </w:rPr>
      </w:pPr>
      <w:r>
        <w:rPr>
          <w:b/>
          <w:bCs/>
          <w:color w:val="3C3489"/>
          <w:sz w:val="18"/>
          <w:szCs w:val="18"/>
        </w:rPr>
        <w:t xml:space="preserve">Screen-level workflow: </w:t>
      </w:r>
      <w:r>
        <w:rPr>
          <w:sz w:val="18"/>
          <w:szCs w:val="18"/>
        </w:rPr>
        <w:t>Home → My Group → Group → Event → Activity card → Tournament Detail</w:t>
      </w:r>
    </w:p>
    <w:p>
      <w:pPr>
        <w:spacing w:after="160"/>
        <w:rPr>
          <w:sz w:val="18"/>
          <w:szCs w:val="18"/>
        </w:rPr>
      </w:pPr>
    </w:p>
    <w:p>
      <w:pPr>
        <w:pStyle w:val="Heading3"/>
        <w:rPr>
          <w:sz w:val="20"/>
          <w:szCs w:val="20"/>
        </w:rPr>
      </w:pPr>
      <w:bookmarkStart w:id="504" w:name="_GolfBk504"/>
      <w:r>
        <w:rPr>
          <w:sz w:val="20"/>
          <w:szCs w:val="20"/>
        </w:rPr>
        <w:t>18A.3  Tournament Detail (Tournament Home)</w:t>
      </w:r>
      <w:bookmarkEnd w:id="504"/>
    </w:p>
    <w:p>
      <w:pPr>
        <w:spacing w:after="100"/>
        <w:rPr>
          <w:sz w:val="18"/>
          <w:szCs w:val="18"/>
        </w:rPr>
      </w:pPr>
      <w:r>
        <w:rPr>
          <w:b/>
          <w:bCs/>
          <w:color w:val="3C3489"/>
          <w:sz w:val="18"/>
          <w:szCs w:val="18"/>
        </w:rPr>
        <w:t xml:space="preserve">Role: </w:t>
      </w:r>
      <w:r>
        <w:rPr>
          <w:sz w:val="18"/>
          <w:szCs w:val="18"/>
        </w:rPr>
        <w:t xml:space="preserve">Both    </w:t>
      </w:r>
      <w:r>
        <w:rPr>
          <w:b/>
          <w:bCs/>
          <w:color w:val="3C3489"/>
          <w:sz w:val="18"/>
          <w:szCs w:val="18"/>
        </w:rPr>
        <w:t xml:space="preserve">Module: </w:t>
      </w:r>
      <w:r>
        <w:rPr>
          <w:sz w:val="18"/>
          <w:szCs w:val="18"/>
        </w:rPr>
        <w:t>Golf — Tournament Home</w:t>
      </w:r>
    </w:p>
    <w:tbl>
      <w:tblPr>
        <w:tblW w:w="9360" w:type="dxa"/>
        <w:tblCellMar>
          <w:left w:w="10" w:type="dxa"/>
          <w:right w:w="10" w:type="dxa"/>
        </w:tblCellMar>
        <w:tblLook w:val="04A0" w:firstRow="1" w:lastRow="0" w:firstColumn="1" w:lastColumn="0" w:noHBand="0" w:noVBand="1"/>
      </w:tblPr>
      <w:tblGrid>
        <w:gridCol w:w="3120"/>
        <w:gridCol w:w="3120"/>
      </w:tblGrid>
      <w:tr>
        <w:tc>
          <w:tcPr>
            <w:tcW w:w="3120" w:type="dxa"/>
            <w:tcMar>
              <w:top w:w="60" w:type="dxa"/>
              <w:left w:w="60" w:type="dxa"/>
              <w:bottom w:w="60" w:type="dxa"/>
              <w:right w:w="60" w:type="dxa"/>
            </w:tcMar>
          </w:tcPr>
          <w:p>
            <w:pPr>
              <w:spacing w:after="30"/>
              <w:jc w:val="center"/>
              <w:rPr>
                <w:sz w:val="18"/>
                <w:szCs w:val="18"/>
              </w:rPr>
            </w:pPr>
            <w:r>
              <w:rPr>
                <w:noProof/>
                <w:sz w:val="18"/>
                <w:szCs w:val="18"/>
              </w:rPr>
              <w:drawing>
                <wp:inline distT="0" distB="0" distL="0" distR="0">
                  <wp:extent cx="1008087" cy="2190750"/>
                  <wp:effectExtent l="0" t="0" r="0" b="0"/>
                  <wp:docPr id="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4"/>
                          <a:srcRect/>
                          <a:stretch>
                            <a:fillRect/>
                          </a:stretch>
                        </pic:blipFill>
                        <pic:spPr bwMode="auto">
                          <a:xfrm>
                            <a:off x="0" y="0"/>
                            <a:ext cx="1008087" cy="2190750"/>
                          </a:xfrm>
                          <a:prstGeom prst="rect">
                            <a:avLst/>
                          </a:prstGeom>
                        </pic:spPr>
                      </pic:pic>
                    </a:graphicData>
                  </a:graphic>
                </wp:inline>
              </w:drawing>
            </w:r>
          </w:p>
        </w:tc>
        <w:tc>
          <w:tcPr>
            <w:tcW w:w="3120" w:type="dxa"/>
            <w:tcMar>
              <w:top w:w="60" w:type="dxa"/>
              <w:left w:w="60" w:type="dxa"/>
              <w:bottom w:w="60" w:type="dxa"/>
              <w:right w:w="60" w:type="dxa"/>
            </w:tcMar>
          </w:tcPr>
          <w:p>
            <w:pPr>
              <w:spacing w:after="30"/>
              <w:jc w:val="center"/>
              <w:rPr>
                <w:sz w:val="18"/>
                <w:szCs w:val="18"/>
              </w:rPr>
            </w:pPr>
            <w:r>
              <w:rPr>
                <w:noProof/>
                <w:sz w:val="18"/>
                <w:szCs w:val="18"/>
              </w:rPr>
              <w:drawing>
                <wp:inline distT="0" distB="0" distL="0" distR="0">
                  <wp:extent cx="1008087" cy="2190750"/>
                  <wp:effectExtent l="0" t="0" r="0" b="0"/>
                  <wp:docPr id="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5"/>
                          <a:srcRect/>
                          <a:stretch>
                            <a:fillRect/>
                          </a:stretch>
                        </pic:blipFill>
                        <pic:spPr bwMode="auto">
                          <a:xfrm>
                            <a:off x="0" y="0"/>
                            <a:ext cx="1008087" cy="2190750"/>
                          </a:xfrm>
                          <a:prstGeom prst="rect">
                            <a:avLst/>
                          </a:prstGeom>
                        </pic:spPr>
                      </pic:pic>
                    </a:graphicData>
                  </a:graphic>
                </wp:inline>
              </w:drawing>
            </w:r>
          </w:p>
        </w:tc>
      </w:tr>
    </w:tbl>
    <w:p>
      <w:pPr>
        <w:spacing w:after="120"/>
        <w:rPr>
          <w:sz w:val="18"/>
          <w:szCs w:val="18"/>
        </w:rPr>
      </w:pPr>
    </w:p>
    <w:p>
      <w:pPr>
        <w:spacing w:after="100"/>
        <w:rPr>
          <w:sz w:val="18"/>
          <w:szCs w:val="18"/>
        </w:rPr>
      </w:pPr>
      <w:r>
        <w:rPr>
          <w:b/>
          <w:bCs/>
          <w:color w:val="3C3489"/>
          <w:sz w:val="18"/>
          <w:szCs w:val="18"/>
        </w:rPr>
        <w:t xml:space="preserve">Purpose. </w:t>
      </w:r>
      <w:r>
        <w:rPr>
          <w:sz w:val="18"/>
          <w:szCs w:val="18"/>
        </w:rPr>
        <w:t>Home base for a tournament: shows the live standings and lets the user switch between the Draw Sheet (all matches) and Teams.</w:t>
      </w:r>
    </w:p>
    <w:p>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trPr>
          <w:tblHeader/>
        </w:trPr>
        <w:tc>
          <w:tcPr>
            <w:tcW w:w="2900" w:type="dxa"/>
            <w:shd w:val="clear" w:color="auto" w:fill="534AB7"/>
            <w:tcMar>
              <w:top w:w="80" w:type="dxa"/>
              <w:left w:w="120" w:type="dxa"/>
              <w:bottom w:w="80" w:type="dxa"/>
              <w:right w:w="120" w:type="dxa"/>
            </w:tcMar>
            <w:vAlign w:val="center"/>
          </w:tcPr>
          <w:p>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pPr>
              <w:rPr>
                <w:sz w:val="18"/>
                <w:szCs w:val="18"/>
              </w:rPr>
            </w:pPr>
            <w:r>
              <w:rPr>
                <w:b/>
                <w:bCs/>
                <w:color w:val="FFFFFF"/>
                <w:sz w:val="18"/>
                <w:szCs w:val="18"/>
              </w:rPr>
              <w:t>Behaviour / What it does</w:t>
            </w:r>
          </w:p>
        </w:tc>
      </w:tr>
      <w:tr>
        <w:tc>
          <w:tcPr>
            <w:tcW w:w="2900" w:type="dxa"/>
            <w:tcMar>
              <w:top w:w="80" w:type="dxa"/>
              <w:left w:w="120" w:type="dxa"/>
              <w:bottom w:w="80" w:type="dxa"/>
              <w:right w:w="120" w:type="dxa"/>
            </w:tcMar>
            <w:vAlign w:val="center"/>
          </w:tcPr>
          <w:p>
            <w:pPr>
              <w:rPr>
                <w:sz w:val="18"/>
                <w:szCs w:val="18"/>
              </w:rPr>
            </w:pPr>
            <w:r>
              <w:rPr>
                <w:sz w:val="18"/>
                <w:szCs w:val="18"/>
              </w:rPr>
              <w:t>Standings list</w:t>
            </w:r>
          </w:p>
        </w:tc>
        <w:tc>
          <w:tcPr>
            <w:tcW w:w="6460" w:type="dxa"/>
            <w:tcMar>
              <w:top w:w="80" w:type="dxa"/>
              <w:left w:w="120" w:type="dxa"/>
              <w:bottom w:w="80" w:type="dxa"/>
              <w:right w:w="120" w:type="dxa"/>
            </w:tcMar>
            <w:vAlign w:val="center"/>
          </w:tcPr>
          <w:p>
            <w:pPr>
              <w:rPr>
                <w:sz w:val="18"/>
                <w:szCs w:val="18"/>
              </w:rPr>
            </w:pPr>
            <w:r>
              <w:rPr>
                <w:sz w:val="18"/>
                <w:szCs w:val="18"/>
              </w:rPr>
              <w:t>Team name, points, and a ‘W · T · L · played’ line; the running leaderboard, with the leader marked ◆ LEADS.</w:t>
            </w:r>
          </w:p>
        </w:tc>
      </w:tr>
      <w:tr>
        <w:tc>
          <w:tcPr>
            <w:tcW w:w="2900" w:type="dxa"/>
            <w:tcMar>
              <w:top w:w="80" w:type="dxa"/>
              <w:left w:w="120" w:type="dxa"/>
              <w:bottom w:w="80" w:type="dxa"/>
              <w:right w:w="120" w:type="dxa"/>
            </w:tcMar>
            <w:vAlign w:val="center"/>
          </w:tcPr>
          <w:p>
            <w:pPr>
              <w:rPr>
                <w:sz w:val="18"/>
                <w:szCs w:val="18"/>
              </w:rPr>
            </w:pPr>
            <w:r>
              <w:rPr>
                <w:sz w:val="18"/>
                <w:szCs w:val="18"/>
              </w:rPr>
              <w:t>Points label</w:t>
            </w:r>
          </w:p>
        </w:tc>
        <w:tc>
          <w:tcPr>
            <w:tcW w:w="6460" w:type="dxa"/>
            <w:tcMar>
              <w:top w:w="80" w:type="dxa"/>
              <w:left w:w="120" w:type="dxa"/>
              <w:bottom w:w="80" w:type="dxa"/>
              <w:right w:w="120" w:type="dxa"/>
            </w:tcMar>
            <w:vAlign w:val="center"/>
          </w:tcPr>
          <w:p>
            <w:pPr>
              <w:rPr>
                <w:sz w:val="18"/>
                <w:szCs w:val="18"/>
              </w:rPr>
            </w:pPr>
            <w:r>
              <w:rPr>
                <w:sz w:val="18"/>
                <w:szCs w:val="18"/>
              </w:rPr>
              <w:t>e.g. ‘3 Points’; customisable by the Anchor at setup (for example ‘Stocks’).</w:t>
            </w:r>
          </w:p>
        </w:tc>
      </w:tr>
      <w:tr>
        <w:tc>
          <w:tcPr>
            <w:tcW w:w="2900" w:type="dxa"/>
            <w:tcMar>
              <w:top w:w="80" w:type="dxa"/>
              <w:left w:w="120" w:type="dxa"/>
              <w:bottom w:w="80" w:type="dxa"/>
              <w:right w:w="120" w:type="dxa"/>
            </w:tcMar>
            <w:vAlign w:val="center"/>
          </w:tcPr>
          <w:p>
            <w:pPr>
              <w:rPr>
                <w:sz w:val="18"/>
                <w:szCs w:val="18"/>
              </w:rPr>
            </w:pPr>
            <w:r>
              <w:rPr>
                <w:sz w:val="18"/>
                <w:szCs w:val="18"/>
              </w:rPr>
              <w:t>Draw Sheet / Teams tabs</w:t>
            </w:r>
          </w:p>
        </w:tc>
        <w:tc>
          <w:tcPr>
            <w:tcW w:w="6460" w:type="dxa"/>
            <w:tcMar>
              <w:top w:w="80" w:type="dxa"/>
              <w:left w:w="120" w:type="dxa"/>
              <w:bottom w:w="80" w:type="dxa"/>
              <w:right w:w="120" w:type="dxa"/>
            </w:tcMar>
            <w:vAlign w:val="center"/>
          </w:tcPr>
          <w:p>
            <w:pPr>
              <w:rPr>
                <w:sz w:val="18"/>
                <w:szCs w:val="18"/>
              </w:rPr>
            </w:pPr>
            <w:r>
              <w:rPr>
                <w:sz w:val="18"/>
                <w:szCs w:val="18"/>
              </w:rPr>
              <w:t>Draw Sheet lists every match; Teams lists each player.</w:t>
            </w:r>
          </w:p>
        </w:tc>
      </w:tr>
      <w:tr>
        <w:tc>
          <w:tcPr>
            <w:tcW w:w="2900" w:type="dxa"/>
            <w:tcMar>
              <w:top w:w="80" w:type="dxa"/>
              <w:left w:w="120" w:type="dxa"/>
              <w:bottom w:w="80" w:type="dxa"/>
              <w:right w:w="120" w:type="dxa"/>
            </w:tcMar>
            <w:vAlign w:val="center"/>
          </w:tcPr>
          <w:p>
            <w:pPr>
              <w:rPr>
                <w:sz w:val="18"/>
                <w:szCs w:val="18"/>
              </w:rPr>
            </w:pPr>
            <w:r>
              <w:rPr>
                <w:sz w:val="18"/>
                <w:szCs w:val="18"/>
              </w:rPr>
              <w:t>Match card</w:t>
            </w:r>
          </w:p>
        </w:tc>
        <w:tc>
          <w:tcPr>
            <w:tcW w:w="6460" w:type="dxa"/>
            <w:tcMar>
              <w:top w:w="80" w:type="dxa"/>
              <w:left w:w="120" w:type="dxa"/>
              <w:bottom w:w="80" w:type="dxa"/>
              <w:right w:w="120" w:type="dxa"/>
            </w:tcMar>
            <w:vAlign w:val="center"/>
          </w:tcPr>
          <w:p>
            <w:pPr>
              <w:rPr>
                <w:sz w:val="18"/>
                <w:szCs w:val="18"/>
              </w:rPr>
            </w:pPr>
            <w:r>
              <w:rPr>
                <w:sz w:val="18"/>
                <w:szCs w:val="18"/>
              </w:rPr>
              <w:t>Date, ‘9H’, two pairings, a status pill (LIVE / FINAL); tap to open that match (Section 18A.8).</w:t>
            </w:r>
          </w:p>
        </w:tc>
      </w:tr>
      <w:tr>
        <w:tc>
          <w:tcPr>
            <w:tcW w:w="2900" w:type="dxa"/>
            <w:tcMar>
              <w:top w:w="80" w:type="dxa"/>
              <w:left w:w="120" w:type="dxa"/>
              <w:bottom w:w="80" w:type="dxa"/>
              <w:right w:w="120" w:type="dxa"/>
            </w:tcMar>
            <w:vAlign w:val="center"/>
          </w:tcPr>
          <w:p>
            <w:pPr>
              <w:rPr>
                <w:sz w:val="18"/>
                <w:szCs w:val="18"/>
              </w:rPr>
            </w:pPr>
            <w:r>
              <w:rPr>
                <w:sz w:val="18"/>
                <w:szCs w:val="18"/>
              </w:rPr>
              <w:t>Recalculate (Anchor only)</w:t>
            </w:r>
          </w:p>
        </w:tc>
        <w:tc>
          <w:tcPr>
            <w:tcW w:w="6460" w:type="dxa"/>
            <w:tcMar>
              <w:top w:w="80" w:type="dxa"/>
              <w:left w:w="120" w:type="dxa"/>
              <w:bottom w:w="80" w:type="dxa"/>
              <w:right w:w="120" w:type="dxa"/>
            </w:tcMar>
            <w:vAlign w:val="center"/>
          </w:tcPr>
          <w:p>
            <w:pPr>
              <w:rPr>
                <w:sz w:val="18"/>
                <w:szCs w:val="18"/>
              </w:rPr>
            </w:pPr>
            <w:r>
              <w:rPr>
                <w:sz w:val="18"/>
                <w:szCs w:val="18"/>
              </w:rPr>
              <w:t>Small button by ‘STANDINGS’; re-checks handicaps and scores and refreshes the standings.</w:t>
            </w:r>
          </w:p>
        </w:tc>
      </w:tr>
      <w:tr>
        <w:tc>
          <w:tcPr>
            <w:tcW w:w="2900" w:type="dxa"/>
            <w:tcMar>
              <w:top w:w="80" w:type="dxa"/>
              <w:left w:w="120" w:type="dxa"/>
              <w:bottom w:w="80" w:type="dxa"/>
              <w:right w:w="120" w:type="dxa"/>
            </w:tcMar>
            <w:vAlign w:val="center"/>
          </w:tcPr>
          <w:p>
            <w:pPr>
              <w:rPr>
                <w:sz w:val="18"/>
                <w:szCs w:val="18"/>
              </w:rPr>
            </w:pPr>
            <w:r>
              <w:rPr>
                <w:sz w:val="18"/>
                <w:szCs w:val="18"/>
              </w:rPr>
              <w:t>Add fixture to draw sheet (Anchor only)</w:t>
            </w:r>
          </w:p>
        </w:tc>
        <w:tc>
          <w:tcPr>
            <w:tcW w:w="6460" w:type="dxa"/>
            <w:tcMar>
              <w:top w:w="80" w:type="dxa"/>
              <w:left w:w="120" w:type="dxa"/>
              <w:bottom w:w="80" w:type="dxa"/>
              <w:right w:w="120" w:type="dxa"/>
            </w:tcMar>
            <w:vAlign w:val="center"/>
          </w:tcPr>
          <w:p>
            <w:pPr>
              <w:rPr>
                <w:sz w:val="18"/>
                <w:szCs w:val="18"/>
              </w:rPr>
            </w:pPr>
            <w:r>
              <w:rPr>
                <w:sz w:val="18"/>
                <w:szCs w:val="18"/>
              </w:rPr>
              <w:t>Dashed button; opens the ‘Draw a match’ screen (Section 18A.7).</w:t>
            </w:r>
          </w:p>
        </w:tc>
      </w:tr>
    </w:tbl>
    <w:p>
      <w:pPr>
        <w:spacing w:after="100"/>
        <w:rPr>
          <w:sz w:val="18"/>
          <w:szCs w:val="18"/>
        </w:rPr>
      </w:pPr>
    </w:p>
    <w:p>
      <w:pPr>
        <w:spacing w:after="40"/>
        <w:rPr>
          <w:sz w:val="18"/>
          <w:szCs w:val="18"/>
        </w:rPr>
      </w:pPr>
      <w:r>
        <w:rPr>
          <w:b/>
          <w:bCs/>
          <w:color w:val="3C3489"/>
          <w:sz w:val="18"/>
          <w:szCs w:val="18"/>
        </w:rPr>
        <w:t xml:space="preserve">States: </w:t>
      </w:r>
    </w:p>
    <w:p>
      <w:pPr>
        <w:pStyle w:val="ListParagraph"/>
        <w:numPr>
          <w:ilvl w:val="0"/>
          <w:numId w:val="2"/>
        </w:numPr>
        <w:spacing w:after="60"/>
        <w:rPr>
          <w:sz w:val="18"/>
          <w:szCs w:val="18"/>
        </w:rPr>
      </w:pPr>
      <w:r>
        <w:rPr>
          <w:b/>
          <w:bCs/>
          <w:sz w:val="18"/>
          <w:szCs w:val="18"/>
        </w:rPr>
        <w:t xml:space="preserve">Empty draw sheet — </w:t>
      </w:r>
      <w:r>
        <w:rPr>
          <w:sz w:val="18"/>
          <w:szCs w:val="18"/>
        </w:rPr>
        <w:t>Players see “The anchor hasn't drawn the fixtures yet.”; the Anchor sees “Add fixtures above.”</w:t>
      </w:r>
    </w:p>
    <w:p>
      <w:pPr>
        <w:pStyle w:val="ListParagraph"/>
        <w:numPr>
          <w:ilvl w:val="0"/>
          <w:numId w:val="2"/>
        </w:numPr>
        <w:spacing w:after="60"/>
        <w:rPr>
          <w:sz w:val="18"/>
          <w:szCs w:val="18"/>
        </w:rPr>
      </w:pPr>
      <w:r>
        <w:rPr>
          <w:b/>
          <w:bCs/>
          <w:sz w:val="18"/>
          <w:szCs w:val="18"/>
        </w:rPr>
        <w:t xml:space="preserve">Captain banner — </w:t>
      </w:r>
      <w:r>
        <w:rPr>
          <w:sz w:val="18"/>
          <w:szCs w:val="18"/>
        </w:rPr>
        <w:t>A Captain sees “You're captain of &lt;team&gt; — assign your players in each fixture.”</w:t>
      </w:r>
    </w:p>
    <w:p>
      <w:pPr>
        <w:spacing w:after="80"/>
        <w:rPr>
          <w:sz w:val="18"/>
          <w:szCs w:val="18"/>
        </w:rPr>
      </w:pPr>
    </w:p>
    <w:p>
      <w:pPr>
        <w:spacing w:after="160"/>
        <w:rPr>
          <w:sz w:val="18"/>
          <w:szCs w:val="18"/>
        </w:rPr>
      </w:pPr>
      <w:r>
        <w:rPr>
          <w:b/>
          <w:bCs/>
          <w:color w:val="3C3489"/>
          <w:sz w:val="18"/>
          <w:szCs w:val="18"/>
        </w:rPr>
        <w:t xml:space="preserve">Screen-level workflow: </w:t>
      </w:r>
      <w:r>
        <w:rPr>
          <w:sz w:val="18"/>
          <w:szCs w:val="18"/>
        </w:rPr>
        <w:t>Activity card → Tournament Detail → Draw Sheet / Teams → Match Detail</w:t>
      </w:r>
    </w:p>
    <w:p>
      <w:pPr>
        <w:spacing w:after="160"/>
        <w:rPr>
          <w:sz w:val="18"/>
          <w:szCs w:val="18"/>
        </w:rPr>
      </w:pPr>
    </w:p>
    <w:p>
      <w:pPr>
        <w:pStyle w:val="Heading3"/>
        <w:rPr>
          <w:sz w:val="20"/>
          <w:szCs w:val="20"/>
        </w:rPr>
      </w:pPr>
      <w:bookmarkStart w:id="505" w:name="_GolfBk505"/>
      <w:r>
        <w:rPr>
          <w:sz w:val="20"/>
          <w:szCs w:val="20"/>
        </w:rPr>
        <w:t>18A.4  Tournament Setup (Create the Tournament)</w:t>
      </w:r>
      <w:bookmarkEnd w:id="505"/>
    </w:p>
    <w:p>
      <w:pPr>
        <w:spacing w:after="100"/>
        <w:rPr>
          <w:sz w:val="18"/>
          <w:szCs w:val="18"/>
        </w:rPr>
      </w:pPr>
      <w:r>
        <w:rPr>
          <w:b/>
          <w:bCs/>
          <w:color w:val="3C3489"/>
          <w:sz w:val="18"/>
          <w:szCs w:val="18"/>
        </w:rPr>
        <w:t xml:space="preserve">Role: </w:t>
      </w:r>
      <w:r>
        <w:rPr>
          <w:sz w:val="18"/>
          <w:szCs w:val="18"/>
        </w:rPr>
        <w:t xml:space="preserve">Anchor    </w:t>
      </w:r>
      <w:r>
        <w:rPr>
          <w:b/>
          <w:bCs/>
          <w:color w:val="3C3489"/>
          <w:sz w:val="18"/>
          <w:szCs w:val="18"/>
        </w:rPr>
        <w:t xml:space="preserve">Module: </w:t>
      </w:r>
      <w:r>
        <w:rPr>
          <w:sz w:val="18"/>
          <w:szCs w:val="18"/>
        </w:rPr>
        <w:t>Golf — Setup</w:t>
      </w:r>
    </w:p>
    <w:tbl>
      <w:tblPr>
        <w:tblW w:w="9360" w:type="dxa"/>
        <w:tblCellMar>
          <w:left w:w="10" w:type="dxa"/>
          <w:right w:w="10" w:type="dxa"/>
        </w:tblCellMar>
        <w:tblLook w:val="04A0" w:firstRow="1" w:lastRow="0" w:firstColumn="1" w:lastColumn="0" w:noHBand="0" w:noVBand="1"/>
      </w:tblPr>
      <w:tblGrid>
        <w:gridCol w:w="3120"/>
      </w:tblGrid>
      <w:tr>
        <w:tc>
          <w:tcPr>
            <w:tcW w:w="3120" w:type="dxa"/>
            <w:tcMar>
              <w:top w:w="60" w:type="dxa"/>
              <w:left w:w="60" w:type="dxa"/>
              <w:bottom w:w="60" w:type="dxa"/>
              <w:right w:w="60" w:type="dxa"/>
            </w:tcMar>
          </w:tcPr>
          <w:p>
            <w:pPr>
              <w:spacing w:after="30"/>
              <w:jc w:val="center"/>
              <w:rPr>
                <w:sz w:val="18"/>
                <w:szCs w:val="18"/>
              </w:rPr>
            </w:pPr>
            <w:r>
              <w:rPr>
                <w:noProof/>
                <w:sz w:val="18"/>
                <w:szCs w:val="18"/>
              </w:rPr>
              <w:drawing>
                <wp:inline distT="0" distB="0" distL="0" distR="0">
                  <wp:extent cx="1031615" cy="2190750"/>
                  <wp:effectExtent l="0" t="0" r="0" b="0"/>
                  <wp:docPr id="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6"/>
                          <a:srcRect/>
                          <a:stretch>
                            <a:fillRect/>
                          </a:stretch>
                        </pic:blipFill>
                        <pic:spPr bwMode="auto">
                          <a:xfrm>
                            <a:off x="0" y="0"/>
                            <a:ext cx="1031615" cy="2190750"/>
                          </a:xfrm>
                          <a:prstGeom prst="rect">
                            <a:avLst/>
                          </a:prstGeom>
                        </pic:spPr>
                      </pic:pic>
                    </a:graphicData>
                  </a:graphic>
                </wp:inline>
              </w:drawing>
            </w:r>
          </w:p>
        </w:tc>
      </w:tr>
    </w:tbl>
    <w:p>
      <w:pPr>
        <w:spacing w:after="120"/>
        <w:rPr>
          <w:sz w:val="18"/>
          <w:szCs w:val="18"/>
        </w:rPr>
      </w:pPr>
    </w:p>
    <w:p>
      <w:pPr>
        <w:spacing w:after="100"/>
        <w:rPr>
          <w:sz w:val="18"/>
          <w:szCs w:val="18"/>
        </w:rPr>
      </w:pPr>
      <w:r>
        <w:rPr>
          <w:b/>
          <w:bCs/>
          <w:color w:val="3C3489"/>
          <w:sz w:val="18"/>
          <w:szCs w:val="18"/>
        </w:rPr>
        <w:t xml:space="preserve">Purpose. </w:t>
      </w:r>
      <w:r>
        <w:rPr>
          <w:sz w:val="18"/>
          <w:szCs w:val="18"/>
        </w:rPr>
        <w:t>Anchor-only screen (players never see it): name the tournament, pick where it's played, set dates and holes, and choose how scoring works.</w:t>
      </w:r>
    </w:p>
    <w:p>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trPr>
          <w:tblHeader/>
        </w:trPr>
        <w:tc>
          <w:tcPr>
            <w:tcW w:w="2900" w:type="dxa"/>
            <w:shd w:val="clear" w:color="auto" w:fill="534AB7"/>
            <w:tcMar>
              <w:top w:w="80" w:type="dxa"/>
              <w:left w:w="120" w:type="dxa"/>
              <w:bottom w:w="80" w:type="dxa"/>
              <w:right w:w="120" w:type="dxa"/>
            </w:tcMar>
            <w:vAlign w:val="center"/>
          </w:tcPr>
          <w:p>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pPr>
              <w:rPr>
                <w:sz w:val="18"/>
                <w:szCs w:val="18"/>
              </w:rPr>
            </w:pPr>
            <w:r>
              <w:rPr>
                <w:b/>
                <w:bCs/>
                <w:color w:val="FFFFFF"/>
                <w:sz w:val="18"/>
                <w:szCs w:val="18"/>
              </w:rPr>
              <w:t>Behaviour / What it does</w:t>
            </w:r>
          </w:p>
        </w:tc>
      </w:tr>
      <w:tr>
        <w:tc>
          <w:tcPr>
            <w:tcW w:w="2900" w:type="dxa"/>
            <w:tcMar>
              <w:top w:w="80" w:type="dxa"/>
              <w:left w:w="120" w:type="dxa"/>
              <w:bottom w:w="80" w:type="dxa"/>
              <w:right w:w="120" w:type="dxa"/>
            </w:tcMar>
            <w:vAlign w:val="center"/>
          </w:tcPr>
          <w:p>
            <w:pPr>
              <w:rPr>
                <w:sz w:val="18"/>
                <w:szCs w:val="18"/>
              </w:rPr>
            </w:pPr>
            <w:r>
              <w:rPr>
                <w:sz w:val="18"/>
                <w:szCs w:val="18"/>
              </w:rPr>
              <w:t>Tournament name</w:t>
            </w:r>
          </w:p>
        </w:tc>
        <w:tc>
          <w:tcPr>
            <w:tcW w:w="6460" w:type="dxa"/>
            <w:tcMar>
              <w:top w:w="80" w:type="dxa"/>
              <w:left w:w="120" w:type="dxa"/>
              <w:bottom w:w="80" w:type="dxa"/>
              <w:right w:w="120" w:type="dxa"/>
            </w:tcMar>
            <w:vAlign w:val="center"/>
          </w:tcPr>
          <w:p>
            <w:pPr>
              <w:rPr>
                <w:sz w:val="18"/>
                <w:szCs w:val="18"/>
              </w:rPr>
            </w:pPr>
            <w:r>
              <w:rPr>
                <w:sz w:val="18"/>
                <w:szCs w:val="18"/>
              </w:rPr>
              <w:t>Text box (e.g. ‘Founders Cup’); the tournament's title.</w:t>
            </w:r>
          </w:p>
        </w:tc>
      </w:tr>
      <w:tr>
        <w:tc>
          <w:tcPr>
            <w:tcW w:w="2900" w:type="dxa"/>
            <w:tcMar>
              <w:top w:w="80" w:type="dxa"/>
              <w:left w:w="120" w:type="dxa"/>
              <w:bottom w:w="80" w:type="dxa"/>
              <w:right w:w="120" w:type="dxa"/>
            </w:tcMar>
            <w:vAlign w:val="center"/>
          </w:tcPr>
          <w:p>
            <w:pPr>
              <w:rPr>
                <w:sz w:val="18"/>
                <w:szCs w:val="18"/>
              </w:rPr>
            </w:pPr>
            <w:r>
              <w:rPr>
                <w:sz w:val="18"/>
                <w:szCs w:val="18"/>
              </w:rPr>
              <w:t>Course / Venue</w:t>
            </w:r>
          </w:p>
        </w:tc>
        <w:tc>
          <w:tcPr>
            <w:tcW w:w="6460" w:type="dxa"/>
            <w:tcMar>
              <w:top w:w="80" w:type="dxa"/>
              <w:left w:w="120" w:type="dxa"/>
              <w:bottom w:w="80" w:type="dxa"/>
              <w:right w:w="120" w:type="dxa"/>
            </w:tcMar>
            <w:vAlign w:val="center"/>
          </w:tcPr>
          <w:p>
            <w:pPr>
              <w:rPr>
                <w:sz w:val="18"/>
                <w:szCs w:val="18"/>
              </w:rPr>
            </w:pPr>
            <w:r>
              <w:rPr>
                <w:sz w:val="18"/>
                <w:szCs w:val="18"/>
              </w:rPr>
              <w:t>List of courses shown as ‘&lt;city&gt; · 18H · par 72’; tap one to select it.</w:t>
            </w:r>
          </w:p>
        </w:tc>
      </w:tr>
      <w:tr>
        <w:tc>
          <w:tcPr>
            <w:tcW w:w="2900" w:type="dxa"/>
            <w:tcMar>
              <w:top w:w="80" w:type="dxa"/>
              <w:left w:w="120" w:type="dxa"/>
              <w:bottom w:w="80" w:type="dxa"/>
              <w:right w:w="120" w:type="dxa"/>
            </w:tcMar>
            <w:vAlign w:val="center"/>
          </w:tcPr>
          <w:p>
            <w:pPr>
              <w:rPr>
                <w:sz w:val="18"/>
                <w:szCs w:val="18"/>
              </w:rPr>
            </w:pPr>
            <w:r>
              <w:rPr>
                <w:sz w:val="18"/>
                <w:szCs w:val="18"/>
              </w:rPr>
              <w:t>Course not listed? Add a new one</w:t>
            </w:r>
          </w:p>
        </w:tc>
        <w:tc>
          <w:tcPr>
            <w:tcW w:w="6460" w:type="dxa"/>
            <w:tcMar>
              <w:top w:w="80" w:type="dxa"/>
              <w:left w:w="120" w:type="dxa"/>
              <w:bottom w:w="80" w:type="dxa"/>
              <w:right w:w="120" w:type="dxa"/>
            </w:tcMar>
            <w:vAlign w:val="center"/>
          </w:tcPr>
          <w:p>
            <w:pPr>
              <w:rPr>
                <w:sz w:val="18"/>
                <w:szCs w:val="18"/>
              </w:rPr>
            </w:pPr>
            <w:r>
              <w:rPr>
                <w:sz w:val="18"/>
                <w:szCs w:val="18"/>
              </w:rPr>
              <w:t>Teal link; opens the New Course form (Section 18A.5).</w:t>
            </w:r>
          </w:p>
        </w:tc>
      </w:tr>
      <w:tr>
        <w:tc>
          <w:tcPr>
            <w:tcW w:w="2900" w:type="dxa"/>
            <w:tcMar>
              <w:top w:w="80" w:type="dxa"/>
              <w:left w:w="120" w:type="dxa"/>
              <w:bottom w:w="80" w:type="dxa"/>
              <w:right w:w="120" w:type="dxa"/>
            </w:tcMar>
            <w:vAlign w:val="center"/>
          </w:tcPr>
          <w:p>
            <w:pPr>
              <w:rPr>
                <w:sz w:val="18"/>
                <w:szCs w:val="18"/>
              </w:rPr>
            </w:pPr>
            <w:r>
              <w:rPr>
                <w:sz w:val="18"/>
                <w:szCs w:val="18"/>
              </w:rPr>
              <w:t>Dates</w:t>
            </w:r>
          </w:p>
        </w:tc>
        <w:tc>
          <w:tcPr>
            <w:tcW w:w="6460" w:type="dxa"/>
            <w:tcMar>
              <w:top w:w="80" w:type="dxa"/>
              <w:left w:w="120" w:type="dxa"/>
              <w:bottom w:w="80" w:type="dxa"/>
              <w:right w:w="120" w:type="dxa"/>
            </w:tcMar>
            <w:vAlign w:val="center"/>
          </w:tcPr>
          <w:p>
            <w:pPr>
              <w:rPr>
                <w:sz w:val="18"/>
                <w:szCs w:val="18"/>
              </w:rPr>
            </w:pPr>
            <w:r>
              <w:rPr>
                <w:sz w:val="18"/>
                <w:szCs w:val="18"/>
              </w:rPr>
              <w:t>Start and End buttons; sets the tournament window.</w:t>
            </w:r>
          </w:p>
        </w:tc>
      </w:tr>
      <w:tr>
        <w:tc>
          <w:tcPr>
            <w:tcW w:w="2900" w:type="dxa"/>
            <w:tcMar>
              <w:top w:w="80" w:type="dxa"/>
              <w:left w:w="120" w:type="dxa"/>
              <w:bottom w:w="80" w:type="dxa"/>
              <w:right w:w="120" w:type="dxa"/>
            </w:tcMar>
            <w:vAlign w:val="center"/>
          </w:tcPr>
          <w:p>
            <w:pPr>
              <w:rPr>
                <w:sz w:val="18"/>
                <w:szCs w:val="18"/>
              </w:rPr>
            </w:pPr>
            <w:r>
              <w:rPr>
                <w:sz w:val="18"/>
                <w:szCs w:val="18"/>
              </w:rPr>
              <w:t>Format</w:t>
            </w:r>
          </w:p>
        </w:tc>
        <w:tc>
          <w:tcPr>
            <w:tcW w:w="6460" w:type="dxa"/>
            <w:tcMar>
              <w:top w:w="80" w:type="dxa"/>
              <w:left w:w="120" w:type="dxa"/>
              <w:bottom w:w="80" w:type="dxa"/>
              <w:right w:w="120" w:type="dxa"/>
            </w:tcMar>
            <w:vAlign w:val="center"/>
          </w:tcPr>
          <w:p>
            <w:pPr>
              <w:rPr>
                <w:sz w:val="18"/>
                <w:szCs w:val="18"/>
              </w:rPr>
            </w:pPr>
            <w:r>
              <w:rPr>
                <w:sz w:val="18"/>
                <w:szCs w:val="18"/>
              </w:rPr>
              <w:t>9 Holes / 18 Holes — how many holes each match plays.</w:t>
            </w:r>
          </w:p>
        </w:tc>
      </w:tr>
      <w:tr>
        <w:tc>
          <w:tcPr>
            <w:tcW w:w="2900" w:type="dxa"/>
            <w:tcMar>
              <w:top w:w="80" w:type="dxa"/>
              <w:left w:w="120" w:type="dxa"/>
              <w:bottom w:w="80" w:type="dxa"/>
              <w:right w:w="120" w:type="dxa"/>
            </w:tcMar>
            <w:vAlign w:val="center"/>
          </w:tcPr>
          <w:p>
            <w:pPr>
              <w:rPr>
                <w:sz w:val="18"/>
                <w:szCs w:val="18"/>
              </w:rPr>
            </w:pPr>
            <w:r>
              <w:rPr>
                <w:sz w:val="18"/>
                <w:szCs w:val="18"/>
              </w:rPr>
              <w:t>Scoring format</w:t>
            </w:r>
          </w:p>
        </w:tc>
        <w:tc>
          <w:tcPr>
            <w:tcW w:w="6460" w:type="dxa"/>
            <w:tcMar>
              <w:top w:w="80" w:type="dxa"/>
              <w:left w:w="120" w:type="dxa"/>
              <w:bottom w:w="80" w:type="dxa"/>
              <w:right w:w="120" w:type="dxa"/>
            </w:tcMar>
            <w:vAlign w:val="center"/>
          </w:tcPr>
          <w:p>
            <w:pPr>
              <w:rPr>
                <w:sz w:val="18"/>
                <w:szCs w:val="18"/>
              </w:rPr>
            </w:pPr>
            <w:r>
              <w:rPr>
                <w:sz w:val="18"/>
                <w:szCs w:val="18"/>
              </w:rPr>
              <w:t>Net Stroke Play · Net Stableford · Four-Ball Match Play — the default game type (Section 18A.12).</w:t>
            </w:r>
          </w:p>
        </w:tc>
      </w:tr>
      <w:tr>
        <w:tc>
          <w:tcPr>
            <w:tcW w:w="2900" w:type="dxa"/>
            <w:tcMar>
              <w:top w:w="80" w:type="dxa"/>
              <w:left w:w="120" w:type="dxa"/>
              <w:bottom w:w="80" w:type="dxa"/>
              <w:right w:w="120" w:type="dxa"/>
            </w:tcMar>
            <w:vAlign w:val="center"/>
          </w:tcPr>
          <w:p>
            <w:pPr>
              <w:rPr>
                <w:sz w:val="18"/>
                <w:szCs w:val="18"/>
              </w:rPr>
            </w:pPr>
            <w:r>
              <w:rPr>
                <w:sz w:val="18"/>
                <w:szCs w:val="18"/>
              </w:rPr>
              <w:t>Scoring &amp; Point Rules</w:t>
            </w:r>
          </w:p>
        </w:tc>
        <w:tc>
          <w:tcPr>
            <w:tcW w:w="6460" w:type="dxa"/>
            <w:tcMar>
              <w:top w:w="80" w:type="dxa"/>
              <w:left w:w="120" w:type="dxa"/>
              <w:bottom w:w="80" w:type="dxa"/>
              <w:right w:w="120" w:type="dxa"/>
            </w:tcMar>
            <w:vAlign w:val="center"/>
          </w:tcPr>
          <w:p>
            <w:pPr>
              <w:rPr>
                <w:sz w:val="18"/>
                <w:szCs w:val="18"/>
              </w:rPr>
            </w:pPr>
            <w:r>
              <w:rPr>
                <w:sz w:val="18"/>
                <w:szCs w:val="18"/>
              </w:rPr>
              <w:t>Standard Points / League Stocks / Custom — how leaderboard points are named and awarded.</w:t>
            </w:r>
          </w:p>
        </w:tc>
      </w:tr>
      <w:tr>
        <w:tc>
          <w:tcPr>
            <w:tcW w:w="2900" w:type="dxa"/>
            <w:tcMar>
              <w:top w:w="80" w:type="dxa"/>
              <w:left w:w="120" w:type="dxa"/>
              <w:bottom w:w="80" w:type="dxa"/>
              <w:right w:w="120" w:type="dxa"/>
            </w:tcMar>
            <w:vAlign w:val="center"/>
          </w:tcPr>
          <w:p>
            <w:pPr>
              <w:rPr>
                <w:sz w:val="18"/>
                <w:szCs w:val="18"/>
              </w:rPr>
            </w:pPr>
            <w:r>
              <w:rPr>
                <w:sz w:val="18"/>
                <w:szCs w:val="18"/>
              </w:rPr>
              <w:t>Point / Leaderboard label</w:t>
            </w:r>
          </w:p>
        </w:tc>
        <w:tc>
          <w:tcPr>
            <w:tcW w:w="6460" w:type="dxa"/>
            <w:tcMar>
              <w:top w:w="80" w:type="dxa"/>
              <w:left w:w="120" w:type="dxa"/>
              <w:bottom w:w="80" w:type="dxa"/>
              <w:right w:w="120" w:type="dxa"/>
            </w:tcMar>
            <w:vAlign w:val="center"/>
          </w:tcPr>
          <w:p>
            <w:pPr>
              <w:rPr>
                <w:sz w:val="18"/>
                <w:szCs w:val="18"/>
              </w:rPr>
            </w:pPr>
            <w:r>
              <w:rPr>
                <w:sz w:val="18"/>
                <w:szCs w:val="18"/>
              </w:rPr>
              <w:t>Text box (e.g. ‘Points’, ‘Stocks’); the word shown on the standings.</w:t>
            </w:r>
          </w:p>
        </w:tc>
      </w:tr>
      <w:tr>
        <w:tc>
          <w:tcPr>
            <w:tcW w:w="2900" w:type="dxa"/>
            <w:tcMar>
              <w:top w:w="80" w:type="dxa"/>
              <w:left w:w="120" w:type="dxa"/>
              <w:bottom w:w="80" w:type="dxa"/>
              <w:right w:w="120" w:type="dxa"/>
            </w:tcMar>
            <w:vAlign w:val="center"/>
          </w:tcPr>
          <w:p>
            <w:pPr>
              <w:rPr>
                <w:sz w:val="18"/>
                <w:szCs w:val="18"/>
              </w:rPr>
            </w:pPr>
            <w:r>
              <w:rPr>
                <w:sz w:val="18"/>
                <w:szCs w:val="18"/>
              </w:rPr>
              <w:t>Win / Tie award</w:t>
            </w:r>
          </w:p>
        </w:tc>
        <w:tc>
          <w:tcPr>
            <w:tcW w:w="6460" w:type="dxa"/>
            <w:tcMar>
              <w:top w:w="80" w:type="dxa"/>
              <w:left w:w="120" w:type="dxa"/>
              <w:bottom w:w="80" w:type="dxa"/>
              <w:right w:w="120" w:type="dxa"/>
            </w:tcMar>
            <w:vAlign w:val="center"/>
          </w:tcPr>
          <w:p>
            <w:pPr>
              <w:rPr>
                <w:sz w:val="18"/>
                <w:szCs w:val="18"/>
              </w:rPr>
            </w:pPr>
            <w:r>
              <w:rPr>
                <w:sz w:val="18"/>
                <w:szCs w:val="18"/>
              </w:rPr>
              <w:t>Number boxes; points for a win and for a tie.</w:t>
            </w:r>
          </w:p>
        </w:tc>
      </w:tr>
      <w:tr>
        <w:tc>
          <w:tcPr>
            <w:tcW w:w="2900" w:type="dxa"/>
            <w:tcMar>
              <w:top w:w="80" w:type="dxa"/>
              <w:left w:w="120" w:type="dxa"/>
              <w:bottom w:w="80" w:type="dxa"/>
              <w:right w:w="120" w:type="dxa"/>
            </w:tcMar>
            <w:vAlign w:val="center"/>
          </w:tcPr>
          <w:p>
            <w:pPr>
              <w:rPr>
                <w:sz w:val="18"/>
                <w:szCs w:val="18"/>
              </w:rPr>
            </w:pPr>
            <w:r>
              <w:rPr>
                <w:sz w:val="18"/>
                <w:szCs w:val="18"/>
              </w:rPr>
              <w:t>Handicap allowance (%)</w:t>
            </w:r>
          </w:p>
        </w:tc>
        <w:tc>
          <w:tcPr>
            <w:tcW w:w="6460" w:type="dxa"/>
            <w:tcMar>
              <w:top w:w="80" w:type="dxa"/>
              <w:left w:w="120" w:type="dxa"/>
              <w:bottom w:w="80" w:type="dxa"/>
              <w:right w:w="120" w:type="dxa"/>
            </w:tcMar>
            <w:vAlign w:val="center"/>
          </w:tcPr>
          <w:p>
            <w:pPr>
              <w:rPr>
                <w:sz w:val="18"/>
                <w:szCs w:val="18"/>
              </w:rPr>
            </w:pPr>
            <w:r>
              <w:rPr>
                <w:sz w:val="18"/>
                <w:szCs w:val="18"/>
              </w:rPr>
              <w:t>Number box, default 75; how much of each handicap counts (¾ = 75%).</w:t>
            </w:r>
          </w:p>
        </w:tc>
      </w:tr>
      <w:tr>
        <w:tc>
          <w:tcPr>
            <w:tcW w:w="2900" w:type="dxa"/>
            <w:tcMar>
              <w:top w:w="80" w:type="dxa"/>
              <w:left w:w="120" w:type="dxa"/>
              <w:bottom w:w="80" w:type="dxa"/>
              <w:right w:w="120" w:type="dxa"/>
            </w:tcMar>
            <w:vAlign w:val="center"/>
          </w:tcPr>
          <w:p>
            <w:pPr>
              <w:rPr>
                <w:sz w:val="18"/>
                <w:szCs w:val="18"/>
              </w:rPr>
            </w:pPr>
            <w:r>
              <w:rPr>
                <w:sz w:val="18"/>
                <w:szCs w:val="18"/>
              </w:rPr>
              <w:t>Handicap stroke allocation</w:t>
            </w:r>
          </w:p>
        </w:tc>
        <w:tc>
          <w:tcPr>
            <w:tcW w:w="6460" w:type="dxa"/>
            <w:tcMar>
              <w:top w:w="80" w:type="dxa"/>
              <w:left w:w="120" w:type="dxa"/>
              <w:bottom w:w="80" w:type="dxa"/>
              <w:right w:w="120" w:type="dxa"/>
            </w:tcMar>
            <w:vAlign w:val="center"/>
          </w:tcPr>
          <w:p>
            <w:pPr>
              <w:rPr>
                <w:sz w:val="18"/>
                <w:szCs w:val="18"/>
              </w:rPr>
            </w:pPr>
            <w:r>
              <w:rPr>
                <w:sz w:val="18"/>
                <w:szCs w:val="18"/>
              </w:rPr>
              <w:t>Absolute (Standard) / Relative to Lowest Handicapper — how strokes are shared out (Section 18A.12).</w:t>
            </w:r>
          </w:p>
        </w:tc>
      </w:tr>
      <w:tr>
        <w:tc>
          <w:tcPr>
            <w:tcW w:w="2900" w:type="dxa"/>
            <w:tcMar>
              <w:top w:w="80" w:type="dxa"/>
              <w:left w:w="120" w:type="dxa"/>
              <w:bottom w:w="80" w:type="dxa"/>
              <w:right w:w="120" w:type="dxa"/>
            </w:tcMar>
            <w:vAlign w:val="center"/>
          </w:tcPr>
          <w:p>
            <w:pPr>
              <w:rPr>
                <w:sz w:val="18"/>
                <w:szCs w:val="18"/>
              </w:rPr>
            </w:pPr>
            <w:r>
              <w:rPr>
                <w:sz w:val="18"/>
                <w:szCs w:val="18"/>
              </w:rPr>
              <w:t>Next · Build teams →</w:t>
            </w:r>
          </w:p>
        </w:tc>
        <w:tc>
          <w:tcPr>
            <w:tcW w:w="6460" w:type="dxa"/>
            <w:tcMar>
              <w:top w:w="80" w:type="dxa"/>
              <w:left w:w="120" w:type="dxa"/>
              <w:bottom w:w="80" w:type="dxa"/>
              <w:right w:w="120" w:type="dxa"/>
            </w:tcMar>
            <w:vAlign w:val="center"/>
          </w:tcPr>
          <w:p>
            <w:pPr>
              <w:rPr>
                <w:sz w:val="18"/>
                <w:szCs w:val="18"/>
              </w:rPr>
            </w:pPr>
            <w:r>
              <w:rPr>
                <w:sz w:val="18"/>
                <w:szCs w:val="18"/>
              </w:rPr>
              <w:t>Navy button; saves these choices and advances to Build Teams.</w:t>
            </w:r>
          </w:p>
        </w:tc>
      </w:tr>
    </w:tbl>
    <w:p>
      <w:pPr>
        <w:spacing w:after="100"/>
        <w:rPr>
          <w:sz w:val="18"/>
          <w:szCs w:val="18"/>
        </w:rPr>
      </w:pPr>
    </w:p>
    <w:p>
      <w:pPr>
        <w:spacing w:after="40"/>
        <w:rPr>
          <w:sz w:val="18"/>
          <w:szCs w:val="18"/>
        </w:rPr>
      </w:pPr>
      <w:r>
        <w:rPr>
          <w:b/>
          <w:bCs/>
          <w:color w:val="3C3489"/>
          <w:sz w:val="18"/>
          <w:szCs w:val="18"/>
        </w:rPr>
        <w:t xml:space="preserve">States: </w:t>
      </w:r>
    </w:p>
    <w:p>
      <w:pPr>
        <w:pStyle w:val="ListParagraph"/>
        <w:numPr>
          <w:ilvl w:val="0"/>
          <w:numId w:val="2"/>
        </w:numPr>
        <w:spacing w:after="60"/>
        <w:rPr>
          <w:sz w:val="18"/>
          <w:szCs w:val="18"/>
        </w:rPr>
      </w:pPr>
      <w:r>
        <w:rPr>
          <w:b/>
          <w:bCs/>
          <w:sz w:val="18"/>
          <w:szCs w:val="18"/>
        </w:rPr>
        <w:t xml:space="preserve">Validation — </w:t>
      </w:r>
      <w:r>
        <w:rPr>
          <w:sz w:val="18"/>
          <w:szCs w:val="18"/>
        </w:rPr>
        <w:t>“Name the tournament” and “Select a course” block continuing until those fields are set.</w:t>
      </w:r>
    </w:p>
    <w:p>
      <w:pPr>
        <w:spacing w:after="80"/>
        <w:rPr>
          <w:sz w:val="18"/>
          <w:szCs w:val="18"/>
        </w:rPr>
      </w:pPr>
    </w:p>
    <w:p>
      <w:pPr>
        <w:spacing w:after="160"/>
        <w:rPr>
          <w:sz w:val="18"/>
          <w:szCs w:val="18"/>
        </w:rPr>
      </w:pPr>
      <w:r>
        <w:rPr>
          <w:b/>
          <w:bCs/>
          <w:color w:val="3C3489"/>
          <w:sz w:val="18"/>
          <w:szCs w:val="18"/>
        </w:rPr>
        <w:t xml:space="preserve">Screen-level workflow: </w:t>
      </w:r>
      <w:r>
        <w:rPr>
          <w:sz w:val="18"/>
          <w:szCs w:val="18"/>
        </w:rPr>
        <w:t>Tournament Detail (first-time) → Tournament Setup → Add a New Course (optional) → Build Teams</w:t>
      </w:r>
    </w:p>
    <w:p>
      <w:pPr>
        <w:spacing w:after="160"/>
        <w:rPr>
          <w:sz w:val="18"/>
          <w:szCs w:val="18"/>
        </w:rPr>
      </w:pPr>
    </w:p>
    <w:p>
      <w:pPr>
        <w:pStyle w:val="Heading3"/>
        <w:rPr>
          <w:sz w:val="20"/>
          <w:szCs w:val="20"/>
        </w:rPr>
      </w:pPr>
      <w:bookmarkStart w:id="506" w:name="_GolfBk506"/>
      <w:r>
        <w:rPr>
          <w:sz w:val="20"/>
          <w:szCs w:val="20"/>
        </w:rPr>
        <w:t>18A.5  Add a New Course</w:t>
      </w:r>
      <w:bookmarkEnd w:id="506"/>
    </w:p>
    <w:p>
      <w:pPr>
        <w:spacing w:after="100"/>
        <w:rPr>
          <w:sz w:val="18"/>
          <w:szCs w:val="18"/>
        </w:rPr>
      </w:pPr>
      <w:r>
        <w:rPr>
          <w:b/>
          <w:bCs/>
          <w:color w:val="3C3489"/>
          <w:sz w:val="18"/>
          <w:szCs w:val="18"/>
        </w:rPr>
        <w:t xml:space="preserve">Role: </w:t>
      </w:r>
      <w:r>
        <w:rPr>
          <w:sz w:val="18"/>
          <w:szCs w:val="18"/>
        </w:rPr>
        <w:t xml:space="preserve">Anchor    </w:t>
      </w:r>
      <w:r>
        <w:rPr>
          <w:b/>
          <w:bCs/>
          <w:color w:val="3C3489"/>
          <w:sz w:val="18"/>
          <w:szCs w:val="18"/>
        </w:rPr>
        <w:t xml:space="preserve">Module: </w:t>
      </w:r>
      <w:r>
        <w:rPr>
          <w:sz w:val="18"/>
          <w:szCs w:val="18"/>
        </w:rPr>
        <w:t>Golf — Setup</w:t>
      </w:r>
    </w:p>
    <w:tbl>
      <w:tblPr>
        <w:tblW w:w="9360" w:type="dxa"/>
        <w:tblCellMar>
          <w:left w:w="10" w:type="dxa"/>
          <w:right w:w="10" w:type="dxa"/>
        </w:tblCellMar>
        <w:tblLook w:val="04A0" w:firstRow="1" w:lastRow="0" w:firstColumn="1" w:lastColumn="0" w:noHBand="0" w:noVBand="1"/>
      </w:tblPr>
      <w:tblGrid>
        <w:gridCol w:w="3120"/>
      </w:tblGrid>
      <w:tr>
        <w:tc>
          <w:tcPr>
            <w:tcW w:w="3120" w:type="dxa"/>
            <w:tcMar>
              <w:top w:w="60" w:type="dxa"/>
              <w:left w:w="60" w:type="dxa"/>
              <w:bottom w:w="60" w:type="dxa"/>
              <w:right w:w="60" w:type="dxa"/>
            </w:tcMar>
          </w:tcPr>
          <w:p>
            <w:pPr>
              <w:spacing w:after="30"/>
              <w:jc w:val="center"/>
              <w:rPr>
                <w:sz w:val="18"/>
                <w:szCs w:val="18"/>
              </w:rPr>
            </w:pPr>
            <w:r>
              <w:rPr>
                <w:noProof/>
                <w:sz w:val="18"/>
                <w:szCs w:val="18"/>
              </w:rPr>
              <w:drawing>
                <wp:inline distT="0" distB="0" distL="0" distR="0">
                  <wp:extent cx="985838" cy="2190750"/>
                  <wp:effectExtent l="0" t="0" r="0" b="0"/>
                  <wp:docPr id="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7"/>
                          <a:srcRect/>
                          <a:stretch>
                            <a:fillRect/>
                          </a:stretch>
                        </pic:blipFill>
                        <pic:spPr bwMode="auto">
                          <a:xfrm>
                            <a:off x="0" y="0"/>
                            <a:ext cx="985838" cy="2190750"/>
                          </a:xfrm>
                          <a:prstGeom prst="rect">
                            <a:avLst/>
                          </a:prstGeom>
                        </pic:spPr>
                      </pic:pic>
                    </a:graphicData>
                  </a:graphic>
                </wp:inline>
              </w:drawing>
            </w:r>
          </w:p>
        </w:tc>
      </w:tr>
    </w:tbl>
    <w:p>
      <w:pPr>
        <w:spacing w:after="120"/>
        <w:rPr>
          <w:sz w:val="18"/>
          <w:szCs w:val="18"/>
        </w:rPr>
      </w:pPr>
    </w:p>
    <w:p>
      <w:pPr>
        <w:spacing w:after="100"/>
        <w:rPr>
          <w:sz w:val="18"/>
          <w:szCs w:val="18"/>
        </w:rPr>
      </w:pPr>
      <w:r>
        <w:rPr>
          <w:b/>
          <w:bCs/>
          <w:color w:val="3C3489"/>
          <w:sz w:val="18"/>
          <w:szCs w:val="18"/>
        </w:rPr>
        <w:t xml:space="preserve">Purpose. </w:t>
      </w:r>
      <w:r>
        <w:rPr>
          <w:sz w:val="18"/>
          <w:szCs w:val="18"/>
        </w:rPr>
        <w:t>Used when the tournament's course isn't already in the list; the course is created immediately, with no separate approval step.</w:t>
      </w:r>
    </w:p>
    <w:p>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trPr>
          <w:tblHeader/>
        </w:trPr>
        <w:tc>
          <w:tcPr>
            <w:tcW w:w="2900" w:type="dxa"/>
            <w:shd w:val="clear" w:color="auto" w:fill="534AB7"/>
            <w:tcMar>
              <w:top w:w="80" w:type="dxa"/>
              <w:left w:w="120" w:type="dxa"/>
              <w:bottom w:w="80" w:type="dxa"/>
              <w:right w:w="120" w:type="dxa"/>
            </w:tcMar>
            <w:vAlign w:val="center"/>
          </w:tcPr>
          <w:p>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pPr>
              <w:rPr>
                <w:sz w:val="18"/>
                <w:szCs w:val="18"/>
              </w:rPr>
            </w:pPr>
            <w:r>
              <w:rPr>
                <w:b/>
                <w:bCs/>
                <w:color w:val="FFFFFF"/>
                <w:sz w:val="18"/>
                <w:szCs w:val="18"/>
              </w:rPr>
              <w:t>Behaviour / What it does</w:t>
            </w:r>
          </w:p>
        </w:tc>
      </w:tr>
      <w:tr>
        <w:tc>
          <w:tcPr>
            <w:tcW w:w="2900" w:type="dxa"/>
            <w:tcMar>
              <w:top w:w="80" w:type="dxa"/>
              <w:left w:w="120" w:type="dxa"/>
              <w:bottom w:w="80" w:type="dxa"/>
              <w:right w:w="120" w:type="dxa"/>
            </w:tcMar>
            <w:vAlign w:val="center"/>
          </w:tcPr>
          <w:p>
            <w:pPr>
              <w:rPr>
                <w:sz w:val="18"/>
                <w:szCs w:val="18"/>
              </w:rPr>
            </w:pPr>
            <w:r>
              <w:rPr>
                <w:sz w:val="18"/>
                <w:szCs w:val="18"/>
              </w:rPr>
              <w:t>Course name / City</w:t>
            </w:r>
          </w:p>
        </w:tc>
        <w:tc>
          <w:tcPr>
            <w:tcW w:w="6460" w:type="dxa"/>
            <w:tcMar>
              <w:top w:w="80" w:type="dxa"/>
              <w:left w:w="120" w:type="dxa"/>
              <w:bottom w:w="80" w:type="dxa"/>
              <w:right w:w="120" w:type="dxa"/>
            </w:tcMar>
            <w:vAlign w:val="center"/>
          </w:tcPr>
          <w:p>
            <w:pPr>
              <w:rPr>
                <w:sz w:val="18"/>
                <w:szCs w:val="18"/>
              </w:rPr>
            </w:pPr>
            <w:r>
              <w:rPr>
                <w:sz w:val="18"/>
                <w:szCs w:val="18"/>
              </w:rPr>
              <w:t>Course name is required; City / Location is optional.</w:t>
            </w:r>
          </w:p>
        </w:tc>
      </w:tr>
      <w:tr>
        <w:tc>
          <w:tcPr>
            <w:tcW w:w="2900" w:type="dxa"/>
            <w:tcMar>
              <w:top w:w="80" w:type="dxa"/>
              <w:left w:w="120" w:type="dxa"/>
              <w:bottom w:w="80" w:type="dxa"/>
              <w:right w:w="120" w:type="dxa"/>
            </w:tcMar>
            <w:vAlign w:val="center"/>
          </w:tcPr>
          <w:p>
            <w:pPr>
              <w:rPr>
                <w:sz w:val="18"/>
                <w:szCs w:val="18"/>
              </w:rPr>
            </w:pPr>
            <w:r>
              <w:rPr>
                <w:sz w:val="18"/>
                <w:szCs w:val="18"/>
              </w:rPr>
              <w:t>Hole-by-hole par grid</w:t>
            </w:r>
          </w:p>
        </w:tc>
        <w:tc>
          <w:tcPr>
            <w:tcW w:w="6460" w:type="dxa"/>
            <w:tcMar>
              <w:top w:w="80" w:type="dxa"/>
              <w:left w:w="120" w:type="dxa"/>
              <w:bottom w:w="80" w:type="dxa"/>
              <w:right w:w="120" w:type="dxa"/>
            </w:tcMar>
            <w:vAlign w:val="center"/>
          </w:tcPr>
          <w:p>
            <w:pPr>
              <w:rPr>
                <w:sz w:val="18"/>
                <w:szCs w:val="18"/>
              </w:rPr>
            </w:pPr>
            <w:r>
              <w:rPr>
                <w:sz w:val="18"/>
                <w:szCs w:val="18"/>
              </w:rPr>
              <w:t>A standard par-72 layout is pre-filled; each hole's par can be adjusted with – / +.</w:t>
            </w:r>
          </w:p>
        </w:tc>
      </w:tr>
      <w:tr>
        <w:tc>
          <w:tcPr>
            <w:tcW w:w="2900" w:type="dxa"/>
            <w:tcMar>
              <w:top w:w="80" w:type="dxa"/>
              <w:left w:w="120" w:type="dxa"/>
              <w:bottom w:w="80" w:type="dxa"/>
              <w:right w:w="120" w:type="dxa"/>
            </w:tcMar>
            <w:vAlign w:val="center"/>
          </w:tcPr>
          <w:p>
            <w:pPr>
              <w:rPr>
                <w:sz w:val="18"/>
                <w:szCs w:val="18"/>
              </w:rPr>
            </w:pPr>
            <w:r>
              <w:rPr>
                <w:sz w:val="18"/>
                <w:szCs w:val="18"/>
              </w:rPr>
              <w:t>Stroke index (HC/SI)</w:t>
            </w:r>
          </w:p>
        </w:tc>
        <w:tc>
          <w:tcPr>
            <w:tcW w:w="6460" w:type="dxa"/>
            <w:tcMar>
              <w:top w:w="80" w:type="dxa"/>
              <w:left w:w="120" w:type="dxa"/>
              <w:bottom w:w="80" w:type="dxa"/>
              <w:right w:w="120" w:type="dxa"/>
            </w:tcMar>
            <w:vAlign w:val="center"/>
          </w:tcPr>
          <w:p>
            <w:pPr>
              <w:rPr>
                <w:sz w:val="18"/>
                <w:szCs w:val="18"/>
              </w:rPr>
            </w:pPr>
            <w:r>
              <w:rPr>
                <w:sz w:val="18"/>
                <w:szCs w:val="18"/>
              </w:rPr>
              <w:t>Each hole set to 1–18, using each number once (1 = hardest hole).</w:t>
            </w:r>
          </w:p>
        </w:tc>
      </w:tr>
      <w:tr>
        <w:tc>
          <w:tcPr>
            <w:tcW w:w="2900" w:type="dxa"/>
            <w:tcMar>
              <w:top w:w="80" w:type="dxa"/>
              <w:left w:w="120" w:type="dxa"/>
              <w:bottom w:w="80" w:type="dxa"/>
              <w:right w:w="120" w:type="dxa"/>
            </w:tcMar>
            <w:vAlign w:val="center"/>
          </w:tcPr>
          <w:p>
            <w:pPr>
              <w:rPr>
                <w:sz w:val="18"/>
                <w:szCs w:val="18"/>
              </w:rPr>
            </w:pPr>
            <w:r>
              <w:rPr>
                <w:sz w:val="18"/>
                <w:szCs w:val="18"/>
              </w:rPr>
              <w:t>Save course</w:t>
            </w:r>
          </w:p>
        </w:tc>
        <w:tc>
          <w:tcPr>
            <w:tcW w:w="6460" w:type="dxa"/>
            <w:tcMar>
              <w:top w:w="80" w:type="dxa"/>
              <w:left w:w="120" w:type="dxa"/>
              <w:bottom w:w="80" w:type="dxa"/>
              <w:right w:w="120" w:type="dxa"/>
            </w:tcMar>
            <w:vAlign w:val="center"/>
          </w:tcPr>
          <w:p>
            <w:pPr>
              <w:rPr>
                <w:sz w:val="18"/>
                <w:szCs w:val="18"/>
              </w:rPr>
            </w:pPr>
            <w:r>
              <w:rPr>
                <w:sz w:val="18"/>
                <w:szCs w:val="18"/>
              </w:rPr>
              <w:t>Creates the course and selects it automatically for the current tournament.</w:t>
            </w:r>
          </w:p>
        </w:tc>
      </w:tr>
    </w:tbl>
    <w:p>
      <w:pPr>
        <w:spacing w:after="100"/>
        <w:rPr>
          <w:sz w:val="18"/>
          <w:szCs w:val="18"/>
        </w:rPr>
      </w:pPr>
    </w:p>
    <w:p>
      <w:pPr>
        <w:spacing w:after="40"/>
        <w:rPr>
          <w:sz w:val="18"/>
          <w:szCs w:val="18"/>
        </w:rPr>
      </w:pPr>
      <w:r>
        <w:rPr>
          <w:b/>
          <w:bCs/>
          <w:color w:val="3C3489"/>
          <w:sz w:val="18"/>
          <w:szCs w:val="18"/>
        </w:rPr>
        <w:t xml:space="preserve">States: </w:t>
      </w:r>
    </w:p>
    <w:p>
      <w:pPr>
        <w:pStyle w:val="ListParagraph"/>
        <w:numPr>
          <w:ilvl w:val="0"/>
          <w:numId w:val="2"/>
        </w:numPr>
        <w:spacing w:after="60"/>
        <w:rPr>
          <w:sz w:val="18"/>
          <w:szCs w:val="18"/>
        </w:rPr>
      </w:pPr>
      <w:r>
        <w:rPr>
          <w:b/>
          <w:bCs/>
          <w:sz w:val="18"/>
          <w:szCs w:val="18"/>
        </w:rPr>
        <w:t xml:space="preserve">Validation — </w:t>
      </w:r>
      <w:r>
        <w:rPr>
          <w:sz w:val="18"/>
          <w:szCs w:val="18"/>
        </w:rPr>
        <w:t>“Enter the course name” if blank; “Stroke indexes must be 1–18, each used once” if any HC/SI value is duplicated or out of range.</w:t>
      </w:r>
    </w:p>
    <w:p>
      <w:pPr>
        <w:spacing w:after="80"/>
        <w:rPr>
          <w:sz w:val="18"/>
          <w:szCs w:val="18"/>
        </w:rPr>
      </w:pPr>
    </w:p>
    <w:p>
      <w:pPr>
        <w:spacing w:after="160"/>
        <w:rPr>
          <w:sz w:val="18"/>
          <w:szCs w:val="18"/>
        </w:rPr>
      </w:pPr>
      <w:r>
        <w:rPr>
          <w:b/>
          <w:bCs/>
          <w:color w:val="3C3489"/>
          <w:sz w:val="18"/>
          <w:szCs w:val="18"/>
        </w:rPr>
        <w:t xml:space="preserve">Screen-level workflow: </w:t>
      </w:r>
      <w:r>
        <w:rPr>
          <w:sz w:val="18"/>
          <w:szCs w:val="18"/>
        </w:rPr>
        <w:t>Tournament Setup → Course not listed? Add a new one → Add a New Course → Tournament Setup (course selected)</w:t>
      </w:r>
    </w:p>
    <w:p>
      <w:pPr>
        <w:spacing w:after="160"/>
        <w:rPr>
          <w:sz w:val="18"/>
          <w:szCs w:val="18"/>
        </w:rPr>
      </w:pPr>
    </w:p>
    <w:p>
      <w:pPr>
        <w:pStyle w:val="Heading3"/>
        <w:rPr>
          <w:sz w:val="20"/>
          <w:szCs w:val="20"/>
        </w:rPr>
      </w:pPr>
      <w:bookmarkStart w:id="507" w:name="_GolfBk507"/>
      <w:r>
        <w:rPr>
          <w:sz w:val="20"/>
          <w:szCs w:val="20"/>
        </w:rPr>
        <w:t>18A.6  Build Teams</w:t>
      </w:r>
      <w:bookmarkEnd w:id="507"/>
    </w:p>
    <w:p>
      <w:pPr>
        <w:spacing w:after="100"/>
        <w:rPr>
          <w:sz w:val="18"/>
          <w:szCs w:val="18"/>
        </w:rPr>
      </w:pPr>
      <w:r>
        <w:rPr>
          <w:b/>
          <w:bCs/>
          <w:color w:val="3C3489"/>
          <w:sz w:val="18"/>
          <w:szCs w:val="18"/>
        </w:rPr>
        <w:t xml:space="preserve">Role: </w:t>
      </w:r>
      <w:r>
        <w:rPr>
          <w:sz w:val="18"/>
          <w:szCs w:val="18"/>
        </w:rPr>
        <w:t xml:space="preserve">Anchor    </w:t>
      </w:r>
      <w:r>
        <w:rPr>
          <w:b/>
          <w:bCs/>
          <w:color w:val="3C3489"/>
          <w:sz w:val="18"/>
          <w:szCs w:val="18"/>
        </w:rPr>
        <w:t xml:space="preserve">Module: </w:t>
      </w:r>
      <w:r>
        <w:rPr>
          <w:sz w:val="18"/>
          <w:szCs w:val="18"/>
        </w:rPr>
        <w:t>Golf — Setup</w:t>
      </w:r>
    </w:p>
    <w:tbl>
      <w:tblPr>
        <w:tblW w:w="9360" w:type="dxa"/>
        <w:tblCellMar>
          <w:left w:w="10" w:type="dxa"/>
          <w:right w:w="10" w:type="dxa"/>
        </w:tblCellMar>
        <w:tblLook w:val="04A0" w:firstRow="1" w:lastRow="0" w:firstColumn="1" w:lastColumn="0" w:noHBand="0" w:noVBand="1"/>
      </w:tblPr>
      <w:tblGrid>
        <w:gridCol w:w="3120"/>
      </w:tblGrid>
      <w:tr>
        <w:tc>
          <w:tcPr>
            <w:tcW w:w="3120" w:type="dxa"/>
            <w:tcMar>
              <w:top w:w="60" w:type="dxa"/>
              <w:left w:w="60" w:type="dxa"/>
              <w:bottom w:w="60" w:type="dxa"/>
              <w:right w:w="60" w:type="dxa"/>
            </w:tcMar>
          </w:tcPr>
          <w:p>
            <w:pPr>
              <w:spacing w:after="30"/>
              <w:jc w:val="center"/>
              <w:rPr>
                <w:sz w:val="18"/>
                <w:szCs w:val="18"/>
              </w:rPr>
            </w:pPr>
            <w:r>
              <w:rPr>
                <w:noProof/>
                <w:sz w:val="18"/>
                <w:szCs w:val="18"/>
              </w:rPr>
              <w:drawing>
                <wp:inline distT="0" distB="0" distL="0" distR="0">
                  <wp:extent cx="985838" cy="2190750"/>
                  <wp:effectExtent l="0" t="0" r="0" b="0"/>
                  <wp:docPr id="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8"/>
                          <a:srcRect/>
                          <a:stretch>
                            <a:fillRect/>
                          </a:stretch>
                        </pic:blipFill>
                        <pic:spPr bwMode="auto">
                          <a:xfrm>
                            <a:off x="0" y="0"/>
                            <a:ext cx="985838" cy="2190750"/>
                          </a:xfrm>
                          <a:prstGeom prst="rect">
                            <a:avLst/>
                          </a:prstGeom>
                        </pic:spPr>
                      </pic:pic>
                    </a:graphicData>
                  </a:graphic>
                </wp:inline>
              </w:drawing>
            </w:r>
          </w:p>
        </w:tc>
      </w:tr>
    </w:tbl>
    <w:p>
      <w:pPr>
        <w:spacing w:after="120"/>
        <w:rPr>
          <w:sz w:val="18"/>
          <w:szCs w:val="18"/>
        </w:rPr>
      </w:pPr>
    </w:p>
    <w:p>
      <w:pPr>
        <w:spacing w:after="100"/>
        <w:rPr>
          <w:sz w:val="18"/>
          <w:szCs w:val="18"/>
        </w:rPr>
      </w:pPr>
      <w:r>
        <w:rPr>
          <w:b/>
          <w:bCs/>
          <w:color w:val="3C3489"/>
          <w:sz w:val="18"/>
          <w:szCs w:val="18"/>
        </w:rPr>
        <w:t xml:space="preserve">Purpose. </w:t>
      </w:r>
      <w:r>
        <w:rPr>
          <w:sz w:val="18"/>
          <w:szCs w:val="18"/>
        </w:rPr>
        <w:t>Create teams, place members into them, choose one captain per team, and set each player's starting handicap. Players don't build teams themselves — they are placed into one by the Anchor.</w:t>
      </w:r>
    </w:p>
    <w:p>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trPr>
          <w:tblHeader/>
        </w:trPr>
        <w:tc>
          <w:tcPr>
            <w:tcW w:w="2900" w:type="dxa"/>
            <w:shd w:val="clear" w:color="auto" w:fill="534AB7"/>
            <w:tcMar>
              <w:top w:w="80" w:type="dxa"/>
              <w:left w:w="120" w:type="dxa"/>
              <w:bottom w:w="80" w:type="dxa"/>
              <w:right w:w="120" w:type="dxa"/>
            </w:tcMar>
            <w:vAlign w:val="center"/>
          </w:tcPr>
          <w:p>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pPr>
              <w:rPr>
                <w:sz w:val="18"/>
                <w:szCs w:val="18"/>
              </w:rPr>
            </w:pPr>
            <w:r>
              <w:rPr>
                <w:b/>
                <w:bCs/>
                <w:color w:val="FFFFFF"/>
                <w:sz w:val="18"/>
                <w:szCs w:val="18"/>
              </w:rPr>
              <w:t>Behaviour / What it does</w:t>
            </w:r>
          </w:p>
        </w:tc>
      </w:tr>
      <w:tr>
        <w:tc>
          <w:tcPr>
            <w:tcW w:w="2900" w:type="dxa"/>
            <w:tcMar>
              <w:top w:w="80" w:type="dxa"/>
              <w:left w:w="120" w:type="dxa"/>
              <w:bottom w:w="80" w:type="dxa"/>
              <w:right w:w="120" w:type="dxa"/>
            </w:tcMar>
            <w:vAlign w:val="center"/>
          </w:tcPr>
          <w:p>
            <w:pPr>
              <w:rPr>
                <w:sz w:val="18"/>
                <w:szCs w:val="18"/>
              </w:rPr>
            </w:pPr>
            <w:r>
              <w:rPr>
                <w:sz w:val="18"/>
                <w:szCs w:val="18"/>
              </w:rPr>
              <w:t>Team name</w:t>
            </w:r>
          </w:p>
        </w:tc>
        <w:tc>
          <w:tcPr>
            <w:tcW w:w="6460" w:type="dxa"/>
            <w:tcMar>
              <w:top w:w="80" w:type="dxa"/>
              <w:left w:w="120" w:type="dxa"/>
              <w:bottom w:w="80" w:type="dxa"/>
              <w:right w:w="120" w:type="dxa"/>
            </w:tcMar>
            <w:vAlign w:val="center"/>
          </w:tcPr>
          <w:p>
            <w:pPr>
              <w:rPr>
                <w:sz w:val="18"/>
                <w:szCs w:val="18"/>
              </w:rPr>
            </w:pPr>
            <w:r>
              <w:rPr>
                <w:sz w:val="18"/>
                <w:szCs w:val="18"/>
              </w:rPr>
              <w:t>Editable; each team needs a name.</w:t>
            </w:r>
          </w:p>
        </w:tc>
      </w:tr>
      <w:tr>
        <w:tc>
          <w:tcPr>
            <w:tcW w:w="2900" w:type="dxa"/>
            <w:tcMar>
              <w:top w:w="80" w:type="dxa"/>
              <w:left w:w="120" w:type="dxa"/>
              <w:bottom w:w="80" w:type="dxa"/>
              <w:right w:w="120" w:type="dxa"/>
            </w:tcMar>
            <w:vAlign w:val="center"/>
          </w:tcPr>
          <w:p>
            <w:pPr>
              <w:rPr>
                <w:sz w:val="18"/>
                <w:szCs w:val="18"/>
              </w:rPr>
            </w:pPr>
            <w:r>
              <w:rPr>
                <w:sz w:val="18"/>
                <w:szCs w:val="18"/>
              </w:rPr>
              <w:t>Add Team</w:t>
            </w:r>
          </w:p>
        </w:tc>
        <w:tc>
          <w:tcPr>
            <w:tcW w:w="6460" w:type="dxa"/>
            <w:tcMar>
              <w:top w:w="80" w:type="dxa"/>
              <w:left w:w="120" w:type="dxa"/>
              <w:bottom w:w="80" w:type="dxa"/>
              <w:right w:w="120" w:type="dxa"/>
            </w:tcMar>
            <w:vAlign w:val="center"/>
          </w:tcPr>
          <w:p>
            <w:pPr>
              <w:rPr>
                <w:sz w:val="18"/>
                <w:szCs w:val="18"/>
              </w:rPr>
            </w:pPr>
            <w:r>
              <w:rPr>
                <w:sz w:val="18"/>
                <w:szCs w:val="18"/>
              </w:rPr>
              <w:t>Adds another team (a tournament can have several).</w:t>
            </w:r>
          </w:p>
        </w:tc>
      </w:tr>
      <w:tr>
        <w:tc>
          <w:tcPr>
            <w:tcW w:w="2900" w:type="dxa"/>
            <w:tcMar>
              <w:top w:w="80" w:type="dxa"/>
              <w:left w:w="120" w:type="dxa"/>
              <w:bottom w:w="80" w:type="dxa"/>
              <w:right w:w="120" w:type="dxa"/>
            </w:tcMar>
            <w:vAlign w:val="center"/>
          </w:tcPr>
          <w:p>
            <w:pPr>
              <w:rPr>
                <w:sz w:val="18"/>
                <w:szCs w:val="18"/>
              </w:rPr>
            </w:pPr>
            <w:r>
              <w:rPr>
                <w:sz w:val="18"/>
                <w:szCs w:val="18"/>
              </w:rPr>
              <w:t>ALL MEMBERS · TAP TO ASSIGN</w:t>
            </w:r>
          </w:p>
        </w:tc>
        <w:tc>
          <w:tcPr>
            <w:tcW w:w="6460" w:type="dxa"/>
            <w:tcMar>
              <w:top w:w="80" w:type="dxa"/>
              <w:left w:w="120" w:type="dxa"/>
              <w:bottom w:w="80" w:type="dxa"/>
              <w:right w:w="120" w:type="dxa"/>
            </w:tcMar>
            <w:vAlign w:val="center"/>
          </w:tcPr>
          <w:p>
            <w:pPr>
              <w:rPr>
                <w:sz w:val="18"/>
                <w:szCs w:val="18"/>
              </w:rPr>
            </w:pPr>
            <w:r>
              <w:rPr>
                <w:sz w:val="18"/>
                <w:szCs w:val="18"/>
              </w:rPr>
              <w:t>Tap a member to move them into the selected team; tap again to move them on — a direct tap-to-assign interaction (this replaced the earlier drag-and-drop concept following usability feedback).</w:t>
            </w:r>
          </w:p>
        </w:tc>
      </w:tr>
      <w:tr>
        <w:tc>
          <w:tcPr>
            <w:tcW w:w="2900" w:type="dxa"/>
            <w:tcMar>
              <w:top w:w="80" w:type="dxa"/>
              <w:left w:w="120" w:type="dxa"/>
              <w:bottom w:w="80" w:type="dxa"/>
              <w:right w:w="120" w:type="dxa"/>
            </w:tcMar>
            <w:vAlign w:val="center"/>
          </w:tcPr>
          <w:p>
            <w:pPr>
              <w:rPr>
                <w:sz w:val="18"/>
                <w:szCs w:val="18"/>
              </w:rPr>
            </w:pPr>
            <w:r>
              <w:rPr>
                <w:sz w:val="18"/>
                <w:szCs w:val="18"/>
              </w:rPr>
              <w:t>Captain star</w:t>
            </w:r>
          </w:p>
        </w:tc>
        <w:tc>
          <w:tcPr>
            <w:tcW w:w="6460" w:type="dxa"/>
            <w:tcMar>
              <w:top w:w="80" w:type="dxa"/>
              <w:left w:w="120" w:type="dxa"/>
              <w:bottom w:w="80" w:type="dxa"/>
              <w:right w:w="120" w:type="dxa"/>
            </w:tcMar>
            <w:vAlign w:val="center"/>
          </w:tcPr>
          <w:p>
            <w:pPr>
              <w:rPr>
                <w:sz w:val="18"/>
                <w:szCs w:val="18"/>
              </w:rPr>
            </w:pPr>
            <w:r>
              <w:rPr>
                <w:sz w:val="18"/>
                <w:szCs w:val="18"/>
              </w:rPr>
              <w:t>Tap the star on one player per team to mark them captain.</w:t>
            </w:r>
          </w:p>
        </w:tc>
      </w:tr>
      <w:tr>
        <w:tc>
          <w:tcPr>
            <w:tcW w:w="2900" w:type="dxa"/>
            <w:tcMar>
              <w:top w:w="80" w:type="dxa"/>
              <w:left w:w="120" w:type="dxa"/>
              <w:bottom w:w="80" w:type="dxa"/>
              <w:right w:w="120" w:type="dxa"/>
            </w:tcMar>
            <w:vAlign w:val="center"/>
          </w:tcPr>
          <w:p>
            <w:pPr>
              <w:rPr>
                <w:sz w:val="18"/>
                <w:szCs w:val="18"/>
              </w:rPr>
            </w:pPr>
            <w:r>
              <w:rPr>
                <w:sz w:val="18"/>
                <w:szCs w:val="18"/>
              </w:rPr>
              <w:t>HCP steppers</w:t>
            </w:r>
          </w:p>
        </w:tc>
        <w:tc>
          <w:tcPr>
            <w:tcW w:w="6460" w:type="dxa"/>
            <w:tcMar>
              <w:top w:w="80" w:type="dxa"/>
              <w:left w:w="120" w:type="dxa"/>
              <w:bottom w:w="80" w:type="dxa"/>
              <w:right w:w="120" w:type="dxa"/>
            </w:tcMar>
            <w:vAlign w:val="center"/>
          </w:tcPr>
          <w:p>
            <w:pPr>
              <w:rPr>
                <w:sz w:val="18"/>
                <w:szCs w:val="18"/>
              </w:rPr>
            </w:pPr>
            <w:r>
              <w:rPr>
                <w:sz w:val="18"/>
                <w:szCs w:val="18"/>
              </w:rPr>
              <w:t>– / + steppers set each player's starting handicap.</w:t>
            </w:r>
          </w:p>
        </w:tc>
      </w:tr>
      <w:tr>
        <w:tc>
          <w:tcPr>
            <w:tcW w:w="2900" w:type="dxa"/>
            <w:tcMar>
              <w:top w:w="80" w:type="dxa"/>
              <w:left w:w="120" w:type="dxa"/>
              <w:bottom w:w="80" w:type="dxa"/>
              <w:right w:w="120" w:type="dxa"/>
            </w:tcMar>
            <w:vAlign w:val="center"/>
          </w:tcPr>
          <w:p>
            <w:pPr>
              <w:rPr>
                <w:sz w:val="18"/>
                <w:szCs w:val="18"/>
              </w:rPr>
            </w:pPr>
            <w:r>
              <w:rPr>
                <w:sz w:val="18"/>
                <w:szCs w:val="18"/>
              </w:rPr>
              <w:t>Create tournament →</w:t>
            </w:r>
          </w:p>
        </w:tc>
        <w:tc>
          <w:tcPr>
            <w:tcW w:w="6460" w:type="dxa"/>
            <w:tcMar>
              <w:top w:w="80" w:type="dxa"/>
              <w:left w:w="120" w:type="dxa"/>
              <w:bottom w:w="80" w:type="dxa"/>
              <w:right w:w="120" w:type="dxa"/>
            </w:tcMar>
            <w:vAlign w:val="center"/>
          </w:tcPr>
          <w:p>
            <w:pPr>
              <w:rPr>
                <w:sz w:val="18"/>
                <w:szCs w:val="18"/>
              </w:rPr>
            </w:pPr>
            <w:r>
              <w:rPr>
                <w:sz w:val="18"/>
                <w:szCs w:val="18"/>
              </w:rPr>
              <w:t>Finalises setup and creates the tournament.</w:t>
            </w:r>
          </w:p>
        </w:tc>
      </w:tr>
    </w:tbl>
    <w:p>
      <w:pPr>
        <w:spacing w:after="100"/>
        <w:rPr>
          <w:sz w:val="18"/>
          <w:szCs w:val="18"/>
        </w:rPr>
      </w:pPr>
    </w:p>
    <w:p>
      <w:pPr>
        <w:spacing w:after="40"/>
        <w:rPr>
          <w:sz w:val="18"/>
          <w:szCs w:val="18"/>
        </w:rPr>
      </w:pPr>
      <w:r>
        <w:rPr>
          <w:b/>
          <w:bCs/>
          <w:color w:val="3C3489"/>
          <w:sz w:val="18"/>
          <w:szCs w:val="18"/>
        </w:rPr>
        <w:t xml:space="preserve">States: </w:t>
      </w:r>
    </w:p>
    <w:p>
      <w:pPr>
        <w:pStyle w:val="ListParagraph"/>
        <w:numPr>
          <w:ilvl w:val="0"/>
          <w:numId w:val="2"/>
        </w:numPr>
        <w:spacing w:after="60"/>
        <w:rPr>
          <w:sz w:val="18"/>
          <w:szCs w:val="18"/>
        </w:rPr>
      </w:pPr>
      <w:r>
        <w:rPr>
          <w:b/>
          <w:bCs/>
          <w:sz w:val="18"/>
          <w:szCs w:val="18"/>
        </w:rPr>
        <w:t xml:space="preserve">Validation — </w:t>
      </w:r>
      <w:r>
        <w:rPr>
          <w:sz w:val="18"/>
          <w:szCs w:val="18"/>
        </w:rPr>
        <w:t>“Every team needs a name”, “&lt;team&gt; has no players”, or “Pick a captain for &lt;team&gt;” block tournament creation until resolved.</w:t>
      </w:r>
    </w:p>
    <w:p>
      <w:pPr>
        <w:spacing w:after="80"/>
        <w:rPr>
          <w:sz w:val="18"/>
          <w:szCs w:val="18"/>
        </w:rPr>
      </w:pPr>
    </w:p>
    <w:p>
      <w:pPr>
        <w:spacing w:after="160"/>
        <w:rPr>
          <w:sz w:val="18"/>
          <w:szCs w:val="18"/>
        </w:rPr>
      </w:pPr>
      <w:r>
        <w:rPr>
          <w:b/>
          <w:bCs/>
          <w:color w:val="3C3489"/>
          <w:sz w:val="18"/>
          <w:szCs w:val="18"/>
        </w:rPr>
        <w:t xml:space="preserve">Screen-level workflow: </w:t>
      </w:r>
      <w:r>
        <w:rPr>
          <w:sz w:val="18"/>
          <w:szCs w:val="18"/>
        </w:rPr>
        <w:t>Tournament Setup → Build Teams → Create tournament → Tournament Detail</w:t>
      </w:r>
    </w:p>
    <w:p>
      <w:pPr>
        <w:spacing w:after="160"/>
        <w:rPr>
          <w:sz w:val="18"/>
          <w:szCs w:val="18"/>
        </w:rPr>
      </w:pPr>
    </w:p>
    <w:p>
      <w:pPr>
        <w:pStyle w:val="Heading3"/>
        <w:rPr>
          <w:sz w:val="20"/>
          <w:szCs w:val="20"/>
        </w:rPr>
      </w:pPr>
      <w:bookmarkStart w:id="508" w:name="_GolfBk508"/>
      <w:r>
        <w:rPr>
          <w:sz w:val="20"/>
          <w:szCs w:val="20"/>
        </w:rPr>
        <w:t>18A.7  Draw a Match (Add a Fixture)</w:t>
      </w:r>
      <w:bookmarkEnd w:id="508"/>
    </w:p>
    <w:p>
      <w:pPr>
        <w:spacing w:after="100"/>
        <w:rPr>
          <w:sz w:val="18"/>
          <w:szCs w:val="18"/>
        </w:rPr>
      </w:pPr>
      <w:r>
        <w:rPr>
          <w:b/>
          <w:bCs/>
          <w:color w:val="3C3489"/>
          <w:sz w:val="18"/>
          <w:szCs w:val="18"/>
        </w:rPr>
        <w:t xml:space="preserve">Role: </w:t>
      </w:r>
      <w:r>
        <w:rPr>
          <w:sz w:val="18"/>
          <w:szCs w:val="18"/>
        </w:rPr>
        <w:t xml:space="preserve">Anchor    </w:t>
      </w:r>
      <w:r>
        <w:rPr>
          <w:b/>
          <w:bCs/>
          <w:color w:val="3C3489"/>
          <w:sz w:val="18"/>
          <w:szCs w:val="18"/>
        </w:rPr>
        <w:t xml:space="preserve">Module: </w:t>
      </w:r>
      <w:r>
        <w:rPr>
          <w:sz w:val="18"/>
          <w:szCs w:val="18"/>
        </w:rPr>
        <w:t>Golf — Draw Sheet</w:t>
      </w:r>
    </w:p>
    <w:tbl>
      <w:tblPr>
        <w:tblW w:w="9360" w:type="dxa"/>
        <w:tblCellMar>
          <w:left w:w="10" w:type="dxa"/>
          <w:right w:w="10" w:type="dxa"/>
        </w:tblCellMar>
        <w:tblLook w:val="04A0" w:firstRow="1" w:lastRow="0" w:firstColumn="1" w:lastColumn="0" w:noHBand="0" w:noVBand="1"/>
      </w:tblPr>
      <w:tblGrid>
        <w:gridCol w:w="3120"/>
      </w:tblGrid>
      <w:tr>
        <w:tc>
          <w:tcPr>
            <w:tcW w:w="3120" w:type="dxa"/>
            <w:tcMar>
              <w:top w:w="60" w:type="dxa"/>
              <w:left w:w="60" w:type="dxa"/>
              <w:bottom w:w="60" w:type="dxa"/>
              <w:right w:w="60" w:type="dxa"/>
            </w:tcMar>
          </w:tcPr>
          <w:p>
            <w:pPr>
              <w:spacing w:after="30"/>
              <w:jc w:val="center"/>
              <w:rPr>
                <w:sz w:val="18"/>
                <w:szCs w:val="18"/>
              </w:rPr>
            </w:pPr>
            <w:r>
              <w:rPr>
                <w:noProof/>
                <w:sz w:val="18"/>
                <w:szCs w:val="18"/>
              </w:rPr>
              <w:drawing>
                <wp:inline distT="0" distB="0" distL="0" distR="0">
                  <wp:extent cx="985838" cy="2190750"/>
                  <wp:effectExtent l="0" t="0" r="0" b="0"/>
                  <wp:docPr id="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9"/>
                          <a:srcRect/>
                          <a:stretch>
                            <a:fillRect/>
                          </a:stretch>
                        </pic:blipFill>
                        <pic:spPr bwMode="auto">
                          <a:xfrm>
                            <a:off x="0" y="0"/>
                            <a:ext cx="985838" cy="2190750"/>
                          </a:xfrm>
                          <a:prstGeom prst="rect">
                            <a:avLst/>
                          </a:prstGeom>
                        </pic:spPr>
                      </pic:pic>
                    </a:graphicData>
                  </a:graphic>
                </wp:inline>
              </w:drawing>
            </w:r>
          </w:p>
        </w:tc>
      </w:tr>
    </w:tbl>
    <w:p>
      <w:pPr>
        <w:spacing w:after="120"/>
        <w:rPr>
          <w:sz w:val="18"/>
          <w:szCs w:val="18"/>
        </w:rPr>
      </w:pPr>
    </w:p>
    <w:p>
      <w:pPr>
        <w:spacing w:after="100"/>
        <w:rPr>
          <w:sz w:val="18"/>
          <w:szCs w:val="18"/>
        </w:rPr>
      </w:pPr>
      <w:r>
        <w:rPr>
          <w:b/>
          <w:bCs/>
          <w:color w:val="3C3489"/>
          <w:sz w:val="18"/>
          <w:szCs w:val="18"/>
        </w:rPr>
        <w:t xml:space="preserve">Purpose. </w:t>
      </w:r>
      <w:r>
        <w:rPr>
          <w:sz w:val="18"/>
          <w:szCs w:val="18"/>
        </w:rPr>
        <w:t>Anchor schedules a fixture between two teams; captains choose the actual players afterwards (Section 18A.11, Common Task 4.1).</w:t>
      </w:r>
    </w:p>
    <w:p>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trPr>
          <w:tblHeader/>
        </w:trPr>
        <w:tc>
          <w:tcPr>
            <w:tcW w:w="2900" w:type="dxa"/>
            <w:shd w:val="clear" w:color="auto" w:fill="534AB7"/>
            <w:tcMar>
              <w:top w:w="80" w:type="dxa"/>
              <w:left w:w="120" w:type="dxa"/>
              <w:bottom w:w="80" w:type="dxa"/>
              <w:right w:w="120" w:type="dxa"/>
            </w:tcMar>
            <w:vAlign w:val="center"/>
          </w:tcPr>
          <w:p>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pPr>
              <w:rPr>
                <w:sz w:val="18"/>
                <w:szCs w:val="18"/>
              </w:rPr>
            </w:pPr>
            <w:r>
              <w:rPr>
                <w:b/>
                <w:bCs/>
                <w:color w:val="FFFFFF"/>
                <w:sz w:val="18"/>
                <w:szCs w:val="18"/>
              </w:rPr>
              <w:t>Behaviour / What it does</w:t>
            </w:r>
          </w:p>
        </w:tc>
      </w:tr>
      <w:tr>
        <w:tc>
          <w:tcPr>
            <w:tcW w:w="2900" w:type="dxa"/>
            <w:tcMar>
              <w:top w:w="80" w:type="dxa"/>
              <w:left w:w="120" w:type="dxa"/>
              <w:bottom w:w="80" w:type="dxa"/>
              <w:right w:w="120" w:type="dxa"/>
            </w:tcMar>
            <w:vAlign w:val="center"/>
          </w:tcPr>
          <w:p>
            <w:pPr>
              <w:rPr>
                <w:sz w:val="18"/>
                <w:szCs w:val="18"/>
              </w:rPr>
            </w:pPr>
            <w:r>
              <w:rPr>
                <w:sz w:val="18"/>
                <w:szCs w:val="18"/>
              </w:rPr>
              <w:t>Match type</w:t>
            </w:r>
          </w:p>
        </w:tc>
        <w:tc>
          <w:tcPr>
            <w:tcW w:w="6460" w:type="dxa"/>
            <w:tcMar>
              <w:top w:w="80" w:type="dxa"/>
              <w:left w:w="120" w:type="dxa"/>
              <w:bottom w:w="80" w:type="dxa"/>
              <w:right w:w="120" w:type="dxa"/>
            </w:tcMar>
            <w:vAlign w:val="center"/>
          </w:tcPr>
          <w:p>
            <w:pPr>
              <w:rPr>
                <w:sz w:val="18"/>
                <w:szCs w:val="18"/>
              </w:rPr>
            </w:pPr>
            <w:r>
              <w:rPr>
                <w:sz w:val="18"/>
                <w:szCs w:val="18"/>
              </w:rPr>
              <w:t>1 v 1 (singles) or 2 v 2 (pairs / four-ball).</w:t>
            </w:r>
          </w:p>
        </w:tc>
      </w:tr>
      <w:tr>
        <w:tc>
          <w:tcPr>
            <w:tcW w:w="2900" w:type="dxa"/>
            <w:tcMar>
              <w:top w:w="80" w:type="dxa"/>
              <w:left w:w="120" w:type="dxa"/>
              <w:bottom w:w="80" w:type="dxa"/>
              <w:right w:w="120" w:type="dxa"/>
            </w:tcMar>
            <w:vAlign w:val="center"/>
          </w:tcPr>
          <w:p>
            <w:pPr>
              <w:rPr>
                <w:sz w:val="18"/>
                <w:szCs w:val="18"/>
              </w:rPr>
            </w:pPr>
            <w:r>
              <w:rPr>
                <w:sz w:val="18"/>
                <w:szCs w:val="18"/>
              </w:rPr>
              <w:t>Scoring format</w:t>
            </w:r>
          </w:p>
        </w:tc>
        <w:tc>
          <w:tcPr>
            <w:tcW w:w="6460" w:type="dxa"/>
            <w:tcMar>
              <w:top w:w="80" w:type="dxa"/>
              <w:left w:w="120" w:type="dxa"/>
              <w:bottom w:w="80" w:type="dxa"/>
              <w:right w:w="120" w:type="dxa"/>
            </w:tcMar>
            <w:vAlign w:val="center"/>
          </w:tcPr>
          <w:p>
            <w:pPr>
              <w:rPr>
                <w:sz w:val="18"/>
                <w:szCs w:val="18"/>
              </w:rPr>
            </w:pPr>
            <w:r>
              <w:rPr>
                <w:sz w:val="18"/>
                <w:szCs w:val="18"/>
              </w:rPr>
              <w:t>The scoring format for this specific match.</w:t>
            </w:r>
          </w:p>
        </w:tc>
      </w:tr>
      <w:tr>
        <w:tc>
          <w:tcPr>
            <w:tcW w:w="2900" w:type="dxa"/>
            <w:tcMar>
              <w:top w:w="80" w:type="dxa"/>
              <w:left w:w="120" w:type="dxa"/>
              <w:bottom w:w="80" w:type="dxa"/>
              <w:right w:w="120" w:type="dxa"/>
            </w:tcMar>
            <w:vAlign w:val="center"/>
          </w:tcPr>
          <w:p>
            <w:pPr>
              <w:rPr>
                <w:sz w:val="18"/>
                <w:szCs w:val="18"/>
              </w:rPr>
            </w:pPr>
            <w:r>
              <w:rPr>
                <w:sz w:val="18"/>
                <w:szCs w:val="18"/>
              </w:rPr>
              <w:t>Side A / Side B</w:t>
            </w:r>
          </w:p>
        </w:tc>
        <w:tc>
          <w:tcPr>
            <w:tcW w:w="6460" w:type="dxa"/>
            <w:tcMar>
              <w:top w:w="80" w:type="dxa"/>
              <w:left w:w="120" w:type="dxa"/>
              <w:bottom w:w="80" w:type="dxa"/>
              <w:right w:w="120" w:type="dxa"/>
            </w:tcMar>
            <w:vAlign w:val="center"/>
          </w:tcPr>
          <w:p>
            <w:pPr>
              <w:rPr>
                <w:sz w:val="18"/>
                <w:szCs w:val="18"/>
              </w:rPr>
            </w:pPr>
            <w:r>
              <w:rPr>
                <w:sz w:val="18"/>
                <w:szCs w:val="18"/>
              </w:rPr>
              <w:t>The two competing teams; they must differ.</w:t>
            </w:r>
          </w:p>
        </w:tc>
      </w:tr>
      <w:tr>
        <w:tc>
          <w:tcPr>
            <w:tcW w:w="2900" w:type="dxa"/>
            <w:tcMar>
              <w:top w:w="80" w:type="dxa"/>
              <w:left w:w="120" w:type="dxa"/>
              <w:bottom w:w="80" w:type="dxa"/>
              <w:right w:w="120" w:type="dxa"/>
            </w:tcMar>
            <w:vAlign w:val="center"/>
          </w:tcPr>
          <w:p>
            <w:pPr>
              <w:rPr>
                <w:sz w:val="18"/>
                <w:szCs w:val="18"/>
              </w:rPr>
            </w:pPr>
            <w:r>
              <w:rPr>
                <w:sz w:val="18"/>
                <w:szCs w:val="18"/>
              </w:rPr>
              <w:t>Date / Tee time / Holes</w:t>
            </w:r>
          </w:p>
        </w:tc>
        <w:tc>
          <w:tcPr>
            <w:tcW w:w="6460" w:type="dxa"/>
            <w:tcMar>
              <w:top w:w="80" w:type="dxa"/>
              <w:left w:w="120" w:type="dxa"/>
              <w:bottom w:w="80" w:type="dxa"/>
              <w:right w:w="120" w:type="dxa"/>
            </w:tcMar>
            <w:vAlign w:val="center"/>
          </w:tcPr>
          <w:p>
            <w:pPr>
              <w:rPr>
                <w:sz w:val="18"/>
                <w:szCs w:val="18"/>
              </w:rPr>
            </w:pPr>
            <w:r>
              <w:rPr>
                <w:sz w:val="18"/>
                <w:szCs w:val="18"/>
              </w:rPr>
              <w:t>Match date, optional tee time, and 9 or 18 holes; for 9 holes, the Front or Back nine loop is selected.</w:t>
            </w:r>
          </w:p>
        </w:tc>
      </w:tr>
      <w:tr>
        <w:tc>
          <w:tcPr>
            <w:tcW w:w="2900" w:type="dxa"/>
            <w:tcMar>
              <w:top w:w="80" w:type="dxa"/>
              <w:left w:w="120" w:type="dxa"/>
              <w:bottom w:w="80" w:type="dxa"/>
              <w:right w:w="120" w:type="dxa"/>
            </w:tcMar>
            <w:vAlign w:val="center"/>
          </w:tcPr>
          <w:p>
            <w:pPr>
              <w:rPr>
                <w:sz w:val="18"/>
                <w:szCs w:val="18"/>
              </w:rPr>
            </w:pPr>
            <w:r>
              <w:rPr>
                <w:sz w:val="18"/>
                <w:szCs w:val="18"/>
              </w:rPr>
              <w:t>Add fixture →</w:t>
            </w:r>
          </w:p>
        </w:tc>
        <w:tc>
          <w:tcPr>
            <w:tcW w:w="6460" w:type="dxa"/>
            <w:tcMar>
              <w:top w:w="80" w:type="dxa"/>
              <w:left w:w="120" w:type="dxa"/>
              <w:bottom w:w="80" w:type="dxa"/>
              <w:right w:w="120" w:type="dxa"/>
            </w:tcMar>
            <w:vAlign w:val="center"/>
          </w:tcPr>
          <w:p>
            <w:pPr>
              <w:rPr>
                <w:sz w:val="18"/>
                <w:szCs w:val="18"/>
              </w:rPr>
            </w:pPr>
            <w:r>
              <w:rPr>
                <w:sz w:val="18"/>
                <w:szCs w:val="18"/>
              </w:rPr>
              <w:t>Creates the match and adds it to the draw sheet.</w:t>
            </w:r>
          </w:p>
        </w:tc>
      </w:tr>
    </w:tbl>
    <w:p>
      <w:pPr>
        <w:spacing w:after="100"/>
        <w:rPr>
          <w:sz w:val="18"/>
          <w:szCs w:val="18"/>
        </w:rPr>
      </w:pPr>
    </w:p>
    <w:p>
      <w:pPr>
        <w:spacing w:after="40"/>
        <w:rPr>
          <w:sz w:val="18"/>
          <w:szCs w:val="18"/>
        </w:rPr>
      </w:pPr>
      <w:r>
        <w:rPr>
          <w:b/>
          <w:bCs/>
          <w:color w:val="3C3489"/>
          <w:sz w:val="18"/>
          <w:szCs w:val="18"/>
        </w:rPr>
        <w:t xml:space="preserve">States: </w:t>
      </w:r>
    </w:p>
    <w:p>
      <w:pPr>
        <w:pStyle w:val="ListParagraph"/>
        <w:numPr>
          <w:ilvl w:val="0"/>
          <w:numId w:val="2"/>
        </w:numPr>
        <w:spacing w:after="60"/>
        <w:rPr>
          <w:sz w:val="18"/>
          <w:szCs w:val="18"/>
        </w:rPr>
      </w:pPr>
      <w:r>
        <w:rPr>
          <w:b/>
          <w:bCs/>
          <w:sz w:val="18"/>
          <w:szCs w:val="18"/>
        </w:rPr>
        <w:t xml:space="preserve">Validation — </w:t>
      </w:r>
      <w:r>
        <w:rPr>
          <w:sz w:val="18"/>
          <w:szCs w:val="18"/>
        </w:rPr>
        <w:t>“Pick two teams” or “Teams must differ” if the same team is chosen on both sides.</w:t>
      </w:r>
    </w:p>
    <w:p>
      <w:pPr>
        <w:spacing w:after="80"/>
        <w:rPr>
          <w:sz w:val="18"/>
          <w:szCs w:val="18"/>
        </w:rPr>
      </w:pPr>
    </w:p>
    <w:p>
      <w:pPr>
        <w:spacing w:after="160"/>
        <w:rPr>
          <w:sz w:val="18"/>
          <w:szCs w:val="18"/>
        </w:rPr>
      </w:pPr>
      <w:r>
        <w:rPr>
          <w:b/>
          <w:bCs/>
          <w:color w:val="3C3489"/>
          <w:sz w:val="18"/>
          <w:szCs w:val="18"/>
        </w:rPr>
        <w:t xml:space="preserve">Screen-level workflow: </w:t>
      </w:r>
      <w:r>
        <w:rPr>
          <w:sz w:val="18"/>
          <w:szCs w:val="18"/>
        </w:rPr>
        <w:t>Tournament Detail → Add fixture to draw sheet → Draw a Match → Tournament Detail (Draw Sheet updated)</w:t>
      </w:r>
    </w:p>
    <w:p>
      <w:pPr>
        <w:spacing w:after="160"/>
        <w:rPr>
          <w:sz w:val="18"/>
          <w:szCs w:val="18"/>
        </w:rPr>
      </w:pPr>
    </w:p>
    <w:p>
      <w:pPr>
        <w:pStyle w:val="Heading3"/>
        <w:rPr>
          <w:sz w:val="20"/>
          <w:szCs w:val="20"/>
        </w:rPr>
      </w:pPr>
      <w:bookmarkStart w:id="509" w:name="_GolfBk509"/>
      <w:r>
        <w:rPr>
          <w:sz w:val="20"/>
          <w:szCs w:val="20"/>
        </w:rPr>
        <w:t>18A.8  Match Detail</w:t>
      </w:r>
      <w:bookmarkEnd w:id="509"/>
    </w:p>
    <w:p>
      <w:pPr>
        <w:spacing w:after="100"/>
        <w:rPr>
          <w:sz w:val="18"/>
          <w:szCs w:val="18"/>
        </w:rPr>
      </w:pPr>
      <w:r>
        <w:rPr>
          <w:b/>
          <w:bCs/>
          <w:color w:val="3C3489"/>
          <w:sz w:val="18"/>
          <w:szCs w:val="18"/>
        </w:rPr>
        <w:t xml:space="preserve">Role: </w:t>
      </w:r>
      <w:r>
        <w:rPr>
          <w:sz w:val="18"/>
          <w:szCs w:val="18"/>
        </w:rPr>
        <w:t xml:space="preserve">Both    </w:t>
      </w:r>
      <w:r>
        <w:rPr>
          <w:b/>
          <w:bCs/>
          <w:color w:val="3C3489"/>
          <w:sz w:val="18"/>
          <w:szCs w:val="18"/>
        </w:rPr>
        <w:t xml:space="preserve">Module: </w:t>
      </w:r>
      <w:r>
        <w:rPr>
          <w:sz w:val="18"/>
          <w:szCs w:val="18"/>
        </w:rPr>
        <w:t>Golf — Match</w:t>
      </w:r>
    </w:p>
    <w:tbl>
      <w:tblPr>
        <w:tblW w:w="9360" w:type="dxa"/>
        <w:tblCellMar>
          <w:left w:w="10" w:type="dxa"/>
          <w:right w:w="10" w:type="dxa"/>
        </w:tblCellMar>
        <w:tblLook w:val="04A0" w:firstRow="1" w:lastRow="0" w:firstColumn="1" w:lastColumn="0" w:noHBand="0" w:noVBand="1"/>
      </w:tblPr>
      <w:tblGrid>
        <w:gridCol w:w="3120"/>
      </w:tblGrid>
      <w:tr>
        <w:tc>
          <w:tcPr>
            <w:tcW w:w="3120" w:type="dxa"/>
            <w:tcMar>
              <w:top w:w="60" w:type="dxa"/>
              <w:left w:w="60" w:type="dxa"/>
              <w:bottom w:w="60" w:type="dxa"/>
              <w:right w:w="60" w:type="dxa"/>
            </w:tcMar>
          </w:tcPr>
          <w:p>
            <w:pPr>
              <w:spacing w:after="30"/>
              <w:jc w:val="center"/>
              <w:rPr>
                <w:sz w:val="18"/>
                <w:szCs w:val="18"/>
              </w:rPr>
            </w:pPr>
            <w:r>
              <w:rPr>
                <w:noProof/>
                <w:sz w:val="18"/>
                <w:szCs w:val="18"/>
              </w:rPr>
              <w:drawing>
                <wp:inline distT="0" distB="0" distL="0" distR="0">
                  <wp:extent cx="4800600" cy="2209026"/>
                  <wp:effectExtent l="0" t="0" r="0" b="0"/>
                  <wp:docPr id="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0"/>
                          <a:srcRect/>
                          <a:stretch>
                            <a:fillRect/>
                          </a:stretch>
                        </pic:blipFill>
                        <pic:spPr bwMode="auto">
                          <a:xfrm>
                            <a:off x="0" y="0"/>
                            <a:ext cx="4800600" cy="2209026"/>
                          </a:xfrm>
                          <a:prstGeom prst="rect">
                            <a:avLst/>
                          </a:prstGeom>
                        </pic:spPr>
                      </pic:pic>
                    </a:graphicData>
                  </a:graphic>
                </wp:inline>
              </w:drawing>
            </w:r>
          </w:p>
        </w:tc>
      </w:tr>
    </w:tbl>
    <w:p>
      <w:pPr>
        <w:spacing w:after="120"/>
        <w:rPr>
          <w:sz w:val="18"/>
          <w:szCs w:val="18"/>
        </w:rPr>
      </w:pPr>
    </w:p>
    <w:p>
      <w:pPr>
        <w:spacing w:after="100"/>
        <w:rPr>
          <w:sz w:val="18"/>
          <w:szCs w:val="18"/>
        </w:rPr>
      </w:pPr>
      <w:r>
        <w:rPr>
          <w:b/>
          <w:bCs/>
          <w:color w:val="3C3489"/>
          <w:sz w:val="18"/>
          <w:szCs w:val="18"/>
        </w:rPr>
        <w:t xml:space="preserve">Purpose. </w:t>
      </w:r>
      <w:r>
        <w:rPr>
          <w:sz w:val="18"/>
          <w:szCs w:val="18"/>
        </w:rPr>
        <w:t>Shows one match — who's playing, the live score, and the full scorecard. This is also where an authorised person enters scores and shares the card.</w:t>
      </w:r>
    </w:p>
    <w:p>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trPr>
          <w:tblHeader/>
        </w:trPr>
        <w:tc>
          <w:tcPr>
            <w:tcW w:w="2900" w:type="dxa"/>
            <w:shd w:val="clear" w:color="auto" w:fill="534AB7"/>
            <w:tcMar>
              <w:top w:w="80" w:type="dxa"/>
              <w:left w:w="120" w:type="dxa"/>
              <w:bottom w:w="80" w:type="dxa"/>
              <w:right w:w="120" w:type="dxa"/>
            </w:tcMar>
            <w:vAlign w:val="center"/>
          </w:tcPr>
          <w:p>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pPr>
              <w:rPr>
                <w:sz w:val="18"/>
                <w:szCs w:val="18"/>
              </w:rPr>
            </w:pPr>
            <w:r>
              <w:rPr>
                <w:b/>
                <w:bCs/>
                <w:color w:val="FFFFFF"/>
                <w:sz w:val="18"/>
                <w:szCs w:val="18"/>
              </w:rPr>
              <w:t>Behaviour / What it does</w:t>
            </w:r>
          </w:p>
        </w:tc>
      </w:tr>
      <w:tr>
        <w:tc>
          <w:tcPr>
            <w:tcW w:w="2900" w:type="dxa"/>
            <w:tcMar>
              <w:top w:w="80" w:type="dxa"/>
              <w:left w:w="120" w:type="dxa"/>
              <w:bottom w:w="80" w:type="dxa"/>
              <w:right w:w="120" w:type="dxa"/>
            </w:tcMar>
            <w:vAlign w:val="center"/>
          </w:tcPr>
          <w:p>
            <w:pPr>
              <w:rPr>
                <w:sz w:val="18"/>
                <w:szCs w:val="18"/>
              </w:rPr>
            </w:pPr>
            <w:r>
              <w:rPr>
                <w:sz w:val="18"/>
                <w:szCs w:val="18"/>
              </w:rPr>
              <w:t>Leaderboard (Thru N)</w:t>
            </w:r>
          </w:p>
        </w:tc>
        <w:tc>
          <w:tcPr>
            <w:tcW w:w="6460" w:type="dxa"/>
            <w:tcMar>
              <w:top w:w="80" w:type="dxa"/>
              <w:left w:w="120" w:type="dxa"/>
              <w:bottom w:w="80" w:type="dxa"/>
              <w:right w:w="120" w:type="dxa"/>
            </w:tcMar>
            <w:vAlign w:val="center"/>
          </w:tcPr>
          <w:p>
            <w:pPr>
              <w:rPr>
                <w:sz w:val="18"/>
                <w:szCs w:val="18"/>
              </w:rPr>
            </w:pPr>
            <w:r>
              <w:rPr>
                <w:sz w:val="18"/>
                <w:szCs w:val="18"/>
              </w:rPr>
              <w:t>Two team scores with ‘&lt;n&gt; halved’; the live match score after N holes.</w:t>
            </w:r>
          </w:p>
        </w:tc>
      </w:tr>
      <w:tr>
        <w:tc>
          <w:tcPr>
            <w:tcW w:w="2900" w:type="dxa"/>
            <w:tcMar>
              <w:top w:w="80" w:type="dxa"/>
              <w:left w:w="120" w:type="dxa"/>
              <w:bottom w:w="80" w:type="dxa"/>
              <w:right w:w="120" w:type="dxa"/>
            </w:tcMar>
            <w:vAlign w:val="center"/>
          </w:tcPr>
          <w:p>
            <w:pPr>
              <w:rPr>
                <w:sz w:val="18"/>
                <w:szCs w:val="18"/>
              </w:rPr>
            </w:pPr>
            <w:r>
              <w:rPr>
                <w:sz w:val="18"/>
                <w:szCs w:val="18"/>
              </w:rPr>
              <w:t>Team lineups</w:t>
            </w:r>
          </w:p>
        </w:tc>
        <w:tc>
          <w:tcPr>
            <w:tcW w:w="6460" w:type="dxa"/>
            <w:tcMar>
              <w:top w:w="80" w:type="dxa"/>
              <w:left w:w="120" w:type="dxa"/>
              <w:bottom w:w="80" w:type="dxa"/>
              <w:right w:w="120" w:type="dxa"/>
            </w:tcMar>
            <w:vAlign w:val="center"/>
          </w:tcPr>
          <w:p>
            <w:pPr>
              <w:rPr>
                <w:sz w:val="18"/>
                <w:szCs w:val="18"/>
              </w:rPr>
            </w:pPr>
            <w:r>
              <w:rPr>
                <w:sz w:val="18"/>
                <w:szCs w:val="18"/>
              </w:rPr>
              <w:t>Players shown with ‘Locked: X · Playing: Y’ — Locked is the set handicap, Playing is strokes actually used in this match.</w:t>
            </w:r>
          </w:p>
        </w:tc>
      </w:tr>
      <w:tr>
        <w:tc>
          <w:tcPr>
            <w:tcW w:w="2900" w:type="dxa"/>
            <w:tcMar>
              <w:top w:w="80" w:type="dxa"/>
              <w:left w:w="120" w:type="dxa"/>
              <w:bottom w:w="80" w:type="dxa"/>
              <w:right w:w="120" w:type="dxa"/>
            </w:tcMar>
            <w:vAlign w:val="center"/>
          </w:tcPr>
          <w:p>
            <w:pPr>
              <w:rPr>
                <w:sz w:val="18"/>
                <w:szCs w:val="18"/>
              </w:rPr>
            </w:pPr>
            <w:r>
              <w:rPr>
                <w:sz w:val="18"/>
                <w:szCs w:val="18"/>
              </w:rPr>
              <w:t>Assign (Anchor / Captain)</w:t>
            </w:r>
          </w:p>
        </w:tc>
        <w:tc>
          <w:tcPr>
            <w:tcW w:w="6460" w:type="dxa"/>
            <w:tcMar>
              <w:top w:w="80" w:type="dxa"/>
              <w:left w:w="120" w:type="dxa"/>
              <w:bottom w:w="80" w:type="dxa"/>
              <w:right w:w="120" w:type="dxa"/>
            </w:tcMar>
            <w:vAlign w:val="center"/>
          </w:tcPr>
          <w:p>
            <w:pPr>
              <w:rPr>
                <w:sz w:val="18"/>
                <w:szCs w:val="18"/>
              </w:rPr>
            </w:pPr>
            <w:r>
              <w:rPr>
                <w:sz w:val="18"/>
                <w:szCs w:val="18"/>
              </w:rPr>
              <w:t>Choose which players play, before the match starts.</w:t>
            </w:r>
          </w:p>
        </w:tc>
      </w:tr>
      <w:tr>
        <w:tc>
          <w:tcPr>
            <w:tcW w:w="2900" w:type="dxa"/>
            <w:tcMar>
              <w:top w:w="80" w:type="dxa"/>
              <w:left w:w="120" w:type="dxa"/>
              <w:bottom w:w="80" w:type="dxa"/>
              <w:right w:w="120" w:type="dxa"/>
            </w:tcMar>
            <w:vAlign w:val="center"/>
          </w:tcPr>
          <w:p>
            <w:pPr>
              <w:rPr>
                <w:sz w:val="18"/>
                <w:szCs w:val="18"/>
              </w:rPr>
            </w:pPr>
            <w:r>
              <w:rPr>
                <w:sz w:val="18"/>
                <w:szCs w:val="18"/>
              </w:rPr>
              <w:t>Start Match (Anchor / a player in the match)</w:t>
            </w:r>
          </w:p>
        </w:tc>
        <w:tc>
          <w:tcPr>
            <w:tcW w:w="6460" w:type="dxa"/>
            <w:tcMar>
              <w:top w:w="80" w:type="dxa"/>
              <w:left w:w="120" w:type="dxa"/>
              <w:bottom w:w="80" w:type="dxa"/>
              <w:right w:w="120" w:type="dxa"/>
            </w:tcMar>
            <w:vAlign w:val="center"/>
          </w:tcPr>
          <w:p>
            <w:pPr>
              <w:rPr>
                <w:sz w:val="18"/>
                <w:szCs w:val="18"/>
              </w:rPr>
            </w:pPr>
            <w:r>
              <w:rPr>
                <w:sz w:val="18"/>
                <w:szCs w:val="18"/>
              </w:rPr>
              <w:t>Locks handicaps and begins scoring.</w:t>
            </w:r>
          </w:p>
        </w:tc>
      </w:tr>
      <w:tr>
        <w:tc>
          <w:tcPr>
            <w:tcW w:w="2900" w:type="dxa"/>
            <w:tcMar>
              <w:top w:w="80" w:type="dxa"/>
              <w:left w:w="120" w:type="dxa"/>
              <w:bottom w:w="80" w:type="dxa"/>
              <w:right w:w="120" w:type="dxa"/>
            </w:tcMar>
            <w:vAlign w:val="center"/>
          </w:tcPr>
          <w:p>
            <w:pPr>
              <w:rPr>
                <w:sz w:val="18"/>
                <w:szCs w:val="18"/>
              </w:rPr>
            </w:pPr>
            <w:r>
              <w:rPr>
                <w:sz w:val="18"/>
                <w:szCs w:val="18"/>
              </w:rPr>
              <w:t>Enter Scores (Anchor / a player in the match)</w:t>
            </w:r>
          </w:p>
        </w:tc>
        <w:tc>
          <w:tcPr>
            <w:tcW w:w="6460" w:type="dxa"/>
            <w:tcMar>
              <w:top w:w="80" w:type="dxa"/>
              <w:left w:w="120" w:type="dxa"/>
              <w:bottom w:w="80" w:type="dxa"/>
              <w:right w:w="120" w:type="dxa"/>
            </w:tcMar>
            <w:vAlign w:val="center"/>
          </w:tcPr>
          <w:p>
            <w:pPr>
              <w:rPr>
                <w:sz w:val="18"/>
                <w:szCs w:val="18"/>
              </w:rPr>
            </w:pPr>
            <w:r>
              <w:rPr>
                <w:sz w:val="18"/>
                <w:szCs w:val="18"/>
              </w:rPr>
              <w:t>Opens the hole-by-hole Match Scoring screen (Section 18A.9).</w:t>
            </w:r>
          </w:p>
        </w:tc>
      </w:tr>
      <w:tr>
        <w:tc>
          <w:tcPr>
            <w:tcW w:w="2900" w:type="dxa"/>
            <w:tcMar>
              <w:top w:w="80" w:type="dxa"/>
              <w:left w:w="120" w:type="dxa"/>
              <w:bottom w:w="80" w:type="dxa"/>
              <w:right w:w="120" w:type="dxa"/>
            </w:tcMar>
            <w:vAlign w:val="center"/>
          </w:tcPr>
          <w:p>
            <w:pPr>
              <w:rPr>
                <w:sz w:val="18"/>
                <w:szCs w:val="18"/>
              </w:rPr>
            </w:pPr>
            <w:r>
              <w:rPr>
                <w:sz w:val="18"/>
                <w:szCs w:val="18"/>
              </w:rPr>
              <w:t>Post Result (Anchor / a player in the match)</w:t>
            </w:r>
          </w:p>
        </w:tc>
        <w:tc>
          <w:tcPr>
            <w:tcW w:w="6460" w:type="dxa"/>
            <w:tcMar>
              <w:top w:w="80" w:type="dxa"/>
              <w:left w:w="120" w:type="dxa"/>
              <w:bottom w:w="80" w:type="dxa"/>
              <w:right w:w="120" w:type="dxa"/>
            </w:tcMar>
            <w:vAlign w:val="center"/>
          </w:tcPr>
          <w:p>
            <w:pPr>
              <w:rPr>
                <w:sz w:val="18"/>
                <w:szCs w:val="18"/>
              </w:rPr>
            </w:pPr>
            <w:r>
              <w:rPr>
                <w:sz w:val="18"/>
                <w:szCs w:val="18"/>
              </w:rPr>
              <w:t>Finalises the match result — this action is final and updates the tournament standings.</w:t>
            </w:r>
          </w:p>
        </w:tc>
      </w:tr>
      <w:tr>
        <w:tc>
          <w:tcPr>
            <w:tcW w:w="2900" w:type="dxa"/>
            <w:tcMar>
              <w:top w:w="80" w:type="dxa"/>
              <w:left w:w="120" w:type="dxa"/>
              <w:bottom w:w="80" w:type="dxa"/>
              <w:right w:w="120" w:type="dxa"/>
            </w:tcMar>
            <w:vAlign w:val="center"/>
          </w:tcPr>
          <w:p>
            <w:pPr>
              <w:rPr>
                <w:sz w:val="18"/>
                <w:szCs w:val="18"/>
              </w:rPr>
            </w:pPr>
            <w:r>
              <w:rPr>
                <w:sz w:val="18"/>
                <w:szCs w:val="18"/>
              </w:rPr>
              <w:t>Share Scorecard</w:t>
            </w:r>
          </w:p>
        </w:tc>
        <w:tc>
          <w:tcPr>
            <w:tcW w:w="6460" w:type="dxa"/>
            <w:tcMar>
              <w:top w:w="80" w:type="dxa"/>
              <w:left w:w="120" w:type="dxa"/>
              <w:bottom w:w="80" w:type="dxa"/>
              <w:right w:w="120" w:type="dxa"/>
            </w:tcMar>
            <w:vAlign w:val="center"/>
          </w:tcPr>
          <w:p>
            <w:pPr>
              <w:rPr>
                <w:sz w:val="18"/>
                <w:szCs w:val="18"/>
              </w:rPr>
            </w:pPr>
            <w:r>
              <w:rPr>
                <w:sz w:val="18"/>
                <w:szCs w:val="18"/>
              </w:rPr>
              <w:t>Saves the scorecard as an image to share anywhere.</w:t>
            </w:r>
          </w:p>
        </w:tc>
      </w:tr>
    </w:tbl>
    <w:p>
      <w:pPr>
        <w:spacing w:after="100"/>
        <w:rPr>
          <w:sz w:val="18"/>
          <w:szCs w:val="18"/>
        </w:rPr>
      </w:pPr>
    </w:p>
    <w:p>
      <w:pPr>
        <w:spacing w:after="40"/>
        <w:rPr>
          <w:sz w:val="18"/>
          <w:szCs w:val="18"/>
        </w:rPr>
      </w:pPr>
      <w:r>
        <w:rPr>
          <w:b/>
          <w:bCs/>
          <w:color w:val="3C3489"/>
          <w:sz w:val="18"/>
          <w:szCs w:val="18"/>
        </w:rPr>
        <w:t xml:space="preserve">States: </w:t>
      </w:r>
    </w:p>
    <w:p>
      <w:pPr>
        <w:pStyle w:val="ListParagraph"/>
        <w:numPr>
          <w:ilvl w:val="0"/>
          <w:numId w:val="2"/>
        </w:numPr>
        <w:spacing w:after="60"/>
        <w:rPr>
          <w:sz w:val="18"/>
          <w:szCs w:val="18"/>
        </w:rPr>
      </w:pPr>
      <w:r>
        <w:rPr>
          <w:b/>
          <w:bCs/>
          <w:sz w:val="18"/>
          <w:szCs w:val="18"/>
        </w:rPr>
        <w:t xml:space="preserve">Spectator view — </w:t>
      </w:r>
      <w:r>
        <w:rPr>
          <w:sz w:val="18"/>
          <w:szCs w:val="18"/>
        </w:rPr>
        <w:t>A Player who is neither the Anchor nor in the match can watch the live scorecard but does not see Enter Scores or Post Result.</w:t>
      </w:r>
    </w:p>
    <w:p>
      <w:pPr>
        <w:spacing w:after="80"/>
        <w:rPr>
          <w:sz w:val="18"/>
          <w:szCs w:val="18"/>
        </w:rPr>
      </w:pPr>
    </w:p>
    <w:p>
      <w:pPr>
        <w:spacing w:after="160"/>
        <w:rPr>
          <w:sz w:val="18"/>
          <w:szCs w:val="18"/>
        </w:rPr>
      </w:pPr>
      <w:r>
        <w:rPr>
          <w:b/>
          <w:bCs/>
          <w:color w:val="3C3489"/>
          <w:sz w:val="18"/>
          <w:szCs w:val="18"/>
        </w:rPr>
        <w:t xml:space="preserve">Screen-level workflow: </w:t>
      </w:r>
      <w:r>
        <w:rPr>
          <w:sz w:val="18"/>
          <w:szCs w:val="18"/>
        </w:rPr>
        <w:t>Draw Sheet → Match Detail → Start Match → Enter Scores → Post Result</w:t>
      </w:r>
    </w:p>
    <w:p>
      <w:pPr>
        <w:spacing w:after="160"/>
        <w:rPr>
          <w:sz w:val="18"/>
          <w:szCs w:val="18"/>
        </w:rPr>
      </w:pPr>
    </w:p>
    <w:p>
      <w:pPr>
        <w:pStyle w:val="Heading3"/>
        <w:rPr>
          <w:sz w:val="20"/>
          <w:szCs w:val="20"/>
        </w:rPr>
      </w:pPr>
      <w:bookmarkStart w:id="510" w:name="_GolfBk510"/>
      <w:r>
        <w:rPr>
          <w:sz w:val="20"/>
          <w:szCs w:val="20"/>
        </w:rPr>
        <w:t>18A.9  Match Scoring (Enter the Scores)</w:t>
      </w:r>
      <w:bookmarkEnd w:id="510"/>
    </w:p>
    <w:p>
      <w:pPr>
        <w:spacing w:after="100"/>
        <w:rPr>
          <w:sz w:val="18"/>
          <w:szCs w:val="18"/>
        </w:rPr>
      </w:pPr>
      <w:r>
        <w:rPr>
          <w:b/>
          <w:bCs/>
          <w:color w:val="3C3489"/>
          <w:sz w:val="18"/>
          <w:szCs w:val="18"/>
        </w:rPr>
        <w:t xml:space="preserve">Role: </w:t>
      </w:r>
      <w:r>
        <w:rPr>
          <w:sz w:val="18"/>
          <w:szCs w:val="18"/>
        </w:rPr>
        <w:t xml:space="preserve">Both    </w:t>
      </w:r>
      <w:r>
        <w:rPr>
          <w:b/>
          <w:bCs/>
          <w:color w:val="3C3489"/>
          <w:sz w:val="18"/>
          <w:szCs w:val="18"/>
        </w:rPr>
        <w:t xml:space="preserve">Module: </w:t>
      </w:r>
      <w:r>
        <w:rPr>
          <w:sz w:val="18"/>
          <w:szCs w:val="18"/>
        </w:rPr>
        <w:t>Golf — Scoring</w:t>
      </w:r>
    </w:p>
    <w:tbl>
      <w:tblPr>
        <w:tblW w:w="9360" w:type="dxa"/>
        <w:tblCellMar>
          <w:left w:w="10" w:type="dxa"/>
          <w:right w:w="10" w:type="dxa"/>
        </w:tblCellMar>
        <w:tblLook w:val="04A0" w:firstRow="1" w:lastRow="0" w:firstColumn="1" w:lastColumn="0" w:noHBand="0" w:noVBand="1"/>
      </w:tblPr>
      <w:tblGrid>
        <w:gridCol w:w="3120"/>
        <w:gridCol w:w="3120"/>
      </w:tblGrid>
      <w:tr>
        <w:tc>
          <w:tcPr>
            <w:tcW w:w="3120" w:type="dxa"/>
            <w:tcMar>
              <w:top w:w="60" w:type="dxa"/>
              <w:left w:w="60" w:type="dxa"/>
              <w:bottom w:w="60" w:type="dxa"/>
              <w:right w:w="60" w:type="dxa"/>
            </w:tcMar>
          </w:tcPr>
          <w:p>
            <w:pPr>
              <w:spacing w:after="30"/>
              <w:jc w:val="center"/>
              <w:rPr>
                <w:sz w:val="18"/>
                <w:szCs w:val="18"/>
              </w:rPr>
            </w:pPr>
            <w:r>
              <w:rPr>
                <w:noProof/>
                <w:sz w:val="18"/>
                <w:szCs w:val="18"/>
              </w:rPr>
              <w:drawing>
                <wp:inline distT="0" distB="0" distL="0" distR="0">
                  <wp:extent cx="4800600" cy="2209026"/>
                  <wp:effectExtent l="0" t="0" r="0" b="0"/>
                  <wp:docPr id="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1"/>
                          <a:srcRect/>
                          <a:stretch>
                            <a:fillRect/>
                          </a:stretch>
                        </pic:blipFill>
                        <pic:spPr bwMode="auto">
                          <a:xfrm>
                            <a:off x="0" y="0"/>
                            <a:ext cx="4800600" cy="2209026"/>
                          </a:xfrm>
                          <a:prstGeom prst="rect">
                            <a:avLst/>
                          </a:prstGeom>
                        </pic:spPr>
                      </pic:pic>
                    </a:graphicData>
                  </a:graphic>
                </wp:inline>
              </w:drawing>
            </w:r>
          </w:p>
        </w:tc>
        <w:tc>
          <w:tcPr>
            <w:tcW w:w="3120" w:type="dxa"/>
            <w:tcMar>
              <w:top w:w="60" w:type="dxa"/>
              <w:left w:w="60" w:type="dxa"/>
              <w:bottom w:w="60" w:type="dxa"/>
              <w:right w:w="60" w:type="dxa"/>
            </w:tcMar>
          </w:tcPr>
          <w:p>
            <w:pPr>
              <w:spacing w:after="30"/>
              <w:jc w:val="center"/>
              <w:rPr>
                <w:sz w:val="18"/>
                <w:szCs w:val="18"/>
              </w:rPr>
            </w:pPr>
            <w:r>
              <w:rPr>
                <w:noProof/>
                <w:sz w:val="18"/>
                <w:szCs w:val="18"/>
              </w:rPr>
              <w:drawing>
                <wp:inline distT="0" distB="0" distL="0" distR="0">
                  <wp:extent cx="4800600" cy="2209026"/>
                  <wp:effectExtent l="0" t="0" r="0" b="0"/>
                  <wp:docPr id="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2"/>
                          <a:srcRect/>
                          <a:stretch>
                            <a:fillRect/>
                          </a:stretch>
                        </pic:blipFill>
                        <pic:spPr bwMode="auto">
                          <a:xfrm>
                            <a:off x="0" y="0"/>
                            <a:ext cx="4800600" cy="2209026"/>
                          </a:xfrm>
                          <a:prstGeom prst="rect">
                            <a:avLst/>
                          </a:prstGeom>
                        </pic:spPr>
                      </pic:pic>
                    </a:graphicData>
                  </a:graphic>
                </wp:inline>
              </w:drawing>
            </w:r>
          </w:p>
        </w:tc>
      </w:tr>
    </w:tbl>
    <w:p>
      <w:pPr>
        <w:spacing w:after="120"/>
        <w:rPr>
          <w:sz w:val="18"/>
          <w:szCs w:val="18"/>
        </w:rPr>
      </w:pPr>
    </w:p>
    <w:p>
      <w:pPr>
        <w:spacing w:after="100"/>
        <w:rPr>
          <w:sz w:val="18"/>
          <w:szCs w:val="18"/>
        </w:rPr>
      </w:pPr>
      <w:r>
        <w:rPr>
          <w:b/>
          <w:bCs/>
          <w:color w:val="3C3489"/>
          <w:sz w:val="18"/>
          <w:szCs w:val="18"/>
        </w:rPr>
        <w:t xml:space="preserve">Purpose. </w:t>
      </w:r>
      <w:r>
        <w:rPr>
          <w:sz w:val="18"/>
          <w:szCs w:val="18"/>
        </w:rPr>
        <w:t>One person records the group's scores hole by hole; the screen turns to landscape so all players fit.</w:t>
      </w:r>
    </w:p>
    <w:p>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trPr>
          <w:tblHeader/>
        </w:trPr>
        <w:tc>
          <w:tcPr>
            <w:tcW w:w="2900" w:type="dxa"/>
            <w:shd w:val="clear" w:color="auto" w:fill="534AB7"/>
            <w:tcMar>
              <w:top w:w="80" w:type="dxa"/>
              <w:left w:w="120" w:type="dxa"/>
              <w:bottom w:w="80" w:type="dxa"/>
              <w:right w:w="120" w:type="dxa"/>
            </w:tcMar>
            <w:vAlign w:val="center"/>
          </w:tcPr>
          <w:p>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pPr>
              <w:rPr>
                <w:sz w:val="18"/>
                <w:szCs w:val="18"/>
              </w:rPr>
            </w:pPr>
            <w:r>
              <w:rPr>
                <w:b/>
                <w:bCs/>
                <w:color w:val="FFFFFF"/>
                <w:sz w:val="18"/>
                <w:szCs w:val="18"/>
              </w:rPr>
              <w:t>Behaviour / What it does</w:t>
            </w:r>
          </w:p>
        </w:tc>
      </w:tr>
      <w:tr>
        <w:tc>
          <w:tcPr>
            <w:tcW w:w="2900" w:type="dxa"/>
            <w:tcMar>
              <w:top w:w="80" w:type="dxa"/>
              <w:left w:w="120" w:type="dxa"/>
              <w:bottom w:w="80" w:type="dxa"/>
              <w:right w:w="120" w:type="dxa"/>
            </w:tcMar>
            <w:vAlign w:val="center"/>
          </w:tcPr>
          <w:p>
            <w:pPr>
              <w:rPr>
                <w:sz w:val="18"/>
                <w:szCs w:val="18"/>
              </w:rPr>
            </w:pPr>
            <w:r>
              <w:rPr>
                <w:sz w:val="18"/>
                <w:szCs w:val="18"/>
              </w:rPr>
              <w:t>Hole selector (1–9)</w:t>
            </w:r>
          </w:p>
        </w:tc>
        <w:tc>
          <w:tcPr>
            <w:tcW w:w="6460" w:type="dxa"/>
            <w:tcMar>
              <w:top w:w="80" w:type="dxa"/>
              <w:left w:w="120" w:type="dxa"/>
              <w:bottom w:w="80" w:type="dxa"/>
              <w:right w:w="120" w:type="dxa"/>
            </w:tcMar>
            <w:vAlign w:val="center"/>
          </w:tcPr>
          <w:p>
            <w:pPr>
              <w:rPr>
                <w:sz w:val="18"/>
                <w:szCs w:val="18"/>
              </w:rPr>
            </w:pPr>
            <w:r>
              <w:rPr>
                <w:sz w:val="18"/>
                <w:szCs w:val="18"/>
              </w:rPr>
              <w:t>Round number buttons; tap a hole, or use Prev / Next at the bottom.</w:t>
            </w:r>
          </w:p>
        </w:tc>
      </w:tr>
      <w:tr>
        <w:tc>
          <w:tcPr>
            <w:tcW w:w="2900" w:type="dxa"/>
            <w:tcMar>
              <w:top w:w="80" w:type="dxa"/>
              <w:left w:w="120" w:type="dxa"/>
              <w:bottom w:w="80" w:type="dxa"/>
              <w:right w:w="120" w:type="dxa"/>
            </w:tcMar>
            <w:vAlign w:val="center"/>
          </w:tcPr>
          <w:p>
            <w:pPr>
              <w:rPr>
                <w:sz w:val="18"/>
                <w:szCs w:val="18"/>
              </w:rPr>
            </w:pPr>
            <w:r>
              <w:rPr>
                <w:sz w:val="18"/>
                <w:szCs w:val="18"/>
              </w:rPr>
              <w:t>Player card</w:t>
            </w:r>
          </w:p>
        </w:tc>
        <w:tc>
          <w:tcPr>
            <w:tcW w:w="6460" w:type="dxa"/>
            <w:tcMar>
              <w:top w:w="80" w:type="dxa"/>
              <w:left w:w="120" w:type="dxa"/>
              <w:bottom w:w="80" w:type="dxa"/>
              <w:right w:w="120" w:type="dxa"/>
            </w:tcMar>
            <w:vAlign w:val="center"/>
          </w:tcPr>
          <w:p>
            <w:pPr>
              <w:rPr>
                <w:sz w:val="18"/>
                <w:szCs w:val="18"/>
              </w:rPr>
            </w:pPr>
            <w:r>
              <w:rPr>
                <w:sz w:val="18"/>
                <w:szCs w:val="18"/>
              </w:rPr>
              <w:t>Name, ‘Playing HCP’, and ‘Scratch’ or ‘Recs N stroke’ — tells the scorer whether that player gets handicap strokes on this hole.</w:t>
            </w:r>
          </w:p>
        </w:tc>
      </w:tr>
      <w:tr>
        <w:tc>
          <w:tcPr>
            <w:tcW w:w="2900" w:type="dxa"/>
            <w:tcMar>
              <w:top w:w="80" w:type="dxa"/>
              <w:left w:w="120" w:type="dxa"/>
              <w:bottom w:w="80" w:type="dxa"/>
              <w:right w:w="120" w:type="dxa"/>
            </w:tcMar>
            <w:vAlign w:val="center"/>
          </w:tcPr>
          <w:p>
            <w:pPr>
              <w:rPr>
                <w:sz w:val="18"/>
                <w:szCs w:val="18"/>
              </w:rPr>
            </w:pPr>
            <w:r>
              <w:rPr>
                <w:sz w:val="18"/>
                <w:szCs w:val="18"/>
              </w:rPr>
              <w:t>Gross Score – / +</w:t>
            </w:r>
          </w:p>
        </w:tc>
        <w:tc>
          <w:tcPr>
            <w:tcW w:w="6460" w:type="dxa"/>
            <w:tcMar>
              <w:top w:w="80" w:type="dxa"/>
              <w:left w:w="120" w:type="dxa"/>
              <w:bottom w:w="80" w:type="dxa"/>
              <w:right w:w="120" w:type="dxa"/>
            </w:tcMar>
            <w:vAlign w:val="center"/>
          </w:tcPr>
          <w:p>
            <w:pPr>
              <w:rPr>
                <w:sz w:val="18"/>
                <w:szCs w:val="18"/>
              </w:rPr>
            </w:pPr>
            <w:r>
              <w:rPr>
                <w:sz w:val="18"/>
                <w:szCs w:val="18"/>
              </w:rPr>
              <w:t>Stepper on each card; sets the actual strokes that player took.</w:t>
            </w:r>
          </w:p>
        </w:tc>
      </w:tr>
      <w:tr>
        <w:tc>
          <w:tcPr>
            <w:tcW w:w="2900" w:type="dxa"/>
            <w:tcMar>
              <w:top w:w="80" w:type="dxa"/>
              <w:left w:w="120" w:type="dxa"/>
              <w:bottom w:w="80" w:type="dxa"/>
              <w:right w:w="120" w:type="dxa"/>
            </w:tcMar>
            <w:vAlign w:val="center"/>
          </w:tcPr>
          <w:p>
            <w:pPr>
              <w:rPr>
                <w:sz w:val="18"/>
                <w:szCs w:val="18"/>
              </w:rPr>
            </w:pPr>
            <w:r>
              <w:rPr>
                <w:sz w:val="18"/>
                <w:szCs w:val="18"/>
              </w:rPr>
              <w:t>Pick Up</w:t>
            </w:r>
          </w:p>
        </w:tc>
        <w:tc>
          <w:tcPr>
            <w:tcW w:w="6460" w:type="dxa"/>
            <w:tcMar>
              <w:top w:w="80" w:type="dxa"/>
              <w:left w:w="120" w:type="dxa"/>
              <w:bottom w:w="80" w:type="dxa"/>
              <w:right w:w="120" w:type="dxa"/>
            </w:tcMar>
            <w:vAlign w:val="center"/>
          </w:tcPr>
          <w:p>
            <w:pPr>
              <w:rPr>
                <w:sz w:val="18"/>
                <w:szCs w:val="18"/>
              </w:rPr>
            </w:pPr>
            <w:r>
              <w:rPr>
                <w:sz w:val="18"/>
                <w:szCs w:val="18"/>
              </w:rPr>
              <w:t>Toggle, Stableford only; marks a player as picked up (0 points for the hole).</w:t>
            </w:r>
          </w:p>
        </w:tc>
      </w:tr>
      <w:tr>
        <w:tc>
          <w:tcPr>
            <w:tcW w:w="2900" w:type="dxa"/>
            <w:tcMar>
              <w:top w:w="80" w:type="dxa"/>
              <w:left w:w="120" w:type="dxa"/>
              <w:bottom w:w="80" w:type="dxa"/>
              <w:right w:w="120" w:type="dxa"/>
            </w:tcMar>
            <w:vAlign w:val="center"/>
          </w:tcPr>
          <w:p>
            <w:pPr>
              <w:rPr>
                <w:sz w:val="18"/>
                <w:szCs w:val="18"/>
              </w:rPr>
            </w:pPr>
            <w:r>
              <w:rPr>
                <w:sz w:val="18"/>
                <w:szCs w:val="18"/>
              </w:rPr>
              <w:t>Scorecard grid</w:t>
            </w:r>
          </w:p>
        </w:tc>
        <w:tc>
          <w:tcPr>
            <w:tcW w:w="6460" w:type="dxa"/>
            <w:tcMar>
              <w:top w:w="80" w:type="dxa"/>
              <w:left w:w="120" w:type="dxa"/>
              <w:bottom w:w="80" w:type="dxa"/>
              <w:right w:w="120" w:type="dxa"/>
            </w:tcMar>
            <w:vAlign w:val="center"/>
          </w:tcPr>
          <w:p>
            <w:pPr>
              <w:rPr>
                <w:sz w:val="18"/>
                <w:szCs w:val="18"/>
              </w:rPr>
            </w:pPr>
            <w:r>
              <w:rPr>
                <w:sz w:val="18"/>
                <w:szCs w:val="18"/>
              </w:rPr>
              <w:t>Shows Gross, Net, team totals and the per-hole RESULT as scoring progresses.</w:t>
            </w:r>
          </w:p>
        </w:tc>
      </w:tr>
      <w:tr>
        <w:tc>
          <w:tcPr>
            <w:tcW w:w="2900" w:type="dxa"/>
            <w:tcMar>
              <w:top w:w="80" w:type="dxa"/>
              <w:left w:w="120" w:type="dxa"/>
              <w:bottom w:w="80" w:type="dxa"/>
              <w:right w:w="120" w:type="dxa"/>
            </w:tcMar>
            <w:vAlign w:val="center"/>
          </w:tcPr>
          <w:p>
            <w:pPr>
              <w:rPr>
                <w:sz w:val="18"/>
                <w:szCs w:val="18"/>
              </w:rPr>
            </w:pPr>
            <w:r>
              <w:rPr>
                <w:sz w:val="18"/>
                <w:szCs w:val="18"/>
              </w:rPr>
              <w:t>Prev / Next</w:t>
            </w:r>
          </w:p>
        </w:tc>
        <w:tc>
          <w:tcPr>
            <w:tcW w:w="6460" w:type="dxa"/>
            <w:tcMar>
              <w:top w:w="80" w:type="dxa"/>
              <w:left w:w="120" w:type="dxa"/>
              <w:bottom w:w="80" w:type="dxa"/>
              <w:right w:w="120" w:type="dxa"/>
            </w:tcMar>
            <w:vAlign w:val="center"/>
          </w:tcPr>
          <w:p>
            <w:pPr>
              <w:rPr>
                <w:sz w:val="18"/>
                <w:szCs w:val="18"/>
              </w:rPr>
            </w:pPr>
            <w:r>
              <w:rPr>
                <w:sz w:val="18"/>
                <w:szCs w:val="18"/>
              </w:rPr>
              <w:t>Footer buttons to move between holes; on the last hole, Next becomes Post Result.</w:t>
            </w:r>
          </w:p>
        </w:tc>
      </w:tr>
    </w:tbl>
    <w:p>
      <w:pPr>
        <w:spacing w:after="100"/>
        <w:rPr>
          <w:sz w:val="18"/>
          <w:szCs w:val="18"/>
        </w:rPr>
      </w:pPr>
    </w:p>
    <w:p>
      <w:pPr>
        <w:spacing w:after="40"/>
        <w:rPr>
          <w:sz w:val="18"/>
          <w:szCs w:val="18"/>
        </w:rPr>
      </w:pPr>
      <w:r>
        <w:rPr>
          <w:b/>
          <w:bCs/>
          <w:color w:val="3C3489"/>
          <w:sz w:val="18"/>
          <w:szCs w:val="18"/>
        </w:rPr>
        <w:t xml:space="preserve">States: </w:t>
      </w:r>
    </w:p>
    <w:p>
      <w:pPr>
        <w:pStyle w:val="ListParagraph"/>
        <w:numPr>
          <w:ilvl w:val="0"/>
          <w:numId w:val="2"/>
        </w:numPr>
        <w:spacing w:after="60"/>
        <w:rPr>
          <w:sz w:val="18"/>
          <w:szCs w:val="18"/>
        </w:rPr>
      </w:pPr>
      <w:r>
        <w:rPr>
          <w:b/>
          <w:bCs/>
          <w:sz w:val="18"/>
          <w:szCs w:val="18"/>
        </w:rPr>
        <w:t xml:space="preserve">Single scorer — </w:t>
      </w:r>
      <w:r>
        <w:rPr>
          <w:sz w:val="18"/>
          <w:szCs w:val="18"/>
        </w:rPr>
        <w:t>One scorer — the Anchor or any player in the match — records every player's gross score, including their own; everyone else watches. Only the gross (actual) score is entered — the app calculates handicap strokes and the net score.</w:t>
      </w:r>
    </w:p>
    <w:p>
      <w:pPr>
        <w:pStyle w:val="ListParagraph"/>
        <w:numPr>
          <w:ilvl w:val="0"/>
          <w:numId w:val="2"/>
        </w:numPr>
        <w:spacing w:after="60"/>
        <w:rPr>
          <w:sz w:val="18"/>
          <w:szCs w:val="18"/>
        </w:rPr>
      </w:pPr>
      <w:r>
        <w:rPr>
          <w:b/>
          <w:bCs/>
          <w:sz w:val="18"/>
          <w:szCs w:val="18"/>
        </w:rPr>
        <w:t xml:space="preserve">Posting is final — </w:t>
      </w:r>
      <w:r>
        <w:rPr>
          <w:sz w:val="18"/>
          <w:szCs w:val="18"/>
        </w:rPr>
        <w:t>Tapping Post Result finalises the match after a confirmation prompt; only post once every hole is entered and correct, since it updates the tournament standings.</w:t>
      </w:r>
    </w:p>
    <w:p>
      <w:pPr>
        <w:spacing w:after="80"/>
        <w:rPr>
          <w:sz w:val="18"/>
          <w:szCs w:val="18"/>
        </w:rPr>
      </w:pPr>
    </w:p>
    <w:p>
      <w:pPr>
        <w:spacing w:after="160"/>
        <w:rPr>
          <w:sz w:val="18"/>
          <w:szCs w:val="18"/>
        </w:rPr>
      </w:pPr>
      <w:r>
        <w:rPr>
          <w:b/>
          <w:bCs/>
          <w:color w:val="3C3489"/>
          <w:sz w:val="18"/>
          <w:szCs w:val="18"/>
        </w:rPr>
        <w:t xml:space="preserve">Screen-level workflow: </w:t>
      </w:r>
      <w:r>
        <w:rPr>
          <w:sz w:val="18"/>
          <w:szCs w:val="18"/>
        </w:rPr>
        <w:t>Match Detail → Enter Scores → Match Scoring (hole 1–N) → Post Result → Match Detail / Tournament Detail</w:t>
      </w:r>
    </w:p>
    <w:p>
      <w:pPr>
        <w:spacing w:after="160"/>
        <w:rPr>
          <w:sz w:val="18"/>
          <w:szCs w:val="18"/>
        </w:rPr>
      </w:pPr>
    </w:p>
    <w:p>
      <w:pPr>
        <w:pStyle w:val="Heading3"/>
        <w:rPr>
          <w:sz w:val="20"/>
          <w:szCs w:val="20"/>
        </w:rPr>
      </w:pPr>
      <w:bookmarkStart w:id="511" w:name="_GolfBk511"/>
      <w:r>
        <w:rPr>
          <w:sz w:val="20"/>
          <w:szCs w:val="20"/>
        </w:rPr>
        <w:t>18A.10  Tournament Results</w:t>
      </w:r>
      <w:bookmarkEnd w:id="511"/>
    </w:p>
    <w:p>
      <w:pPr>
        <w:spacing w:after="100"/>
        <w:rPr>
          <w:sz w:val="18"/>
          <w:szCs w:val="18"/>
        </w:rPr>
      </w:pPr>
      <w:r>
        <w:rPr>
          <w:b/>
          <w:bCs/>
          <w:color w:val="3C3489"/>
          <w:sz w:val="18"/>
          <w:szCs w:val="18"/>
        </w:rPr>
        <w:t xml:space="preserve">Role: </w:t>
      </w:r>
      <w:r>
        <w:rPr>
          <w:sz w:val="18"/>
          <w:szCs w:val="18"/>
        </w:rPr>
        <w:t xml:space="preserve">Both    </w:t>
      </w:r>
      <w:r>
        <w:rPr>
          <w:b/>
          <w:bCs/>
          <w:color w:val="3C3489"/>
          <w:sz w:val="18"/>
          <w:szCs w:val="18"/>
        </w:rPr>
        <w:t xml:space="preserve">Module: </w:t>
      </w:r>
      <w:r>
        <w:rPr>
          <w:sz w:val="18"/>
          <w:szCs w:val="18"/>
        </w:rPr>
        <w:t>Golf — Results</w:t>
      </w:r>
    </w:p>
    <w:tbl>
      <w:tblPr>
        <w:tblW w:w="9360" w:type="dxa"/>
        <w:tblCellMar>
          <w:left w:w="10" w:type="dxa"/>
          <w:right w:w="10" w:type="dxa"/>
        </w:tblCellMar>
        <w:tblLook w:val="04A0" w:firstRow="1" w:lastRow="0" w:firstColumn="1" w:lastColumn="0" w:noHBand="0" w:noVBand="1"/>
      </w:tblPr>
      <w:tblGrid>
        <w:gridCol w:w="3120"/>
      </w:tblGrid>
      <w:tr>
        <w:tc>
          <w:tcPr>
            <w:tcW w:w="3120" w:type="dxa"/>
            <w:tcMar>
              <w:top w:w="60" w:type="dxa"/>
              <w:left w:w="60" w:type="dxa"/>
              <w:bottom w:w="60" w:type="dxa"/>
              <w:right w:w="60" w:type="dxa"/>
            </w:tcMar>
          </w:tcPr>
          <w:p>
            <w:pPr>
              <w:spacing w:after="30"/>
              <w:jc w:val="center"/>
              <w:rPr>
                <w:sz w:val="18"/>
                <w:szCs w:val="18"/>
              </w:rPr>
            </w:pPr>
            <w:r>
              <w:rPr>
                <w:noProof/>
                <w:sz w:val="18"/>
                <w:szCs w:val="18"/>
              </w:rPr>
              <w:drawing>
                <wp:inline distT="0" distB="0" distL="0" distR="0">
                  <wp:extent cx="1008353" cy="2190750"/>
                  <wp:effectExtent l="0" t="0" r="0" b="0"/>
                  <wp:docPr id="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3"/>
                          <a:srcRect/>
                          <a:stretch>
                            <a:fillRect/>
                          </a:stretch>
                        </pic:blipFill>
                        <pic:spPr bwMode="auto">
                          <a:xfrm>
                            <a:off x="0" y="0"/>
                            <a:ext cx="1008353" cy="2190750"/>
                          </a:xfrm>
                          <a:prstGeom prst="rect">
                            <a:avLst/>
                          </a:prstGeom>
                        </pic:spPr>
                      </pic:pic>
                    </a:graphicData>
                  </a:graphic>
                </wp:inline>
              </w:drawing>
            </w:r>
          </w:p>
        </w:tc>
      </w:tr>
    </w:tbl>
    <w:p>
      <w:pPr>
        <w:spacing w:after="120"/>
        <w:rPr>
          <w:sz w:val="18"/>
          <w:szCs w:val="18"/>
        </w:rPr>
      </w:pPr>
    </w:p>
    <w:p>
      <w:pPr>
        <w:spacing w:after="100"/>
        <w:rPr>
          <w:sz w:val="18"/>
          <w:szCs w:val="18"/>
        </w:rPr>
      </w:pPr>
      <w:r>
        <w:rPr>
          <w:b/>
          <w:bCs/>
          <w:color w:val="3C3489"/>
          <w:sz w:val="18"/>
          <w:szCs w:val="18"/>
        </w:rPr>
        <w:t xml:space="preserve">Purpose. </w:t>
      </w:r>
      <w:r>
        <w:rPr>
          <w:sz w:val="18"/>
          <w:szCs w:val="18"/>
        </w:rPr>
        <w:t>Shows the overall standings and, once finished, the champion. While the tournament is running it reads “Tournament is Active.”</w:t>
      </w:r>
    </w:p>
    <w:p>
      <w:pPr>
        <w:spacing w:after="80"/>
        <w:rPr>
          <w:sz w:val="18"/>
          <w:szCs w:val="18"/>
        </w:rPr>
      </w:pPr>
      <w:r>
        <w:rPr>
          <w:b/>
          <w:bCs/>
          <w:sz w:val="18"/>
          <w:szCs w:val="18"/>
        </w:rPr>
        <w:t>Screen elements &amp; what each does: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trPr>
          <w:tblHeader/>
        </w:trPr>
        <w:tc>
          <w:tcPr>
            <w:tcW w:w="2900" w:type="dxa"/>
            <w:shd w:val="clear" w:color="auto" w:fill="534AB7"/>
            <w:tcMar>
              <w:top w:w="80" w:type="dxa"/>
              <w:left w:w="120" w:type="dxa"/>
              <w:bottom w:w="80" w:type="dxa"/>
              <w:right w:w="120" w:type="dxa"/>
            </w:tcMar>
            <w:vAlign w:val="center"/>
          </w:tcPr>
          <w:p>
            <w:pPr>
              <w:rPr>
                <w:sz w:val="18"/>
                <w:szCs w:val="18"/>
              </w:rPr>
            </w:pPr>
            <w:r>
              <w:rPr>
                <w:b/>
                <w:bCs/>
                <w:color w:val="FFFFFF"/>
                <w:sz w:val="18"/>
                <w:szCs w:val="18"/>
              </w:rPr>
              <w:t>Element</w:t>
            </w:r>
          </w:p>
        </w:tc>
        <w:tc>
          <w:tcPr>
            <w:tcW w:w="6460" w:type="dxa"/>
            <w:shd w:val="clear" w:color="auto" w:fill="534AB7"/>
            <w:tcMar>
              <w:top w:w="80" w:type="dxa"/>
              <w:left w:w="120" w:type="dxa"/>
              <w:bottom w:w="80" w:type="dxa"/>
              <w:right w:w="120" w:type="dxa"/>
            </w:tcMar>
            <w:vAlign w:val="center"/>
          </w:tcPr>
          <w:p>
            <w:pPr>
              <w:rPr>
                <w:sz w:val="18"/>
                <w:szCs w:val="18"/>
              </w:rPr>
            </w:pPr>
            <w:r>
              <w:rPr>
                <w:b/>
                <w:bCs/>
                <w:color w:val="FFFFFF"/>
                <w:sz w:val="18"/>
                <w:szCs w:val="18"/>
              </w:rPr>
              <w:t>Behaviour / What it does</w:t>
            </w:r>
          </w:p>
        </w:tc>
      </w:tr>
      <w:tr>
        <w:tc>
          <w:tcPr>
            <w:tcW w:w="2900" w:type="dxa"/>
            <w:tcMar>
              <w:top w:w="80" w:type="dxa"/>
              <w:left w:w="120" w:type="dxa"/>
              <w:bottom w:w="80" w:type="dxa"/>
              <w:right w:w="120" w:type="dxa"/>
            </w:tcMar>
            <w:vAlign w:val="center"/>
          </w:tcPr>
          <w:p>
            <w:pPr>
              <w:rPr>
                <w:sz w:val="18"/>
                <w:szCs w:val="18"/>
              </w:rPr>
            </w:pPr>
            <w:r>
              <w:rPr>
                <w:sz w:val="18"/>
                <w:szCs w:val="18"/>
              </w:rPr>
              <w:t>Current / Final standings</w:t>
            </w:r>
          </w:p>
        </w:tc>
        <w:tc>
          <w:tcPr>
            <w:tcW w:w="6460" w:type="dxa"/>
            <w:tcMar>
              <w:top w:w="80" w:type="dxa"/>
              <w:left w:w="120" w:type="dxa"/>
              <w:bottom w:w="80" w:type="dxa"/>
              <w:right w:w="120" w:type="dxa"/>
            </w:tcMar>
            <w:vAlign w:val="center"/>
          </w:tcPr>
          <w:p>
            <w:pPr>
              <w:rPr>
                <w:sz w:val="18"/>
                <w:szCs w:val="18"/>
              </w:rPr>
            </w:pPr>
            <w:r>
              <w:rPr>
                <w:sz w:val="18"/>
                <w:szCs w:val="18"/>
              </w:rPr>
              <w:t>Ranked team list; the overall leaderboard across all matches.</w:t>
            </w:r>
          </w:p>
        </w:tc>
      </w:tr>
      <w:tr>
        <w:tc>
          <w:tcPr>
            <w:tcW w:w="2900" w:type="dxa"/>
            <w:tcMar>
              <w:top w:w="80" w:type="dxa"/>
              <w:left w:w="120" w:type="dxa"/>
              <w:bottom w:w="80" w:type="dxa"/>
              <w:right w:w="120" w:type="dxa"/>
            </w:tcMar>
            <w:vAlign w:val="center"/>
          </w:tcPr>
          <w:p>
            <w:pPr>
              <w:rPr>
                <w:sz w:val="18"/>
                <w:szCs w:val="18"/>
              </w:rPr>
            </w:pPr>
            <w:r>
              <w:rPr>
                <w:sz w:val="18"/>
                <w:szCs w:val="18"/>
              </w:rPr>
              <w:t>Champion card</w:t>
            </w:r>
          </w:p>
        </w:tc>
        <w:tc>
          <w:tcPr>
            <w:tcW w:w="6460" w:type="dxa"/>
            <w:tcMar>
              <w:top w:w="80" w:type="dxa"/>
              <w:left w:w="120" w:type="dxa"/>
              <w:bottom w:w="80" w:type="dxa"/>
              <w:right w:w="120" w:type="dxa"/>
            </w:tcMar>
            <w:vAlign w:val="center"/>
          </w:tcPr>
          <w:p>
            <w:pPr>
              <w:rPr>
                <w:sz w:val="18"/>
                <w:szCs w:val="18"/>
              </w:rPr>
            </w:pPr>
            <w:r>
              <w:rPr>
                <w:sz w:val="18"/>
                <w:szCs w:val="18"/>
              </w:rPr>
              <w:t>Gold card with the winning team, shown once the final result is posted.</w:t>
            </w:r>
          </w:p>
        </w:tc>
      </w:tr>
      <w:tr>
        <w:tc>
          <w:tcPr>
            <w:tcW w:w="2900" w:type="dxa"/>
            <w:tcMar>
              <w:top w:w="80" w:type="dxa"/>
              <w:left w:w="120" w:type="dxa"/>
              <w:bottom w:w="80" w:type="dxa"/>
              <w:right w:w="120" w:type="dxa"/>
            </w:tcMar>
            <w:vAlign w:val="center"/>
          </w:tcPr>
          <w:p>
            <w:pPr>
              <w:rPr>
                <w:sz w:val="18"/>
                <w:szCs w:val="18"/>
              </w:rPr>
            </w:pPr>
            <w:r>
              <w:rPr>
                <w:sz w:val="18"/>
                <w:szCs w:val="18"/>
              </w:rPr>
              <w:t>All Square! card</w:t>
            </w:r>
          </w:p>
        </w:tc>
        <w:tc>
          <w:tcPr>
            <w:tcW w:w="6460" w:type="dxa"/>
            <w:tcMar>
              <w:top w:w="80" w:type="dxa"/>
              <w:left w:w="120" w:type="dxa"/>
              <w:bottom w:w="80" w:type="dxa"/>
              <w:right w:w="120" w:type="dxa"/>
            </w:tcMar>
            <w:vAlign w:val="center"/>
          </w:tcPr>
          <w:p>
            <w:pPr>
              <w:rPr>
                <w:sz w:val="18"/>
                <w:szCs w:val="18"/>
              </w:rPr>
            </w:pPr>
            <w:r>
              <w:rPr>
                <w:sz w:val="18"/>
                <w:szCs w:val="18"/>
              </w:rPr>
              <w:t>Shown instead of a champion if the top teams are level.</w:t>
            </w:r>
          </w:p>
        </w:tc>
      </w:tr>
      <w:tr>
        <w:tc>
          <w:tcPr>
            <w:tcW w:w="2900" w:type="dxa"/>
            <w:tcMar>
              <w:top w:w="80" w:type="dxa"/>
              <w:left w:w="120" w:type="dxa"/>
              <w:bottom w:w="80" w:type="dxa"/>
              <w:right w:w="120" w:type="dxa"/>
            </w:tcMar>
            <w:vAlign w:val="center"/>
          </w:tcPr>
          <w:p>
            <w:pPr>
              <w:rPr>
                <w:sz w:val="18"/>
                <w:szCs w:val="18"/>
              </w:rPr>
            </w:pPr>
            <w:r>
              <w:rPr>
                <w:sz w:val="18"/>
                <w:szCs w:val="18"/>
              </w:rPr>
              <w:t>Post Final Result to Cohort (Anchor only)</w:t>
            </w:r>
          </w:p>
        </w:tc>
        <w:tc>
          <w:tcPr>
            <w:tcW w:w="6460" w:type="dxa"/>
            <w:tcMar>
              <w:top w:w="80" w:type="dxa"/>
              <w:left w:w="120" w:type="dxa"/>
              <w:bottom w:w="80" w:type="dxa"/>
              <w:right w:w="120" w:type="dxa"/>
            </w:tcMar>
            <w:vAlign w:val="center"/>
          </w:tcPr>
          <w:p>
            <w:pPr>
              <w:rPr>
                <w:sz w:val="18"/>
                <w:szCs w:val="18"/>
              </w:rPr>
            </w:pPr>
            <w:r>
              <w:rPr>
                <w:sz w:val="18"/>
                <w:szCs w:val="18"/>
              </w:rPr>
              <w:t>Gold button; ends the tournament and notifies every member — this action is final and requires confirmation.</w:t>
            </w:r>
          </w:p>
        </w:tc>
      </w:tr>
    </w:tbl>
    <w:p>
      <w:pPr>
        <w:spacing w:after="100"/>
        <w:rPr>
          <w:sz w:val="18"/>
          <w:szCs w:val="18"/>
        </w:rPr>
      </w:pPr>
    </w:p>
    <w:p>
      <w:pPr>
        <w:spacing w:after="40"/>
        <w:rPr>
          <w:sz w:val="18"/>
          <w:szCs w:val="18"/>
        </w:rPr>
      </w:pPr>
      <w:r>
        <w:rPr>
          <w:b/>
          <w:bCs/>
          <w:color w:val="3C3489"/>
          <w:sz w:val="18"/>
          <w:szCs w:val="18"/>
        </w:rPr>
        <w:t xml:space="preserve">States: </w:t>
      </w:r>
    </w:p>
    <w:p>
      <w:pPr>
        <w:pStyle w:val="ListParagraph"/>
        <w:numPr>
          <w:ilvl w:val="0"/>
          <w:numId w:val="2"/>
        </w:numPr>
        <w:spacing w:after="60"/>
        <w:rPr>
          <w:sz w:val="18"/>
          <w:szCs w:val="18"/>
        </w:rPr>
      </w:pPr>
      <w:r>
        <w:rPr>
          <w:b/>
          <w:bCs/>
          <w:sz w:val="18"/>
          <w:szCs w:val="18"/>
        </w:rPr>
        <w:t xml:space="preserve">Before posting — </w:t>
      </w:r>
      <w:r>
        <w:rPr>
          <w:sz w:val="18"/>
          <w:szCs w:val="18"/>
        </w:rPr>
        <w:t>“Post Final Result to Cohort” closes the tournament and notifies every member after a “Post Final Results?” confirmation; all matches should be finished first.</w:t>
      </w:r>
    </w:p>
    <w:p>
      <w:pPr>
        <w:spacing w:after="80"/>
        <w:rPr>
          <w:sz w:val="18"/>
          <w:szCs w:val="18"/>
        </w:rPr>
      </w:pPr>
    </w:p>
    <w:p>
      <w:pPr>
        <w:spacing w:after="160"/>
        <w:rPr>
          <w:sz w:val="18"/>
          <w:szCs w:val="18"/>
        </w:rPr>
      </w:pPr>
      <w:r>
        <w:rPr>
          <w:b/>
          <w:bCs/>
          <w:color w:val="3C3489"/>
          <w:sz w:val="18"/>
          <w:szCs w:val="18"/>
        </w:rPr>
        <w:t xml:space="preserve">Screen-level workflow: </w:t>
      </w:r>
      <w:r>
        <w:rPr>
          <w:sz w:val="18"/>
          <w:szCs w:val="18"/>
        </w:rPr>
        <w:t>Tournament Detail → (all matches FINAL) → Tournament Results → Post Final Result to Cohort</w:t>
      </w:r>
    </w:p>
    <w:p>
      <w:pPr>
        <w:spacing w:after="160"/>
        <w:rPr>
          <w:sz w:val="18"/>
          <w:szCs w:val="18"/>
        </w:rPr>
      </w:pPr>
    </w:p>
    <w:p>
      <w:pPr>
        <w:pStyle w:val="Heading2"/>
        <w:rPr>
          <w:sz w:val="22"/>
          <w:szCs w:val="22"/>
        </w:rPr>
      </w:pPr>
      <w:bookmarkStart w:id="512" w:name="_GolfBk512"/>
      <w:r>
        <w:rPr>
          <w:sz w:val="22"/>
          <w:szCs w:val="22"/>
        </w:rPr>
        <w:t>18A.11 Common Tasks (Quick How-Tos)</w:t>
      </w:r>
      <w:bookmarkEnd w:id="512"/>
    </w:p>
    <w:p>
      <w:pPr>
        <w:spacing w:after="120"/>
        <w:rPr>
          <w:sz w:val="18"/>
          <w:szCs w:val="18"/>
        </w:rPr>
      </w:pPr>
      <w:r>
        <w:rPr>
          <w:sz w:val="18"/>
          <w:szCs w:val="18"/>
        </w:rPr>
        <w:t>Short walkthroughs for the things people actually do, each naming exactly which screens to tap:</w:t>
      </w:r>
    </w:p>
    <w:p>
      <w:pPr>
        <w:pStyle w:val="ListParagraph"/>
        <w:numPr>
          <w:ilvl w:val="0"/>
          <w:numId w:val="2"/>
        </w:numPr>
        <w:spacing w:after="100"/>
        <w:rPr>
          <w:sz w:val="18"/>
          <w:szCs w:val="18"/>
        </w:rPr>
      </w:pPr>
      <w:r>
        <w:rPr>
          <w:b/>
          <w:bCs/>
          <w:sz w:val="18"/>
          <w:szCs w:val="18"/>
        </w:rPr>
        <w:t xml:space="preserve">Captain: set your team's lineup for a match — </w:t>
      </w:r>
      <w:r>
        <w:rPr>
          <w:sz w:val="18"/>
          <w:szCs w:val="18"/>
        </w:rPr>
        <w:t>Event → Activity → View now; on Tournament Detail select Draw Sheet, tap your match, then Assign on your team's card and choose your players (a 2 v 2 match needs exactly two).</w:t>
      </w:r>
    </w:p>
    <w:p>
      <w:pPr>
        <w:pStyle w:val="ListParagraph"/>
        <w:numPr>
          <w:ilvl w:val="0"/>
          <w:numId w:val="2"/>
        </w:numPr>
        <w:spacing w:after="100"/>
        <w:rPr>
          <w:sz w:val="18"/>
          <w:szCs w:val="18"/>
        </w:rPr>
      </w:pPr>
      <w:r>
        <w:rPr>
          <w:b/>
          <w:bCs/>
          <w:sz w:val="18"/>
          <w:szCs w:val="18"/>
        </w:rPr>
        <w:t xml:space="preserve">Enter your group's scores after a round — </w:t>
      </w:r>
      <w:r>
        <w:rPr>
          <w:sz w:val="18"/>
          <w:szCs w:val="18"/>
        </w:rPr>
        <w:t>Open the match from the Draw Sheet; Start Match if not started; Enter Scores; set each player's gross score per hole with Next; on the last hole, Post Result and confirm.</w:t>
      </w:r>
    </w:p>
    <w:p>
      <w:pPr>
        <w:pStyle w:val="ListParagraph"/>
        <w:numPr>
          <w:ilvl w:val="0"/>
          <w:numId w:val="2"/>
        </w:numPr>
        <w:spacing w:after="100"/>
        <w:rPr>
          <w:sz w:val="18"/>
          <w:szCs w:val="18"/>
        </w:rPr>
      </w:pPr>
      <w:r>
        <w:rPr>
          <w:b/>
          <w:bCs/>
          <w:sz w:val="18"/>
          <w:szCs w:val="18"/>
        </w:rPr>
        <w:t xml:space="preserve">Check the draw sheet / find your next match — </w:t>
      </w:r>
      <w:r>
        <w:rPr>
          <w:sz w:val="18"/>
          <w:szCs w:val="18"/>
        </w:rPr>
        <w:t>Tournament Detail → Draw Sheet tab; a green LIVE pill means in progress, FINAL means done; tap the match to see lineups and live score.</w:t>
      </w:r>
    </w:p>
    <w:p>
      <w:pPr>
        <w:pStyle w:val="ListParagraph"/>
        <w:numPr>
          <w:ilvl w:val="0"/>
          <w:numId w:val="2"/>
        </w:numPr>
        <w:spacing w:after="100"/>
        <w:rPr>
          <w:sz w:val="18"/>
          <w:szCs w:val="18"/>
        </w:rPr>
      </w:pPr>
      <w:r>
        <w:rPr>
          <w:b/>
          <w:bCs/>
          <w:sz w:val="18"/>
          <w:szCs w:val="18"/>
        </w:rPr>
        <w:t xml:space="preserve">Your course isn't listed — </w:t>
      </w:r>
      <w:r>
        <w:rPr>
          <w:sz w:val="18"/>
          <w:szCs w:val="18"/>
        </w:rPr>
        <w:t>On Tournament Setup, tap Course not listed? Add a new one; enter the course name (and city), adjust par and stroke index per hole; Save course adds and selects it immediately.</w:t>
      </w:r>
    </w:p>
    <w:p>
      <w:pPr>
        <w:pStyle w:val="ListParagraph"/>
        <w:numPr>
          <w:ilvl w:val="0"/>
          <w:numId w:val="2"/>
        </w:numPr>
        <w:spacing w:after="100"/>
        <w:rPr>
          <w:sz w:val="18"/>
          <w:szCs w:val="18"/>
        </w:rPr>
      </w:pPr>
      <w:r>
        <w:rPr>
          <w:b/>
          <w:bCs/>
          <w:sz w:val="18"/>
          <w:szCs w:val="18"/>
        </w:rPr>
        <w:t xml:space="preserve">Share a scorecard — </w:t>
      </w:r>
      <w:r>
        <w:rPr>
          <w:sz w:val="18"/>
          <w:szCs w:val="18"/>
        </w:rPr>
        <w:t>Match Detail → Share Scorecard → pick where to share (messaging, email, save to photos, etc.).</w:t>
      </w:r>
    </w:p>
    <w:p>
      <w:pPr>
        <w:pStyle w:val="ListParagraph"/>
        <w:numPr>
          <w:ilvl w:val="0"/>
          <w:numId w:val="2"/>
        </w:numPr>
        <w:spacing w:after="100"/>
        <w:rPr>
          <w:sz w:val="18"/>
          <w:szCs w:val="18"/>
        </w:rPr>
      </w:pPr>
      <w:r>
        <w:rPr>
          <w:b/>
          <w:bCs/>
          <w:sz w:val="18"/>
          <w:szCs w:val="18"/>
        </w:rPr>
        <w:t xml:space="preserve">Recalculate the standings — </w:t>
      </w:r>
      <w:r>
        <w:rPr>
          <w:sz w:val="18"/>
          <w:szCs w:val="18"/>
        </w:rPr>
        <w:t>Use after changing point rules or handicaps once matches were already scored; Tournament Detail → Recalculate next to STANDINGS.</w:t>
      </w:r>
    </w:p>
    <w:p>
      <w:pPr>
        <w:spacing w:after="160"/>
        <w:rPr>
          <w:sz w:val="18"/>
          <w:szCs w:val="18"/>
        </w:rPr>
      </w:pPr>
    </w:p>
    <w:p>
      <w:pPr>
        <w:pStyle w:val="Heading2"/>
        <w:rPr>
          <w:sz w:val="22"/>
          <w:szCs w:val="22"/>
        </w:rPr>
      </w:pPr>
      <w:bookmarkStart w:id="513" w:name="_GolfBk513"/>
      <w:r>
        <w:rPr>
          <w:sz w:val="22"/>
          <w:szCs w:val="22"/>
        </w:rPr>
        <w:t>18A.12 Scoring Formats &amp; Handicap</w:t>
      </w:r>
      <w:bookmarkEnd w:id="513"/>
    </w:p>
    <w:p>
      <w:pPr>
        <w:spacing w:after="160"/>
        <w:rPr>
          <w:sz w:val="18"/>
          <w:szCs w:val="18"/>
        </w:rPr>
      </w:pPr>
      <w:r>
        <w:rPr>
          <w:sz w:val="18"/>
          <w:szCs w:val="18"/>
        </w:rPr>
        <w:t xml:space="preserve">Three scoring formats are supported at setup: </w:t>
      </w:r>
      <w:r>
        <w:rPr>
          <w:b/>
          <w:bCs/>
          <w:sz w:val="18"/>
          <w:szCs w:val="18"/>
        </w:rPr>
        <w:t>Net Stroke Play</w:t>
      </w:r>
      <w:r>
        <w:rPr>
          <w:sz w:val="18"/>
          <w:szCs w:val="18"/>
        </w:rPr>
        <w:t xml:space="preserve"> (lowest total net score wins; in pairs, each hole counts the better player's net; standard points 1 / ½ / 0), </w:t>
      </w:r>
      <w:r>
        <w:rPr>
          <w:b/>
          <w:bCs/>
          <w:sz w:val="18"/>
          <w:szCs w:val="18"/>
        </w:rPr>
        <w:t>Net Stableford</w:t>
      </w:r>
      <w:r>
        <w:rPr>
          <w:sz w:val="18"/>
          <w:szCs w:val="18"/>
        </w:rPr>
        <w:t xml:space="preserve"> (points per hole — net eagle 4, birdie 3, par 2, bogey 1, worse 0; the margin between sides moves the leaderboard), and </w:t>
      </w:r>
      <w:r>
        <w:rPr>
          <w:b/>
          <w:bCs/>
          <w:sz w:val="18"/>
          <w:szCs w:val="18"/>
        </w:rPr>
        <w:t>Four-Ball Match Play</w:t>
      </w:r>
      <w:r>
        <w:rPr>
          <w:sz w:val="18"/>
          <w:szCs w:val="18"/>
        </w:rPr>
        <w:t xml:space="preserve"> (pairs only; the better net score wins each hole and whoever wins more holes wins the match; standard points 2 / 1 / 0). Under League Stocks or Custom, the Anchor replaces the standard points with its own Win / Tie / Loss values and can rename the leaderboard label.</w:t>
      </w:r>
    </w:p>
    <w:p>
      <w:pPr>
        <w:spacing w:after="160"/>
        <w:rPr>
          <w:sz w:val="18"/>
          <w:szCs w:val="18"/>
        </w:rPr>
      </w:pPr>
      <w:r>
        <w:rPr>
          <w:sz w:val="18"/>
          <w:szCs w:val="18"/>
        </w:rPr>
        <w:t xml:space="preserve">A handicap lets players of different ability compete fairly. Two allocation policies are available: </w:t>
      </w:r>
      <w:r>
        <w:rPr>
          <w:b/>
          <w:bCs/>
          <w:sz w:val="18"/>
          <w:szCs w:val="18"/>
        </w:rPr>
        <w:t>Absolute</w:t>
      </w:r>
      <w:r>
        <w:rPr>
          <w:sz w:val="18"/>
          <w:szCs w:val="18"/>
        </w:rPr>
        <w:t xml:space="preserve"> (each player uses their own handicap) and </w:t>
      </w:r>
      <w:r>
        <w:rPr>
          <w:b/>
          <w:bCs/>
          <w:sz w:val="18"/>
          <w:szCs w:val="18"/>
        </w:rPr>
        <w:t>Relative to Lowest Handicapper</w:t>
      </w:r>
      <w:r>
        <w:rPr>
          <w:sz w:val="18"/>
          <w:szCs w:val="18"/>
        </w:rPr>
        <w:t xml:space="preserve"> (the best player plays off scratch and others get the difference); nine-hole matches use half the handicap. On the scoring screen each player shows ‘Scratch’ (no stroke on this hole) or ‘Recs N stroke’ (gets N strokes); the scorer always enters the gross score and the app calculates the net.</w:t>
      </w:r>
    </w:p>
    <w:p>
      <w:pPr>
        <w:spacing w:after="160"/>
        <w:rPr>
          <w:sz w:val="18"/>
          <w:szCs w:val="18"/>
        </w:rPr>
      </w:pPr>
      <w:r>
        <w:rPr>
          <w:b/>
          <w:bCs/>
          <w:color w:val="B45309"/>
          <w:sz w:val="18"/>
          <w:szCs w:val="18"/>
        </w:rPr>
        <w:t xml:space="preserve">Open items. </w:t>
      </w:r>
      <w:r>
        <w:rPr>
          <w:i/>
          <w:iCs/>
          <w:sz w:val="18"/>
          <w:szCs w:val="18"/>
        </w:rPr>
        <w:t>Dynamic handicap recalculation logic and the legacy profile handicap basis remain pending Indeevar's confirmation before those specific behaviours are built out further (tracked against the Golf Scoring Methodology document); the allowance % and stroke-allocation policy above are the confirmed Phase 1 mechanics.</w:t>
      </w:r>
    </w:p>
    <w:p>
      <w:pPr>
        <w:pStyle w:val="Heading2"/>
        <w:rPr>
          <w:sz w:val="22"/>
          <w:szCs w:val="22"/>
        </w:rPr>
      </w:pPr>
      <w:bookmarkStart w:id="514" w:name="_GolfBk514"/>
      <w:r>
        <w:rPr>
          <w:sz w:val="22"/>
          <w:szCs w:val="22"/>
        </w:rPr>
        <w:t>18A.13 Phased Delivery Plan</w:t>
      </w:r>
      <w:bookmarkEnd w:id="514"/>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760"/>
        <w:gridCol w:w="1800"/>
      </w:tblGrid>
      <w:tr>
        <w:trPr>
          <w:tblHeader/>
        </w:trPr>
        <w:tc>
          <w:tcPr>
            <w:tcW w:w="1800" w:type="dxa"/>
            <w:shd w:val="clear" w:color="auto" w:fill="534AB7"/>
            <w:tcMar>
              <w:top w:w="80" w:type="dxa"/>
              <w:left w:w="120" w:type="dxa"/>
              <w:bottom w:w="80" w:type="dxa"/>
              <w:right w:w="120" w:type="dxa"/>
            </w:tcMar>
            <w:vAlign w:val="center"/>
          </w:tcPr>
          <w:p>
            <w:pPr>
              <w:rPr>
                <w:sz w:val="18"/>
                <w:szCs w:val="18"/>
              </w:rPr>
            </w:pPr>
            <w:r>
              <w:rPr>
                <w:b/>
                <w:bCs/>
                <w:color w:val="FFFFFF"/>
                <w:sz w:val="18"/>
                <w:szCs w:val="18"/>
              </w:rPr>
              <w:t>Phase</w:t>
            </w:r>
          </w:p>
        </w:tc>
        <w:tc>
          <w:tcPr>
            <w:tcW w:w="5760" w:type="dxa"/>
            <w:shd w:val="clear" w:color="auto" w:fill="534AB7"/>
            <w:tcMar>
              <w:top w:w="80" w:type="dxa"/>
              <w:left w:w="120" w:type="dxa"/>
              <w:bottom w:w="80" w:type="dxa"/>
              <w:right w:w="120" w:type="dxa"/>
            </w:tcMar>
            <w:vAlign w:val="center"/>
          </w:tcPr>
          <w:p>
            <w:pPr>
              <w:rPr>
                <w:sz w:val="18"/>
                <w:szCs w:val="18"/>
              </w:rPr>
            </w:pPr>
            <w:r>
              <w:rPr>
                <w:b/>
                <w:bCs/>
                <w:color w:val="FFFFFF"/>
                <w:sz w:val="18"/>
                <w:szCs w:val="18"/>
              </w:rPr>
              <w:t>Scope</w:t>
            </w:r>
          </w:p>
        </w:tc>
        <w:tc>
          <w:tcPr>
            <w:tcW w:w="1800" w:type="dxa"/>
            <w:shd w:val="clear" w:color="auto" w:fill="534AB7"/>
            <w:tcMar>
              <w:top w:w="80" w:type="dxa"/>
              <w:left w:w="120" w:type="dxa"/>
              <w:bottom w:w="80" w:type="dxa"/>
              <w:right w:w="120" w:type="dxa"/>
            </w:tcMar>
            <w:vAlign w:val="center"/>
          </w:tcPr>
          <w:p>
            <w:pPr>
              <w:rPr>
                <w:sz w:val="18"/>
                <w:szCs w:val="18"/>
              </w:rPr>
            </w:pPr>
            <w:r>
              <w:rPr>
                <w:b/>
                <w:bCs/>
                <w:color w:val="FFFFFF"/>
                <w:sz w:val="18"/>
                <w:szCs w:val="18"/>
              </w:rPr>
              <w:t>Status</w:t>
            </w:r>
          </w:p>
        </w:tc>
      </w:tr>
      <w:tr>
        <w:tc>
          <w:tcPr>
            <w:tcW w:w="1800" w:type="dxa"/>
            <w:tcMar>
              <w:top w:w="80" w:type="dxa"/>
              <w:left w:w="120" w:type="dxa"/>
              <w:bottom w:w="80" w:type="dxa"/>
              <w:right w:w="120" w:type="dxa"/>
            </w:tcMar>
            <w:vAlign w:val="center"/>
          </w:tcPr>
          <w:p>
            <w:pPr>
              <w:rPr>
                <w:sz w:val="18"/>
                <w:szCs w:val="18"/>
              </w:rPr>
            </w:pPr>
            <w:r>
              <w:rPr>
                <w:sz w:val="18"/>
                <w:szCs w:val="18"/>
              </w:rPr>
              <w:t>New Add-On / Concept</w:t>
            </w:r>
          </w:p>
        </w:tc>
        <w:tc>
          <w:tcPr>
            <w:tcW w:w="5760" w:type="dxa"/>
            <w:tcMar>
              <w:top w:w="80" w:type="dxa"/>
              <w:left w:w="120" w:type="dxa"/>
              <w:bottom w:w="80" w:type="dxa"/>
              <w:right w:w="120" w:type="dxa"/>
            </w:tcMar>
            <w:vAlign w:val="center"/>
          </w:tcPr>
          <w:p>
            <w:pPr>
              <w:rPr>
                <w:sz w:val="18"/>
                <w:szCs w:val="18"/>
              </w:rPr>
            </w:pPr>
            <w:r>
              <w:rPr>
                <w:sz w:val="18"/>
                <w:szCs w:val="18"/>
              </w:rPr>
              <w:t>Standalone module framing, three functional pillars, positioning vs. existing apps</w:t>
            </w:r>
          </w:p>
        </w:tc>
        <w:tc>
          <w:tcPr>
            <w:tcW w:w="1800" w:type="dxa"/>
            <w:tcMar>
              <w:top w:w="80" w:type="dxa"/>
              <w:left w:w="120" w:type="dxa"/>
              <w:bottom w:w="80" w:type="dxa"/>
              <w:right w:w="120" w:type="dxa"/>
            </w:tcMar>
            <w:vAlign w:val="center"/>
          </w:tcPr>
          <w:p>
            <w:pPr>
              <w:rPr>
                <w:sz w:val="18"/>
                <w:szCs w:val="18"/>
              </w:rPr>
            </w:pPr>
            <w:r>
              <w:rPr>
                <w:sz w:val="18"/>
                <w:szCs w:val="18"/>
              </w:rPr>
              <w:t>Confirmed 30-Jun-26</w:t>
            </w:r>
          </w:p>
        </w:tc>
      </w:tr>
      <w:tr>
        <w:tc>
          <w:tcPr>
            <w:tcW w:w="1800" w:type="dxa"/>
            <w:tcMar>
              <w:top w:w="80" w:type="dxa"/>
              <w:left w:w="120" w:type="dxa"/>
              <w:bottom w:w="80" w:type="dxa"/>
              <w:right w:w="120" w:type="dxa"/>
            </w:tcMar>
            <w:vAlign w:val="center"/>
          </w:tcPr>
          <w:p>
            <w:pPr>
              <w:rPr>
                <w:sz w:val="18"/>
                <w:szCs w:val="18"/>
              </w:rPr>
            </w:pPr>
            <w:r>
              <w:rPr>
                <w:sz w:val="18"/>
                <w:szCs w:val="18"/>
              </w:rPr>
              <w:t>Phase 1 (Delivered)</w:t>
            </w:r>
          </w:p>
        </w:tc>
        <w:tc>
          <w:tcPr>
            <w:tcW w:w="5760" w:type="dxa"/>
            <w:tcMar>
              <w:top w:w="80" w:type="dxa"/>
              <w:left w:w="120" w:type="dxa"/>
              <w:bottom w:w="80" w:type="dxa"/>
              <w:right w:w="120" w:type="dxa"/>
            </w:tcMar>
            <w:vAlign w:val="center"/>
          </w:tcPr>
          <w:p>
            <w:pPr>
              <w:rPr>
                <w:sz w:val="18"/>
                <w:szCs w:val="18"/>
              </w:rPr>
            </w:pPr>
            <w:r>
              <w:rPr>
                <w:sz w:val="18"/>
                <w:szCs w:val="18"/>
              </w:rPr>
              <w:t>Group/team setup (Build Teams, tap-to-assign, captain star, HCP steppers), draw sheet, Tournament Setup, Add a New Course, Match Detail, Match Scoring (gross-score capture), Tournament Results, 44-member pilot (Green Buddies)</w:t>
            </w:r>
          </w:p>
        </w:tc>
        <w:tc>
          <w:tcPr>
            <w:tcW w:w="1800" w:type="dxa"/>
            <w:tcMar>
              <w:top w:w="80" w:type="dxa"/>
              <w:left w:w="120" w:type="dxa"/>
              <w:bottom w:w="80" w:type="dxa"/>
              <w:right w:w="120" w:type="dxa"/>
            </w:tcMar>
            <w:vAlign w:val="center"/>
          </w:tcPr>
          <w:p>
            <w:pPr>
              <w:rPr>
                <w:sz w:val="18"/>
                <w:szCs w:val="18"/>
              </w:rPr>
            </w:pPr>
            <w:r>
              <w:rPr>
                <w:sz w:val="18"/>
                <w:szCs w:val="18"/>
              </w:rPr>
              <w:t>Built and captured in Golf User Manual v3.0 (23-Jul-26)</w:t>
            </w:r>
          </w:p>
        </w:tc>
      </w:tr>
      <w:tr>
        <w:tc>
          <w:tcPr>
            <w:tcW w:w="1800" w:type="dxa"/>
            <w:tcMar>
              <w:top w:w="80" w:type="dxa"/>
              <w:left w:w="120" w:type="dxa"/>
              <w:bottom w:w="80" w:type="dxa"/>
              <w:right w:w="120" w:type="dxa"/>
            </w:tcMar>
            <w:vAlign w:val="center"/>
          </w:tcPr>
          <w:p>
            <w:pPr>
              <w:rPr>
                <w:sz w:val="18"/>
                <w:szCs w:val="18"/>
              </w:rPr>
            </w:pPr>
            <w:r>
              <w:rPr>
                <w:sz w:val="18"/>
                <w:szCs w:val="18"/>
              </w:rPr>
              <w:t>Phase 2</w:t>
            </w:r>
          </w:p>
        </w:tc>
        <w:tc>
          <w:tcPr>
            <w:tcW w:w="5760" w:type="dxa"/>
            <w:tcMar>
              <w:top w:w="80" w:type="dxa"/>
              <w:left w:w="120" w:type="dxa"/>
              <w:bottom w:w="80" w:type="dxa"/>
              <w:right w:w="120" w:type="dxa"/>
            </w:tcMar>
            <w:vAlign w:val="center"/>
          </w:tcPr>
          <w:p>
            <w:pPr>
              <w:rPr>
                <w:sz w:val="18"/>
                <w:szCs w:val="18"/>
              </w:rPr>
            </w:pPr>
            <w:r>
              <w:rPr>
                <w:sz w:val="18"/>
                <w:szCs w:val="18"/>
              </w:rPr>
              <w:t>Dynamic handicap recalculation and legacy profile handicap basis (pending Indeevar's confirmation), live/real-time scoring visibility for spectators, player-authorised score entry with review, match-reminder push notifications, OCR evaluation for paper scorecards</w:t>
            </w:r>
          </w:p>
        </w:tc>
        <w:tc>
          <w:tcPr>
            <w:tcW w:w="1800" w:type="dxa"/>
            <w:tcMar>
              <w:top w:w="80" w:type="dxa"/>
              <w:left w:w="120" w:type="dxa"/>
              <w:bottom w:w="80" w:type="dxa"/>
              <w:right w:w="120" w:type="dxa"/>
            </w:tcMar>
            <w:vAlign w:val="center"/>
          </w:tcPr>
          <w:p>
            <w:pPr>
              <w:rPr>
                <w:sz w:val="18"/>
                <w:szCs w:val="18"/>
              </w:rPr>
            </w:pPr>
            <w:r>
              <w:rPr>
                <w:sz w:val="18"/>
                <w:szCs w:val="18"/>
              </w:rPr>
              <w:t>Planned, post-Phase-1</w:t>
            </w:r>
          </w:p>
        </w:tc>
      </w:tr>
      <w:tr>
        <w:tc>
          <w:tcPr>
            <w:tcW w:w="1800" w:type="dxa"/>
            <w:tcMar>
              <w:top w:w="80" w:type="dxa"/>
              <w:left w:w="120" w:type="dxa"/>
              <w:bottom w:w="80" w:type="dxa"/>
              <w:right w:w="120" w:type="dxa"/>
            </w:tcMar>
            <w:vAlign w:val="center"/>
          </w:tcPr>
          <w:p>
            <w:pPr>
              <w:rPr>
                <w:sz w:val="18"/>
                <w:szCs w:val="18"/>
              </w:rPr>
            </w:pPr>
            <w:r>
              <w:rPr>
                <w:sz w:val="18"/>
                <w:szCs w:val="18"/>
              </w:rPr>
              <w:t>Later</w:t>
            </w:r>
          </w:p>
        </w:tc>
        <w:tc>
          <w:tcPr>
            <w:tcW w:w="5760" w:type="dxa"/>
            <w:tcMar>
              <w:top w:w="80" w:type="dxa"/>
              <w:left w:w="120" w:type="dxa"/>
              <w:bottom w:w="80" w:type="dxa"/>
              <w:right w:w="120" w:type="dxa"/>
            </w:tcMar>
            <w:vAlign w:val="center"/>
          </w:tcPr>
          <w:p>
            <w:pPr>
              <w:rPr>
                <w:sz w:val="18"/>
                <w:szCs w:val="18"/>
              </w:rPr>
            </w:pPr>
            <w:r>
              <w:rPr>
                <w:sz w:val="18"/>
                <w:szCs w:val="18"/>
              </w:rPr>
              <w:t>Multi-sport adaptation (tennis, pickleball), official club-handicap API integration, voice-assisted score entry</w:t>
            </w:r>
          </w:p>
        </w:tc>
        <w:tc>
          <w:tcPr>
            <w:tcW w:w="1800" w:type="dxa"/>
            <w:tcMar>
              <w:top w:w="80" w:type="dxa"/>
              <w:left w:w="120" w:type="dxa"/>
              <w:bottom w:w="80" w:type="dxa"/>
              <w:right w:w="120" w:type="dxa"/>
            </w:tcMar>
            <w:vAlign w:val="center"/>
          </w:tcPr>
          <w:p>
            <w:pPr>
              <w:rPr>
                <w:sz w:val="18"/>
                <w:szCs w:val="18"/>
              </w:rPr>
            </w:pPr>
            <w:r>
              <w:rPr>
                <w:sz w:val="18"/>
                <w:szCs w:val="18"/>
              </w:rPr>
              <w:t>Deferred / dependency-driven</w:t>
            </w:r>
          </w:p>
        </w:tc>
      </w:tr>
    </w:tbl>
    <w:p>
      <w:pPr>
        <w:spacing w:after="160"/>
        <w:rPr>
          <w:sz w:val="18"/>
          <w:szCs w:val="18"/>
        </w:rPr>
      </w:pPr>
    </w:p>
    <w:p>
      <w:pPr>
        <w:pStyle w:val="Heading2"/>
        <w:rPr>
          <w:sz w:val="22"/>
          <w:szCs w:val="22"/>
        </w:rPr>
      </w:pPr>
      <w:bookmarkStart w:id="515" w:name="_GolfBk515"/>
      <w:r>
        <w:rPr>
          <w:sz w:val="22"/>
          <w:szCs w:val="22"/>
        </w:rPr>
        <w:t>18A.14 Golf-Specific Risks &amp; Dependencies</w:t>
      </w:r>
      <w:bookmarkEnd w:id="515"/>
    </w:p>
    <w:p>
      <w:pPr>
        <w:pStyle w:val="ListParagraph"/>
        <w:numPr>
          <w:ilvl w:val="0"/>
          <w:numId w:val="2"/>
        </w:numPr>
        <w:spacing w:after="100"/>
        <w:rPr>
          <w:sz w:val="18"/>
          <w:szCs w:val="18"/>
        </w:rPr>
      </w:pPr>
      <w:r>
        <w:rPr>
          <w:b/>
          <w:bCs/>
          <w:sz w:val="18"/>
          <w:szCs w:val="18"/>
        </w:rPr>
        <w:t xml:space="preserve">Testing rigour — </w:t>
      </w:r>
      <w:r>
        <w:rPr>
          <w:sz w:val="18"/>
          <w:szCs w:val="18"/>
        </w:rPr>
        <w:t>A hyper-critical testing methodology is required to avoid UI issues, particularly around the landscape Match Scoring screen and the tap-to-assign team builder.</w:t>
      </w:r>
    </w:p>
    <w:p>
      <w:pPr>
        <w:pStyle w:val="ListParagraph"/>
        <w:numPr>
          <w:ilvl w:val="0"/>
          <w:numId w:val="2"/>
        </w:numPr>
        <w:spacing w:after="100"/>
        <w:rPr>
          <w:sz w:val="18"/>
          <w:szCs w:val="18"/>
        </w:rPr>
      </w:pPr>
      <w:r>
        <w:rPr>
          <w:b/>
          <w:bCs/>
          <w:sz w:val="18"/>
          <w:szCs w:val="18"/>
        </w:rPr>
        <w:t xml:space="preserve">Shared DLT/SMS dependency — </w:t>
      </w:r>
      <w:r>
        <w:rPr>
          <w:sz w:val="18"/>
          <w:szCs w:val="18"/>
        </w:rPr>
        <w:t>The golf module rides on the same Karix SMS and DLT-registration path as the core Alumnye platform (Section 18.1, risk R6); match-reminder notifications (Phase 2) are exposed to the same blocker; OTP/DLT whitelisting failures were encountered during the 44-member pilot with a temporary bypass in place.</w:t>
      </w:r>
    </w:p>
    <w:p>
      <w:pPr>
        <w:pStyle w:val="ListParagraph"/>
        <w:numPr>
          <w:ilvl w:val="0"/>
          <w:numId w:val="2"/>
        </w:numPr>
        <w:spacing w:after="100"/>
        <w:rPr>
          <w:sz w:val="18"/>
          <w:szCs w:val="18"/>
        </w:rPr>
      </w:pPr>
      <w:r>
        <w:rPr>
          <w:b/>
          <w:bCs/>
          <w:sz w:val="18"/>
          <w:szCs w:val="18"/>
        </w:rPr>
        <w:t xml:space="preserve">Open handicap items — </w:t>
      </w:r>
      <w:r>
        <w:rPr>
          <w:sz w:val="18"/>
          <w:szCs w:val="18"/>
        </w:rPr>
        <w:t>Dynamic handicap recalculation logic and legacy profile handicap basis remain pending Indeevar's confirmation before those Phase 2 items are built (Section 18A.12).</w:t>
      </w:r>
    </w:p>
    <w:p>
      <w:pPr>
        <w:pStyle w:val="ListParagraph"/>
        <w:numPr>
          <w:ilvl w:val="0"/>
          <w:numId w:val="2"/>
        </w:numPr>
        <w:spacing w:after="100"/>
        <w:rPr>
          <w:sz w:val="18"/>
          <w:szCs w:val="18"/>
        </w:rPr>
      </w:pPr>
      <w:r>
        <w:rPr>
          <w:b/>
          <w:bCs/>
          <w:sz w:val="18"/>
          <w:szCs w:val="18"/>
        </w:rPr>
        <w:t xml:space="preserve">Scope discipline — </w:t>
      </w:r>
      <w:r>
        <w:rPr>
          <w:sz w:val="18"/>
          <w:szCs w:val="18"/>
        </w:rPr>
        <w:t>Golf remains explicitly out of the Delta/Alpha alumni-event scope so the alumni-event roadmap is not impacted by golf-module build-out.</w:t>
      </w:r>
    </w:p>
    <w:p w14:paraId="233F66B3" w14:textId="77777777" w:rsidR="00874BD4" w:rsidRPr="00C40BEA" w:rsidRDefault="00CA7416">
      <w:pPr>
        <w:pStyle w:val="Heading1"/>
        <w:pageBreakBefore/>
        <w:rPr>
          <w:sz w:val="28"/>
          <w:szCs w:val="28"/>
        </w:rPr>
      </w:pPr>
      <w:bookmarkStart w:id="107" w:name="_Toc234859114"/>
      <w:r>
        <w:rPr>
          <w:sz w:val="28"/>
          <w:szCs w:val="28"/>
        </w:rPr>
        <w:lastRenderedPageBreak/>
        <w:t>19. Document Control &amp; Maintenance</w:t>
      </w:r>
      <w:bookmarkEnd w:id="107"/>
    </w:p>
    <w:p w14:paraId="233F66B4" w14:textId="77777777" w:rsidR="00874BD4" w:rsidRPr="00C40BEA" w:rsidRDefault="00CA7416">
      <w:pPr>
        <w:spacing w:after="120"/>
        <w:rPr>
          <w:sz w:val="18"/>
          <w:szCs w:val="18"/>
        </w:rPr>
      </w:pPr>
      <w:r>
        <w:rPr>
          <w:sz w:val="18"/>
          <w:szCs w:val="18"/>
        </w:rPr>
        <w:t>This is a living document. After each release, update the affected screen cards, refresh the module maturity table (Section 3), paste current screenshots into the placeholders, and bump the version below.</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6160"/>
      </w:tblGrid>
      <w:tr w:rsidR="00B672D9" w:rsidRPr="00C40BEA" w14:paraId="22B7A1D2" w14:textId="77777777">
        <w:trPr>
          <w:tblHeader/>
        </w:trPr>
        <w:tc>
          <w:tcPr>
            <w:tcW w:w="1400" w:type="dxa"/>
            <w:shd w:val="clear" w:color="auto" w:fill="534AB7"/>
            <w:tcMar>
              <w:top w:w="80" w:type="dxa"/>
              <w:left w:w="120" w:type="dxa"/>
              <w:bottom w:w="80" w:type="dxa"/>
              <w:right w:w="120" w:type="dxa"/>
            </w:tcMar>
            <w:vAlign w:val="center"/>
          </w:tcPr>
          <w:p w14:paraId="233F66B5" w14:textId="77777777" w:rsidR="00874BD4" w:rsidRPr="00C40BEA" w:rsidRDefault="00CA7416">
            <w:pPr>
              <w:rPr>
                <w:sz w:val="18"/>
                <w:szCs w:val="18"/>
              </w:rPr>
            </w:pPr>
            <w:r>
              <w:rPr>
                <w:b/>
                <w:bCs/>
                <w:color w:val="FFFFFF"/>
                <w:sz w:val="18"/>
                <w:szCs w:val="18"/>
              </w:rPr>
              <w:t>Version</w:t>
            </w:r>
          </w:p>
        </w:tc>
        <w:tc>
          <w:tcPr>
            <w:tcW w:w="1800" w:type="dxa"/>
            <w:shd w:val="clear" w:color="auto" w:fill="534AB7"/>
            <w:tcMar>
              <w:top w:w="80" w:type="dxa"/>
              <w:left w:w="120" w:type="dxa"/>
              <w:bottom w:w="80" w:type="dxa"/>
              <w:right w:w="120" w:type="dxa"/>
            </w:tcMar>
            <w:vAlign w:val="center"/>
          </w:tcPr>
          <w:p w14:paraId="233F66B6" w14:textId="77777777" w:rsidR="00874BD4" w:rsidRPr="00C40BEA" w:rsidRDefault="00CA7416">
            <w:pPr>
              <w:rPr>
                <w:sz w:val="18"/>
                <w:szCs w:val="18"/>
              </w:rPr>
            </w:pPr>
            <w:r>
              <w:rPr>
                <w:b/>
                <w:bCs/>
                <w:color w:val="FFFFFF"/>
                <w:sz w:val="18"/>
                <w:szCs w:val="18"/>
              </w:rPr>
              <w:t>Date</w:t>
            </w:r>
          </w:p>
        </w:tc>
        <w:tc>
          <w:tcPr>
            <w:tcW w:w="6160" w:type="dxa"/>
            <w:shd w:val="clear" w:color="auto" w:fill="534AB7"/>
            <w:tcMar>
              <w:top w:w="80" w:type="dxa"/>
              <w:left w:w="120" w:type="dxa"/>
              <w:bottom w:w="80" w:type="dxa"/>
              <w:right w:w="120" w:type="dxa"/>
            </w:tcMar>
            <w:vAlign w:val="center"/>
          </w:tcPr>
          <w:p w14:paraId="233F66B7" w14:textId="77777777" w:rsidR="00874BD4" w:rsidRPr="00C40BEA" w:rsidRDefault="00CA7416">
            <w:pPr>
              <w:rPr>
                <w:sz w:val="18"/>
                <w:szCs w:val="18"/>
              </w:rPr>
            </w:pPr>
            <w:r>
              <w:rPr>
                <w:b/>
                <w:bCs/>
                <w:color w:val="FFFFFF"/>
                <w:sz w:val="18"/>
                <w:szCs w:val="18"/>
              </w:rPr>
              <w:t>Summary</w:t>
            </w:r>
          </w:p>
        </w:tc>
      </w:tr>
      <w:tr w:rsidR="00B672D9" w:rsidRPr="00C40BEA" w14:paraId="0ED6E03E" w14:textId="77777777">
        <w:tc>
          <w:tcPr>
            <w:tcW w:w="1400" w:type="dxa"/>
            <w:tcMar>
              <w:top w:w="80" w:type="dxa"/>
              <w:left w:w="120" w:type="dxa"/>
              <w:bottom w:w="80" w:type="dxa"/>
              <w:right w:w="120" w:type="dxa"/>
            </w:tcMar>
            <w:vAlign w:val="center"/>
          </w:tcPr>
          <w:p w14:paraId="233F66B9" w14:textId="5D45441D" w:rsidR="00874BD4" w:rsidRPr="00C40BEA" w:rsidRDefault="00CA7416">
            <w:pPr>
              <w:rPr>
                <w:sz w:val="18"/>
                <w:szCs w:val="18"/>
              </w:rPr>
            </w:pPr>
            <w:r>
              <w:rPr>
                <w:sz w:val="18"/>
                <w:szCs w:val="18"/>
              </w:rPr>
              <w:t>v1.1</w:t>
            </w:r>
          </w:p>
        </w:tc>
        <w:tc>
          <w:tcPr>
            <w:tcW w:w="1800" w:type="dxa"/>
            <w:tcMar>
              <w:top w:w="80" w:type="dxa"/>
              <w:left w:w="120" w:type="dxa"/>
              <w:bottom w:w="80" w:type="dxa"/>
              <w:right w:w="120" w:type="dxa"/>
            </w:tcMar>
            <w:vAlign w:val="center"/>
          </w:tcPr>
          <w:p w14:paraId="233F66BA" w14:textId="77777777" w:rsidR="00874BD4" w:rsidRPr="00C40BEA" w:rsidRDefault="00CA7416">
            <w:pPr>
              <w:rPr>
                <w:sz w:val="18"/>
                <w:szCs w:val="18"/>
              </w:rPr>
            </w:pPr>
            <w:r>
              <w:rPr>
                <w:sz w:val="18"/>
                <w:szCs w:val="18"/>
              </w:rPr>
              <w:t>30 Jun 2026</w:t>
            </w:r>
          </w:p>
        </w:tc>
        <w:tc>
          <w:tcPr>
            <w:tcW w:w="6160" w:type="dxa"/>
            <w:tcMar>
              <w:top w:w="80" w:type="dxa"/>
              <w:left w:w="120" w:type="dxa"/>
              <w:bottom w:w="80" w:type="dxa"/>
              <w:right w:w="120" w:type="dxa"/>
            </w:tcMar>
            <w:vAlign w:val="center"/>
          </w:tcPr>
          <w:p w14:paraId="233F66BB" w14:textId="77777777" w:rsidR="00874BD4" w:rsidRPr="00C40BEA" w:rsidRDefault="00CA7416">
            <w:pPr>
              <w:rPr>
                <w:sz w:val="18"/>
                <w:szCs w:val="18"/>
              </w:rPr>
            </w:pPr>
            <w:r>
              <w:rPr>
                <w:sz w:val="18"/>
                <w:szCs w:val="18"/>
              </w:rPr>
              <w:t>Initial end-to-end mobile walkthrough (Anchor + Member) for the Delta release.</w:t>
            </w:r>
          </w:p>
        </w:tc>
      </w:tr>
      <w:tr w:rsidR="00EB2F82" w14:paraId="516CAF59" w14:textId="77777777">
        <w:tc>
          <w:tcPr>
            <w:tcW w:w="1400" w:type="dxa"/>
            <w:tcMar>
              <w:top w:w="80" w:type="dxa"/>
              <w:left w:w="120" w:type="dxa"/>
              <w:bottom w:w="80" w:type="dxa"/>
              <w:right w:w="120" w:type="dxa"/>
            </w:tcMar>
            <w:vAlign w:val="center"/>
          </w:tcPr>
          <w:p w14:paraId="47D62D5C" w14:textId="77777777" w:rsidR="00EB2F82" w:rsidRDefault="001F4EBD">
            <w:pPr>
              <w:rPr>
                <w:sz w:val="18"/>
                <w:szCs w:val="18"/>
              </w:rPr>
            </w:pPr>
            <w:r>
              <w:rPr>
                <w:b/>
                <w:bCs/>
                <w:color w:val="B45309"/>
                <w:sz w:val="18"/>
                <w:szCs w:val="18"/>
              </w:rPr>
              <w:t>v1.2</w:t>
            </w:r>
          </w:p>
        </w:tc>
        <w:tc>
          <w:tcPr>
            <w:tcW w:w="1800" w:type="dxa"/>
            <w:tcMar>
              <w:top w:w="80" w:type="dxa"/>
              <w:left w:w="120" w:type="dxa"/>
              <w:bottom w:w="80" w:type="dxa"/>
              <w:right w:w="120" w:type="dxa"/>
            </w:tcMar>
            <w:vAlign w:val="center"/>
          </w:tcPr>
          <w:p w14:paraId="7E96F37E" w14:textId="77777777" w:rsidR="00EB2F82" w:rsidRDefault="001F4EBD">
            <w:pPr>
              <w:rPr>
                <w:sz w:val="18"/>
                <w:szCs w:val="18"/>
              </w:rPr>
            </w:pPr>
            <w:r>
              <w:rPr>
                <w:sz w:val="18"/>
                <w:szCs w:val="18"/>
              </w:rPr>
              <w:t>08 Jul 2026</w:t>
            </w:r>
          </w:p>
        </w:tc>
        <w:tc>
          <w:tcPr>
            <w:tcW w:w="6160" w:type="dxa"/>
            <w:tcMar>
              <w:top w:w="80" w:type="dxa"/>
              <w:left w:w="120" w:type="dxa"/>
              <w:bottom w:w="80" w:type="dxa"/>
              <w:right w:w="120" w:type="dxa"/>
            </w:tcMar>
            <w:vAlign w:val="center"/>
          </w:tcPr>
          <w:p w14:paraId="00081726" w14:textId="77777777" w:rsidR="00EB2F82" w:rsidRDefault="001F4EBD">
            <w:pPr>
              <w:rPr>
                <w:sz w:val="18"/>
                <w:szCs w:val="18"/>
              </w:rPr>
            </w:pPr>
            <w:r>
              <w:rPr>
                <w:sz w:val="18"/>
                <w:szCs w:val="18"/>
              </w:rPr>
              <w:t xml:space="preserve">Integrated 30-Jun, 01-Jul and 08-Jul MoMs. NEW: Golf Tournament Scoring &amp; Management standalone add-on (Section 18A) — group/team structure, draw sheet, scorecard, gross/net scoring, phased Phase 1/Phase 2/Later plan. UPDATED: Anchor Home (branding + welcome message), Notice Board/Create Notice (image attachments), Profile Layer AI Wizard (Alum AI profile creation enabled), Verify Mobile/OTP (new mailer), release process (client-isolated TestFlight build, build-freeze during client testing). Risks/blockers refreshed: new R6 (Karix DLT/SMS responsiveness, Plan B provider), negative-flow validation issues open. See Section 1.3 for the full change summary.</w:t>
            </w:r>
          </w:p>
        </w:tc>
      </w:tr>
      <w:tr w:rsidR="00EB2F82" w14:paraId="516CAF60" w14:textId="77777777">
        <w:tc>
          <w:tcPr>
            <w:tcW w:w="1400" w:type="dxa"/>
            <w:tcMar>
              <w:top w:w="80" w:type="dxa"/>
              <w:left w:w="120" w:type="dxa"/>
              <w:bottom w:w="80" w:type="dxa"/>
              <w:right w:w="120" w:type="dxa"/>
            </w:tcMar>
            <w:vAlign w:val="center"/>
          </w:tcPr>
          <w:p w14:paraId="47D62D5D" w14:textId="77777777" w:rsidR="00EB2F82" w:rsidRDefault="001F4EBD">
            <w:pPr>
              <w:rPr>
                <w:sz w:val="18"/>
                <w:szCs w:val="18"/>
              </w:rPr>
            </w:pPr>
            <w:r>
              <w:rPr>
                <w:b/>
                <w:bCs/>
                <w:color w:val="B45309"/>
                <w:sz w:val="18"/>
                <w:szCs w:val="18"/>
              </w:rPr>
              <w:t>v1.3</w:t>
            </w:r>
          </w:p>
        </w:tc>
        <w:tc>
          <w:tcPr>
            <w:tcW w:w="1800" w:type="dxa"/>
            <w:tcMar>
              <w:top w:w="80" w:type="dxa"/>
              <w:left w:w="120" w:type="dxa"/>
              <w:bottom w:w="80" w:type="dxa"/>
              <w:right w:w="120" w:type="dxa"/>
            </w:tcMar>
            <w:vAlign w:val="center"/>
          </w:tcPr>
          <w:p w14:paraId="7E96F37F" w14:textId="77777777" w:rsidR="00EB2F82" w:rsidRDefault="001F4EBD">
            <w:pPr>
              <w:rPr>
                <w:sz w:val="18"/>
                <w:szCs w:val="18"/>
              </w:rPr>
            </w:pPr>
            <w:r>
              <w:rPr>
                <w:sz w:val="18"/>
                <w:szCs w:val="18"/>
              </w:rPr>
              <w:t>24 Jul 2026</w:t>
            </w:r>
          </w:p>
        </w:tc>
        <w:tc>
          <w:tcPr>
            <w:tcW w:w="6160" w:type="dxa"/>
            <w:tcMar>
              <w:top w:w="80" w:type="dxa"/>
              <w:left w:w="120" w:type="dxa"/>
              <w:bottom w:w="80" w:type="dxa"/>
              <w:right w:w="120" w:type="dxa"/>
            </w:tcMar>
            <w:vAlign w:val="center"/>
          </w:tcPr>
          <w:p w14:paraId="00081727" w14:textId="77777777" w:rsidR="00EB2F82" w:rsidRDefault="001F4EBD">
            <w:pPr>
              <w:rPr>
                <w:sz w:val="18"/>
                <w:szCs w:val="18"/>
              </w:rPr>
            </w:pPr>
            <w:r>
              <w:rPr>
                <w:sz w:val="18"/>
                <w:szCs w:val="18"/>
              </w:rPr>
              <w:t xml:space="preserve">Section 18A rewritten screen-by-screen against the Alumnye Golf Tournament Scoring &amp; Management User Manual v3.0 (23-Jul-26): access path (Home/Group/Event/Activity), Tournament Detail, Tournament Setup, Add a New Course, Build Teams (tap-to-assign), Draw a Match, Match Detail, Match Scoring, Tournament Results, Common Tasks, and Scoring Formats &amp; Handicap, each with screenshots, element tables and workflows. Phased Delivery Plan updated to reflect Phase 1 as delivered (44-member Green Buddies pilot); open items on dynamic handicap recalculation and legacy profile handicap basis carried forward pending Indeevar's confirmation.</w:t>
            </w:r>
          </w:p>
        </w:tc>
      </w:tr>
    </w:tbl>
    <w:p w14:paraId="233F66BD" w14:textId="77777777" w:rsidR="00874BD4" w:rsidRPr="00C40BEA" w:rsidRDefault="00874BD4">
      <w:pPr>
        <w:spacing w:after="120"/>
        <w:rPr>
          <w:sz w:val="18"/>
          <w:szCs w:val="18"/>
        </w:rPr>
      </w:pPr>
    </w:p>
    <w:p w14:paraId="3ADB1332" w14:textId="4AE2FD03" w:rsidR="00764C11" w:rsidRDefault="00CA7416">
      <w:pPr>
        <w:spacing w:after="120"/>
        <w:rPr>
          <w:b/>
          <w:bCs/>
          <w:sz w:val="18"/>
          <w:szCs w:val="18"/>
        </w:rPr>
      </w:pPr>
      <w:r>
        <w:rPr>
          <w:b/>
          <w:bCs/>
          <w:sz w:val="18"/>
          <w:szCs w:val="18"/>
        </w:rPr>
        <w:t>Maintenance checklist (for this document):</w:t>
      </w:r>
    </w:p>
    <w:p w14:paraId="16955A85" w14:textId="01183819" w:rsidR="00764C11" w:rsidRDefault="00CA7416">
      <w:pPr>
        <w:spacing w:after="120"/>
        <w:rPr>
          <w:sz w:val="18"/>
          <w:szCs w:val="18"/>
        </w:rPr>
      </w:pPr>
      <w:r>
        <w:rPr>
          <w:sz w:val="18"/>
          <w:szCs w:val="18"/>
        </w:rPr>
        <w:t xml:space="preserve">(1) capture screenshots for every screen </w:t>
      </w:r>
    </w:p>
    <w:p w14:paraId="75D78AEE" w14:textId="683B0C69" w:rsidR="00764C11" w:rsidRDefault="00CA7416">
      <w:pPr>
        <w:spacing w:after="120"/>
        <w:rPr>
          <w:sz w:val="18"/>
          <w:szCs w:val="18"/>
        </w:rPr>
      </w:pPr>
      <w:r>
        <w:rPr>
          <w:sz w:val="18"/>
          <w:szCs w:val="18"/>
        </w:rPr>
        <w:t>(2) confirm element behaviour against the live build with QA</w:t>
      </w:r>
    </w:p>
    <w:p w14:paraId="5027FEC8" w14:textId="18C685D6" w:rsidR="00764C11" w:rsidRDefault="00CA7416">
      <w:pPr>
        <w:spacing w:after="120"/>
        <w:rPr>
          <w:sz w:val="18"/>
          <w:szCs w:val="18"/>
        </w:rPr>
      </w:pPr>
      <w:r>
        <w:rPr>
          <w:sz w:val="18"/>
          <w:szCs w:val="18"/>
        </w:rPr>
        <w:t>(3) update workflow lines if navigation changed</w:t>
      </w:r>
    </w:p>
    <w:p w14:paraId="4FAF1050" w14:textId="5FAEA81E" w:rsidR="00764C11" w:rsidRDefault="00CA7416">
      <w:pPr>
        <w:spacing w:after="120"/>
        <w:rPr>
          <w:sz w:val="18"/>
          <w:szCs w:val="18"/>
        </w:rPr>
      </w:pPr>
      <w:r>
        <w:rPr>
          <w:sz w:val="18"/>
          <w:szCs w:val="18"/>
        </w:rPr>
        <w:t>(4) reconcile business rules with the latest product decisions</w:t>
      </w:r>
    </w:p>
    <w:p w14:paraId="233F66BE" w14:textId="6E4B3D59" w:rsidR="00874BD4" w:rsidRPr="00C40BEA" w:rsidRDefault="00CA7416">
      <w:pPr>
        <w:spacing w:after="120"/>
        <w:rPr>
          <w:sz w:val="18"/>
          <w:szCs w:val="18"/>
        </w:rPr>
      </w:pPr>
      <w:r>
        <w:rPr>
          <w:sz w:val="18"/>
          <w:szCs w:val="18"/>
        </w:rPr>
        <w:t>(5) re-circulate to client, development and test team</w:t>
      </w:r>
    </w:p>
    <w:sectPr w:rsidR="00874BD4" w:rsidRPr="00C40BEA">
      <w:headerReference w:type="default" r:id="rId145"/>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0" w:author="Lakshmi Chamundeeswari  R" w:date="2026-07-01T11:40:00Z" w:initials="LC">
    <w:p w14:paraId="03C866DD" w14:textId="6CF4C0B6" w:rsidR="00D80E7C" w:rsidRDefault="00D80E7C">
      <w:pPr>
        <w:pStyle w:val="CommentText"/>
      </w:pPr>
      <w:r>
        <w:rPr>
          <w:rStyle w:val="CommentReference"/>
        </w:rPr>
        <w:annotationRef/>
      </w:r>
      <w:r>
        <w:t>Indeevar to confirm</w:t>
      </w:r>
      <w:r w:rsidR="00CF21A1">
        <w:t xml:space="preserve"> - </w:t>
      </w:r>
      <w:r w:rsidR="00CF21A1">
        <w:rPr>
          <w:sz w:val="18"/>
          <w:szCs w:val="18"/>
        </w:rPr>
        <w:t xml:space="preserve">Currently AI option is only enabled for Anchor </w:t>
      </w:r>
      <w:r w:rsidR="009C761D">
        <w:rPr>
          <w:sz w:val="18"/>
          <w:szCs w:val="18"/>
        </w:rPr>
        <w:t xml:space="preserve">as token consumption would be high </w:t>
      </w:r>
      <w:r w:rsidR="00CF21A1">
        <w:rPr>
          <w:sz w:val="18"/>
          <w:szCs w:val="18"/>
        </w:rPr>
        <w:t>– do we need to enable for Member also?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C866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1D8208" w16cex:dateUtc="2026-07-01T06: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C866DD" w16cid:durableId="7C1D82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25684" w14:textId="77777777" w:rsidR="001F4EBD" w:rsidRDefault="001F4EBD">
      <w:pPr>
        <w:spacing w:line="240" w:lineRule="auto"/>
      </w:pPr>
      <w:r>
        <w:separator/>
      </w:r>
    </w:p>
  </w:endnote>
  <w:endnote w:type="continuationSeparator" w:id="0">
    <w:p w14:paraId="749F783A" w14:textId="77777777" w:rsidR="001F4EBD" w:rsidRDefault="001F4E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77BBB" w14:textId="77777777" w:rsidR="001F4EBD" w:rsidRDefault="001F4EBD">
      <w:pPr>
        <w:spacing w:line="240" w:lineRule="auto"/>
      </w:pPr>
      <w:r>
        <w:separator/>
      </w:r>
    </w:p>
  </w:footnote>
  <w:footnote w:type="continuationSeparator" w:id="0">
    <w:p w14:paraId="2969F080" w14:textId="77777777" w:rsidR="001F4EBD" w:rsidRDefault="001F4E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F67A3" w14:textId="00B70DFA" w:rsidR="00874BD4" w:rsidRPr="00931BB3" w:rsidRDefault="004E02B0">
    <w:pPr>
      <w:pBdr>
        <w:bottom w:val="single" w:sz="4" w:space="4" w:color="CCCCCC"/>
      </w:pBdr>
      <w:tabs>
        <w:tab w:val="right" w:pos="9360"/>
      </w:tabs>
      <w:rPr>
        <w:color w:val="667085"/>
        <w:sz w:val="16"/>
        <w:szCs w:val="16"/>
      </w:rPr>
    </w:pPr>
    <w:r w:rsidRPr="000E0052">
      <w:rPr>
        <w:noProof/>
      </w:rPr>
      <w:drawing>
        <wp:inline distT="0" distB="0" distL="0" distR="0" wp14:anchorId="20334BA4" wp14:editId="6AE98D05">
          <wp:extent cx="381000" cy="366933"/>
          <wp:effectExtent l="0" t="0" r="0" b="0"/>
          <wp:docPr id="2041077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89188" cy="374819"/>
                  </a:xfrm>
                  <a:prstGeom prst="rect">
                    <a:avLst/>
                  </a:prstGeom>
                  <a:noFill/>
                  <a:ln>
                    <a:noFill/>
                  </a:ln>
                </pic:spPr>
              </pic:pic>
            </a:graphicData>
          </a:graphic>
        </wp:inline>
      </w:drawing>
    </w:r>
    <w:r w:rsidR="005F14FF">
      <w:rPr>
        <w:color w:val="667085"/>
        <w:sz w:val="16"/>
        <w:szCs w:val="16"/>
      </w:rPr>
      <w:t>ALUMNYE</w:t>
    </w:r>
    <w:r w:rsidR="00CA7416">
      <w:rPr>
        <w:color w:val="667085"/>
        <w:sz w:val="16"/>
        <w:szCs w:val="16"/>
      </w:rPr>
      <w:t xml:space="preserve"> — Mobile Product Walkthrough</w:t>
    </w:r>
    <w:r w:rsidR="008146E5">
      <w:rPr>
        <w:color w:val="667085"/>
        <w:sz w:val="16"/>
        <w:szCs w:val="16"/>
      </w:rPr>
      <w:t xml:space="preserve"> - </w:t>
    </w:r>
    <w:r w:rsidR="00CA7416">
      <w:rPr>
        <w:color w:val="667085"/>
        <w:sz w:val="16"/>
        <w:szCs w:val="16"/>
      </w:rPr>
      <w:t>Delta · v1.</w:t>
    </w:r>
    <w:r w:rsidR="00A82ABE">
      <w:rPr>
        <w:color w:val="667085"/>
        <w:sz w:val="16"/>
        <w:szCs w:val="16"/>
      </w:rPr>
      <w:t>2</w:t>
    </w:r>
    <w:r w:rsidR="00CA7416">
      <w:rPr>
        <w:color w:val="667085"/>
        <w:sz w:val="16"/>
        <w:szCs w:val="16"/>
      </w:rPr>
      <w:t xml:space="preserve"> · Confidential</w:t>
    </w:r>
    <w:r w:rsidR="008146E5">
      <w:rPr>
        <w:color w:val="667085"/>
        <w:sz w:val="16"/>
        <w:szCs w:val="16"/>
      </w:rPr>
      <w:t xml:space="preserve">                                                          </w:t>
    </w:r>
    <w:r w:rsidR="008146E5" w:rsidRPr="006F29D5">
      <w:rPr>
        <w:noProof/>
      </w:rPr>
      <w:drawing>
        <wp:inline distT="0" distB="0" distL="0" distR="0" wp14:anchorId="323E360A" wp14:editId="17ABFE25">
          <wp:extent cx="692150" cy="154749"/>
          <wp:effectExtent l="0" t="0" r="0" b="0"/>
          <wp:docPr id="77235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41165" name=""/>
                  <pic:cNvPicPr/>
                </pic:nvPicPr>
                <pic:blipFill>
                  <a:blip r:embed="rId2"/>
                  <a:stretch>
                    <a:fillRect/>
                  </a:stretch>
                </pic:blipFill>
                <pic:spPr>
                  <a:xfrm>
                    <a:off x="0" y="0"/>
                    <a:ext cx="720885" cy="16117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322230"/>
    <w:multiLevelType w:val="hybridMultilevel"/>
    <w:tmpl w:val="7EE0D34C"/>
    <w:lvl w:ilvl="0" w:tplc="9CDADF5E">
      <w:start w:val="1"/>
      <w:numFmt w:val="bullet"/>
      <w:lvlText w:val="●"/>
      <w:lvlJc w:val="left"/>
      <w:pPr>
        <w:ind w:left="720" w:hanging="360"/>
      </w:pPr>
    </w:lvl>
    <w:lvl w:ilvl="1" w:tplc="D5B650D8">
      <w:start w:val="1"/>
      <w:numFmt w:val="bullet"/>
      <w:lvlText w:val="○"/>
      <w:lvlJc w:val="left"/>
      <w:pPr>
        <w:ind w:left="1440" w:hanging="360"/>
      </w:pPr>
    </w:lvl>
    <w:lvl w:ilvl="2" w:tplc="F3BCFDE6">
      <w:start w:val="1"/>
      <w:numFmt w:val="bullet"/>
      <w:lvlText w:val="■"/>
      <w:lvlJc w:val="left"/>
      <w:pPr>
        <w:ind w:left="2160" w:hanging="360"/>
      </w:pPr>
    </w:lvl>
    <w:lvl w:ilvl="3" w:tplc="192E5154">
      <w:start w:val="1"/>
      <w:numFmt w:val="bullet"/>
      <w:lvlText w:val="●"/>
      <w:lvlJc w:val="left"/>
      <w:pPr>
        <w:ind w:left="2880" w:hanging="360"/>
      </w:pPr>
    </w:lvl>
    <w:lvl w:ilvl="4" w:tplc="6BE6B014">
      <w:start w:val="1"/>
      <w:numFmt w:val="bullet"/>
      <w:lvlText w:val="○"/>
      <w:lvlJc w:val="left"/>
      <w:pPr>
        <w:ind w:left="3600" w:hanging="360"/>
      </w:pPr>
    </w:lvl>
    <w:lvl w:ilvl="5" w:tplc="93768376">
      <w:start w:val="1"/>
      <w:numFmt w:val="bullet"/>
      <w:lvlText w:val="■"/>
      <w:lvlJc w:val="left"/>
      <w:pPr>
        <w:ind w:left="4320" w:hanging="360"/>
      </w:pPr>
    </w:lvl>
    <w:lvl w:ilvl="6" w:tplc="F0127904">
      <w:start w:val="1"/>
      <w:numFmt w:val="bullet"/>
      <w:lvlText w:val="●"/>
      <w:lvlJc w:val="left"/>
      <w:pPr>
        <w:ind w:left="5040" w:hanging="360"/>
      </w:pPr>
    </w:lvl>
    <w:lvl w:ilvl="7" w:tplc="155E206A">
      <w:start w:val="1"/>
      <w:numFmt w:val="bullet"/>
      <w:lvlText w:val="●"/>
      <w:lvlJc w:val="left"/>
      <w:pPr>
        <w:ind w:left="5760" w:hanging="360"/>
      </w:pPr>
    </w:lvl>
    <w:lvl w:ilvl="8" w:tplc="0694A07C">
      <w:start w:val="1"/>
      <w:numFmt w:val="bullet"/>
      <w:lvlText w:val="●"/>
      <w:lvlJc w:val="left"/>
      <w:pPr>
        <w:ind w:left="6480" w:hanging="360"/>
      </w:pPr>
    </w:lvl>
  </w:abstractNum>
  <w:abstractNum w:abstractNumId="1" w15:restartNumberingAfterBreak="0">
    <w:nsid w:val="54532C3C"/>
    <w:multiLevelType w:val="hybridMultilevel"/>
    <w:tmpl w:val="8858FEE4"/>
    <w:lvl w:ilvl="0" w:tplc="16A655FE">
      <w:start w:val="1"/>
      <w:numFmt w:val="bullet"/>
      <w:lvlText w:val="•"/>
      <w:lvlJc w:val="left"/>
      <w:pPr>
        <w:ind w:left="540" w:hanging="280"/>
      </w:pPr>
    </w:lvl>
    <w:lvl w:ilvl="1" w:tplc="5008C33A">
      <w:start w:val="1"/>
      <w:numFmt w:val="bullet"/>
      <w:lvlText w:val="◦"/>
      <w:lvlJc w:val="left"/>
      <w:pPr>
        <w:ind w:left="1080" w:hanging="280"/>
      </w:pPr>
    </w:lvl>
    <w:lvl w:ilvl="2" w:tplc="305EFC90">
      <w:numFmt w:val="decimal"/>
      <w:lvlText w:val=""/>
      <w:lvlJc w:val="left"/>
    </w:lvl>
    <w:lvl w:ilvl="3" w:tplc="D65617EA">
      <w:numFmt w:val="decimal"/>
      <w:lvlText w:val=""/>
      <w:lvlJc w:val="left"/>
    </w:lvl>
    <w:lvl w:ilvl="4" w:tplc="E26E574A">
      <w:numFmt w:val="decimal"/>
      <w:lvlText w:val=""/>
      <w:lvlJc w:val="left"/>
    </w:lvl>
    <w:lvl w:ilvl="5" w:tplc="2A1240D4">
      <w:numFmt w:val="decimal"/>
      <w:lvlText w:val=""/>
      <w:lvlJc w:val="left"/>
    </w:lvl>
    <w:lvl w:ilvl="6" w:tplc="81A4E5F0">
      <w:numFmt w:val="decimal"/>
      <w:lvlText w:val=""/>
      <w:lvlJc w:val="left"/>
    </w:lvl>
    <w:lvl w:ilvl="7" w:tplc="C8283A64">
      <w:numFmt w:val="decimal"/>
      <w:lvlText w:val=""/>
      <w:lvlJc w:val="left"/>
    </w:lvl>
    <w:lvl w:ilvl="8" w:tplc="94529BCA">
      <w:numFmt w:val="decimal"/>
      <w:lvlText w:val=""/>
      <w:lvlJc w:val="left"/>
    </w:lvl>
  </w:abstractNum>
  <w:num w:numId="1" w16cid:durableId="935406678">
    <w:abstractNumId w:val="0"/>
    <w:lvlOverride w:ilvl="0">
      <w:startOverride w:val="1"/>
    </w:lvlOverride>
  </w:num>
  <w:num w:numId="2" w16cid:durableId="341468314">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kshmi Chamundeeswari  R">
    <w15:presenceInfo w15:providerId="AD" w15:userId="S::rlakshmi@prodian.co.in::7158d208-40c0-4fb1-b4f4-71d502a23a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BD4"/>
    <w:rsid w:val="00000A20"/>
    <w:rsid w:val="00001599"/>
    <w:rsid w:val="00002078"/>
    <w:rsid w:val="00031E61"/>
    <w:rsid w:val="00050CE0"/>
    <w:rsid w:val="00063705"/>
    <w:rsid w:val="0008395F"/>
    <w:rsid w:val="000A2D1A"/>
    <w:rsid w:val="000C3EA1"/>
    <w:rsid w:val="000F0A58"/>
    <w:rsid w:val="00100B10"/>
    <w:rsid w:val="001058B8"/>
    <w:rsid w:val="0012055B"/>
    <w:rsid w:val="00136236"/>
    <w:rsid w:val="00170A7E"/>
    <w:rsid w:val="0017380B"/>
    <w:rsid w:val="00177F7A"/>
    <w:rsid w:val="001E0AA2"/>
    <w:rsid w:val="001F4EBD"/>
    <w:rsid w:val="0020120C"/>
    <w:rsid w:val="00223572"/>
    <w:rsid w:val="00224000"/>
    <w:rsid w:val="00224254"/>
    <w:rsid w:val="00236162"/>
    <w:rsid w:val="00245BD7"/>
    <w:rsid w:val="00285A22"/>
    <w:rsid w:val="002960D5"/>
    <w:rsid w:val="002A66CC"/>
    <w:rsid w:val="002B1E9D"/>
    <w:rsid w:val="002D0EBF"/>
    <w:rsid w:val="003140C8"/>
    <w:rsid w:val="00314E7B"/>
    <w:rsid w:val="00320A92"/>
    <w:rsid w:val="003260E7"/>
    <w:rsid w:val="0032678C"/>
    <w:rsid w:val="00354BE9"/>
    <w:rsid w:val="00380C08"/>
    <w:rsid w:val="00395B53"/>
    <w:rsid w:val="003B01BA"/>
    <w:rsid w:val="003E759B"/>
    <w:rsid w:val="003F01C8"/>
    <w:rsid w:val="003F7EE3"/>
    <w:rsid w:val="004020D4"/>
    <w:rsid w:val="004603F7"/>
    <w:rsid w:val="004633E1"/>
    <w:rsid w:val="00487DE9"/>
    <w:rsid w:val="00490C1C"/>
    <w:rsid w:val="004A4909"/>
    <w:rsid w:val="004B4A39"/>
    <w:rsid w:val="004D0984"/>
    <w:rsid w:val="004E02B0"/>
    <w:rsid w:val="004E6BD2"/>
    <w:rsid w:val="00500877"/>
    <w:rsid w:val="00500B2F"/>
    <w:rsid w:val="00506DE1"/>
    <w:rsid w:val="00516B6E"/>
    <w:rsid w:val="005414A1"/>
    <w:rsid w:val="00544E9A"/>
    <w:rsid w:val="00553C15"/>
    <w:rsid w:val="00564CBB"/>
    <w:rsid w:val="00566E2D"/>
    <w:rsid w:val="005801DD"/>
    <w:rsid w:val="005C53E8"/>
    <w:rsid w:val="005C5530"/>
    <w:rsid w:val="005D5D20"/>
    <w:rsid w:val="005E7228"/>
    <w:rsid w:val="005F14FF"/>
    <w:rsid w:val="00603EA3"/>
    <w:rsid w:val="006221CE"/>
    <w:rsid w:val="006910F8"/>
    <w:rsid w:val="0069481E"/>
    <w:rsid w:val="006A6E9C"/>
    <w:rsid w:val="006B1145"/>
    <w:rsid w:val="006C1BF6"/>
    <w:rsid w:val="006C6ADA"/>
    <w:rsid w:val="006C7D75"/>
    <w:rsid w:val="006D1DE3"/>
    <w:rsid w:val="006D779D"/>
    <w:rsid w:val="006E42F1"/>
    <w:rsid w:val="006F13FC"/>
    <w:rsid w:val="007016D0"/>
    <w:rsid w:val="0070664B"/>
    <w:rsid w:val="00736F82"/>
    <w:rsid w:val="00751FFD"/>
    <w:rsid w:val="00753A68"/>
    <w:rsid w:val="00764C11"/>
    <w:rsid w:val="00771B8D"/>
    <w:rsid w:val="007915E2"/>
    <w:rsid w:val="00792E01"/>
    <w:rsid w:val="007A02F4"/>
    <w:rsid w:val="007F0846"/>
    <w:rsid w:val="007F3F3F"/>
    <w:rsid w:val="007F7ED5"/>
    <w:rsid w:val="00813506"/>
    <w:rsid w:val="008146E5"/>
    <w:rsid w:val="00816336"/>
    <w:rsid w:val="00823109"/>
    <w:rsid w:val="00874BD4"/>
    <w:rsid w:val="008829F1"/>
    <w:rsid w:val="008E2D3F"/>
    <w:rsid w:val="008F0CC3"/>
    <w:rsid w:val="008F0F8A"/>
    <w:rsid w:val="00903AFE"/>
    <w:rsid w:val="00912FB2"/>
    <w:rsid w:val="00915467"/>
    <w:rsid w:val="0092181A"/>
    <w:rsid w:val="00921A75"/>
    <w:rsid w:val="00931BB3"/>
    <w:rsid w:val="0095077E"/>
    <w:rsid w:val="00967689"/>
    <w:rsid w:val="009771A7"/>
    <w:rsid w:val="00996465"/>
    <w:rsid w:val="009967BA"/>
    <w:rsid w:val="009B3FD5"/>
    <w:rsid w:val="009B7755"/>
    <w:rsid w:val="009C29ED"/>
    <w:rsid w:val="009C761D"/>
    <w:rsid w:val="009D619A"/>
    <w:rsid w:val="00A239D2"/>
    <w:rsid w:val="00A42A7F"/>
    <w:rsid w:val="00A63E71"/>
    <w:rsid w:val="00A82ABE"/>
    <w:rsid w:val="00A8432D"/>
    <w:rsid w:val="00A90798"/>
    <w:rsid w:val="00A947FA"/>
    <w:rsid w:val="00AC60E6"/>
    <w:rsid w:val="00AD5368"/>
    <w:rsid w:val="00AE2453"/>
    <w:rsid w:val="00AF7D0F"/>
    <w:rsid w:val="00B04431"/>
    <w:rsid w:val="00B161A8"/>
    <w:rsid w:val="00B34A64"/>
    <w:rsid w:val="00B672D9"/>
    <w:rsid w:val="00B677C9"/>
    <w:rsid w:val="00B87DB3"/>
    <w:rsid w:val="00BB0F96"/>
    <w:rsid w:val="00BC4918"/>
    <w:rsid w:val="00BD5091"/>
    <w:rsid w:val="00C20CA8"/>
    <w:rsid w:val="00C21797"/>
    <w:rsid w:val="00C344A1"/>
    <w:rsid w:val="00C40BEA"/>
    <w:rsid w:val="00C669C5"/>
    <w:rsid w:val="00C948C7"/>
    <w:rsid w:val="00CA35D7"/>
    <w:rsid w:val="00CA7416"/>
    <w:rsid w:val="00CC197B"/>
    <w:rsid w:val="00CF21A1"/>
    <w:rsid w:val="00D42D6A"/>
    <w:rsid w:val="00D66185"/>
    <w:rsid w:val="00D80E7C"/>
    <w:rsid w:val="00DA58EB"/>
    <w:rsid w:val="00DB7F9B"/>
    <w:rsid w:val="00DD4F35"/>
    <w:rsid w:val="00E16E80"/>
    <w:rsid w:val="00E56C81"/>
    <w:rsid w:val="00E57B74"/>
    <w:rsid w:val="00E6401D"/>
    <w:rsid w:val="00E76AB4"/>
    <w:rsid w:val="00E82271"/>
    <w:rsid w:val="00E90292"/>
    <w:rsid w:val="00EB2F82"/>
    <w:rsid w:val="00EC15EE"/>
    <w:rsid w:val="00ED035B"/>
    <w:rsid w:val="00ED3D9B"/>
    <w:rsid w:val="00F005D8"/>
    <w:rsid w:val="00F17657"/>
    <w:rsid w:val="00F504EE"/>
    <w:rsid w:val="00F558C1"/>
    <w:rsid w:val="00F92A44"/>
    <w:rsid w:val="00F957D1"/>
    <w:rsid w:val="00FA3392"/>
    <w:rsid w:val="00FB3F6B"/>
    <w:rsid w:val="00FC182A"/>
    <w:rsid w:val="00FD17D5"/>
    <w:rsid w:val="00FE2D73"/>
    <w:rsid w:val="0E47A1F2"/>
    <w:rsid w:val="4F8DDF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F5F2B"/>
  <w15:docId w15:val="{5F1DFBE3-49AB-4554-89CD-536BBD5BF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534AB7"/>
      </w:pBdr>
      <w:spacing w:before="320" w:after="200"/>
      <w:outlineLvl w:val="0"/>
    </w:pPr>
    <w:rPr>
      <w:b/>
      <w:bCs/>
      <w:color w:val="534AB7"/>
      <w:sz w:val="34"/>
      <w:szCs w:val="34"/>
    </w:rPr>
  </w:style>
  <w:style w:type="paragraph" w:styleId="Heading2">
    <w:name w:val="heading 2"/>
    <w:uiPriority w:val="9"/>
    <w:unhideWhenUsed/>
    <w:qFormat/>
    <w:pPr>
      <w:spacing w:before="220" w:after="120"/>
      <w:outlineLvl w:val="1"/>
    </w:pPr>
    <w:rPr>
      <w:b/>
      <w:bCs/>
      <w:color w:val="1B3A6B"/>
      <w:sz w:val="27"/>
      <w:szCs w:val="27"/>
    </w:rPr>
  </w:style>
  <w:style w:type="paragraph" w:styleId="Heading3">
    <w:name w:val="heading 3"/>
    <w:uiPriority w:val="9"/>
    <w:unhideWhenUsed/>
    <w:qFormat/>
    <w:pPr>
      <w:spacing w:before="180" w:after="100"/>
      <w:outlineLvl w:val="2"/>
    </w:pPr>
    <w:rPr>
      <w:b/>
      <w:bCs/>
      <w:color w:val="3C348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672D9"/>
    <w:pPr>
      <w:spacing w:after="100"/>
    </w:pPr>
  </w:style>
  <w:style w:type="paragraph" w:styleId="TOC2">
    <w:name w:val="toc 2"/>
    <w:basedOn w:val="Normal"/>
    <w:next w:val="Normal"/>
    <w:autoRedefine/>
    <w:uiPriority w:val="39"/>
    <w:unhideWhenUsed/>
    <w:rsid w:val="00B672D9"/>
    <w:pPr>
      <w:spacing w:after="100"/>
      <w:ind w:left="220"/>
    </w:pPr>
  </w:style>
  <w:style w:type="paragraph" w:styleId="TOC3">
    <w:name w:val="toc 3"/>
    <w:basedOn w:val="Normal"/>
    <w:next w:val="Normal"/>
    <w:autoRedefine/>
    <w:uiPriority w:val="39"/>
    <w:unhideWhenUsed/>
    <w:rsid w:val="00B672D9"/>
    <w:pPr>
      <w:spacing w:after="100"/>
      <w:ind w:left="440"/>
    </w:pPr>
  </w:style>
  <w:style w:type="paragraph" w:styleId="TOC4">
    <w:name w:val="toc 4"/>
    <w:basedOn w:val="Normal"/>
    <w:next w:val="Normal"/>
    <w:autoRedefine/>
    <w:uiPriority w:val="39"/>
    <w:unhideWhenUsed/>
    <w:rsid w:val="00B672D9"/>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B672D9"/>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B672D9"/>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B672D9"/>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B672D9"/>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B672D9"/>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B672D9"/>
    <w:rPr>
      <w:color w:val="605E5C"/>
      <w:shd w:val="clear" w:color="auto" w:fill="E1DFDD"/>
    </w:rPr>
  </w:style>
  <w:style w:type="paragraph" w:styleId="Header">
    <w:name w:val="header"/>
    <w:basedOn w:val="Normal"/>
    <w:link w:val="HeaderChar"/>
    <w:uiPriority w:val="99"/>
    <w:unhideWhenUsed/>
    <w:rsid w:val="00A82ABE"/>
    <w:pPr>
      <w:tabs>
        <w:tab w:val="center" w:pos="4680"/>
        <w:tab w:val="right" w:pos="9360"/>
      </w:tabs>
      <w:spacing w:line="240" w:lineRule="auto"/>
    </w:pPr>
  </w:style>
  <w:style w:type="character" w:customStyle="1" w:styleId="HeaderChar">
    <w:name w:val="Header Char"/>
    <w:basedOn w:val="DefaultParagraphFont"/>
    <w:link w:val="Header"/>
    <w:uiPriority w:val="99"/>
    <w:rsid w:val="00A82ABE"/>
  </w:style>
  <w:style w:type="paragraph" w:styleId="Footer">
    <w:name w:val="footer"/>
    <w:basedOn w:val="Normal"/>
    <w:link w:val="FooterChar"/>
    <w:uiPriority w:val="99"/>
    <w:unhideWhenUsed/>
    <w:rsid w:val="00A82ABE"/>
    <w:pPr>
      <w:tabs>
        <w:tab w:val="center" w:pos="4680"/>
        <w:tab w:val="right" w:pos="9360"/>
      </w:tabs>
      <w:spacing w:line="240" w:lineRule="auto"/>
    </w:pPr>
  </w:style>
  <w:style w:type="character" w:customStyle="1" w:styleId="FooterChar">
    <w:name w:val="Footer Char"/>
    <w:basedOn w:val="DefaultParagraphFont"/>
    <w:link w:val="Footer"/>
    <w:uiPriority w:val="99"/>
    <w:rsid w:val="00A82ABE"/>
  </w:style>
  <w:style w:type="character" w:styleId="CommentReference">
    <w:name w:val="annotation reference"/>
    <w:basedOn w:val="DefaultParagraphFont"/>
    <w:uiPriority w:val="99"/>
    <w:semiHidden/>
    <w:unhideWhenUsed/>
    <w:rsid w:val="00D80E7C"/>
    <w:rPr>
      <w:sz w:val="16"/>
      <w:szCs w:val="16"/>
    </w:rPr>
  </w:style>
  <w:style w:type="paragraph" w:styleId="CommentText">
    <w:name w:val="annotation text"/>
    <w:basedOn w:val="Normal"/>
    <w:link w:val="CommentTextChar"/>
    <w:uiPriority w:val="99"/>
    <w:semiHidden/>
    <w:unhideWhenUsed/>
    <w:rsid w:val="00D80E7C"/>
    <w:pPr>
      <w:spacing w:line="240" w:lineRule="auto"/>
    </w:pPr>
    <w:rPr>
      <w:sz w:val="20"/>
      <w:szCs w:val="20"/>
    </w:rPr>
  </w:style>
  <w:style w:type="character" w:customStyle="1" w:styleId="CommentTextChar">
    <w:name w:val="Comment Text Char"/>
    <w:basedOn w:val="DefaultParagraphFont"/>
    <w:link w:val="CommentText"/>
    <w:uiPriority w:val="99"/>
    <w:semiHidden/>
    <w:rsid w:val="00D80E7C"/>
    <w:rPr>
      <w:sz w:val="20"/>
      <w:szCs w:val="20"/>
    </w:rPr>
  </w:style>
  <w:style w:type="paragraph" w:styleId="CommentSubject">
    <w:name w:val="annotation subject"/>
    <w:basedOn w:val="CommentText"/>
    <w:next w:val="CommentText"/>
    <w:link w:val="CommentSubjectChar"/>
    <w:uiPriority w:val="99"/>
    <w:semiHidden/>
    <w:unhideWhenUsed/>
    <w:rsid w:val="00D80E7C"/>
    <w:rPr>
      <w:b/>
      <w:bCs/>
    </w:rPr>
  </w:style>
  <w:style w:type="character" w:customStyle="1" w:styleId="CommentSubjectChar">
    <w:name w:val="Comment Subject Char"/>
    <w:basedOn w:val="CommentTextChar"/>
    <w:link w:val="CommentSubject"/>
    <w:uiPriority w:val="99"/>
    <w:semiHidden/>
    <w:rsid w:val="00D80E7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3.undefined"/><Relationship Id="rId21" Type="http://schemas.openxmlformats.org/officeDocument/2006/relationships/image" Target="media/image11.undefined"/><Relationship Id="rId42" Type="http://schemas.openxmlformats.org/officeDocument/2006/relationships/image" Target="media/image28.undefined"/><Relationship Id="rId63" Type="http://schemas.openxmlformats.org/officeDocument/2006/relationships/image" Target="media/image49.undefined"/><Relationship Id="rId84" Type="http://schemas.openxmlformats.org/officeDocument/2006/relationships/image" Target="media/image70.undefined"/><Relationship Id="rId138" Type="http://schemas.openxmlformats.org/officeDocument/2006/relationships/image" Target="media/image124.jpeg"/><Relationship Id="rId107" Type="http://schemas.openxmlformats.org/officeDocument/2006/relationships/image" Target="media/image93.undefined"/><Relationship Id="rId11" Type="http://schemas.openxmlformats.org/officeDocument/2006/relationships/image" Target="media/image1.undefined"/><Relationship Id="rId32" Type="http://schemas.openxmlformats.org/officeDocument/2006/relationships/image" Target="media/image22.jpeg"/><Relationship Id="rId53" Type="http://schemas.openxmlformats.org/officeDocument/2006/relationships/image" Target="media/image39.undefined"/><Relationship Id="rId74" Type="http://schemas.openxmlformats.org/officeDocument/2006/relationships/image" Target="media/image60.undefined"/><Relationship Id="rId128" Type="http://schemas.openxmlformats.org/officeDocument/2006/relationships/image" Target="media/image114.undefined"/><Relationship Id="rId5" Type="http://schemas.openxmlformats.org/officeDocument/2006/relationships/numbering" Target="numbering.xml"/><Relationship Id="rId90" Type="http://schemas.openxmlformats.org/officeDocument/2006/relationships/image" Target="media/image76.undefined"/><Relationship Id="rId95" Type="http://schemas.openxmlformats.org/officeDocument/2006/relationships/image" Target="media/image81.undefined"/><Relationship Id="rId22" Type="http://schemas.openxmlformats.org/officeDocument/2006/relationships/image" Target="media/image12.undefined"/><Relationship Id="rId27" Type="http://schemas.openxmlformats.org/officeDocument/2006/relationships/image" Target="media/image17.jpeg"/><Relationship Id="rId43" Type="http://schemas.openxmlformats.org/officeDocument/2006/relationships/image" Target="media/image29.jpeg"/><Relationship Id="rId48" Type="http://schemas.openxmlformats.org/officeDocument/2006/relationships/image" Target="media/image34.undefined"/><Relationship Id="rId64" Type="http://schemas.openxmlformats.org/officeDocument/2006/relationships/image" Target="media/image50.undefined"/><Relationship Id="rId69" Type="http://schemas.openxmlformats.org/officeDocument/2006/relationships/image" Target="media/image55.jpeg"/><Relationship Id="rId113" Type="http://schemas.openxmlformats.org/officeDocument/2006/relationships/image" Target="media/image99.undefined"/><Relationship Id="rId118" Type="http://schemas.openxmlformats.org/officeDocument/2006/relationships/image" Target="media/image104.undefined"/><Relationship Id="rId134" Type="http://schemas.openxmlformats.org/officeDocument/2006/relationships/image" Target="media/image120.jpeg"/><Relationship Id="rId139" Type="http://schemas.openxmlformats.org/officeDocument/2006/relationships/image" Target="media/image125.jpeg"/><Relationship Id="rId80" Type="http://schemas.openxmlformats.org/officeDocument/2006/relationships/image" Target="media/image66.undefined"/><Relationship Id="rId85" Type="http://schemas.openxmlformats.org/officeDocument/2006/relationships/image" Target="media/image71.undefined"/><Relationship Id="rId12" Type="http://schemas.openxmlformats.org/officeDocument/2006/relationships/image" Target="media/image2.undefined"/><Relationship Id="rId17" Type="http://schemas.openxmlformats.org/officeDocument/2006/relationships/image" Target="media/image7.undefined"/><Relationship Id="rId33" Type="http://schemas.openxmlformats.org/officeDocument/2006/relationships/image" Target="media/image23.jpeg"/><Relationship Id="rId38" Type="http://schemas.openxmlformats.org/officeDocument/2006/relationships/comments" Target="comments.xml"/><Relationship Id="rId59" Type="http://schemas.openxmlformats.org/officeDocument/2006/relationships/image" Target="media/image45.undefined"/><Relationship Id="rId103" Type="http://schemas.openxmlformats.org/officeDocument/2006/relationships/image" Target="media/image89.undefined"/><Relationship Id="rId108" Type="http://schemas.openxmlformats.org/officeDocument/2006/relationships/image" Target="media/image94.undefined"/><Relationship Id="rId124" Type="http://schemas.openxmlformats.org/officeDocument/2006/relationships/image" Target="media/image110.undefined"/><Relationship Id="rId129" Type="http://schemas.openxmlformats.org/officeDocument/2006/relationships/image" Target="media/image115.undefined"/><Relationship Id="rId54" Type="http://schemas.openxmlformats.org/officeDocument/2006/relationships/image" Target="media/image40.undefined"/><Relationship Id="rId70" Type="http://schemas.openxmlformats.org/officeDocument/2006/relationships/image" Target="media/image56.jpeg"/><Relationship Id="rId75" Type="http://schemas.openxmlformats.org/officeDocument/2006/relationships/image" Target="media/image61.undefined"/><Relationship Id="rId91" Type="http://schemas.openxmlformats.org/officeDocument/2006/relationships/image" Target="media/image77.undefined"/><Relationship Id="rId96" Type="http://schemas.openxmlformats.org/officeDocument/2006/relationships/image" Target="media/image82.undefined"/><Relationship Id="rId140" Type="http://schemas.openxmlformats.org/officeDocument/2006/relationships/image" Target="media/image126.jpeg"/><Relationship Id="rId14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3.undefined"/><Relationship Id="rId28" Type="http://schemas.openxmlformats.org/officeDocument/2006/relationships/image" Target="media/image18.jpeg"/><Relationship Id="rId49" Type="http://schemas.openxmlformats.org/officeDocument/2006/relationships/image" Target="media/image35.undefined"/><Relationship Id="rId114" Type="http://schemas.openxmlformats.org/officeDocument/2006/relationships/image" Target="media/image100.undefined"/><Relationship Id="rId119" Type="http://schemas.openxmlformats.org/officeDocument/2006/relationships/image" Target="media/image105.undefined"/><Relationship Id="rId44" Type="http://schemas.openxmlformats.org/officeDocument/2006/relationships/image" Target="media/image30.undefined"/><Relationship Id="rId60" Type="http://schemas.openxmlformats.org/officeDocument/2006/relationships/image" Target="media/image46.undefined"/><Relationship Id="rId65" Type="http://schemas.openxmlformats.org/officeDocument/2006/relationships/image" Target="media/image51.undefined"/><Relationship Id="rId81" Type="http://schemas.openxmlformats.org/officeDocument/2006/relationships/image" Target="media/image67.undefined"/><Relationship Id="rId86" Type="http://schemas.openxmlformats.org/officeDocument/2006/relationships/image" Target="media/image72.undefined"/><Relationship Id="rId130" Type="http://schemas.openxmlformats.org/officeDocument/2006/relationships/image" Target="media/image116.undefined"/><Relationship Id="rId135" Type="http://schemas.openxmlformats.org/officeDocument/2006/relationships/image" Target="media/image121.undefined"/><Relationship Id="rId13" Type="http://schemas.openxmlformats.org/officeDocument/2006/relationships/image" Target="media/image3.undefined"/><Relationship Id="rId18" Type="http://schemas.openxmlformats.org/officeDocument/2006/relationships/image" Target="media/image8.undefined"/><Relationship Id="rId39" Type="http://schemas.microsoft.com/office/2011/relationships/commentsExtended" Target="commentsExtended.xml"/><Relationship Id="rId109" Type="http://schemas.openxmlformats.org/officeDocument/2006/relationships/image" Target="media/image95.undefined"/><Relationship Id="rId34" Type="http://schemas.openxmlformats.org/officeDocument/2006/relationships/image" Target="media/image24.jpeg"/><Relationship Id="rId50" Type="http://schemas.openxmlformats.org/officeDocument/2006/relationships/image" Target="media/image36.undefined"/><Relationship Id="rId55" Type="http://schemas.openxmlformats.org/officeDocument/2006/relationships/image" Target="media/image41.undefined"/><Relationship Id="rId76" Type="http://schemas.openxmlformats.org/officeDocument/2006/relationships/image" Target="media/image62.undefined"/><Relationship Id="rId97" Type="http://schemas.openxmlformats.org/officeDocument/2006/relationships/image" Target="media/image83.jpeg"/><Relationship Id="rId104" Type="http://schemas.openxmlformats.org/officeDocument/2006/relationships/image" Target="media/image90.undefined"/><Relationship Id="rId120" Type="http://schemas.openxmlformats.org/officeDocument/2006/relationships/image" Target="media/image106.undefined"/><Relationship Id="rId125" Type="http://schemas.openxmlformats.org/officeDocument/2006/relationships/image" Target="media/image111.undefined"/><Relationship Id="rId141" Type="http://schemas.openxmlformats.org/officeDocument/2006/relationships/image" Target="media/image127.jpeg"/><Relationship Id="rId14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image" Target="media/image57.jpeg"/><Relationship Id="rId92" Type="http://schemas.openxmlformats.org/officeDocument/2006/relationships/image" Target="media/image78.undefined"/><Relationship Id="rId2" Type="http://schemas.openxmlformats.org/officeDocument/2006/relationships/customXml" Target="../customXml/item2.xml"/><Relationship Id="rId29" Type="http://schemas.openxmlformats.org/officeDocument/2006/relationships/image" Target="media/image19.jpeg"/><Relationship Id="rId24" Type="http://schemas.openxmlformats.org/officeDocument/2006/relationships/image" Target="media/image14.undefined"/><Relationship Id="rId40" Type="http://schemas.microsoft.com/office/2016/09/relationships/commentsIds" Target="commentsIds.xml"/><Relationship Id="rId45" Type="http://schemas.openxmlformats.org/officeDocument/2006/relationships/image" Target="media/image31.jpeg"/><Relationship Id="rId66" Type="http://schemas.openxmlformats.org/officeDocument/2006/relationships/image" Target="media/image52.undefined"/><Relationship Id="rId87" Type="http://schemas.openxmlformats.org/officeDocument/2006/relationships/image" Target="media/image73.undefined"/><Relationship Id="rId110" Type="http://schemas.openxmlformats.org/officeDocument/2006/relationships/image" Target="media/image96.undefined"/><Relationship Id="rId115" Type="http://schemas.openxmlformats.org/officeDocument/2006/relationships/image" Target="media/image101.undefined"/><Relationship Id="rId131" Type="http://schemas.openxmlformats.org/officeDocument/2006/relationships/image" Target="media/image117.undefined"/><Relationship Id="rId136" Type="http://schemas.openxmlformats.org/officeDocument/2006/relationships/image" Target="media/image122.jpeg"/><Relationship Id="rId61" Type="http://schemas.openxmlformats.org/officeDocument/2006/relationships/image" Target="media/image47.undefined"/><Relationship Id="rId82" Type="http://schemas.openxmlformats.org/officeDocument/2006/relationships/image" Target="media/image68.undefined"/><Relationship Id="rId19" Type="http://schemas.openxmlformats.org/officeDocument/2006/relationships/image" Target="media/image9.undefined"/><Relationship Id="rId14" Type="http://schemas.openxmlformats.org/officeDocument/2006/relationships/image" Target="media/image4.undefined"/><Relationship Id="rId30" Type="http://schemas.openxmlformats.org/officeDocument/2006/relationships/image" Target="media/image20.jpeg"/><Relationship Id="rId35" Type="http://schemas.openxmlformats.org/officeDocument/2006/relationships/image" Target="media/image25.undefined"/><Relationship Id="rId56" Type="http://schemas.openxmlformats.org/officeDocument/2006/relationships/image" Target="media/image42.undefined"/><Relationship Id="rId77" Type="http://schemas.openxmlformats.org/officeDocument/2006/relationships/image" Target="media/image63.undefined"/><Relationship Id="rId100" Type="http://schemas.openxmlformats.org/officeDocument/2006/relationships/image" Target="media/image86.undefined"/><Relationship Id="rId105" Type="http://schemas.openxmlformats.org/officeDocument/2006/relationships/image" Target="media/image91.undefined"/><Relationship Id="rId126" Type="http://schemas.openxmlformats.org/officeDocument/2006/relationships/image" Target="media/image112.undefined"/><Relationship Id="rId147" Type="http://schemas.microsoft.com/office/2011/relationships/people" Target="people.xml"/><Relationship Id="rId8" Type="http://schemas.openxmlformats.org/officeDocument/2006/relationships/webSettings" Target="webSettings.xml"/><Relationship Id="rId51" Type="http://schemas.openxmlformats.org/officeDocument/2006/relationships/image" Target="media/image37.jpeg"/><Relationship Id="rId72" Type="http://schemas.openxmlformats.org/officeDocument/2006/relationships/image" Target="media/image58.jpeg"/><Relationship Id="rId93" Type="http://schemas.openxmlformats.org/officeDocument/2006/relationships/image" Target="media/image79.undefined"/><Relationship Id="rId98" Type="http://schemas.openxmlformats.org/officeDocument/2006/relationships/image" Target="media/image84.undefined"/><Relationship Id="rId121" Type="http://schemas.openxmlformats.org/officeDocument/2006/relationships/image" Target="media/image107.undefined"/><Relationship Id="rId142" Type="http://schemas.openxmlformats.org/officeDocument/2006/relationships/image" Target="media/image128.jpeg"/><Relationship Id="rId3" Type="http://schemas.openxmlformats.org/officeDocument/2006/relationships/customXml" Target="../customXml/item3.xml"/><Relationship Id="rId25" Type="http://schemas.openxmlformats.org/officeDocument/2006/relationships/image" Target="media/image15.undefined"/><Relationship Id="rId46" Type="http://schemas.openxmlformats.org/officeDocument/2006/relationships/image" Target="media/image32.undefined"/><Relationship Id="rId67" Type="http://schemas.openxmlformats.org/officeDocument/2006/relationships/image" Target="media/image53.jpeg"/><Relationship Id="rId116" Type="http://schemas.openxmlformats.org/officeDocument/2006/relationships/image" Target="media/image102.undefined"/><Relationship Id="rId137" Type="http://schemas.openxmlformats.org/officeDocument/2006/relationships/image" Target="media/image123.jpeg"/><Relationship Id="rId20" Type="http://schemas.openxmlformats.org/officeDocument/2006/relationships/image" Target="media/image10.undefined"/><Relationship Id="rId41" Type="http://schemas.microsoft.com/office/2018/08/relationships/commentsExtensible" Target="commentsExtensible.xml"/><Relationship Id="rId62" Type="http://schemas.openxmlformats.org/officeDocument/2006/relationships/image" Target="media/image48.undefined"/><Relationship Id="rId83" Type="http://schemas.openxmlformats.org/officeDocument/2006/relationships/image" Target="media/image69.undefined"/><Relationship Id="rId88" Type="http://schemas.openxmlformats.org/officeDocument/2006/relationships/image" Target="media/image74.undefined"/><Relationship Id="rId111" Type="http://schemas.openxmlformats.org/officeDocument/2006/relationships/image" Target="media/image97.undefined"/><Relationship Id="rId132" Type="http://schemas.openxmlformats.org/officeDocument/2006/relationships/image" Target="media/image118.undefined"/><Relationship Id="rId15" Type="http://schemas.openxmlformats.org/officeDocument/2006/relationships/image" Target="media/image5.undefined"/><Relationship Id="rId36" Type="http://schemas.openxmlformats.org/officeDocument/2006/relationships/image" Target="media/image26.undefined"/><Relationship Id="rId57" Type="http://schemas.openxmlformats.org/officeDocument/2006/relationships/image" Target="media/image43.undefined"/><Relationship Id="rId106" Type="http://schemas.openxmlformats.org/officeDocument/2006/relationships/image" Target="media/image92.undefined"/><Relationship Id="rId127" Type="http://schemas.openxmlformats.org/officeDocument/2006/relationships/image" Target="media/image113.undefined"/><Relationship Id="rId10" Type="http://schemas.openxmlformats.org/officeDocument/2006/relationships/endnotes" Target="endnotes.xml"/><Relationship Id="rId31" Type="http://schemas.openxmlformats.org/officeDocument/2006/relationships/image" Target="media/image21.jpeg"/><Relationship Id="rId52" Type="http://schemas.openxmlformats.org/officeDocument/2006/relationships/image" Target="media/image38.jpeg"/><Relationship Id="rId73" Type="http://schemas.openxmlformats.org/officeDocument/2006/relationships/image" Target="media/image59.undefined"/><Relationship Id="rId78" Type="http://schemas.openxmlformats.org/officeDocument/2006/relationships/image" Target="media/image64.undefined"/><Relationship Id="rId94" Type="http://schemas.openxmlformats.org/officeDocument/2006/relationships/image" Target="media/image80.undefined"/><Relationship Id="rId99" Type="http://schemas.openxmlformats.org/officeDocument/2006/relationships/image" Target="media/image85.undefined"/><Relationship Id="rId101" Type="http://schemas.openxmlformats.org/officeDocument/2006/relationships/image" Target="media/image87.jpeg"/><Relationship Id="rId122" Type="http://schemas.openxmlformats.org/officeDocument/2006/relationships/image" Target="media/image108.undefined"/><Relationship Id="rId143" Type="http://schemas.openxmlformats.org/officeDocument/2006/relationships/image" Target="media/image129.jpeg"/><Relationship Id="rId14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6.undefined"/><Relationship Id="rId47" Type="http://schemas.openxmlformats.org/officeDocument/2006/relationships/image" Target="media/image33.undefined"/><Relationship Id="rId68" Type="http://schemas.openxmlformats.org/officeDocument/2006/relationships/image" Target="media/image54.jpeg"/><Relationship Id="rId89" Type="http://schemas.openxmlformats.org/officeDocument/2006/relationships/image" Target="media/image75.undefined"/><Relationship Id="rId112" Type="http://schemas.openxmlformats.org/officeDocument/2006/relationships/image" Target="media/image98.undefined"/><Relationship Id="rId133" Type="http://schemas.openxmlformats.org/officeDocument/2006/relationships/image" Target="media/image119.jpeg"/><Relationship Id="rId16" Type="http://schemas.openxmlformats.org/officeDocument/2006/relationships/image" Target="media/image6.undefined"/><Relationship Id="rId37" Type="http://schemas.openxmlformats.org/officeDocument/2006/relationships/image" Target="media/image27.undefined"/><Relationship Id="rId58" Type="http://schemas.openxmlformats.org/officeDocument/2006/relationships/image" Target="media/image44.jpeg"/><Relationship Id="rId79" Type="http://schemas.openxmlformats.org/officeDocument/2006/relationships/image" Target="media/image65.undefined"/><Relationship Id="rId102" Type="http://schemas.openxmlformats.org/officeDocument/2006/relationships/image" Target="media/image88.jpeg"/><Relationship Id="rId123" Type="http://schemas.openxmlformats.org/officeDocument/2006/relationships/image" Target="media/image109.undefined"/><Relationship Id="rId144" Type="http://schemas.openxmlformats.org/officeDocument/2006/relationships/image" Target="media/image130.jpeg"/><Relationship Id="rId200" Type="http://schemas.openxmlformats.org/officeDocument/2006/relationships/image" Target="media/golfimg1.jpeg"/><Relationship Id="rId201" Type="http://schemas.openxmlformats.org/officeDocument/2006/relationships/image" Target="media/golfimg2.jpeg"/><Relationship Id="rId202" Type="http://schemas.openxmlformats.org/officeDocument/2006/relationships/image" Target="media/golfimg3.jpeg"/><Relationship Id="rId203" Type="http://schemas.openxmlformats.org/officeDocument/2006/relationships/image" Target="media/golfimg4.jpeg"/><Relationship Id="rId204" Type="http://schemas.openxmlformats.org/officeDocument/2006/relationships/image" Target="media/golfimg5.jpeg"/><Relationship Id="rId205" Type="http://schemas.openxmlformats.org/officeDocument/2006/relationships/image" Target="media/golfimg6.jpeg"/><Relationship Id="rId206" Type="http://schemas.openxmlformats.org/officeDocument/2006/relationships/image" Target="media/golfimg7.jpeg"/><Relationship Id="rId207" Type="http://schemas.openxmlformats.org/officeDocument/2006/relationships/image" Target="media/golfimg8.jpeg"/><Relationship Id="rId208" Type="http://schemas.openxmlformats.org/officeDocument/2006/relationships/image" Target="media/golfimg9.jpeg"/><Relationship Id="rId209" Type="http://schemas.openxmlformats.org/officeDocument/2006/relationships/image" Target="media/golfimg10.jpeg"/><Relationship Id="rId210" Type="http://schemas.openxmlformats.org/officeDocument/2006/relationships/image" Target="media/golfimg11.jpeg"/><Relationship Id="rId211" Type="http://schemas.openxmlformats.org/officeDocument/2006/relationships/image" Target="media/golfimg12.jpeg"/><Relationship Id="rId212" Type="http://schemas.openxmlformats.org/officeDocument/2006/relationships/image" Target="media/golfimg13.jpeg"/><Relationship Id="rId213" Type="http://schemas.openxmlformats.org/officeDocument/2006/relationships/image" Target="media/golfimg14.jpeg"/></Relationships>
</file>

<file path=word/_rels/header1.xml.rels><?xml version="1.0" encoding="UTF-8" standalone="yes"?>
<Relationships xmlns="http://schemas.openxmlformats.org/package/2006/relationships"><Relationship Id="rId2" Type="http://schemas.openxmlformats.org/officeDocument/2006/relationships/image" Target="media/image132.png"/><Relationship Id="rId1" Type="http://schemas.openxmlformats.org/officeDocument/2006/relationships/image" Target="media/image1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D34B5BB9492B34E8D674E74ACFC34A1" ma:contentTypeVersion="10" ma:contentTypeDescription="Create a new document." ma:contentTypeScope="" ma:versionID="ac323f7792bfb86118cb0d5b8ba9de86">
  <xsd:schema xmlns:xsd="http://www.w3.org/2001/XMLSchema" xmlns:xs="http://www.w3.org/2001/XMLSchema" xmlns:p="http://schemas.microsoft.com/office/2006/metadata/properties" xmlns:ns2="a23be510-db82-4ea8-9ef3-4d12159cc33d" xmlns:ns3="6755e18d-bd85-4f20-a4c0-8144ee3c89df" targetNamespace="http://schemas.microsoft.com/office/2006/metadata/properties" ma:root="true" ma:fieldsID="854c23a7d4ffbd316e9685a23c758cdb" ns2:_="" ns3:_="">
    <xsd:import namespace="a23be510-db82-4ea8-9ef3-4d12159cc33d"/>
    <xsd:import namespace="6755e18d-bd85-4f20-a4c0-8144ee3c89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3be510-db82-4ea8-9ef3-4d12159cc3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834a40c-0e66-4f2b-abbe-eaf14f47cbc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55e18d-bd85-4f20-a4c0-8144ee3c89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4eb5f76-4d8f-4cac-9562-f710715b75d0}" ma:internalName="TaxCatchAll" ma:showField="CatchAllData" ma:web="6755e18d-bd85-4f20-a4c0-8144ee3c89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23be510-db82-4ea8-9ef3-4d12159cc33d">
      <Terms xmlns="http://schemas.microsoft.com/office/infopath/2007/PartnerControls"/>
    </lcf76f155ced4ddcb4097134ff3c332f>
    <TaxCatchAll xmlns="6755e18d-bd85-4f20-a4c0-8144ee3c89df" xsi:nil="true"/>
  </documentManagement>
</p:properties>
</file>

<file path=customXml/itemProps1.xml><?xml version="1.0" encoding="utf-8"?>
<ds:datastoreItem xmlns:ds="http://schemas.openxmlformats.org/officeDocument/2006/customXml" ds:itemID="{54FD77DE-2ECC-43D0-8553-0F4514042D37}">
  <ds:schemaRefs>
    <ds:schemaRef ds:uri="http://schemas.openxmlformats.org/officeDocument/2006/bibliography"/>
  </ds:schemaRefs>
</ds:datastoreItem>
</file>

<file path=customXml/itemProps2.xml><?xml version="1.0" encoding="utf-8"?>
<ds:datastoreItem xmlns:ds="http://schemas.openxmlformats.org/officeDocument/2006/customXml" ds:itemID="{70360902-95F3-4474-B866-28E71C56AD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3be510-db82-4ea8-9ef3-4d12159cc33d"/>
    <ds:schemaRef ds:uri="6755e18d-bd85-4f20-a4c0-8144ee3c89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29CB30-E4B4-4234-90A1-7460F31718E3}">
  <ds:schemaRefs>
    <ds:schemaRef ds:uri="http://schemas.microsoft.com/sharepoint/v3/contenttype/forms"/>
  </ds:schemaRefs>
</ds:datastoreItem>
</file>

<file path=customXml/itemProps4.xml><?xml version="1.0" encoding="utf-8"?>
<ds:datastoreItem xmlns:ds="http://schemas.openxmlformats.org/officeDocument/2006/customXml" ds:itemID="{8367F246-462C-4EC1-ABD5-AFAAC1CDF554}">
  <ds:schemaRefs>
    <ds:schemaRef ds:uri="http://schemas.microsoft.com/office/2006/metadata/properties"/>
    <ds:schemaRef ds:uri="http://schemas.microsoft.com/office/infopath/2007/PartnerControls"/>
    <ds:schemaRef ds:uri="a23be510-db82-4ea8-9ef3-4d12159cc33d"/>
    <ds:schemaRef ds:uri="6755e18d-bd85-4f20-a4c0-8144ee3c89df"/>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71</Pages>
  <Words>10602</Words>
  <Characters>60433</Characters>
  <Application>Microsoft Office Word</Application>
  <DocSecurity>0</DocSecurity>
  <Lines>503</Lines>
  <Paragraphs>141</Paragraphs>
  <ScaleCrop>false</ScaleCrop>
  <Company/>
  <LinksUpToDate>false</LinksUpToDate>
  <CharactersWithSpaces>70894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Lakshmi Chamundeeswari  R</cp:lastModifiedBy>
  <cp:revision>186</cp:revision>
  <dcterms:created xsi:type="dcterms:W3CDTF">2026-06-30T15:04:00Z</dcterms:created>
  <dcterms:modified xsi:type="dcterms:W3CDTF">2026-07-13T13:14:00Z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0x010100AD34B5BB9492B34E8D674E74ACFC34A1</vt:lpwstr>
  </property>
  <property fmtid="{D5CDD505-2E9C-101B-9397-08002B2CF9AE}" pid="3" name="MediaServiceImageTags">
    <vt:lpwstr/>
  </property>
</Properties>
</file>