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56"/>
          <w:szCs w:val="56"/>
        </w:rPr>
        <w:t xml:space="preserve">EVERGREEN COLLEGE</w:t>
      </w:r>
    </w:p>
    <w:p>
      <w:pPr>
        <w:spacing w:after="400"/>
        <w:jc w:val="center"/>
      </w:pPr>
      <w:r>
        <w:rPr>
          <w:b/>
          <w:bCs/>
          <w:color w:val="B08D3E"/>
          <w:sz w:val="40"/>
          <w:szCs w:val="40"/>
        </w:rPr>
        <w:t xml:space="preserve">OF ARTS &amp; SCIENCES</w:t>
      </w:r>
    </w:p>
    <w:p>
      <w:pPr>
        <w:spacing w:after="200" w:before="800"/>
        <w:jc w:val="center"/>
      </w:pPr>
      <w:r>
        <w:rPr>
          <w:i/>
          <w:iCs/>
          <w:color w:val="595959"/>
          <w:sz w:val="30"/>
          <w:szCs w:val="30"/>
        </w:rPr>
        <w:t xml:space="preserve">A Comprehensive College Profile</w:t>
      </w:r>
    </w:p>
    <w:p>
      <w:pPr>
        <w:spacing w:before="2000"/>
        <w:jc w:val="center"/>
      </w:pPr>
      <w:r>
        <w:rPr>
          <w:color w:val="595959"/>
          <w:sz w:val="24"/>
          <w:szCs w:val="24"/>
        </w:rPr>
        <w:t xml:space="preserve">Founded 1975</w:t>
      </w:r>
    </w:p>
    <w:p>
      <w:pPr>
        <w:jc w:val="center"/>
      </w:pPr>
      <w:r>
        <w:rPr>
          <w:color w:val="595959"/>
          <w:sz w:val="22"/>
          <w:szCs w:val="22"/>
        </w:rPr>
        <w:t xml:space="preserve">120-Acre Campus  ·  8,000+ Students  ·  40+ Undergraduate Majors</w:t>
      </w:r>
    </w:p>
    <w:p>
      <w:r>
        <w:br w:type="page"/>
      </w:r>
    </w:p>
    <w:p>
      <w:pPr>
        <w:pStyle w:val="Heading1"/>
      </w:pPr>
      <w:r>
        <w:rPr>
          <w:b/>
          <w:bCs/>
          <w:color w:val="1F3864"/>
        </w:rPr>
        <w:t xml:space="preserve">Table of Contents</w:t>
      </w:r>
    </w:p>
    <w:p>
      <w:pPr>
        <w:spacing w:after="300"/>
      </w:pPr>
    </w:p>
    <w:p>
      <w:pPr>
        <w:spacing w:after="120"/>
      </w:pPr>
      <w:r>
        <w:rPr>
          <w:color w:val="595959"/>
          <w:sz w:val="24"/>
          <w:szCs w:val="24"/>
        </w:rPr>
        <w:t xml:space="preserve">1. Introduction</w:t>
      </w:r>
    </w:p>
    <w:p>
      <w:pPr>
        <w:spacing w:after="120"/>
      </w:pPr>
      <w:r>
        <w:rPr>
          <w:color w:val="595959"/>
          <w:sz w:val="24"/>
          <w:szCs w:val="24"/>
        </w:rPr>
        <w:t xml:space="preserve">2. History</w:t>
      </w:r>
    </w:p>
    <w:p>
      <w:pPr>
        <w:spacing w:after="120"/>
      </w:pPr>
      <w:r>
        <w:rPr>
          <w:color w:val="595959"/>
          <w:sz w:val="24"/>
          <w:szCs w:val="24"/>
        </w:rPr>
        <w:t xml:space="preserve">3. Campus Overview</w:t>
      </w:r>
    </w:p>
    <w:p>
      <w:pPr>
        <w:spacing w:after="120"/>
      </w:pPr>
      <w:r>
        <w:rPr>
          <w:color w:val="595959"/>
          <w:sz w:val="24"/>
          <w:szCs w:val="24"/>
        </w:rPr>
        <w:t xml:space="preserve">4. Academic Programs</w:t>
      </w:r>
    </w:p>
    <w:p>
      <w:pPr>
        <w:spacing w:after="120"/>
      </w:pPr>
      <w:r>
        <w:rPr>
          <w:color w:val="595959"/>
          <w:sz w:val="24"/>
          <w:szCs w:val="24"/>
        </w:rPr>
        <w:t xml:space="preserve">5. Departments</w:t>
      </w:r>
    </w:p>
    <w:p>
      <w:pPr>
        <w:spacing w:after="120"/>
      </w:pPr>
      <w:r>
        <w:rPr>
          <w:color w:val="595959"/>
          <w:sz w:val="24"/>
          <w:szCs w:val="24"/>
        </w:rPr>
        <w:t xml:space="preserve">6. Faculty</w:t>
      </w:r>
    </w:p>
    <w:p>
      <w:pPr>
        <w:spacing w:after="120"/>
      </w:pPr>
      <w:r>
        <w:rPr>
          <w:color w:val="595959"/>
          <w:sz w:val="24"/>
          <w:szCs w:val="24"/>
        </w:rPr>
        <w:t xml:space="preserve">7. Admissions</w:t>
      </w:r>
    </w:p>
    <w:p>
      <w:pPr>
        <w:spacing w:after="120"/>
      </w:pPr>
      <w:r>
        <w:rPr>
          <w:color w:val="595959"/>
          <w:sz w:val="24"/>
          <w:szCs w:val="24"/>
        </w:rPr>
        <w:t xml:space="preserve">8. Student Life</w:t>
      </w:r>
    </w:p>
    <w:p>
      <w:pPr>
        <w:spacing w:after="120"/>
      </w:pPr>
      <w:r>
        <w:rPr>
          <w:color w:val="595959"/>
          <w:sz w:val="24"/>
          <w:szCs w:val="24"/>
        </w:rPr>
        <w:t xml:space="preserve">9. Library</w:t>
      </w:r>
    </w:p>
    <w:p>
      <w:pPr>
        <w:spacing w:after="120"/>
      </w:pPr>
      <w:r>
        <w:rPr>
          <w:color w:val="595959"/>
          <w:sz w:val="24"/>
          <w:szCs w:val="24"/>
        </w:rPr>
        <w:t xml:space="preserve">10. Laboratories</w:t>
      </w:r>
    </w:p>
    <w:p>
      <w:pPr>
        <w:spacing w:after="120"/>
      </w:pPr>
      <w:r>
        <w:rPr>
          <w:color w:val="595959"/>
          <w:sz w:val="24"/>
          <w:szCs w:val="24"/>
        </w:rPr>
        <w:t xml:space="preserve">11. Hostels</w:t>
      </w:r>
    </w:p>
    <w:p>
      <w:pPr>
        <w:spacing w:after="120"/>
      </w:pPr>
      <w:r>
        <w:rPr>
          <w:color w:val="595959"/>
          <w:sz w:val="24"/>
          <w:szCs w:val="24"/>
        </w:rPr>
        <w:t xml:space="preserve">12. Cafeteria</w:t>
      </w:r>
    </w:p>
    <w:p>
      <w:pPr>
        <w:spacing w:after="120"/>
      </w:pPr>
      <w:r>
        <w:rPr>
          <w:color w:val="595959"/>
          <w:sz w:val="24"/>
          <w:szCs w:val="24"/>
        </w:rPr>
        <w:t xml:space="preserve">13. Sports Facilities</w:t>
      </w:r>
    </w:p>
    <w:p>
      <w:pPr>
        <w:spacing w:after="120"/>
      </w:pPr>
      <w:r>
        <w:rPr>
          <w:color w:val="595959"/>
          <w:sz w:val="24"/>
          <w:szCs w:val="24"/>
        </w:rPr>
        <w:t xml:space="preserve">14. Events</w:t>
      </w:r>
    </w:p>
    <w:p>
      <w:pPr>
        <w:spacing w:after="120"/>
      </w:pPr>
      <w:r>
        <w:rPr>
          <w:color w:val="595959"/>
          <w:sz w:val="24"/>
          <w:szCs w:val="24"/>
        </w:rPr>
        <w:t xml:space="preserve">15. Placements</w:t>
      </w:r>
    </w:p>
    <w:p>
      <w:pPr>
        <w:spacing w:after="120"/>
      </w:pPr>
      <w:r>
        <w:rPr>
          <w:color w:val="595959"/>
          <w:sz w:val="24"/>
          <w:szCs w:val="24"/>
        </w:rPr>
        <w:t xml:space="preserve">16. Alumni Network</w:t>
      </w:r>
    </w:p>
    <w:p>
      <w:pPr>
        <w:spacing w:after="120"/>
      </w:pPr>
      <w:r>
        <w:rPr>
          <w:color w:val="595959"/>
          <w:sz w:val="24"/>
          <w:szCs w:val="24"/>
        </w:rPr>
        <w:t xml:space="preserve">17. Research</w:t>
      </w:r>
    </w:p>
    <w:p>
      <w:pPr>
        <w:spacing w:after="120"/>
      </w:pPr>
      <w:r>
        <w:rPr>
          <w:color w:val="595959"/>
          <w:sz w:val="24"/>
          <w:szCs w:val="24"/>
        </w:rPr>
        <w:t xml:space="preserve">18. Community Outreach</w:t>
      </w:r>
    </w:p>
    <w:p>
      <w:pPr>
        <w:spacing w:after="120"/>
      </w:pPr>
      <w:r>
        <w:rPr>
          <w:color w:val="595959"/>
          <w:sz w:val="24"/>
          <w:szCs w:val="24"/>
        </w:rPr>
        <w:t xml:space="preserve">19. International Collaborations</w:t>
      </w:r>
    </w:p>
    <w:p>
      <w:pPr>
        <w:spacing w:after="120"/>
      </w:pPr>
      <w:r>
        <w:rPr>
          <w:color w:val="595959"/>
          <w:sz w:val="24"/>
          <w:szCs w:val="24"/>
        </w:rPr>
        <w:t xml:space="preserve">20. Future Vision</w:t>
      </w:r>
    </w:p>
    <w:p>
      <w:r>
        <w:br w:type="page"/>
      </w:r>
    </w:p>
    <w:p>
      <w:pPr>
        <w:pStyle w:val="Heading1"/>
        <w:spacing w:after="200" w:before="200"/>
      </w:pPr>
      <w:r>
        <w:rPr>
          <w:b/>
          <w:bCs/>
          <w:color w:val="B08D3E"/>
        </w:rPr>
        <w:t xml:space="preserve">1. </w:t>
      </w:r>
      <w:r>
        <w:rPr>
          <w:b/>
          <w:bCs/>
          <w:color w:val="1F3864"/>
        </w:rPr>
        <w:t xml:space="preserve">Introduction</w:t>
      </w:r>
    </w:p>
    <w:p>
      <w:pPr>
        <w:spacing w:after="200" w:line="300"/>
        <w:jc w:val="both"/>
      </w:pPr>
      <w:r>
        <w:rPr>
          <w:sz w:val="22"/>
          <w:szCs w:val="22"/>
        </w:rPr>
        <w:t xml:space="preserve">Evergreen College of Arts &amp; Sciences was founded in 1975 on the belief that a truly transformative education must join rigorous scholarship with creative exploration. From its earliest days, the college positioned itself as a place where the analytical discipline of the sciences could sit comfortably alongside the expressive freedom of the arts, producing graduates who could think critically, communicate persuasively, and adapt to a rapidly changing world.</w:t>
      </w:r>
    </w:p>
    <w:p>
      <w:pPr>
        <w:spacing w:after="200" w:line="300"/>
        <w:jc w:val="both"/>
      </w:pPr>
      <w:r>
        <w:rPr>
          <w:sz w:val="22"/>
          <w:szCs w:val="22"/>
        </w:rPr>
        <w:t xml:space="preserve">Today, Evergreen is recognized as one of the region's most distinctive liberal arts institutions, known for its holistic approach to student development. The college's mission centers on three pillars: intellectual rigor, creative expression, and civic responsibility. Every academic program, residential experience, and extracurricular offering is designed to reinforce these pillars, ensuring that students leave not only with subject-matter expertise but with the judgment and character needed to contribute meaningfully to their communities.</w:t>
      </w:r>
    </w:p>
    <w:p>
      <w:pPr>
        <w:spacing w:after="200" w:line="300"/>
        <w:jc w:val="both"/>
      </w:pPr>
      <w:r>
        <w:rPr>
          <w:sz w:val="22"/>
          <w:szCs w:val="22"/>
        </w:rPr>
        <w:t xml:space="preserve">Evergreen's reputation has grown steadily over five decades, built on a foundation of small class sizes, close faculty mentorship, and a campus culture that prizes curiosity over conformity. This document offers a comprehensive profile of the college — its history, academic offerings, facilities, student life, and vision for the future — for prospective students, families, partners, and anyone interested in understanding what makes Evergreen distinctive.</w:t>
      </w:r>
    </w:p>
    <w:p>
      <w:r>
        <w:br w:type="page"/>
      </w:r>
    </w:p>
    <w:p>
      <w:pPr>
        <w:pStyle w:val="Heading1"/>
        <w:spacing w:after="200" w:before="200"/>
      </w:pPr>
      <w:r>
        <w:rPr>
          <w:b/>
          <w:bCs/>
          <w:color w:val="B08D3E"/>
        </w:rPr>
        <w:t xml:space="preserve">2. </w:t>
      </w:r>
      <w:r>
        <w:rPr>
          <w:b/>
          <w:bCs/>
          <w:color w:val="1F3864"/>
        </w:rPr>
        <w:t xml:space="preserve">History</w:t>
      </w:r>
    </w:p>
    <w:p>
      <w:pPr>
        <w:spacing w:after="200" w:line="300"/>
        <w:jc w:val="both"/>
      </w:pPr>
      <w:r>
        <w:rPr>
          <w:sz w:val="22"/>
          <w:szCs w:val="22"/>
        </w:rPr>
        <w:t xml:space="preserve">Evergreen College began in 1975 as a small liberal arts school with just four academic departments and fewer than 300 students, occupying a single converted estate building on the outskirts of what is now its main campus. The founders envisioned an institution unbound by rigid disciplinary silos, where a student of literature might study alongside a student of biology in a shared seminar on ethics or the environment.</w:t>
      </w:r>
    </w:p>
    <w:p>
      <w:pPr>
        <w:spacing w:after="200" w:line="300"/>
        <w:jc w:val="both"/>
      </w:pPr>
      <w:r>
        <w:rPr>
          <w:sz w:val="22"/>
          <w:szCs w:val="22"/>
        </w:rPr>
        <w:t xml:space="preserve">The 1980s and 1990s brought steady expansion. New departments in business administration, computer science, and environmental studies were established as the college responded to shifting economic and technological landscapes. Enrollment crossed 2,000 students by 1995, prompting the construction of the first purpose-built academic halls and the college's original library.</w:t>
      </w:r>
    </w:p>
    <w:p>
      <w:pPr>
        <w:spacing w:after="200" w:line="300"/>
        <w:jc w:val="both"/>
      </w:pPr>
      <w:r>
        <w:rPr>
          <w:sz w:val="22"/>
          <w:szCs w:val="22"/>
        </w:rPr>
        <w:t xml:space="preserve">The turn of the millennium marked a period of accelerated growth and institutional maturity. Evergreen introduced its first postgraduate programs in 2003 and welcomed its first doctoral candidates in 2011. Strategic investments in research infrastructure, faculty recruitment, and international partnerships transformed the college from a regional liberal arts school into a multidisciplinary institution with a growing national and international profile.</w:t>
      </w:r>
    </w:p>
    <w:p>
      <w:pPr>
        <w:spacing w:after="200" w:line="300"/>
        <w:jc w:val="both"/>
      </w:pPr>
      <w:r>
        <w:rPr>
          <w:sz w:val="22"/>
          <w:szCs w:val="22"/>
        </w:rPr>
        <w:t xml:space="preserve">Today, Evergreen College enrolls over 8,000 students across undergraduate, postgraduate, and doctoral programs. While the campus has grown considerably in size and scope, the college has preserved the intimate, mentorship-driven culture that defined its founding years — a balance that alumni and current students alike frequently cite as the institution's defining strength.</w:t>
      </w:r>
    </w:p>
    <w:p>
      <w:r>
        <w:br w:type="page"/>
      </w:r>
    </w:p>
    <w:p>
      <w:pPr>
        <w:pStyle w:val="Heading1"/>
        <w:spacing w:after="200" w:before="200"/>
      </w:pPr>
      <w:r>
        <w:rPr>
          <w:b/>
          <w:bCs/>
          <w:color w:val="B08D3E"/>
        </w:rPr>
        <w:t xml:space="preserve">3. </w:t>
      </w:r>
      <w:r>
        <w:rPr>
          <w:b/>
          <w:bCs/>
          <w:color w:val="1F3864"/>
        </w:rPr>
        <w:t xml:space="preserve">Campus Overview</w:t>
      </w:r>
    </w:p>
    <w:p>
      <w:pPr>
        <w:spacing w:after="200" w:line="300"/>
        <w:jc w:val="both"/>
      </w:pPr>
      <w:r>
        <w:rPr>
          <w:sz w:val="22"/>
          <w:szCs w:val="22"/>
        </w:rPr>
        <w:t xml:space="preserve">Evergreen College sits on 120 acres of landscaped grounds designed to blend natural preservation with modern academic infrastructure. Rolling lawns, mature tree cover, and a central pond anchor a campus master plan that intentionally limits vehicle traffic in favor of pedestrian walkways and cycling paths, creating a quiet, contemplative environment conducive to study and reflection.</w:t>
      </w:r>
    </w:p>
    <w:p>
      <w:pPr>
        <w:spacing w:after="200" w:line="300"/>
        <w:jc w:val="both"/>
      </w:pPr>
      <w:r>
        <w:rPr>
          <w:sz w:val="22"/>
          <w:szCs w:val="22"/>
        </w:rPr>
        <w:t xml:space="preserve">Sustainability is a defining feature of the campus's physical design. More than 60 percent of campus buildings have achieved green-building certification, incorporating solar arrays, rainwater harvesting systems, and high-efficiency climate control. The Founders' Quad, the college's oldest cluster of buildings, has been carefully restored to preserve its original architecture while integrating modern energy systems beneath a historically sensitive facade.</w:t>
      </w:r>
    </w:p>
    <w:p>
      <w:pPr>
        <w:spacing w:after="200" w:line="300"/>
        <w:jc w:val="both"/>
      </w:pPr>
      <w:r>
        <w:rPr>
          <w:sz w:val="22"/>
          <w:szCs w:val="22"/>
        </w:rPr>
        <w:t xml:space="preserve">Newer additions to the campus, including the Innovation Commons and the Fine Arts Pavilion, showcase contemporary design with expansive glass facades, flexible collaborative spaces, and natural lighting throughout. Wayfinding across campus is supported by a central promenade connecting academic buildings, residential halls, athletic facilities, and dining commons, making the entire campus walkable within fifteen minutes end to end.</w:t>
      </w:r>
    </w:p>
    <w:p>
      <w:pPr>
        <w:spacing w:after="200" w:line="300"/>
        <w:jc w:val="both"/>
      </w:pPr>
      <w:r>
        <w:rPr>
          <w:sz w:val="22"/>
          <w:szCs w:val="22"/>
        </w:rPr>
        <w:t xml:space="preserve">The campus also includes dedicated green spaces for outdoor learning, an amphitheater used for lectures and performances, and a nature preserve at its eastern edge that supports coursework in environmental studies and biology. Together, these elements create a campus that functions as both a place of study and a living laboratory for sustainable design.</w:t>
      </w:r>
    </w:p>
    <w:p>
      <w:r>
        <w:br w:type="page"/>
      </w:r>
    </w:p>
    <w:p>
      <w:pPr>
        <w:pStyle w:val="Heading1"/>
        <w:spacing w:after="200" w:before="200"/>
      </w:pPr>
      <w:r>
        <w:rPr>
          <w:b/>
          <w:bCs/>
          <w:color w:val="B08D3E"/>
        </w:rPr>
        <w:t xml:space="preserve">4. </w:t>
      </w:r>
      <w:r>
        <w:rPr>
          <w:b/>
          <w:bCs/>
          <w:color w:val="1F3864"/>
        </w:rPr>
        <w:t xml:space="preserve">Academic Programs</w:t>
      </w:r>
    </w:p>
    <w:p>
      <w:pPr>
        <w:spacing w:after="200" w:line="300"/>
        <w:jc w:val="both"/>
      </w:pPr>
      <w:r>
        <w:rPr>
          <w:sz w:val="22"/>
          <w:szCs w:val="22"/>
        </w:rPr>
        <w:t xml:space="preserve">Evergreen College offers a broad portfolio of academic programs spanning undergraduate, postgraduate, and doctoral levels across the arts, sciences, commerce, and technology. Undergraduate students choose from more than 40 majors and 60 minors, with a flexible core curriculum that requires breadth across disciplines while allowing significant depth in a chosen field of study.</w:t>
      </w:r>
    </w:p>
    <w:p>
      <w:pPr>
        <w:spacing w:after="200" w:line="300"/>
        <w:jc w:val="both"/>
      </w:pPr>
      <w:r>
        <w:rPr>
          <w:sz w:val="22"/>
          <w:szCs w:val="22"/>
        </w:rPr>
        <w:t xml:space="preserve">At the postgraduate level, the college offers master's degrees designed for both traditional students and working professionals, including part-time and executive-format options in business administration, data science, and public policy. These programs emphasize applied learning, often incorporating capstone projects developed in partnership with industry or community organizations.</w:t>
      </w:r>
    </w:p>
    <w:p>
      <w:pPr>
        <w:spacing w:after="200" w:line="300"/>
        <w:jc w:val="both"/>
      </w:pPr>
      <w:r>
        <w:rPr>
          <w:sz w:val="22"/>
          <w:szCs w:val="22"/>
        </w:rPr>
        <w:t xml:space="preserve">Doctoral programs, introduced in 2011, remain deliberately small and highly selective, concentrated in fields where Evergreen has established significant research strength: environmental science, cognitive psychology, computer science, and fine arts practice. Doctoral candidates work closely with faculty mentors in a model that prioritizes individualized guidance over large cohort instruction.</w:t>
      </w:r>
    </w:p>
    <w:p>
      <w:pPr>
        <w:spacing w:after="200" w:line="300"/>
        <w:jc w:val="both"/>
      </w:pPr>
      <w:r>
        <w:rPr>
          <w:sz w:val="22"/>
          <w:szCs w:val="22"/>
        </w:rPr>
        <w:t xml:space="preserve">Across all levels, Evergreen's academic philosophy emphasizes interdisciplinary study. Students are encouraged to combine majors and minors across traditional boundaries — pairing computer science with studio art, or environmental studies with business — reflecting the college's founding conviction that the most interesting and consequential problems rarely respect disciplinary lines.</w:t>
      </w:r>
    </w:p>
    <w:p>
      <w:r>
        <w:br w:type="page"/>
      </w:r>
    </w:p>
    <w:p>
      <w:pPr>
        <w:pStyle w:val="Heading1"/>
        <w:spacing w:after="200" w:before="200"/>
      </w:pPr>
      <w:r>
        <w:rPr>
          <w:b/>
          <w:bCs/>
          <w:color w:val="B08D3E"/>
        </w:rPr>
        <w:t xml:space="preserve">5. </w:t>
      </w:r>
      <w:r>
        <w:rPr>
          <w:b/>
          <w:bCs/>
          <w:color w:val="1F3864"/>
        </w:rPr>
        <w:t xml:space="preserve">Departments</w:t>
      </w:r>
    </w:p>
    <w:p>
      <w:pPr>
        <w:spacing w:after="200" w:line="300"/>
        <w:jc w:val="both"/>
      </w:pPr>
      <w:r>
        <w:rPr>
          <w:sz w:val="22"/>
          <w:szCs w:val="22"/>
        </w:rPr>
        <w:t xml:space="preserve">Evergreen College is organized into a network of departments that anchor its academic programs while collaborating extensively across disciplinary lines. Five departments form the core of the college's academic identity: Computer Science, Business Administration, Fine Arts, Psychology, and Environmental Studies, each with distinct facilities, faculty expertise, and program offerings.</w:t>
      </w:r>
    </w:p>
    <w:p>
      <w:pPr>
        <w:spacing w:after="200" w:line="300"/>
        <w:jc w:val="both"/>
      </w:pPr>
      <w:r>
        <w:rPr>
          <w:sz w:val="22"/>
          <w:szCs w:val="22"/>
        </w:rPr>
        <w:t xml:space="preserve">The Department of Computer Science has grown rapidly over the past decade, now offering concentrations in artificial intelligence, cybersecurity, and human-computer interaction, supported by dedicated computing labs and strong ties to regional technology employers. The Department of Business Administration offers tracks in finance, marketing, and entrepreneurship, anchored by a student-run venture fund that provides hands-on investment experience.</w:t>
      </w:r>
    </w:p>
    <w:p>
      <w:pPr>
        <w:spacing w:after="200" w:line="300"/>
        <w:jc w:val="both"/>
      </w:pPr>
      <w:r>
        <w:rPr>
          <w:sz w:val="22"/>
          <w:szCs w:val="22"/>
        </w:rPr>
        <w:t xml:space="preserve">The Department of Fine Arts spans studio art, music, theater, and design, housed in the Fine Arts Pavilion with dedicated performance and exhibition spaces. The Department of Psychology combines strong grounding in research methods with clinical and cognitive specializations, supported by on-campus research labs. The Department of Environmental Studies, one of the college's fastest-growing departments, integrates field research, policy analysis, and sustainability science.</w:t>
      </w:r>
    </w:p>
    <w:p>
      <w:pPr>
        <w:spacing w:after="200" w:line="300"/>
        <w:jc w:val="both"/>
      </w:pPr>
      <w:r>
        <w:rPr>
          <w:sz w:val="22"/>
          <w:szCs w:val="22"/>
        </w:rPr>
        <w:t xml:space="preserve">Beyond these five core departments, Evergreen maintains smaller programs in literature, history, mathematics, and the natural sciences, many of which contribute faculty and coursework to the college's interdisciplinary minors. Departmental structure at Evergreen is intentionally porous, with joint appointments and cross-listed courses common across the institution.</w:t>
      </w:r>
    </w:p>
    <w:p>
      <w:r>
        <w:br w:type="page"/>
      </w:r>
    </w:p>
    <w:p>
      <w:pPr>
        <w:pStyle w:val="Heading1"/>
        <w:spacing w:after="200" w:before="200"/>
      </w:pPr>
      <w:r>
        <w:rPr>
          <w:b/>
          <w:bCs/>
          <w:color w:val="B08D3E"/>
        </w:rPr>
        <w:t xml:space="preserve">6. </w:t>
      </w:r>
      <w:r>
        <w:rPr>
          <w:b/>
          <w:bCs/>
          <w:color w:val="1F3864"/>
        </w:rPr>
        <w:t xml:space="preserve">Faculty</w:t>
      </w:r>
    </w:p>
    <w:p>
      <w:pPr>
        <w:spacing w:after="200" w:line="300"/>
        <w:jc w:val="both"/>
      </w:pPr>
      <w:r>
        <w:rPr>
          <w:sz w:val="22"/>
          <w:szCs w:val="22"/>
        </w:rPr>
        <w:t xml:space="preserve">Evergreen College's faculty of roughly 450 full-time professors combines deep subject-matter expertise with a strong institutional commitment to teaching. Faculty hiring at Evergreen weighs teaching aptitude alongside research credentials, reflecting the college's belief that scholarly excellence and effective mentorship are not competing priorities but complementary ones.</w:t>
      </w:r>
    </w:p>
    <w:p>
      <w:pPr>
        <w:spacing w:after="200" w:line="300"/>
        <w:jc w:val="both"/>
      </w:pPr>
      <w:r>
        <w:rPr>
          <w:sz w:val="22"/>
          <w:szCs w:val="22"/>
        </w:rPr>
        <w:t xml:space="preserve">Many Evergreen professors are recognized leaders in their fields, holding research grants, journal editorships, and professional society leadership roles, while maintaining an average class size of under 20 students at the undergraduate level. This ratio allows faculty to know their students individually, a hallmark of the Evergreen experience frequently highlighted by alumni.</w:t>
      </w:r>
    </w:p>
    <w:p>
      <w:pPr>
        <w:spacing w:after="200" w:line="300"/>
        <w:jc w:val="both"/>
      </w:pPr>
      <w:r>
        <w:rPr>
          <w:sz w:val="22"/>
          <w:szCs w:val="22"/>
        </w:rPr>
        <w:t xml:space="preserve">The college also hosts a robust visiting scholars program, bringing practitioners, artists, and researchers to campus for short residencies each semester. Visiting scholars have included working novelists, sitting judges, climate scientists, and technology entrepreneurs, offering students exposure to perspectives beyond the traditional academic classroom.</w:t>
      </w:r>
    </w:p>
    <w:p>
      <w:pPr>
        <w:spacing w:after="200" w:line="300"/>
        <w:jc w:val="both"/>
      </w:pPr>
      <w:r>
        <w:rPr>
          <w:sz w:val="22"/>
          <w:szCs w:val="22"/>
        </w:rPr>
        <w:t xml:space="preserve">Faculty mentorship extends into research, with undergraduate and graduate students routinely co-authoring publications, presenting at conferences, and contributing to faculty-led projects. The college's Office of Undergraduate Research coordinates funding and placement for students seeking hands-on research experience alongside faculty mentors across every department.</w:t>
      </w:r>
    </w:p>
    <w:p>
      <w:r>
        <w:br w:type="page"/>
      </w:r>
    </w:p>
    <w:p>
      <w:pPr>
        <w:pStyle w:val="Heading1"/>
        <w:spacing w:after="200" w:before="200"/>
      </w:pPr>
      <w:r>
        <w:rPr>
          <w:b/>
          <w:bCs/>
          <w:color w:val="B08D3E"/>
        </w:rPr>
        <w:t xml:space="preserve">7. </w:t>
      </w:r>
      <w:r>
        <w:rPr>
          <w:b/>
          <w:bCs/>
          <w:color w:val="1F3864"/>
        </w:rPr>
        <w:t xml:space="preserve">Admissions</w:t>
      </w:r>
    </w:p>
    <w:p>
      <w:pPr>
        <w:spacing w:after="200" w:line="300"/>
        <w:jc w:val="both"/>
      </w:pPr>
      <w:r>
        <w:rPr>
          <w:sz w:val="22"/>
          <w:szCs w:val="22"/>
        </w:rPr>
        <w:t xml:space="preserve">Admission to Evergreen College is selective and holistic, evaluating academic transcripts, standardized test scores where submitted, personal essays, letters of recommendation, and extracurricular involvement. The college adopted a test-optional policy in 2020, allowing applicants to choose whether standardized test scores are included in their application review.</w:t>
      </w:r>
    </w:p>
    <w:p>
      <w:pPr>
        <w:spacing w:after="200" w:line="300"/>
        <w:jc w:val="both"/>
      </w:pPr>
      <w:r>
        <w:rPr>
          <w:sz w:val="22"/>
          <w:szCs w:val="22"/>
        </w:rPr>
        <w:t xml:space="preserve">Eligibility for undergraduate admission generally requires completion of secondary education with strong performance in college-preparatory coursework. Postgraduate programs typically require a relevant undergraduate degree and, in some cases, professional experience or a standardized graduate entrance examination, with specific requirements varying by department.</w:t>
      </w:r>
    </w:p>
    <w:p>
      <w:pPr>
        <w:spacing w:after="200" w:line="300"/>
        <w:jc w:val="both"/>
      </w:pPr>
      <w:r>
        <w:rPr>
          <w:sz w:val="22"/>
          <w:szCs w:val="22"/>
        </w:rPr>
        <w:t xml:space="preserve">Evergreen is committed to making its education accessible through a substantial scholarship program, including need-based financial aid, merit scholarships for academic and artistic achievement, and dedicated funding for first-generation college students. Approximately 65 percent of undergraduates receive some form of financial assistance.</w:t>
      </w:r>
    </w:p>
    <w:p>
      <w:pPr>
        <w:spacing w:after="200" w:line="300"/>
        <w:jc w:val="both"/>
      </w:pPr>
      <w:r>
        <w:rPr>
          <w:sz w:val="22"/>
          <w:szCs w:val="22"/>
        </w:rPr>
        <w:t xml:space="preserve">The college maintains a growing international student population, supported by a dedicated Office of International Admissions that assists with visa guidance, credential evaluation, and transition support. International students currently represent roughly 12 percent of the student body, drawn from over 40 countries, and benefit from orientation programming designed specifically to ease the transition to campus life.</w:t>
      </w:r>
    </w:p>
    <w:p>
      <w:r>
        <w:br w:type="page"/>
      </w:r>
    </w:p>
    <w:p>
      <w:pPr>
        <w:pStyle w:val="Heading1"/>
        <w:spacing w:after="200" w:before="200"/>
      </w:pPr>
      <w:r>
        <w:rPr>
          <w:b/>
          <w:bCs/>
          <w:color w:val="B08D3E"/>
        </w:rPr>
        <w:t xml:space="preserve">8. </w:t>
      </w:r>
      <w:r>
        <w:rPr>
          <w:b/>
          <w:bCs/>
          <w:color w:val="1F3864"/>
        </w:rPr>
        <w:t xml:space="preserve">Student Life</w:t>
      </w:r>
    </w:p>
    <w:p>
      <w:pPr>
        <w:spacing w:after="200" w:line="300"/>
        <w:jc w:val="both"/>
      </w:pPr>
      <w:r>
        <w:rPr>
          <w:sz w:val="22"/>
          <w:szCs w:val="22"/>
        </w:rPr>
        <w:t xml:space="preserve">Student life at Evergreen College is organized around more than 120 registered student clubs and organizations, spanning academic interest groups, cultural associations, performing arts ensembles, and recreational clubs. This breadth ensures that nearly every student can find a community aligned with their interests, from robotics and debate to a cappella and rock climbing.</w:t>
      </w:r>
    </w:p>
    <w:p>
      <w:pPr>
        <w:spacing w:after="200" w:line="300"/>
        <w:jc w:val="both"/>
      </w:pPr>
      <w:r>
        <w:rPr>
          <w:sz w:val="22"/>
          <w:szCs w:val="22"/>
        </w:rPr>
        <w:t xml:space="preserve">Cultural life on campus is anchored by several annual traditions, most notably the college's signature cultural festival, which draws performers, vendors, and alumni back to campus each spring. Smaller cultural showcases throughout the year celebrate the diversity of the student body, including international food fairs, heritage month programming, and student art exhibitions.</w:t>
      </w:r>
    </w:p>
    <w:p>
      <w:pPr>
        <w:spacing w:after="200" w:line="300"/>
        <w:jc w:val="both"/>
      </w:pPr>
      <w:r>
        <w:rPr>
          <w:sz w:val="22"/>
          <w:szCs w:val="22"/>
        </w:rPr>
        <w:t xml:space="preserve">Athletics at Evergreen operate at both competitive and recreational levels. The college fields varsity teams in a dozen sports that compete in regional intercollegiate leagues, alongside a robust intramural program that allows students of all skill levels to participate in organized sports throughout the academic year.</w:t>
      </w:r>
    </w:p>
    <w:p>
      <w:pPr>
        <w:spacing w:after="200" w:line="300"/>
        <w:jc w:val="both"/>
      </w:pPr>
      <w:r>
        <w:rPr>
          <w:sz w:val="22"/>
          <w:szCs w:val="22"/>
        </w:rPr>
        <w:t xml:space="preserve">Student governance is coordinated through an elected Student Government Association, which allocates funding to student organizations, represents student interests to college administration, and organizes campus-wide events. The Association also runs a peer mentorship program pairing incoming first-year students with upperclassmen guides during their first semester on campus.</w:t>
      </w:r>
    </w:p>
    <w:p>
      <w:r>
        <w:br w:type="page"/>
      </w:r>
    </w:p>
    <w:p>
      <w:pPr>
        <w:pStyle w:val="Heading1"/>
        <w:spacing w:after="200" w:before="200"/>
      </w:pPr>
      <w:r>
        <w:rPr>
          <w:b/>
          <w:bCs/>
          <w:color w:val="B08D3E"/>
        </w:rPr>
        <w:t xml:space="preserve">9. </w:t>
      </w:r>
      <w:r>
        <w:rPr>
          <w:b/>
          <w:bCs/>
          <w:color w:val="1F3864"/>
        </w:rPr>
        <w:t xml:space="preserve">Library</w:t>
      </w:r>
    </w:p>
    <w:p>
      <w:pPr>
        <w:spacing w:after="200" w:line="300"/>
        <w:jc w:val="both"/>
      </w:pPr>
      <w:r>
        <w:rPr>
          <w:sz w:val="22"/>
          <w:szCs w:val="22"/>
        </w:rPr>
        <w:t xml:space="preserve">The Evergreen College Library serves as the intellectual heart of campus, housing over 500,000 physical volumes alongside extensive digital collections accessible to current students and faculty. The library's holdings span every academic discipline offered at the college, with particularly strong collections in environmental science, fine arts, and regional history.</w:t>
      </w:r>
    </w:p>
    <w:p>
      <w:pPr>
        <w:spacing w:after="200" w:line="300"/>
        <w:jc w:val="both"/>
      </w:pPr>
      <w:r>
        <w:rPr>
          <w:sz w:val="22"/>
          <w:szCs w:val="22"/>
        </w:rPr>
        <w:t xml:space="preserve">In recent years, the library has invested heavily in digital archives, digitizing rare manuscripts, historical college records, and special collections to make them accessible to researchers both on and off campus. These digital archives support faculty research and provide undergraduate students early exposure to primary-source scholarship.</w:t>
      </w:r>
    </w:p>
    <w:p>
      <w:pPr>
        <w:spacing w:after="200" w:line="300"/>
        <w:jc w:val="both"/>
      </w:pPr>
      <w:r>
        <w:rPr>
          <w:sz w:val="22"/>
          <w:szCs w:val="22"/>
        </w:rPr>
        <w:t xml:space="preserve">The library's rare collections room houses a curated selection of first editions, historical maps, and archival materials donated by alumni and faculty over the decades, available for supervised research use. A dedicated archivist oversees preservation and supports students and faculty conducting historical or literary research using these materials.</w:t>
      </w:r>
    </w:p>
    <w:p>
      <w:pPr>
        <w:spacing w:after="200" w:line="300"/>
        <w:jc w:val="both"/>
      </w:pPr>
      <w:r>
        <w:rPr>
          <w:sz w:val="22"/>
          <w:szCs w:val="22"/>
        </w:rPr>
        <w:t xml:space="preserve">Beyond its collections, the library functions as a hub for collaborative study, offering reservable group study rooms, a quiet reading room, a media lab for digital projects, and research assistance from subject-specialist librarians. Extended hours during examination periods and a 24-hour study space make the library accessible to students at every stage of the academic calendar.</w:t>
      </w:r>
    </w:p>
    <w:p>
      <w:r>
        <w:br w:type="page"/>
      </w:r>
    </w:p>
    <w:p>
      <w:pPr>
        <w:pStyle w:val="Heading1"/>
        <w:spacing w:after="200" w:before="200"/>
      </w:pPr>
      <w:r>
        <w:rPr>
          <w:b/>
          <w:bCs/>
          <w:color w:val="B08D3E"/>
        </w:rPr>
        <w:t xml:space="preserve">10. </w:t>
      </w:r>
      <w:r>
        <w:rPr>
          <w:b/>
          <w:bCs/>
          <w:color w:val="1F3864"/>
        </w:rPr>
        <w:t xml:space="preserve">Laboratories</w:t>
      </w:r>
    </w:p>
    <w:p>
      <w:pPr>
        <w:spacing w:after="200" w:line="300"/>
        <w:jc w:val="both"/>
      </w:pPr>
      <w:r>
        <w:rPr>
          <w:sz w:val="22"/>
          <w:szCs w:val="22"/>
        </w:rPr>
        <w:t xml:space="preserve">Evergreen College maintains a network of specialized laboratories supporting instruction and research across the sciences and technology fields. The Computer Science Department operates several dedicated labs equipped for systems programming, machine learning research, and cybersecurity training, alongside a virtual reality lab used for both coursework and independent research projects.</w:t>
      </w:r>
    </w:p>
    <w:p>
      <w:pPr>
        <w:spacing w:after="200" w:line="300"/>
        <w:jc w:val="both"/>
      </w:pPr>
      <w:r>
        <w:rPr>
          <w:sz w:val="22"/>
          <w:szCs w:val="22"/>
        </w:rPr>
        <w:t xml:space="preserve">The Biotechnology Laboratory, opened in 2016, supports coursework and research in molecular biology, genetics, and applied biotechnology. The lab includes equipment for gene sequencing, cell culture, and protein analysis, and hosts a summer research program that places undergraduate students directly into faculty-led biotechnology projects.</w:t>
      </w:r>
    </w:p>
    <w:p>
      <w:pPr>
        <w:spacing w:after="200" w:line="300"/>
        <w:jc w:val="both"/>
      </w:pPr>
      <w:r>
        <w:rPr>
          <w:sz w:val="22"/>
          <w:szCs w:val="22"/>
        </w:rPr>
        <w:t xml:space="preserve">The Department of Physics operates instructional and research laboratories covering classical mechanics, optics, and electronics, alongside a small observatory used for astronomy coursework and public outreach nights. These facilities are regularly updated to reflect current instrumentation used in industry and graduate research settings.</w:t>
      </w:r>
    </w:p>
    <w:p>
      <w:pPr>
        <w:spacing w:after="200" w:line="300"/>
        <w:jc w:val="both"/>
      </w:pPr>
      <w:r>
        <w:rPr>
          <w:sz w:val="22"/>
          <w:szCs w:val="22"/>
        </w:rPr>
        <w:t xml:space="preserve">Across all science laboratories, Evergreen emphasizes hands-on, inquiry-based learning, with lab sections kept small to ensure students receive direct instruction and access to equipment. Laboratory access extends beyond scheduled class time for students engaged in independent research or preparing for laboratory-based capstone projects.</w:t>
      </w:r>
    </w:p>
    <w:p>
      <w:r>
        <w:br w:type="page"/>
      </w:r>
    </w:p>
    <w:p>
      <w:pPr>
        <w:pStyle w:val="Heading1"/>
        <w:spacing w:after="200" w:before="200"/>
      </w:pPr>
      <w:r>
        <w:rPr>
          <w:b/>
          <w:bCs/>
          <w:color w:val="B08D3E"/>
        </w:rPr>
        <w:t xml:space="preserve">11. </w:t>
      </w:r>
      <w:r>
        <w:rPr>
          <w:b/>
          <w:bCs/>
          <w:color w:val="1F3864"/>
        </w:rPr>
        <w:t xml:space="preserve">Hostels</w:t>
      </w:r>
    </w:p>
    <w:p>
      <w:pPr>
        <w:spacing w:after="200" w:line="300"/>
        <w:jc w:val="both"/>
      </w:pPr>
      <w:r>
        <w:rPr>
          <w:sz w:val="22"/>
          <w:szCs w:val="22"/>
        </w:rPr>
        <w:t xml:space="preserve">Evergreen College provides on-campus residential housing for approximately 70 percent of its undergraduate student body, with separate residence halls designated for men and women, alongside a smaller number of gender-inclusive housing options introduced in recent years to accommodate diverse student needs.</w:t>
      </w:r>
    </w:p>
    <w:p>
      <w:pPr>
        <w:spacing w:after="200" w:line="300"/>
        <w:jc w:val="both"/>
      </w:pPr>
      <w:r>
        <w:rPr>
          <w:sz w:val="22"/>
          <w:szCs w:val="22"/>
        </w:rPr>
        <w:t xml:space="preserve">Residence halls range from traditional double-occupancy rooms for first-year students to suite-style and apartment-style housing for upperclassmen, allowing students greater independence as they progress through their academic career. Each residence hall includes common lounges, study rooms, and laundry facilities, with several halls also housing small kitchens for resident use.</w:t>
      </w:r>
    </w:p>
    <w:p>
      <w:pPr>
        <w:spacing w:after="200" w:line="300"/>
        <w:jc w:val="both"/>
      </w:pPr>
      <w:r>
        <w:rPr>
          <w:sz w:val="22"/>
          <w:szCs w:val="22"/>
        </w:rPr>
        <w:t xml:space="preserve">Modern amenities across the residential system include high-speed internet, climate-controlled rooms, and 24-hour security staffed by residential life personnel. Each hall is supported by a live-in resident director and a team of student resident advisors who organize community programming and provide support throughout the academic year.</w:t>
      </w:r>
    </w:p>
    <w:p>
      <w:pPr>
        <w:spacing w:after="200" w:line="300"/>
        <w:jc w:val="both"/>
      </w:pPr>
      <w:r>
        <w:rPr>
          <w:sz w:val="22"/>
          <w:szCs w:val="22"/>
        </w:rPr>
        <w:t xml:space="preserve">The Office of Residential Life coordinates housing assignments, roommate matching, and hall-specific programming designed to build community among residents. Many residence halls maintain distinct identities and traditions, from themed study communities to long-running intramural rivalries, contributing to the strong sense of belonging that characterizes campus residential life.</w:t>
      </w:r>
    </w:p>
    <w:p>
      <w:r>
        <w:br w:type="page"/>
      </w:r>
    </w:p>
    <w:p>
      <w:pPr>
        <w:pStyle w:val="Heading1"/>
        <w:spacing w:after="200" w:before="200"/>
      </w:pPr>
      <w:r>
        <w:rPr>
          <w:b/>
          <w:bCs/>
          <w:color w:val="B08D3E"/>
        </w:rPr>
        <w:t xml:space="preserve">12. </w:t>
      </w:r>
      <w:r>
        <w:rPr>
          <w:b/>
          <w:bCs/>
          <w:color w:val="1F3864"/>
        </w:rPr>
        <w:t xml:space="preserve">Cafeteria</w:t>
      </w:r>
    </w:p>
    <w:p>
      <w:pPr>
        <w:spacing w:after="200" w:line="300"/>
        <w:jc w:val="both"/>
      </w:pPr>
      <w:r>
        <w:rPr>
          <w:sz w:val="22"/>
          <w:szCs w:val="22"/>
        </w:rPr>
        <w:t xml:space="preserve">Dining at Evergreen College is centered on the Commons, a multi-cuisine dining hall serving the majority of resident students. The Commons offers rotating menus spanning international cuisines, alongside dedicated stations for vegetarian, vegan, and allergen-conscious dining, reflecting the college's commitment to accommodating a diverse student body's dietary needs.</w:t>
      </w:r>
    </w:p>
    <w:p>
      <w:pPr>
        <w:spacing w:after="200" w:line="300"/>
        <w:jc w:val="both"/>
      </w:pPr>
      <w:r>
        <w:rPr>
          <w:sz w:val="22"/>
          <w:szCs w:val="22"/>
        </w:rPr>
        <w:t xml:space="preserve">Beyond the main dining hall, the campus hosts several smaller dining venues, including a grab-and-go market, a coffee house, and two student-run cafés that offer employment and entrepreneurial opportunities for enrolled students. These student-run venues rotate seasonal menus developed in partnership with the Department of Business Administration's food service management coursework.</w:t>
      </w:r>
    </w:p>
    <w:p>
      <w:pPr>
        <w:spacing w:after="200" w:line="300"/>
        <w:jc w:val="both"/>
      </w:pPr>
      <w:r>
        <w:rPr>
          <w:sz w:val="22"/>
          <w:szCs w:val="22"/>
        </w:rPr>
        <w:t xml:space="preserve">Nutrition and wellness are a growing focus of campus dining. The Commons publishes detailed nutritional information for all menu items and works with a registered dietitian to support students managing specific dietary requirements. A campus garden, maintained in partnership with the Department of Environmental Studies, supplies a portion of produce used in seasonal menu offerings.</w:t>
      </w:r>
    </w:p>
    <w:p>
      <w:pPr>
        <w:spacing w:after="200" w:line="300"/>
        <w:jc w:val="both"/>
      </w:pPr>
      <w:r>
        <w:rPr>
          <w:sz w:val="22"/>
          <w:szCs w:val="22"/>
        </w:rPr>
        <w:t xml:space="preserve">Dining services also support the broader campus community through catering for academic and student events, late-night dining during examination periods, and flexible meal plan options designed to accommodate students' varying schedules and dietary preferences throughout the academic year.</w:t>
      </w:r>
    </w:p>
    <w:p>
      <w:r>
        <w:br w:type="page"/>
      </w:r>
    </w:p>
    <w:p>
      <w:pPr>
        <w:pStyle w:val="Heading1"/>
        <w:spacing w:after="200" w:before="200"/>
      </w:pPr>
      <w:r>
        <w:rPr>
          <w:b/>
          <w:bCs/>
          <w:color w:val="B08D3E"/>
        </w:rPr>
        <w:t xml:space="preserve">13. </w:t>
      </w:r>
      <w:r>
        <w:rPr>
          <w:b/>
          <w:bCs/>
          <w:color w:val="1F3864"/>
        </w:rPr>
        <w:t xml:space="preserve">Sports Facilities</w:t>
      </w:r>
    </w:p>
    <w:p>
      <w:pPr>
        <w:spacing w:after="200" w:line="300"/>
        <w:jc w:val="both"/>
      </w:pPr>
      <w:r>
        <w:rPr>
          <w:sz w:val="22"/>
          <w:szCs w:val="22"/>
        </w:rPr>
        <w:t xml:space="preserve">Evergreen College maintains a comprehensive athletics complex supporting both varsity competition and recreational activity. The football ground, a full-size regulation field with stadium seating, hosts the college's football and soccer programs and serves as the venue for the college's largest annual athletic events and homecoming celebrations.</w:t>
      </w:r>
    </w:p>
    <w:p>
      <w:pPr>
        <w:spacing w:after="200" w:line="300"/>
        <w:jc w:val="both"/>
      </w:pPr>
      <w:r>
        <w:rPr>
          <w:sz w:val="22"/>
          <w:szCs w:val="22"/>
        </w:rPr>
        <w:t xml:space="preserve">A dedicated cricket pitch, one of the few maintained by colleges in the region, supports both intercollegiate competition and a growing intramural cricket league that has become increasingly popular among the college's international student community. The pitch is maintained to competition standards and hosts an annual invitational tournament each fall.</w:t>
      </w:r>
    </w:p>
    <w:p>
      <w:pPr>
        <w:spacing w:after="200" w:line="300"/>
        <w:jc w:val="both"/>
      </w:pPr>
      <w:r>
        <w:rPr>
          <w:sz w:val="22"/>
          <w:szCs w:val="22"/>
        </w:rPr>
        <w:t xml:space="preserve">The Indoor Stadium serves as home to the college's basketball and volleyball programs, with a seating capacity that accommodates the entire student body for major games. The facility also hosts commencement ceremonies, large campus assemblies, and occasional concerts, making it one of the most heavily used buildings on campus.</w:t>
      </w:r>
    </w:p>
    <w:p>
      <w:pPr>
        <w:spacing w:after="200" w:line="300"/>
        <w:jc w:val="both"/>
      </w:pPr>
      <w:r>
        <w:rPr>
          <w:sz w:val="22"/>
          <w:szCs w:val="22"/>
        </w:rPr>
        <w:t xml:space="preserve">The campus gymnasium and fitness center, open to all students, faculty, and staff, includes cardio and weight-training equipment, group fitness studios, and a natatorium used for both competitive swimming and recreational use. Combined, these facilities support more than a dozen varsity sports and an extensive intramural and club sports program open to students of all skill levels.</w:t>
      </w:r>
    </w:p>
    <w:p>
      <w:r>
        <w:br w:type="page"/>
      </w:r>
    </w:p>
    <w:p>
      <w:pPr>
        <w:pStyle w:val="Heading1"/>
        <w:spacing w:after="200" w:before="200"/>
      </w:pPr>
      <w:r>
        <w:rPr>
          <w:b/>
          <w:bCs/>
          <w:color w:val="B08D3E"/>
        </w:rPr>
        <w:t xml:space="preserve">14. </w:t>
      </w:r>
      <w:r>
        <w:rPr>
          <w:b/>
          <w:bCs/>
          <w:color w:val="1F3864"/>
        </w:rPr>
        <w:t xml:space="preserve">Events</w:t>
      </w:r>
    </w:p>
    <w:p>
      <w:pPr>
        <w:spacing w:after="200" w:line="300"/>
        <w:jc w:val="both"/>
      </w:pPr>
      <w:r>
        <w:rPr>
          <w:sz w:val="22"/>
          <w:szCs w:val="22"/>
        </w:rPr>
        <w:t xml:space="preserve">The academic and cultural calendar at Evergreen College is anchored by EverFest, the college's signature annual cultural festival held each spring. Over three days, EverFest brings together student performances, live music, art exhibitions, and food vendors, drawing thousands of current students, alumni, and visitors from the surrounding community.</w:t>
      </w:r>
    </w:p>
    <w:p>
      <w:pPr>
        <w:spacing w:after="200" w:line="300"/>
        <w:jc w:val="both"/>
      </w:pPr>
      <w:r>
        <w:rPr>
          <w:sz w:val="22"/>
          <w:szCs w:val="22"/>
        </w:rPr>
        <w:t xml:space="preserve">Beyond EverFest, the college hosts a series of annual technology symposiums organized by the Department of Computer Science, bringing together student researchers, faculty, and industry partners to showcase projects in artificial intelligence, software engineering, and emerging technology. These symposiums have grown into a recruiting venue for regional technology employers.</w:t>
      </w:r>
    </w:p>
    <w:p>
      <w:pPr>
        <w:spacing w:after="200" w:line="300"/>
        <w:jc w:val="both"/>
      </w:pPr>
      <w:r>
        <w:rPr>
          <w:sz w:val="22"/>
          <w:szCs w:val="22"/>
        </w:rPr>
        <w:t xml:space="preserve">Inter-college debates and academic competitions form another pillar of the campus events calendar, with Evergreen's debate team regularly hosting regional tournaments that bring visiting teams from partner institutions to campus. The college's Model United Nations and moot court programs similarly host and participate in competitive events throughout the academic year.</w:t>
      </w:r>
    </w:p>
    <w:p>
      <w:pPr>
        <w:spacing w:after="200" w:line="300"/>
        <w:jc w:val="both"/>
      </w:pPr>
      <w:r>
        <w:rPr>
          <w:sz w:val="22"/>
          <w:szCs w:val="22"/>
        </w:rPr>
        <w:t xml:space="preserve">Smaller recurring events, including departmental guest lectures, student art exhibitions, theater productions, and athletic competitions, ensure that campus life remains active throughout the academic calendar, giving students regular opportunities to engage with the intellectual and cultural life of the college outside the classroom.</w:t>
      </w:r>
    </w:p>
    <w:p>
      <w:r>
        <w:br w:type="page"/>
      </w:r>
    </w:p>
    <w:p>
      <w:pPr>
        <w:pStyle w:val="Heading1"/>
        <w:spacing w:after="200" w:before="200"/>
      </w:pPr>
      <w:r>
        <w:rPr>
          <w:b/>
          <w:bCs/>
          <w:color w:val="B08D3E"/>
        </w:rPr>
        <w:t xml:space="preserve">15. </w:t>
      </w:r>
      <w:r>
        <w:rPr>
          <w:b/>
          <w:bCs/>
          <w:color w:val="1F3864"/>
        </w:rPr>
        <w:t xml:space="preserve">Placements</w:t>
      </w:r>
    </w:p>
    <w:p>
      <w:pPr>
        <w:spacing w:after="200" w:line="300"/>
        <w:jc w:val="both"/>
      </w:pPr>
      <w:r>
        <w:rPr>
          <w:sz w:val="22"/>
          <w:szCs w:val="22"/>
        </w:rPr>
        <w:t xml:space="preserve">Evergreen College maintains strong industry connections through its Career Development Center, which coordinates recruiting relationships with employers across technology, finance, consulting, healthcare, and the nonprofit sector. Annual career fairs bring dozens of employers to campus each semester, alongside dedicated recruiting events organized by individual academic departments.</w:t>
      </w:r>
    </w:p>
    <w:p>
      <w:pPr>
        <w:spacing w:after="200" w:line="300"/>
        <w:jc w:val="both"/>
      </w:pPr>
      <w:r>
        <w:rPr>
          <w:sz w:val="22"/>
          <w:szCs w:val="22"/>
        </w:rPr>
        <w:t xml:space="preserve">Internship programs are deeply integrated into the Evergreen academic experience, with many majors requiring or strongly encouraging at least one internship prior to graduation. The Career Development Center maintains partnerships with regional and national organizations to secure internship placements, and offers funding support for students pursuing unpaid or low-paid internships in public service fields.</w:t>
      </w:r>
    </w:p>
    <w:p>
      <w:pPr>
        <w:spacing w:after="200" w:line="300"/>
        <w:jc w:val="both"/>
      </w:pPr>
      <w:r>
        <w:rPr>
          <w:sz w:val="22"/>
          <w:szCs w:val="22"/>
        </w:rPr>
        <w:t xml:space="preserve">Alumni mentorship plays a significant role in the college's placement outcomes, with a formal mentorship program connecting current students with graduates working in their fields of interest. This network provides students with informational interviews, resume feedback, and, frequently, direct pathways to internship and job opportunities within alumni-led organizations.</w:t>
      </w:r>
    </w:p>
    <w:p>
      <w:pPr>
        <w:spacing w:after="200" w:line="300"/>
        <w:jc w:val="both"/>
      </w:pPr>
      <w:r>
        <w:rPr>
          <w:sz w:val="22"/>
          <w:szCs w:val="22"/>
        </w:rPr>
        <w:t xml:space="preserve">Outcomes data collected by the Career Development Center indicate that the substantial majority of graduating seniors secure employment or admission to graduate programs within six months of commencement, a metric the college attributes to the combination of rigorous academics, career-readiness programming, and an engaged alumni network.</w:t>
      </w:r>
    </w:p>
    <w:p>
      <w:r>
        <w:br w:type="page"/>
      </w:r>
    </w:p>
    <w:p>
      <w:pPr>
        <w:pStyle w:val="Heading1"/>
        <w:spacing w:after="200" w:before="200"/>
      </w:pPr>
      <w:r>
        <w:rPr>
          <w:b/>
          <w:bCs/>
          <w:color w:val="B08D3E"/>
        </w:rPr>
        <w:t xml:space="preserve">16. </w:t>
      </w:r>
      <w:r>
        <w:rPr>
          <w:b/>
          <w:bCs/>
          <w:color w:val="1F3864"/>
        </w:rPr>
        <w:t xml:space="preserve">Alumni Network</w:t>
      </w:r>
    </w:p>
    <w:p>
      <w:pPr>
        <w:spacing w:after="200" w:line="300"/>
        <w:jc w:val="both"/>
      </w:pPr>
      <w:r>
        <w:rPr>
          <w:sz w:val="22"/>
          <w:szCs w:val="22"/>
        </w:rPr>
        <w:t xml:space="preserve">Evergreen College's alumni network spans five decades of graduates working across a wide range of industries and sectors. Alumni hold positions in Fortune 500 companies across technology, finance, and consumer industries, with a notable concentration of graduates in leadership roles at firms founded or led by fellow Evergreen alumni.</w:t>
      </w:r>
    </w:p>
    <w:p>
      <w:pPr>
        <w:spacing w:after="200" w:line="300"/>
        <w:jc w:val="both"/>
      </w:pPr>
      <w:r>
        <w:rPr>
          <w:sz w:val="22"/>
          <w:szCs w:val="22"/>
        </w:rPr>
        <w:t xml:space="preserve">Academia represents another significant pathway for Evergreen graduates, with alumni holding faculty positions at universities around the world, particularly in fields tied to the college's traditional strengths in the arts, sciences, and environmental studies. Several alumni have gone on to found or lead their own academic research centers.</w:t>
      </w:r>
    </w:p>
    <w:p>
      <w:pPr>
        <w:spacing w:after="200" w:line="300"/>
        <w:jc w:val="both"/>
      </w:pPr>
      <w:r>
        <w:rPr>
          <w:sz w:val="22"/>
          <w:szCs w:val="22"/>
        </w:rPr>
        <w:t xml:space="preserve">A substantial number of Evergreen alumni pursue careers in public service, including roles in government agencies, international organizations, and elected office at the local and regional level. The college's Department of Business Administration and Environmental Studies programs, in particular, have produced a steady pipeline of graduates entering policy-focused careers.</w:t>
      </w:r>
    </w:p>
    <w:p>
      <w:pPr>
        <w:spacing w:after="200" w:line="300"/>
        <w:jc w:val="both"/>
      </w:pPr>
      <w:r>
        <w:rPr>
          <w:sz w:val="22"/>
          <w:szCs w:val="22"/>
        </w:rPr>
        <w:t xml:space="preserve">The Office of Alumni Relations maintains an active network through regional chapters, an annual homecoming celebration, and a range of mentorship and giving programs that connect graduates back to the college. Alumni contributions, both financial and through mentorship, remain a significant source of support for current student scholarships and programming.</w:t>
      </w:r>
    </w:p>
    <w:p>
      <w:r>
        <w:br w:type="page"/>
      </w:r>
    </w:p>
    <w:p>
      <w:pPr>
        <w:pStyle w:val="Heading1"/>
        <w:spacing w:after="200" w:before="200"/>
      </w:pPr>
      <w:r>
        <w:rPr>
          <w:b/>
          <w:bCs/>
          <w:color w:val="B08D3E"/>
        </w:rPr>
        <w:t xml:space="preserve">17. </w:t>
      </w:r>
      <w:r>
        <w:rPr>
          <w:b/>
          <w:bCs/>
          <w:color w:val="1F3864"/>
        </w:rPr>
        <w:t xml:space="preserve">Research</w:t>
      </w:r>
    </w:p>
    <w:p>
      <w:pPr>
        <w:spacing w:after="200" w:line="300"/>
        <w:jc w:val="both"/>
      </w:pPr>
      <w:r>
        <w:rPr>
          <w:sz w:val="22"/>
          <w:szCs w:val="22"/>
        </w:rPr>
        <w:t xml:space="preserve">Research activity at Evergreen College has expanded considerably over the past decade, supported by growing faculty research grants and dedicated research infrastructure across departments. The college prioritizes research areas with both scholarly significance and practical relevance, reflected in ongoing projects spanning artificial intelligence, climate science, and sustainable development.</w:t>
      </w:r>
    </w:p>
    <w:p>
      <w:pPr>
        <w:spacing w:after="200" w:line="300"/>
        <w:jc w:val="both"/>
      </w:pPr>
      <w:r>
        <w:rPr>
          <w:sz w:val="22"/>
          <w:szCs w:val="22"/>
        </w:rPr>
        <w:t xml:space="preserve">The Department of Computer Science leads several ongoing research initiatives in artificial intelligence, including projects focused on natural language processing, algorithmic fairness, and applications of machine learning to environmental monitoring, often conducted in partnership with the Department of Environmental Studies.</w:t>
      </w:r>
    </w:p>
    <w:p>
      <w:pPr>
        <w:spacing w:after="200" w:line="300"/>
        <w:jc w:val="both"/>
      </w:pPr>
      <w:r>
        <w:rPr>
          <w:sz w:val="22"/>
          <w:szCs w:val="22"/>
        </w:rPr>
        <w:t xml:space="preserve">Climate change research at Evergreen draws on the college's environmental studies faculty and its proximity to diverse regional ecosystems, with ongoing projects studying local climate adaptation, coastal ecology, and the environmental impacts of land-use change. Several of these projects involve undergraduate researchers working directly with faculty in the field.</w:t>
      </w:r>
    </w:p>
    <w:p>
      <w:pPr>
        <w:spacing w:after="200" w:line="300"/>
        <w:jc w:val="both"/>
      </w:pPr>
      <w:r>
        <w:rPr>
          <w:sz w:val="22"/>
          <w:szCs w:val="22"/>
        </w:rPr>
        <w:t xml:space="preserve">Sustainable development research extends across departments, incorporating perspectives from business administration, environmental studies, and public policy to examine questions of resource management, renewable energy adoption, and sustainable urban planning. The college's Sustainability Research Institute, established in 2018, coordinates funding and collaboration across these interdisciplinary projects.</w:t>
      </w:r>
    </w:p>
    <w:p>
      <w:r>
        <w:br w:type="page"/>
      </w:r>
    </w:p>
    <w:p>
      <w:pPr>
        <w:pStyle w:val="Heading1"/>
        <w:spacing w:after="200" w:before="200"/>
      </w:pPr>
      <w:r>
        <w:rPr>
          <w:b/>
          <w:bCs/>
          <w:color w:val="B08D3E"/>
        </w:rPr>
        <w:t xml:space="preserve">18. </w:t>
      </w:r>
      <w:r>
        <w:rPr>
          <w:b/>
          <w:bCs/>
          <w:color w:val="1F3864"/>
        </w:rPr>
        <w:t xml:space="preserve">Community Outreach</w:t>
      </w:r>
    </w:p>
    <w:p>
      <w:pPr>
        <w:spacing w:after="200" w:line="300"/>
        <w:jc w:val="both"/>
      </w:pPr>
      <w:r>
        <w:rPr>
          <w:sz w:val="22"/>
          <w:szCs w:val="22"/>
        </w:rPr>
        <w:t xml:space="preserve">Evergreen College maintains a longstanding commitment to community engagement through a range of social service initiatives coordinated by the Office of Community Partnerships. These initiatives connect student volunteers, faculty expertise, and college resources with the needs of the surrounding community, reflecting the college's founding emphasis on civic responsibility.</w:t>
      </w:r>
    </w:p>
    <w:p>
      <w:pPr>
        <w:spacing w:after="200" w:line="300"/>
        <w:jc w:val="both"/>
      </w:pPr>
      <w:r>
        <w:rPr>
          <w:sz w:val="22"/>
          <w:szCs w:val="22"/>
        </w:rPr>
        <w:t xml:space="preserve">Rural education programs represent one of the college's most established outreach efforts, with student volunteers and education majors providing tutoring, mentorship, and enrichment programming to underserved schools in the surrounding region. These programs are coordinated in partnership with local school districts and provide practical experience for students pursuing careers in education.</w:t>
      </w:r>
    </w:p>
    <w:p>
      <w:pPr>
        <w:spacing w:after="200" w:line="300"/>
        <w:jc w:val="both"/>
      </w:pPr>
      <w:r>
        <w:rPr>
          <w:sz w:val="22"/>
          <w:szCs w:val="22"/>
        </w:rPr>
        <w:t xml:space="preserve">Environmental campaigns led by the Department of Environmental Studies engage both the campus and surrounding community in conservation and sustainability initiatives, including local watershed cleanup efforts, community recycling programs, and public education campaigns on sustainable practices, often organized around campus environmental awareness events.</w:t>
      </w:r>
    </w:p>
    <w:p>
      <w:pPr>
        <w:spacing w:after="200" w:line="300"/>
        <w:jc w:val="both"/>
      </w:pPr>
      <w:r>
        <w:rPr>
          <w:sz w:val="22"/>
          <w:szCs w:val="22"/>
        </w:rPr>
        <w:t xml:space="preserve">Beyond these flagship programs, individual departments and student organizations regularly organize service projects, including free legal clinics coordinated with regional partners, health and wellness fairs, and volunteer partnerships with local nonprofit organizations, reinforcing the college's broader mission of preparing students for engaged civic life.</w:t>
      </w:r>
    </w:p>
    <w:p>
      <w:r>
        <w:br w:type="page"/>
      </w:r>
    </w:p>
    <w:p>
      <w:pPr>
        <w:pStyle w:val="Heading1"/>
        <w:spacing w:after="200" w:before="200"/>
      </w:pPr>
      <w:r>
        <w:rPr>
          <w:b/>
          <w:bCs/>
          <w:color w:val="B08D3E"/>
        </w:rPr>
        <w:t xml:space="preserve">19. </w:t>
      </w:r>
      <w:r>
        <w:rPr>
          <w:b/>
          <w:bCs/>
          <w:color w:val="1F3864"/>
        </w:rPr>
        <w:t xml:space="preserve">International Collaborations</w:t>
      </w:r>
    </w:p>
    <w:p>
      <w:pPr>
        <w:spacing w:after="200" w:line="300"/>
        <w:jc w:val="both"/>
      </w:pPr>
      <w:r>
        <w:rPr>
          <w:sz w:val="22"/>
          <w:szCs w:val="22"/>
        </w:rPr>
        <w:t xml:space="preserve">Evergreen College maintains formal exchange partnerships with universities in the United States, United Kingdom, and Japan, allowing students to spend a semester or full academic year studying abroad while earning credit toward their Evergreen degree. These partnerships are coordinated through the Office of International Programs.</w:t>
      </w:r>
    </w:p>
    <w:p>
      <w:pPr>
        <w:spacing w:after="200" w:line="300"/>
        <w:jc w:val="both"/>
      </w:pPr>
      <w:r>
        <w:rPr>
          <w:sz w:val="22"/>
          <w:szCs w:val="22"/>
        </w:rPr>
        <w:t xml:space="preserve">Exchange programs with partner universities in the United States focus primarily on specialized coursework not otherwise available at Evergreen, including advanced technology and public policy programs, while maintaining reciprocal arrangements that bring visiting students to Evergreen's own campus each academic year.</w:t>
      </w:r>
    </w:p>
    <w:p>
      <w:pPr>
        <w:spacing w:after="200" w:line="300"/>
        <w:jc w:val="both"/>
      </w:pPr>
      <w:r>
        <w:rPr>
          <w:sz w:val="22"/>
          <w:szCs w:val="22"/>
        </w:rPr>
        <w:t xml:space="preserve">The college's partnership with universities in the United Kingdom emphasizes coursework in the humanities and fine arts, drawing on the historical strength of British institutions in these fields, while collaborations with partner universities in Japan support programs in technology, engineering, and cross-cultural business studies.</w:t>
      </w:r>
    </w:p>
    <w:p>
      <w:pPr>
        <w:spacing w:after="200" w:line="300"/>
        <w:jc w:val="both"/>
      </w:pPr>
      <w:r>
        <w:rPr>
          <w:sz w:val="22"/>
          <w:szCs w:val="22"/>
        </w:rPr>
        <w:t xml:space="preserve">Beyond formal exchange programs, Evergreen faculty maintain active research collaborations with international counterparts, and the college regularly hosts international conferences and visiting delegations. These international relationships reflect Evergreen's broader institutional goal of preparing students to engage effectively in an increasingly interconnected global environment.</w:t>
      </w:r>
    </w:p>
    <w:p>
      <w:r>
        <w:br w:type="page"/>
      </w:r>
    </w:p>
    <w:p>
      <w:pPr>
        <w:pStyle w:val="Heading1"/>
        <w:spacing w:after="200" w:before="200"/>
      </w:pPr>
      <w:r>
        <w:rPr>
          <w:b/>
          <w:bCs/>
          <w:color w:val="B08D3E"/>
        </w:rPr>
        <w:t xml:space="preserve">20. </w:t>
      </w:r>
      <w:r>
        <w:rPr>
          <w:b/>
          <w:bCs/>
          <w:color w:val="1F3864"/>
        </w:rPr>
        <w:t xml:space="preserve">Future Vision</w:t>
      </w:r>
    </w:p>
    <w:p>
      <w:pPr>
        <w:spacing w:after="200" w:line="300"/>
        <w:jc w:val="both"/>
      </w:pPr>
      <w:r>
        <w:rPr>
          <w:sz w:val="22"/>
          <w:szCs w:val="22"/>
        </w:rPr>
        <w:t xml:space="preserve">Looking ahead, Evergreen College has articulated an ambitious vision for its next chapter of growth, anchored by three major initiatives: expansion into medical sciences, construction of a new innovation hub, and a broader institutional goal of establishing Evergreen as a global leader in higher education.</w:t>
      </w:r>
    </w:p>
    <w:p>
      <w:pPr>
        <w:spacing w:after="200" w:line="300"/>
        <w:jc w:val="both"/>
      </w:pPr>
      <w:r>
        <w:rPr>
          <w:sz w:val="22"/>
          <w:szCs w:val="22"/>
        </w:rPr>
        <w:t xml:space="preserve">The planned expansion into medical sciences represents the college's most significant academic initiative in decades, with plans for a pre-medical and health sciences program designed to prepare students for careers in medicine, public health, and biomedical research, building on the existing strength of the college's biology and psychology departments.</w:t>
      </w:r>
    </w:p>
    <w:p>
      <w:pPr>
        <w:spacing w:after="200" w:line="300"/>
        <w:jc w:val="both"/>
      </w:pPr>
      <w:r>
        <w:rPr>
          <w:sz w:val="22"/>
          <w:szCs w:val="22"/>
        </w:rPr>
        <w:t xml:space="preserve">The proposed Innovation Hub will serve as a dedicated space for interdisciplinary research, entrepreneurship, and technology development, bringing together students and faculty from across departments to collaborate on applied projects. Early plans call for dedicated maker spaces, startup incubation resources, and expanded laboratory capacity to support this growing research activity.</w:t>
      </w:r>
    </w:p>
    <w:p>
      <w:pPr>
        <w:spacing w:after="200" w:line="300"/>
        <w:jc w:val="both"/>
      </w:pPr>
      <w:r>
        <w:rPr>
          <w:sz w:val="22"/>
          <w:szCs w:val="22"/>
        </w:rPr>
        <w:t xml:space="preserve">Together, these initiatives reflect Evergreen College's ongoing commitment to the founding principles that have guided the institution since 1975: rigorous scholarship, creative exploration, and civic engagement, now pursued at a scale and ambition befitting the college's growth into a multidisciplinary institution with a genuinely global outlook.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Evergreen College of Arts &amp; Sciences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2026-08-16T08:07:37.409Z</dcterms:created>
  <dcterms:modified xsi:type="dcterms:W3CDTF">2026-08-16T08:07:37.423Z</dcterms:modified>
</cp:coreProperties>
</file>

<file path=docProps/custom.xml><?xml version="1.0" encoding="utf-8"?>
<Properties xmlns="http://schemas.openxmlformats.org/officeDocument/2006/custom-properties" xmlns:vt="http://schemas.openxmlformats.org/officeDocument/2006/docPropsVTypes"/>
</file>