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410" w:rsidRPr="00695410" w:rsidRDefault="00B804B8" w:rsidP="00B804B8">
      <w:r>
        <w:rPr>
          <w:b/>
          <w:bCs/>
          <w:lang w:val="en-IN"/>
        </w:rPr>
        <w:t xml:space="preserve">1. </w:t>
      </w:r>
      <w:r w:rsidR="00695410" w:rsidRPr="00B804B8">
        <w:rPr>
          <w:b/>
          <w:bCs/>
          <w:lang w:val="en-IN"/>
        </w:rPr>
        <w:t>Problem Statement:</w:t>
      </w:r>
    </w:p>
    <w:p w:rsidR="00695410" w:rsidRDefault="00695410" w:rsidP="00695410">
      <w:r w:rsidRPr="00695410">
        <w:t>An education company named X Education sells online courses to industry professionals. The company markets its courses on several platforms. Through this process, some of the leads get converted while most do not. The typical lead conversion rate at X education is around 30%. The company wants to increase its conversation rate by only following up with most probable leads.</w:t>
      </w:r>
      <w:r w:rsidR="00B804B8">
        <w:t xml:space="preserve">  </w:t>
      </w:r>
    </w:p>
    <w:p w:rsidR="00B804B8" w:rsidRPr="00B804B8" w:rsidRDefault="00B804B8" w:rsidP="00695410">
      <w:pPr>
        <w:rPr>
          <w:b/>
        </w:rPr>
      </w:pPr>
      <w:r>
        <w:rPr>
          <w:b/>
        </w:rPr>
        <w:t xml:space="preserve">2. </w:t>
      </w:r>
      <w:r w:rsidRPr="00B804B8">
        <w:rPr>
          <w:b/>
        </w:rPr>
        <w:t>Solution Approach:</w:t>
      </w:r>
    </w:p>
    <w:p w:rsidR="00B804B8" w:rsidRPr="00B804B8" w:rsidRDefault="00B804B8" w:rsidP="00B804B8">
      <w:pPr>
        <w:rPr>
          <w:b/>
        </w:rPr>
      </w:pPr>
      <w:r>
        <w:rPr>
          <w:b/>
        </w:rPr>
        <w:t xml:space="preserve">2.1 </w:t>
      </w:r>
      <w:r w:rsidRPr="00B804B8">
        <w:rPr>
          <w:b/>
        </w:rPr>
        <w:t>Data Cleaning and Preparation:</w:t>
      </w:r>
    </w:p>
    <w:p w:rsidR="00B804B8" w:rsidRDefault="00A43343" w:rsidP="00B804B8">
      <w:r w:rsidRPr="00B804B8">
        <w:t>'Select' value is considered as a placeholder in many categorical columns</w:t>
      </w:r>
      <w:r w:rsidR="00B804B8">
        <w:t>, thus these values are imputed to null values.</w:t>
      </w:r>
    </w:p>
    <w:p w:rsidR="00000000" w:rsidRDefault="00A43343" w:rsidP="00B804B8">
      <w:r w:rsidRPr="00B804B8">
        <w:t>All the Columns with more than 30% null values are dropped as they do not give much meani</w:t>
      </w:r>
      <w:r w:rsidRPr="00B804B8">
        <w:t>ng to the predictive model.</w:t>
      </w:r>
    </w:p>
    <w:p w:rsidR="00000000" w:rsidRDefault="00B804B8" w:rsidP="00B804B8">
      <w:r>
        <w:t>W</w:t>
      </w:r>
      <w:r w:rsidR="00A43343" w:rsidRPr="00B804B8">
        <w:t>ith columns which have less than 30% null values, calculate the dummy variables</w:t>
      </w:r>
      <w:r w:rsidR="003A5719">
        <w:t xml:space="preserve"> (one hot encoding)</w:t>
      </w:r>
      <w:r w:rsidR="00A43343" w:rsidRPr="00B804B8">
        <w:t xml:space="preserve"> and drop the unknown value column.</w:t>
      </w:r>
    </w:p>
    <w:p w:rsidR="003A5719" w:rsidRDefault="003A5719" w:rsidP="00B804B8">
      <w:r>
        <w:t>Calculate dummy variables for the other categorical variables and drop the least significant one based on its occurrence.</w:t>
      </w:r>
    </w:p>
    <w:p w:rsidR="00000000" w:rsidRDefault="00A43343" w:rsidP="00B804B8">
      <w:r w:rsidRPr="00B804B8">
        <w:t>Convert Yes/No to 1/0 for categorical values.</w:t>
      </w:r>
      <w:r w:rsidR="00B804B8">
        <w:t xml:space="preserve"> </w:t>
      </w:r>
      <w:r w:rsidR="003A5719">
        <w:t xml:space="preserve"> </w:t>
      </w:r>
    </w:p>
    <w:p w:rsidR="003A5719" w:rsidRDefault="003A5719" w:rsidP="00B804B8">
      <w:r>
        <w:t>This is done so that only numerical features are fed to the logistic regression model.</w:t>
      </w:r>
    </w:p>
    <w:p w:rsidR="00B804B8" w:rsidRDefault="00B804B8" w:rsidP="00B804B8">
      <w:pPr>
        <w:rPr>
          <w:b/>
        </w:rPr>
      </w:pPr>
      <w:r w:rsidRPr="00B804B8">
        <w:rPr>
          <w:b/>
        </w:rPr>
        <w:t>2.2 Training and Test Split:</w:t>
      </w:r>
      <w:r>
        <w:rPr>
          <w:b/>
        </w:rPr>
        <w:t xml:space="preserve"> </w:t>
      </w:r>
    </w:p>
    <w:p w:rsidR="00B804B8" w:rsidRDefault="00B804B8" w:rsidP="00B804B8">
      <w:r w:rsidRPr="00B804B8">
        <w:t>Trai</w:t>
      </w:r>
      <w:r>
        <w:t>n and Test Data is Split at 70:30 ratio.</w:t>
      </w:r>
    </w:p>
    <w:p w:rsidR="00B804B8" w:rsidRDefault="00B804B8" w:rsidP="00B804B8">
      <w:pPr>
        <w:rPr>
          <w:b/>
        </w:rPr>
      </w:pPr>
      <w:r w:rsidRPr="00B804B8">
        <w:rPr>
          <w:b/>
        </w:rPr>
        <w:t>2.3 Feature Scaling:</w:t>
      </w:r>
    </w:p>
    <w:p w:rsidR="00B804B8" w:rsidRDefault="00B804B8" w:rsidP="00B804B8">
      <w:r>
        <w:t>Numerical values are scaled to give optimal results.</w:t>
      </w:r>
    </w:p>
    <w:p w:rsidR="003A5719" w:rsidRDefault="003A5719" w:rsidP="00B804B8">
      <w:pPr>
        <w:rPr>
          <w:b/>
        </w:rPr>
      </w:pPr>
      <w:r>
        <w:rPr>
          <w:b/>
        </w:rPr>
        <w:t xml:space="preserve">2.4 Feature Selection with RFE </w:t>
      </w:r>
    </w:p>
    <w:p w:rsidR="00B804B8" w:rsidRDefault="003A5719" w:rsidP="00B804B8">
      <w:r>
        <w:t>With RFE, get the initial dataset</w:t>
      </w:r>
      <w:r w:rsidRPr="003A5719">
        <w:t xml:space="preserve"> </w:t>
      </w:r>
      <w:r>
        <w:t xml:space="preserve">consisting of all the important features to be considered for the logistic regression model. </w:t>
      </w:r>
    </w:p>
    <w:p w:rsidR="003A5719" w:rsidRDefault="003A5719" w:rsidP="00B804B8">
      <w:pPr>
        <w:rPr>
          <w:b/>
        </w:rPr>
      </w:pPr>
      <w:r>
        <w:t xml:space="preserve">RFE ranks all the features with the </w:t>
      </w:r>
      <w:proofErr w:type="spellStart"/>
      <w:proofErr w:type="gramStart"/>
      <w:r w:rsidRPr="003A5719">
        <w:rPr>
          <w:b/>
        </w:rPr>
        <w:t>rfe.ranking</w:t>
      </w:r>
      <w:proofErr w:type="spellEnd"/>
      <w:proofErr w:type="gramEnd"/>
      <w:r w:rsidRPr="003A5719">
        <w:rPr>
          <w:b/>
        </w:rPr>
        <w:t>_</w:t>
      </w:r>
      <w:r>
        <w:rPr>
          <w:b/>
        </w:rPr>
        <w:t xml:space="preserve"> </w:t>
      </w:r>
      <w:r>
        <w:t xml:space="preserve">parameter and computes whether it should be included or not with </w:t>
      </w:r>
      <w:proofErr w:type="spellStart"/>
      <w:r w:rsidRPr="003A5719">
        <w:rPr>
          <w:b/>
        </w:rPr>
        <w:t>rfe.support</w:t>
      </w:r>
      <w:proofErr w:type="spellEnd"/>
      <w:r w:rsidRPr="003A5719">
        <w:rPr>
          <w:b/>
        </w:rPr>
        <w:t>_</w:t>
      </w:r>
      <w:r>
        <w:rPr>
          <w:b/>
        </w:rPr>
        <w:t xml:space="preserve">.  </w:t>
      </w:r>
    </w:p>
    <w:p w:rsidR="003A5719" w:rsidRDefault="003A5719" w:rsidP="00B804B8">
      <w:pPr>
        <w:rPr>
          <w:b/>
        </w:rPr>
      </w:pPr>
      <w:r w:rsidRPr="003A5719">
        <w:rPr>
          <w:b/>
        </w:rPr>
        <w:t xml:space="preserve">2.5 </w:t>
      </w:r>
      <w:r w:rsidR="00953B1E">
        <w:rPr>
          <w:b/>
        </w:rPr>
        <w:t xml:space="preserve">Manual </w:t>
      </w:r>
      <w:r w:rsidRPr="003A5719">
        <w:rPr>
          <w:b/>
        </w:rPr>
        <w:t>Feature Elimination</w:t>
      </w:r>
      <w:r>
        <w:rPr>
          <w:b/>
        </w:rPr>
        <w:t xml:space="preserve"> </w:t>
      </w:r>
    </w:p>
    <w:p w:rsidR="003A5719" w:rsidRPr="003A5719" w:rsidRDefault="003A5719" w:rsidP="003A5719">
      <w:r w:rsidRPr="003A5719">
        <w:t xml:space="preserve">The following steps are followed in sequence: </w:t>
      </w:r>
    </w:p>
    <w:p w:rsidR="003A5719" w:rsidRPr="003A5719" w:rsidRDefault="003A5719" w:rsidP="003A5719">
      <w:r w:rsidRPr="003A5719">
        <w:t>1. Build the Model</w:t>
      </w:r>
    </w:p>
    <w:p w:rsidR="003A5719" w:rsidRPr="003A5719" w:rsidRDefault="003A5719" w:rsidP="003A5719">
      <w:r w:rsidRPr="003A5719">
        <w:t xml:space="preserve">2. Inspect RFE's for </w:t>
      </w:r>
      <w:proofErr w:type="spellStart"/>
      <w:r w:rsidRPr="003A5719">
        <w:t>MultiColinearity</w:t>
      </w:r>
      <w:proofErr w:type="spellEnd"/>
    </w:p>
    <w:p w:rsidR="003A5719" w:rsidRPr="003A5719" w:rsidRDefault="003A5719" w:rsidP="003A5719">
      <w:r w:rsidRPr="003A5719">
        <w:t xml:space="preserve">3. Drop variables with high </w:t>
      </w:r>
      <w:r w:rsidR="00953B1E">
        <w:t xml:space="preserve">VIF (VIF should be &lt; 5 so that there is no </w:t>
      </w:r>
      <w:r>
        <w:t>co-relation between features)</w:t>
      </w:r>
    </w:p>
    <w:p w:rsidR="003A5719" w:rsidRPr="003A5719" w:rsidRDefault="003A5719" w:rsidP="003A5719">
      <w:r w:rsidRPr="003A5719">
        <w:t xml:space="preserve">4. Drop variables with high p-value </w:t>
      </w:r>
      <w:r w:rsidR="00953B1E">
        <w:t>(p-value should be lesser than 0.05 to be significant)</w:t>
      </w:r>
    </w:p>
    <w:p w:rsidR="003A5719" w:rsidRPr="003A5719" w:rsidRDefault="003A5719" w:rsidP="003A5719">
      <w:r w:rsidRPr="003A5719">
        <w:lastRenderedPageBreak/>
        <w:t xml:space="preserve">5. Update the model </w:t>
      </w:r>
    </w:p>
    <w:p w:rsidR="003A5719" w:rsidRDefault="003A5719" w:rsidP="003A5719">
      <w:r w:rsidRPr="003A5719">
        <w:t>6. Calculate the accuracy as the accuracy should not drop way too much</w:t>
      </w:r>
      <w:r w:rsidR="00953B1E">
        <w:t xml:space="preserve"> </w:t>
      </w:r>
    </w:p>
    <w:p w:rsidR="00953B1E" w:rsidRDefault="00953B1E" w:rsidP="003A5719"/>
    <w:p w:rsidR="00953B1E" w:rsidRDefault="00953B1E" w:rsidP="003A5719">
      <w:pPr>
        <w:rPr>
          <w:b/>
        </w:rPr>
      </w:pPr>
      <w:r w:rsidRPr="00953B1E">
        <w:rPr>
          <w:b/>
        </w:rPr>
        <w:t>2.6 Check the accuracy with ROC Curve:</w:t>
      </w:r>
    </w:p>
    <w:p w:rsidR="00953B1E" w:rsidRPr="00953B1E" w:rsidRDefault="00953B1E" w:rsidP="00953B1E">
      <w:pPr>
        <w:jc w:val="center"/>
        <w:rPr>
          <w:b/>
        </w:rPr>
      </w:pPr>
      <w:r>
        <w:rPr>
          <w:noProof/>
        </w:rPr>
        <w:drawing>
          <wp:inline distT="0" distB="0" distL="0" distR="0" wp14:anchorId="0BEC66B8" wp14:editId="002A87B5">
            <wp:extent cx="30575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2828925"/>
                    </a:xfrm>
                    <a:prstGeom prst="rect">
                      <a:avLst/>
                    </a:prstGeom>
                  </pic:spPr>
                </pic:pic>
              </a:graphicData>
            </a:graphic>
          </wp:inline>
        </w:drawing>
      </w:r>
    </w:p>
    <w:p w:rsidR="00B804B8" w:rsidRDefault="00953B1E" w:rsidP="00953B1E">
      <w:r>
        <w:t xml:space="preserve">The curve obtained is </w:t>
      </w:r>
      <w:r w:rsidRPr="00953B1E">
        <w:t xml:space="preserve">closer </w:t>
      </w:r>
      <w:r w:rsidRPr="00953B1E">
        <w:t xml:space="preserve">to </w:t>
      </w:r>
      <w:r w:rsidRPr="00953B1E">
        <w:t>the left-hand border and then the top border of the ROC space</w:t>
      </w:r>
      <w:r w:rsidRPr="00953B1E">
        <w:t xml:space="preserve"> as it is the tradeoff between </w:t>
      </w:r>
      <w:r w:rsidRPr="00953B1E">
        <w:t>sensitivity and specificity (any increase in sensitivity will be accompanied by a decrease in specificity)</w:t>
      </w:r>
      <w:r>
        <w:t xml:space="preserve">, where </w:t>
      </w:r>
    </w:p>
    <w:p w:rsidR="00953B1E" w:rsidRPr="00953B1E" w:rsidRDefault="00953B1E" w:rsidP="00953B1E">
      <w:r w:rsidRPr="00953B1E">
        <w:t xml:space="preserve">Sensitivity=Number of actual Yeses correctly predicted/ Total number of actual Yeses </w:t>
      </w:r>
    </w:p>
    <w:p w:rsidR="00953B1E" w:rsidRPr="00953B1E" w:rsidRDefault="00953B1E" w:rsidP="00953B1E">
      <w:pPr>
        <w:rPr>
          <w:rFonts w:cstheme="minorHAnsi"/>
        </w:rPr>
      </w:pPr>
      <w:r w:rsidRPr="00953B1E">
        <w:rPr>
          <w:rFonts w:cstheme="minorHAnsi"/>
        </w:rPr>
        <w:t>Specificity=Number of actual Nos correctly predicted/Total number of actual Nos </w:t>
      </w:r>
    </w:p>
    <w:p w:rsidR="00953B1E" w:rsidRDefault="00953B1E" w:rsidP="00953B1E">
      <w:pPr>
        <w:rPr>
          <w:rFonts w:cstheme="minorHAnsi"/>
        </w:rPr>
      </w:pPr>
    </w:p>
    <w:p w:rsidR="00953B1E" w:rsidRDefault="00953B1E" w:rsidP="00953B1E">
      <w:pPr>
        <w:rPr>
          <w:rFonts w:cstheme="minorHAnsi"/>
          <w:b/>
        </w:rPr>
      </w:pPr>
      <w:r w:rsidRPr="00953B1E">
        <w:rPr>
          <w:rFonts w:cstheme="minorHAnsi"/>
          <w:b/>
        </w:rPr>
        <w:t>2.7 Calculate the Optimum Threshold</w:t>
      </w:r>
      <w:r>
        <w:rPr>
          <w:rFonts w:cstheme="minorHAnsi"/>
          <w:b/>
        </w:rPr>
        <w:t xml:space="preserve">: </w:t>
      </w:r>
    </w:p>
    <w:p w:rsidR="00B804B8" w:rsidRPr="00B804B8" w:rsidRDefault="00953B1E" w:rsidP="00B804B8">
      <w:pPr>
        <w:ind w:left="720" w:firstLine="720"/>
      </w:pPr>
      <w:r w:rsidRPr="005C5006">
        <w:rPr>
          <w:b/>
          <w:noProof/>
        </w:rPr>
        <w:drawing>
          <wp:inline distT="0" distB="0" distL="0" distR="0" wp14:anchorId="6C206B26" wp14:editId="32BB895E">
            <wp:extent cx="2186530" cy="1419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272" cy="1421654"/>
                    </a:xfrm>
                    <a:prstGeom prst="rect">
                      <a:avLst/>
                    </a:prstGeom>
                  </pic:spPr>
                </pic:pic>
              </a:graphicData>
            </a:graphic>
          </wp:inline>
        </w:drawing>
      </w:r>
    </w:p>
    <w:p w:rsidR="00B804B8" w:rsidRDefault="00953B1E" w:rsidP="00953B1E">
      <w:r>
        <w:t>Optimum Threshold is given by the intersection of Accuracy, Sensitivity and Specificity. It is observed at 0.35. Hence</w:t>
      </w:r>
      <w:r w:rsidR="00A43343">
        <w:t>,</w:t>
      </w:r>
      <w:r>
        <w:t xml:space="preserve"> </w:t>
      </w:r>
      <w:r w:rsidR="00A43343">
        <w:t>it is</w:t>
      </w:r>
      <w:r>
        <w:t xml:space="preserve"> t</w:t>
      </w:r>
      <w:r w:rsidR="00A43343">
        <w:t>aken</w:t>
      </w:r>
      <w:r>
        <w:t xml:space="preserve"> as </w:t>
      </w:r>
      <w:r w:rsidR="00A43343">
        <w:t>the</w:t>
      </w:r>
      <w:r>
        <w:t xml:space="preserve"> threshold for lead conversion probability. </w:t>
      </w:r>
    </w:p>
    <w:p w:rsidR="00953B1E" w:rsidRDefault="00953B1E" w:rsidP="00953B1E"/>
    <w:p w:rsidR="00953B1E" w:rsidRDefault="00953B1E" w:rsidP="00953B1E">
      <w:pPr>
        <w:rPr>
          <w:b/>
        </w:rPr>
      </w:pPr>
      <w:r w:rsidRPr="00A43343">
        <w:rPr>
          <w:b/>
        </w:rPr>
        <w:lastRenderedPageBreak/>
        <w:t xml:space="preserve">2.8 </w:t>
      </w:r>
      <w:r w:rsidR="00A43343" w:rsidRPr="00A43343">
        <w:rPr>
          <w:b/>
        </w:rPr>
        <w:t>Calculation of Lead Score:</w:t>
      </w:r>
    </w:p>
    <w:p w:rsidR="00A43343" w:rsidRDefault="00A43343" w:rsidP="00953B1E">
      <w:r w:rsidRPr="00A43343">
        <w:t xml:space="preserve">The Lead Score is calculated </w:t>
      </w:r>
      <w:r>
        <w:t xml:space="preserve">based on the Probability computed by the Logistic Regression model based on the predicted lead conversions. </w:t>
      </w:r>
    </w:p>
    <w:p w:rsidR="00A43343" w:rsidRDefault="00A43343" w:rsidP="00953B1E"/>
    <w:p w:rsidR="00A43343" w:rsidRPr="00A43343" w:rsidRDefault="00A43343" w:rsidP="00953B1E">
      <w:pPr>
        <w:rPr>
          <w:b/>
        </w:rPr>
      </w:pPr>
      <w:r w:rsidRPr="00A43343">
        <w:rPr>
          <w:b/>
        </w:rPr>
        <w:t>3.Inference:</w:t>
      </w:r>
    </w:p>
    <w:p w:rsidR="00000000" w:rsidRPr="00A43343" w:rsidRDefault="00A43343" w:rsidP="00A43343">
      <w:pPr>
        <w:numPr>
          <w:ilvl w:val="0"/>
          <w:numId w:val="8"/>
        </w:numPr>
      </w:pPr>
      <w:r w:rsidRPr="00A43343">
        <w:rPr>
          <w:lang w:val="en-IN"/>
        </w:rPr>
        <w:t xml:space="preserve">Lead Score is </w:t>
      </w:r>
      <w:r w:rsidRPr="00A43343">
        <w:rPr>
          <w:lang w:val="en-IN"/>
        </w:rPr>
        <w:t>calculated based on the predicted probability of the converted leads.</w:t>
      </w:r>
    </w:p>
    <w:p w:rsidR="00000000" w:rsidRPr="00A43343" w:rsidRDefault="00A43343" w:rsidP="00A43343">
      <w:pPr>
        <w:numPr>
          <w:ilvl w:val="0"/>
          <w:numId w:val="8"/>
        </w:numPr>
      </w:pPr>
      <w:r w:rsidRPr="00A43343">
        <w:rPr>
          <w:lang w:val="en-IN"/>
        </w:rPr>
        <w:t>Conversion rates have been increased from 30% to 88.5% by following up with only these predicted leads.</w:t>
      </w:r>
    </w:p>
    <w:p w:rsidR="00000000" w:rsidRPr="00A43343" w:rsidRDefault="00A43343" w:rsidP="00A43343">
      <w:pPr>
        <w:numPr>
          <w:ilvl w:val="0"/>
          <w:numId w:val="8"/>
        </w:numPr>
      </w:pPr>
      <w:r w:rsidRPr="00A43343">
        <w:rPr>
          <w:lang w:val="en-IN"/>
        </w:rPr>
        <w:t xml:space="preserve">Lead Sources - </w:t>
      </w:r>
      <w:proofErr w:type="spellStart"/>
      <w:r w:rsidRPr="00A43343">
        <w:t>Welingak</w:t>
      </w:r>
      <w:proofErr w:type="spellEnd"/>
      <w:r w:rsidRPr="00A43343">
        <w:t xml:space="preserve"> website and by Reference have the major impact to get a lead converted and Working Professionals are the target audience a</w:t>
      </w:r>
      <w:r w:rsidRPr="00A43343">
        <w:t>s these are the top contributors in the model.</w:t>
      </w:r>
    </w:p>
    <w:p w:rsidR="00B804B8" w:rsidRDefault="00B804B8" w:rsidP="00A43343"/>
    <w:p w:rsidR="00000000" w:rsidRPr="00B804B8" w:rsidRDefault="00A43343" w:rsidP="00B804B8">
      <w:pPr>
        <w:pStyle w:val="ListParagraph"/>
        <w:ind w:firstLine="720"/>
      </w:pPr>
    </w:p>
    <w:p w:rsidR="00B804B8" w:rsidRPr="00B804B8" w:rsidRDefault="00B804B8" w:rsidP="00B804B8">
      <w:pPr>
        <w:pStyle w:val="ListParagraph"/>
        <w:ind w:left="1440"/>
        <w:rPr>
          <w:b/>
        </w:rPr>
      </w:pPr>
    </w:p>
    <w:p w:rsidR="00B804B8" w:rsidRPr="00695410" w:rsidRDefault="00B804B8" w:rsidP="00695410"/>
    <w:p w:rsidR="0037787C" w:rsidRDefault="0037787C">
      <w:bookmarkStart w:id="0" w:name="_GoBack"/>
      <w:bookmarkEnd w:id="0"/>
    </w:p>
    <w:sectPr w:rsidR="00377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343" w:rsidRDefault="00A43343" w:rsidP="00A43343">
      <w:pPr>
        <w:spacing w:after="0" w:line="240" w:lineRule="auto"/>
      </w:pPr>
      <w:r>
        <w:separator/>
      </w:r>
    </w:p>
  </w:endnote>
  <w:endnote w:type="continuationSeparator" w:id="0">
    <w:p w:rsidR="00A43343" w:rsidRDefault="00A43343" w:rsidP="00A4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343" w:rsidRDefault="00A43343" w:rsidP="00A43343">
      <w:pPr>
        <w:spacing w:after="0" w:line="240" w:lineRule="auto"/>
      </w:pPr>
      <w:r>
        <w:separator/>
      </w:r>
    </w:p>
  </w:footnote>
  <w:footnote w:type="continuationSeparator" w:id="0">
    <w:p w:rsidR="00A43343" w:rsidRDefault="00A43343" w:rsidP="00A43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0533"/>
    <w:multiLevelType w:val="hybridMultilevel"/>
    <w:tmpl w:val="3E686F48"/>
    <w:lvl w:ilvl="0" w:tplc="42C857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C2CD8"/>
    <w:multiLevelType w:val="hybridMultilevel"/>
    <w:tmpl w:val="45005ED2"/>
    <w:lvl w:ilvl="0" w:tplc="3D5AF8F0">
      <w:start w:val="1"/>
      <w:numFmt w:val="bullet"/>
      <w:lvlText w:val="•"/>
      <w:lvlJc w:val="left"/>
      <w:pPr>
        <w:tabs>
          <w:tab w:val="num" w:pos="720"/>
        </w:tabs>
        <w:ind w:left="720" w:hanging="360"/>
      </w:pPr>
      <w:rPr>
        <w:rFonts w:ascii="Arial" w:hAnsi="Arial" w:hint="default"/>
      </w:rPr>
    </w:lvl>
    <w:lvl w:ilvl="1" w:tplc="988A57E2" w:tentative="1">
      <w:start w:val="1"/>
      <w:numFmt w:val="bullet"/>
      <w:lvlText w:val="•"/>
      <w:lvlJc w:val="left"/>
      <w:pPr>
        <w:tabs>
          <w:tab w:val="num" w:pos="1440"/>
        </w:tabs>
        <w:ind w:left="1440" w:hanging="360"/>
      </w:pPr>
      <w:rPr>
        <w:rFonts w:ascii="Arial" w:hAnsi="Arial" w:hint="default"/>
      </w:rPr>
    </w:lvl>
    <w:lvl w:ilvl="2" w:tplc="E42CEABA" w:tentative="1">
      <w:start w:val="1"/>
      <w:numFmt w:val="bullet"/>
      <w:lvlText w:val="•"/>
      <w:lvlJc w:val="left"/>
      <w:pPr>
        <w:tabs>
          <w:tab w:val="num" w:pos="2160"/>
        </w:tabs>
        <w:ind w:left="2160" w:hanging="360"/>
      </w:pPr>
      <w:rPr>
        <w:rFonts w:ascii="Arial" w:hAnsi="Arial" w:hint="default"/>
      </w:rPr>
    </w:lvl>
    <w:lvl w:ilvl="3" w:tplc="A60238E8" w:tentative="1">
      <w:start w:val="1"/>
      <w:numFmt w:val="bullet"/>
      <w:lvlText w:val="•"/>
      <w:lvlJc w:val="left"/>
      <w:pPr>
        <w:tabs>
          <w:tab w:val="num" w:pos="2880"/>
        </w:tabs>
        <w:ind w:left="2880" w:hanging="360"/>
      </w:pPr>
      <w:rPr>
        <w:rFonts w:ascii="Arial" w:hAnsi="Arial" w:hint="default"/>
      </w:rPr>
    </w:lvl>
    <w:lvl w:ilvl="4" w:tplc="A7C6EB90" w:tentative="1">
      <w:start w:val="1"/>
      <w:numFmt w:val="bullet"/>
      <w:lvlText w:val="•"/>
      <w:lvlJc w:val="left"/>
      <w:pPr>
        <w:tabs>
          <w:tab w:val="num" w:pos="3600"/>
        </w:tabs>
        <w:ind w:left="3600" w:hanging="360"/>
      </w:pPr>
      <w:rPr>
        <w:rFonts w:ascii="Arial" w:hAnsi="Arial" w:hint="default"/>
      </w:rPr>
    </w:lvl>
    <w:lvl w:ilvl="5" w:tplc="87F666C8" w:tentative="1">
      <w:start w:val="1"/>
      <w:numFmt w:val="bullet"/>
      <w:lvlText w:val="•"/>
      <w:lvlJc w:val="left"/>
      <w:pPr>
        <w:tabs>
          <w:tab w:val="num" w:pos="4320"/>
        </w:tabs>
        <w:ind w:left="4320" w:hanging="360"/>
      </w:pPr>
      <w:rPr>
        <w:rFonts w:ascii="Arial" w:hAnsi="Arial" w:hint="default"/>
      </w:rPr>
    </w:lvl>
    <w:lvl w:ilvl="6" w:tplc="6C0A5098" w:tentative="1">
      <w:start w:val="1"/>
      <w:numFmt w:val="bullet"/>
      <w:lvlText w:val="•"/>
      <w:lvlJc w:val="left"/>
      <w:pPr>
        <w:tabs>
          <w:tab w:val="num" w:pos="5040"/>
        </w:tabs>
        <w:ind w:left="5040" w:hanging="360"/>
      </w:pPr>
      <w:rPr>
        <w:rFonts w:ascii="Arial" w:hAnsi="Arial" w:hint="default"/>
      </w:rPr>
    </w:lvl>
    <w:lvl w:ilvl="7" w:tplc="50D808F8" w:tentative="1">
      <w:start w:val="1"/>
      <w:numFmt w:val="bullet"/>
      <w:lvlText w:val="•"/>
      <w:lvlJc w:val="left"/>
      <w:pPr>
        <w:tabs>
          <w:tab w:val="num" w:pos="5760"/>
        </w:tabs>
        <w:ind w:left="5760" w:hanging="360"/>
      </w:pPr>
      <w:rPr>
        <w:rFonts w:ascii="Arial" w:hAnsi="Arial" w:hint="default"/>
      </w:rPr>
    </w:lvl>
    <w:lvl w:ilvl="8" w:tplc="6ADAB5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6C4046"/>
    <w:multiLevelType w:val="hybridMultilevel"/>
    <w:tmpl w:val="1CB4903E"/>
    <w:lvl w:ilvl="0" w:tplc="1B68B86E">
      <w:start w:val="1"/>
      <w:numFmt w:val="bullet"/>
      <w:lvlText w:val="•"/>
      <w:lvlJc w:val="left"/>
      <w:pPr>
        <w:tabs>
          <w:tab w:val="num" w:pos="720"/>
        </w:tabs>
        <w:ind w:left="720" w:hanging="360"/>
      </w:pPr>
      <w:rPr>
        <w:rFonts w:ascii="Arial" w:hAnsi="Arial" w:hint="default"/>
      </w:rPr>
    </w:lvl>
    <w:lvl w:ilvl="1" w:tplc="E7BA46FC" w:tentative="1">
      <w:start w:val="1"/>
      <w:numFmt w:val="bullet"/>
      <w:lvlText w:val="•"/>
      <w:lvlJc w:val="left"/>
      <w:pPr>
        <w:tabs>
          <w:tab w:val="num" w:pos="1440"/>
        </w:tabs>
        <w:ind w:left="1440" w:hanging="360"/>
      </w:pPr>
      <w:rPr>
        <w:rFonts w:ascii="Arial" w:hAnsi="Arial" w:hint="default"/>
      </w:rPr>
    </w:lvl>
    <w:lvl w:ilvl="2" w:tplc="80721618" w:tentative="1">
      <w:start w:val="1"/>
      <w:numFmt w:val="bullet"/>
      <w:lvlText w:val="•"/>
      <w:lvlJc w:val="left"/>
      <w:pPr>
        <w:tabs>
          <w:tab w:val="num" w:pos="2160"/>
        </w:tabs>
        <w:ind w:left="2160" w:hanging="360"/>
      </w:pPr>
      <w:rPr>
        <w:rFonts w:ascii="Arial" w:hAnsi="Arial" w:hint="default"/>
      </w:rPr>
    </w:lvl>
    <w:lvl w:ilvl="3" w:tplc="FCD65E6A" w:tentative="1">
      <w:start w:val="1"/>
      <w:numFmt w:val="bullet"/>
      <w:lvlText w:val="•"/>
      <w:lvlJc w:val="left"/>
      <w:pPr>
        <w:tabs>
          <w:tab w:val="num" w:pos="2880"/>
        </w:tabs>
        <w:ind w:left="2880" w:hanging="360"/>
      </w:pPr>
      <w:rPr>
        <w:rFonts w:ascii="Arial" w:hAnsi="Arial" w:hint="default"/>
      </w:rPr>
    </w:lvl>
    <w:lvl w:ilvl="4" w:tplc="A0AEA6E4" w:tentative="1">
      <w:start w:val="1"/>
      <w:numFmt w:val="bullet"/>
      <w:lvlText w:val="•"/>
      <w:lvlJc w:val="left"/>
      <w:pPr>
        <w:tabs>
          <w:tab w:val="num" w:pos="3600"/>
        </w:tabs>
        <w:ind w:left="3600" w:hanging="360"/>
      </w:pPr>
      <w:rPr>
        <w:rFonts w:ascii="Arial" w:hAnsi="Arial" w:hint="default"/>
      </w:rPr>
    </w:lvl>
    <w:lvl w:ilvl="5" w:tplc="134EDB9C" w:tentative="1">
      <w:start w:val="1"/>
      <w:numFmt w:val="bullet"/>
      <w:lvlText w:val="•"/>
      <w:lvlJc w:val="left"/>
      <w:pPr>
        <w:tabs>
          <w:tab w:val="num" w:pos="4320"/>
        </w:tabs>
        <w:ind w:left="4320" w:hanging="360"/>
      </w:pPr>
      <w:rPr>
        <w:rFonts w:ascii="Arial" w:hAnsi="Arial" w:hint="default"/>
      </w:rPr>
    </w:lvl>
    <w:lvl w:ilvl="6" w:tplc="6F209868" w:tentative="1">
      <w:start w:val="1"/>
      <w:numFmt w:val="bullet"/>
      <w:lvlText w:val="•"/>
      <w:lvlJc w:val="left"/>
      <w:pPr>
        <w:tabs>
          <w:tab w:val="num" w:pos="5040"/>
        </w:tabs>
        <w:ind w:left="5040" w:hanging="360"/>
      </w:pPr>
      <w:rPr>
        <w:rFonts w:ascii="Arial" w:hAnsi="Arial" w:hint="default"/>
      </w:rPr>
    </w:lvl>
    <w:lvl w:ilvl="7" w:tplc="3B2A1C3A" w:tentative="1">
      <w:start w:val="1"/>
      <w:numFmt w:val="bullet"/>
      <w:lvlText w:val="•"/>
      <w:lvlJc w:val="left"/>
      <w:pPr>
        <w:tabs>
          <w:tab w:val="num" w:pos="5760"/>
        </w:tabs>
        <w:ind w:left="5760" w:hanging="360"/>
      </w:pPr>
      <w:rPr>
        <w:rFonts w:ascii="Arial" w:hAnsi="Arial" w:hint="default"/>
      </w:rPr>
    </w:lvl>
    <w:lvl w:ilvl="8" w:tplc="41D4B2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465543"/>
    <w:multiLevelType w:val="hybridMultilevel"/>
    <w:tmpl w:val="59F4583E"/>
    <w:lvl w:ilvl="0" w:tplc="CE8C75FC">
      <w:start w:val="1"/>
      <w:numFmt w:val="bullet"/>
      <w:lvlText w:val="•"/>
      <w:lvlJc w:val="left"/>
      <w:pPr>
        <w:tabs>
          <w:tab w:val="num" w:pos="720"/>
        </w:tabs>
        <w:ind w:left="720" w:hanging="360"/>
      </w:pPr>
      <w:rPr>
        <w:rFonts w:ascii="Arial" w:hAnsi="Arial" w:hint="default"/>
      </w:rPr>
    </w:lvl>
    <w:lvl w:ilvl="1" w:tplc="AA1EC796" w:tentative="1">
      <w:start w:val="1"/>
      <w:numFmt w:val="bullet"/>
      <w:lvlText w:val="•"/>
      <w:lvlJc w:val="left"/>
      <w:pPr>
        <w:tabs>
          <w:tab w:val="num" w:pos="1440"/>
        </w:tabs>
        <w:ind w:left="1440" w:hanging="360"/>
      </w:pPr>
      <w:rPr>
        <w:rFonts w:ascii="Arial" w:hAnsi="Arial" w:hint="default"/>
      </w:rPr>
    </w:lvl>
    <w:lvl w:ilvl="2" w:tplc="672ECCD8" w:tentative="1">
      <w:start w:val="1"/>
      <w:numFmt w:val="bullet"/>
      <w:lvlText w:val="•"/>
      <w:lvlJc w:val="left"/>
      <w:pPr>
        <w:tabs>
          <w:tab w:val="num" w:pos="2160"/>
        </w:tabs>
        <w:ind w:left="2160" w:hanging="360"/>
      </w:pPr>
      <w:rPr>
        <w:rFonts w:ascii="Arial" w:hAnsi="Arial" w:hint="default"/>
      </w:rPr>
    </w:lvl>
    <w:lvl w:ilvl="3" w:tplc="F0800B88" w:tentative="1">
      <w:start w:val="1"/>
      <w:numFmt w:val="bullet"/>
      <w:lvlText w:val="•"/>
      <w:lvlJc w:val="left"/>
      <w:pPr>
        <w:tabs>
          <w:tab w:val="num" w:pos="2880"/>
        </w:tabs>
        <w:ind w:left="2880" w:hanging="360"/>
      </w:pPr>
      <w:rPr>
        <w:rFonts w:ascii="Arial" w:hAnsi="Arial" w:hint="default"/>
      </w:rPr>
    </w:lvl>
    <w:lvl w:ilvl="4" w:tplc="B2B8C1B0" w:tentative="1">
      <w:start w:val="1"/>
      <w:numFmt w:val="bullet"/>
      <w:lvlText w:val="•"/>
      <w:lvlJc w:val="left"/>
      <w:pPr>
        <w:tabs>
          <w:tab w:val="num" w:pos="3600"/>
        </w:tabs>
        <w:ind w:left="3600" w:hanging="360"/>
      </w:pPr>
      <w:rPr>
        <w:rFonts w:ascii="Arial" w:hAnsi="Arial" w:hint="default"/>
      </w:rPr>
    </w:lvl>
    <w:lvl w:ilvl="5" w:tplc="14A692CE" w:tentative="1">
      <w:start w:val="1"/>
      <w:numFmt w:val="bullet"/>
      <w:lvlText w:val="•"/>
      <w:lvlJc w:val="left"/>
      <w:pPr>
        <w:tabs>
          <w:tab w:val="num" w:pos="4320"/>
        </w:tabs>
        <w:ind w:left="4320" w:hanging="360"/>
      </w:pPr>
      <w:rPr>
        <w:rFonts w:ascii="Arial" w:hAnsi="Arial" w:hint="default"/>
      </w:rPr>
    </w:lvl>
    <w:lvl w:ilvl="6" w:tplc="92AA2720" w:tentative="1">
      <w:start w:val="1"/>
      <w:numFmt w:val="bullet"/>
      <w:lvlText w:val="•"/>
      <w:lvlJc w:val="left"/>
      <w:pPr>
        <w:tabs>
          <w:tab w:val="num" w:pos="5040"/>
        </w:tabs>
        <w:ind w:left="5040" w:hanging="360"/>
      </w:pPr>
      <w:rPr>
        <w:rFonts w:ascii="Arial" w:hAnsi="Arial" w:hint="default"/>
      </w:rPr>
    </w:lvl>
    <w:lvl w:ilvl="7" w:tplc="52063CD6" w:tentative="1">
      <w:start w:val="1"/>
      <w:numFmt w:val="bullet"/>
      <w:lvlText w:val="•"/>
      <w:lvlJc w:val="left"/>
      <w:pPr>
        <w:tabs>
          <w:tab w:val="num" w:pos="5760"/>
        </w:tabs>
        <w:ind w:left="5760" w:hanging="360"/>
      </w:pPr>
      <w:rPr>
        <w:rFonts w:ascii="Arial" w:hAnsi="Arial" w:hint="default"/>
      </w:rPr>
    </w:lvl>
    <w:lvl w:ilvl="8" w:tplc="61A428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3802CB"/>
    <w:multiLevelType w:val="hybridMultilevel"/>
    <w:tmpl w:val="B394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30192"/>
    <w:multiLevelType w:val="hybridMultilevel"/>
    <w:tmpl w:val="DB48E43C"/>
    <w:lvl w:ilvl="0" w:tplc="E8BC00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70611"/>
    <w:multiLevelType w:val="hybridMultilevel"/>
    <w:tmpl w:val="EAB85148"/>
    <w:lvl w:ilvl="0" w:tplc="AAE251DE">
      <w:start w:val="1"/>
      <w:numFmt w:val="bullet"/>
      <w:lvlText w:val="•"/>
      <w:lvlJc w:val="left"/>
      <w:pPr>
        <w:tabs>
          <w:tab w:val="num" w:pos="720"/>
        </w:tabs>
        <w:ind w:left="720" w:hanging="360"/>
      </w:pPr>
      <w:rPr>
        <w:rFonts w:ascii="Arial" w:hAnsi="Arial" w:hint="default"/>
      </w:rPr>
    </w:lvl>
    <w:lvl w:ilvl="1" w:tplc="42448128" w:tentative="1">
      <w:start w:val="1"/>
      <w:numFmt w:val="bullet"/>
      <w:lvlText w:val="•"/>
      <w:lvlJc w:val="left"/>
      <w:pPr>
        <w:tabs>
          <w:tab w:val="num" w:pos="1440"/>
        </w:tabs>
        <w:ind w:left="1440" w:hanging="360"/>
      </w:pPr>
      <w:rPr>
        <w:rFonts w:ascii="Arial" w:hAnsi="Arial" w:hint="default"/>
      </w:rPr>
    </w:lvl>
    <w:lvl w:ilvl="2" w:tplc="71C86074" w:tentative="1">
      <w:start w:val="1"/>
      <w:numFmt w:val="bullet"/>
      <w:lvlText w:val="•"/>
      <w:lvlJc w:val="left"/>
      <w:pPr>
        <w:tabs>
          <w:tab w:val="num" w:pos="2160"/>
        </w:tabs>
        <w:ind w:left="2160" w:hanging="360"/>
      </w:pPr>
      <w:rPr>
        <w:rFonts w:ascii="Arial" w:hAnsi="Arial" w:hint="default"/>
      </w:rPr>
    </w:lvl>
    <w:lvl w:ilvl="3" w:tplc="9BC2DF98" w:tentative="1">
      <w:start w:val="1"/>
      <w:numFmt w:val="bullet"/>
      <w:lvlText w:val="•"/>
      <w:lvlJc w:val="left"/>
      <w:pPr>
        <w:tabs>
          <w:tab w:val="num" w:pos="2880"/>
        </w:tabs>
        <w:ind w:left="2880" w:hanging="360"/>
      </w:pPr>
      <w:rPr>
        <w:rFonts w:ascii="Arial" w:hAnsi="Arial" w:hint="default"/>
      </w:rPr>
    </w:lvl>
    <w:lvl w:ilvl="4" w:tplc="8FA072F4" w:tentative="1">
      <w:start w:val="1"/>
      <w:numFmt w:val="bullet"/>
      <w:lvlText w:val="•"/>
      <w:lvlJc w:val="left"/>
      <w:pPr>
        <w:tabs>
          <w:tab w:val="num" w:pos="3600"/>
        </w:tabs>
        <w:ind w:left="3600" w:hanging="360"/>
      </w:pPr>
      <w:rPr>
        <w:rFonts w:ascii="Arial" w:hAnsi="Arial" w:hint="default"/>
      </w:rPr>
    </w:lvl>
    <w:lvl w:ilvl="5" w:tplc="74D45C68" w:tentative="1">
      <w:start w:val="1"/>
      <w:numFmt w:val="bullet"/>
      <w:lvlText w:val="•"/>
      <w:lvlJc w:val="left"/>
      <w:pPr>
        <w:tabs>
          <w:tab w:val="num" w:pos="4320"/>
        </w:tabs>
        <w:ind w:left="4320" w:hanging="360"/>
      </w:pPr>
      <w:rPr>
        <w:rFonts w:ascii="Arial" w:hAnsi="Arial" w:hint="default"/>
      </w:rPr>
    </w:lvl>
    <w:lvl w:ilvl="6" w:tplc="9C5E51F0" w:tentative="1">
      <w:start w:val="1"/>
      <w:numFmt w:val="bullet"/>
      <w:lvlText w:val="•"/>
      <w:lvlJc w:val="left"/>
      <w:pPr>
        <w:tabs>
          <w:tab w:val="num" w:pos="5040"/>
        </w:tabs>
        <w:ind w:left="5040" w:hanging="360"/>
      </w:pPr>
      <w:rPr>
        <w:rFonts w:ascii="Arial" w:hAnsi="Arial" w:hint="default"/>
      </w:rPr>
    </w:lvl>
    <w:lvl w:ilvl="7" w:tplc="D1680182" w:tentative="1">
      <w:start w:val="1"/>
      <w:numFmt w:val="bullet"/>
      <w:lvlText w:val="•"/>
      <w:lvlJc w:val="left"/>
      <w:pPr>
        <w:tabs>
          <w:tab w:val="num" w:pos="5760"/>
        </w:tabs>
        <w:ind w:left="5760" w:hanging="360"/>
      </w:pPr>
      <w:rPr>
        <w:rFonts w:ascii="Arial" w:hAnsi="Arial" w:hint="default"/>
      </w:rPr>
    </w:lvl>
    <w:lvl w:ilvl="8" w:tplc="44942E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5B67F0"/>
    <w:multiLevelType w:val="hybridMultilevel"/>
    <w:tmpl w:val="4A98159E"/>
    <w:lvl w:ilvl="0" w:tplc="C296AAFC">
      <w:start w:val="1"/>
      <w:numFmt w:val="bullet"/>
      <w:lvlText w:val="•"/>
      <w:lvlJc w:val="left"/>
      <w:pPr>
        <w:tabs>
          <w:tab w:val="num" w:pos="720"/>
        </w:tabs>
        <w:ind w:left="720" w:hanging="360"/>
      </w:pPr>
      <w:rPr>
        <w:rFonts w:ascii="Arial" w:hAnsi="Arial" w:hint="default"/>
      </w:rPr>
    </w:lvl>
    <w:lvl w:ilvl="1" w:tplc="2DF0CC14" w:tentative="1">
      <w:start w:val="1"/>
      <w:numFmt w:val="bullet"/>
      <w:lvlText w:val="•"/>
      <w:lvlJc w:val="left"/>
      <w:pPr>
        <w:tabs>
          <w:tab w:val="num" w:pos="1440"/>
        </w:tabs>
        <w:ind w:left="1440" w:hanging="360"/>
      </w:pPr>
      <w:rPr>
        <w:rFonts w:ascii="Arial" w:hAnsi="Arial" w:hint="default"/>
      </w:rPr>
    </w:lvl>
    <w:lvl w:ilvl="2" w:tplc="C12A0A46" w:tentative="1">
      <w:start w:val="1"/>
      <w:numFmt w:val="bullet"/>
      <w:lvlText w:val="•"/>
      <w:lvlJc w:val="left"/>
      <w:pPr>
        <w:tabs>
          <w:tab w:val="num" w:pos="2160"/>
        </w:tabs>
        <w:ind w:left="2160" w:hanging="360"/>
      </w:pPr>
      <w:rPr>
        <w:rFonts w:ascii="Arial" w:hAnsi="Arial" w:hint="default"/>
      </w:rPr>
    </w:lvl>
    <w:lvl w:ilvl="3" w:tplc="9DD0C5D6" w:tentative="1">
      <w:start w:val="1"/>
      <w:numFmt w:val="bullet"/>
      <w:lvlText w:val="•"/>
      <w:lvlJc w:val="left"/>
      <w:pPr>
        <w:tabs>
          <w:tab w:val="num" w:pos="2880"/>
        </w:tabs>
        <w:ind w:left="2880" w:hanging="360"/>
      </w:pPr>
      <w:rPr>
        <w:rFonts w:ascii="Arial" w:hAnsi="Arial" w:hint="default"/>
      </w:rPr>
    </w:lvl>
    <w:lvl w:ilvl="4" w:tplc="31501D7E" w:tentative="1">
      <w:start w:val="1"/>
      <w:numFmt w:val="bullet"/>
      <w:lvlText w:val="•"/>
      <w:lvlJc w:val="left"/>
      <w:pPr>
        <w:tabs>
          <w:tab w:val="num" w:pos="3600"/>
        </w:tabs>
        <w:ind w:left="3600" w:hanging="360"/>
      </w:pPr>
      <w:rPr>
        <w:rFonts w:ascii="Arial" w:hAnsi="Arial" w:hint="default"/>
      </w:rPr>
    </w:lvl>
    <w:lvl w:ilvl="5" w:tplc="F00C97C0" w:tentative="1">
      <w:start w:val="1"/>
      <w:numFmt w:val="bullet"/>
      <w:lvlText w:val="•"/>
      <w:lvlJc w:val="left"/>
      <w:pPr>
        <w:tabs>
          <w:tab w:val="num" w:pos="4320"/>
        </w:tabs>
        <w:ind w:left="4320" w:hanging="360"/>
      </w:pPr>
      <w:rPr>
        <w:rFonts w:ascii="Arial" w:hAnsi="Arial" w:hint="default"/>
      </w:rPr>
    </w:lvl>
    <w:lvl w:ilvl="6" w:tplc="2B10796A" w:tentative="1">
      <w:start w:val="1"/>
      <w:numFmt w:val="bullet"/>
      <w:lvlText w:val="•"/>
      <w:lvlJc w:val="left"/>
      <w:pPr>
        <w:tabs>
          <w:tab w:val="num" w:pos="5040"/>
        </w:tabs>
        <w:ind w:left="5040" w:hanging="360"/>
      </w:pPr>
      <w:rPr>
        <w:rFonts w:ascii="Arial" w:hAnsi="Arial" w:hint="default"/>
      </w:rPr>
    </w:lvl>
    <w:lvl w:ilvl="7" w:tplc="69ECEE6E" w:tentative="1">
      <w:start w:val="1"/>
      <w:numFmt w:val="bullet"/>
      <w:lvlText w:val="•"/>
      <w:lvlJc w:val="left"/>
      <w:pPr>
        <w:tabs>
          <w:tab w:val="num" w:pos="5760"/>
        </w:tabs>
        <w:ind w:left="5760" w:hanging="360"/>
      </w:pPr>
      <w:rPr>
        <w:rFonts w:ascii="Arial" w:hAnsi="Arial" w:hint="default"/>
      </w:rPr>
    </w:lvl>
    <w:lvl w:ilvl="8" w:tplc="8B8610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7E7F39"/>
    <w:multiLevelType w:val="hybridMultilevel"/>
    <w:tmpl w:val="FDDA31FE"/>
    <w:lvl w:ilvl="0" w:tplc="3252E5D0">
      <w:start w:val="1"/>
      <w:numFmt w:val="bullet"/>
      <w:lvlText w:val="•"/>
      <w:lvlJc w:val="left"/>
      <w:pPr>
        <w:tabs>
          <w:tab w:val="num" w:pos="720"/>
        </w:tabs>
        <w:ind w:left="720" w:hanging="360"/>
      </w:pPr>
      <w:rPr>
        <w:rFonts w:ascii="Arial" w:hAnsi="Arial" w:hint="default"/>
      </w:rPr>
    </w:lvl>
    <w:lvl w:ilvl="1" w:tplc="E6D89294" w:tentative="1">
      <w:start w:val="1"/>
      <w:numFmt w:val="bullet"/>
      <w:lvlText w:val="•"/>
      <w:lvlJc w:val="left"/>
      <w:pPr>
        <w:tabs>
          <w:tab w:val="num" w:pos="1440"/>
        </w:tabs>
        <w:ind w:left="1440" w:hanging="360"/>
      </w:pPr>
      <w:rPr>
        <w:rFonts w:ascii="Arial" w:hAnsi="Arial" w:hint="default"/>
      </w:rPr>
    </w:lvl>
    <w:lvl w:ilvl="2" w:tplc="A6EEA074" w:tentative="1">
      <w:start w:val="1"/>
      <w:numFmt w:val="bullet"/>
      <w:lvlText w:val="•"/>
      <w:lvlJc w:val="left"/>
      <w:pPr>
        <w:tabs>
          <w:tab w:val="num" w:pos="2160"/>
        </w:tabs>
        <w:ind w:left="2160" w:hanging="360"/>
      </w:pPr>
      <w:rPr>
        <w:rFonts w:ascii="Arial" w:hAnsi="Arial" w:hint="default"/>
      </w:rPr>
    </w:lvl>
    <w:lvl w:ilvl="3" w:tplc="E8A49EC8" w:tentative="1">
      <w:start w:val="1"/>
      <w:numFmt w:val="bullet"/>
      <w:lvlText w:val="•"/>
      <w:lvlJc w:val="left"/>
      <w:pPr>
        <w:tabs>
          <w:tab w:val="num" w:pos="2880"/>
        </w:tabs>
        <w:ind w:left="2880" w:hanging="360"/>
      </w:pPr>
      <w:rPr>
        <w:rFonts w:ascii="Arial" w:hAnsi="Arial" w:hint="default"/>
      </w:rPr>
    </w:lvl>
    <w:lvl w:ilvl="4" w:tplc="D99E2AA6" w:tentative="1">
      <w:start w:val="1"/>
      <w:numFmt w:val="bullet"/>
      <w:lvlText w:val="•"/>
      <w:lvlJc w:val="left"/>
      <w:pPr>
        <w:tabs>
          <w:tab w:val="num" w:pos="3600"/>
        </w:tabs>
        <w:ind w:left="3600" w:hanging="360"/>
      </w:pPr>
      <w:rPr>
        <w:rFonts w:ascii="Arial" w:hAnsi="Arial" w:hint="default"/>
      </w:rPr>
    </w:lvl>
    <w:lvl w:ilvl="5" w:tplc="88245B2C" w:tentative="1">
      <w:start w:val="1"/>
      <w:numFmt w:val="bullet"/>
      <w:lvlText w:val="•"/>
      <w:lvlJc w:val="left"/>
      <w:pPr>
        <w:tabs>
          <w:tab w:val="num" w:pos="4320"/>
        </w:tabs>
        <w:ind w:left="4320" w:hanging="360"/>
      </w:pPr>
      <w:rPr>
        <w:rFonts w:ascii="Arial" w:hAnsi="Arial" w:hint="default"/>
      </w:rPr>
    </w:lvl>
    <w:lvl w:ilvl="6" w:tplc="1A9C5314" w:tentative="1">
      <w:start w:val="1"/>
      <w:numFmt w:val="bullet"/>
      <w:lvlText w:val="•"/>
      <w:lvlJc w:val="left"/>
      <w:pPr>
        <w:tabs>
          <w:tab w:val="num" w:pos="5040"/>
        </w:tabs>
        <w:ind w:left="5040" w:hanging="360"/>
      </w:pPr>
      <w:rPr>
        <w:rFonts w:ascii="Arial" w:hAnsi="Arial" w:hint="default"/>
      </w:rPr>
    </w:lvl>
    <w:lvl w:ilvl="7" w:tplc="810C3D26" w:tentative="1">
      <w:start w:val="1"/>
      <w:numFmt w:val="bullet"/>
      <w:lvlText w:val="•"/>
      <w:lvlJc w:val="left"/>
      <w:pPr>
        <w:tabs>
          <w:tab w:val="num" w:pos="5760"/>
        </w:tabs>
        <w:ind w:left="5760" w:hanging="360"/>
      </w:pPr>
      <w:rPr>
        <w:rFonts w:ascii="Arial" w:hAnsi="Arial" w:hint="default"/>
      </w:rPr>
    </w:lvl>
    <w:lvl w:ilvl="8" w:tplc="33FCBF0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6"/>
  </w:num>
  <w:num w:numId="4">
    <w:abstractNumId w:val="8"/>
  </w:num>
  <w:num w:numId="5">
    <w:abstractNumId w:val="2"/>
  </w:num>
  <w:num w:numId="6">
    <w:abstractNumId w:val="0"/>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10"/>
    <w:rsid w:val="0037787C"/>
    <w:rsid w:val="003A5719"/>
    <w:rsid w:val="00577A61"/>
    <w:rsid w:val="00695410"/>
    <w:rsid w:val="007C6E85"/>
    <w:rsid w:val="008A02E9"/>
    <w:rsid w:val="00953B1E"/>
    <w:rsid w:val="0099096B"/>
    <w:rsid w:val="00A43343"/>
    <w:rsid w:val="00B804B8"/>
    <w:rsid w:val="00F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C35E"/>
  <w15:chartTrackingRefBased/>
  <w15:docId w15:val="{9022F4AC-4B40-4484-AAB0-85198BB8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B8"/>
    <w:pPr>
      <w:ind w:left="720"/>
      <w:contextualSpacing/>
    </w:pPr>
  </w:style>
  <w:style w:type="character" w:styleId="SubtleReference">
    <w:name w:val="Subtle Reference"/>
    <w:basedOn w:val="DefaultParagraphFont"/>
    <w:uiPriority w:val="31"/>
    <w:qFormat/>
    <w:rsid w:val="00B804B8"/>
    <w:rPr>
      <w:smallCaps/>
      <w:color w:val="5A5A5A" w:themeColor="text1" w:themeTint="A5"/>
    </w:rPr>
  </w:style>
  <w:style w:type="character" w:customStyle="1" w:styleId="mjx-char">
    <w:name w:val="mjx-char"/>
    <w:basedOn w:val="DefaultParagraphFont"/>
    <w:rsid w:val="00953B1E"/>
  </w:style>
  <w:style w:type="paragraph" w:styleId="NormalWeb">
    <w:name w:val="Normal (Web)"/>
    <w:basedOn w:val="Normal"/>
    <w:uiPriority w:val="99"/>
    <w:semiHidden/>
    <w:unhideWhenUsed/>
    <w:rsid w:val="00953B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33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76511">
      <w:bodyDiv w:val="1"/>
      <w:marLeft w:val="0"/>
      <w:marRight w:val="0"/>
      <w:marTop w:val="0"/>
      <w:marBottom w:val="0"/>
      <w:divBdr>
        <w:top w:val="none" w:sz="0" w:space="0" w:color="auto"/>
        <w:left w:val="none" w:sz="0" w:space="0" w:color="auto"/>
        <w:bottom w:val="none" w:sz="0" w:space="0" w:color="auto"/>
        <w:right w:val="none" w:sz="0" w:space="0" w:color="auto"/>
      </w:divBdr>
      <w:divsChild>
        <w:div w:id="511338417">
          <w:marLeft w:val="360"/>
          <w:marRight w:val="0"/>
          <w:marTop w:val="200"/>
          <w:marBottom w:val="0"/>
          <w:divBdr>
            <w:top w:val="none" w:sz="0" w:space="0" w:color="auto"/>
            <w:left w:val="none" w:sz="0" w:space="0" w:color="auto"/>
            <w:bottom w:val="none" w:sz="0" w:space="0" w:color="auto"/>
            <w:right w:val="none" w:sz="0" w:space="0" w:color="auto"/>
          </w:divBdr>
        </w:div>
      </w:divsChild>
    </w:div>
    <w:div w:id="516164092">
      <w:bodyDiv w:val="1"/>
      <w:marLeft w:val="0"/>
      <w:marRight w:val="0"/>
      <w:marTop w:val="0"/>
      <w:marBottom w:val="0"/>
      <w:divBdr>
        <w:top w:val="none" w:sz="0" w:space="0" w:color="auto"/>
        <w:left w:val="none" w:sz="0" w:space="0" w:color="auto"/>
        <w:bottom w:val="none" w:sz="0" w:space="0" w:color="auto"/>
        <w:right w:val="none" w:sz="0" w:space="0" w:color="auto"/>
      </w:divBdr>
      <w:divsChild>
        <w:div w:id="856234121">
          <w:marLeft w:val="360"/>
          <w:marRight w:val="0"/>
          <w:marTop w:val="200"/>
          <w:marBottom w:val="0"/>
          <w:divBdr>
            <w:top w:val="none" w:sz="0" w:space="0" w:color="auto"/>
            <w:left w:val="none" w:sz="0" w:space="0" w:color="auto"/>
            <w:bottom w:val="none" w:sz="0" w:space="0" w:color="auto"/>
            <w:right w:val="none" w:sz="0" w:space="0" w:color="auto"/>
          </w:divBdr>
        </w:div>
        <w:div w:id="2054882518">
          <w:marLeft w:val="360"/>
          <w:marRight w:val="0"/>
          <w:marTop w:val="200"/>
          <w:marBottom w:val="0"/>
          <w:divBdr>
            <w:top w:val="none" w:sz="0" w:space="0" w:color="auto"/>
            <w:left w:val="none" w:sz="0" w:space="0" w:color="auto"/>
            <w:bottom w:val="none" w:sz="0" w:space="0" w:color="auto"/>
            <w:right w:val="none" w:sz="0" w:space="0" w:color="auto"/>
          </w:divBdr>
        </w:div>
      </w:divsChild>
    </w:div>
    <w:div w:id="655105843">
      <w:bodyDiv w:val="1"/>
      <w:marLeft w:val="0"/>
      <w:marRight w:val="0"/>
      <w:marTop w:val="0"/>
      <w:marBottom w:val="0"/>
      <w:divBdr>
        <w:top w:val="none" w:sz="0" w:space="0" w:color="auto"/>
        <w:left w:val="none" w:sz="0" w:space="0" w:color="auto"/>
        <w:bottom w:val="none" w:sz="0" w:space="0" w:color="auto"/>
        <w:right w:val="none" w:sz="0" w:space="0" w:color="auto"/>
      </w:divBdr>
    </w:div>
    <w:div w:id="797648072">
      <w:bodyDiv w:val="1"/>
      <w:marLeft w:val="0"/>
      <w:marRight w:val="0"/>
      <w:marTop w:val="0"/>
      <w:marBottom w:val="0"/>
      <w:divBdr>
        <w:top w:val="none" w:sz="0" w:space="0" w:color="auto"/>
        <w:left w:val="none" w:sz="0" w:space="0" w:color="auto"/>
        <w:bottom w:val="none" w:sz="0" w:space="0" w:color="auto"/>
        <w:right w:val="none" w:sz="0" w:space="0" w:color="auto"/>
      </w:divBdr>
      <w:divsChild>
        <w:div w:id="488907616">
          <w:marLeft w:val="360"/>
          <w:marRight w:val="0"/>
          <w:marTop w:val="200"/>
          <w:marBottom w:val="0"/>
          <w:divBdr>
            <w:top w:val="none" w:sz="0" w:space="0" w:color="auto"/>
            <w:left w:val="none" w:sz="0" w:space="0" w:color="auto"/>
            <w:bottom w:val="none" w:sz="0" w:space="0" w:color="auto"/>
            <w:right w:val="none" w:sz="0" w:space="0" w:color="auto"/>
          </w:divBdr>
        </w:div>
      </w:divsChild>
    </w:div>
    <w:div w:id="1284575357">
      <w:bodyDiv w:val="1"/>
      <w:marLeft w:val="0"/>
      <w:marRight w:val="0"/>
      <w:marTop w:val="0"/>
      <w:marBottom w:val="0"/>
      <w:divBdr>
        <w:top w:val="none" w:sz="0" w:space="0" w:color="auto"/>
        <w:left w:val="none" w:sz="0" w:space="0" w:color="auto"/>
        <w:bottom w:val="none" w:sz="0" w:space="0" w:color="auto"/>
        <w:right w:val="none" w:sz="0" w:space="0" w:color="auto"/>
      </w:divBdr>
      <w:divsChild>
        <w:div w:id="1203523034">
          <w:marLeft w:val="360"/>
          <w:marRight w:val="0"/>
          <w:marTop w:val="200"/>
          <w:marBottom w:val="0"/>
          <w:divBdr>
            <w:top w:val="none" w:sz="0" w:space="0" w:color="auto"/>
            <w:left w:val="none" w:sz="0" w:space="0" w:color="auto"/>
            <w:bottom w:val="none" w:sz="0" w:space="0" w:color="auto"/>
            <w:right w:val="none" w:sz="0" w:space="0" w:color="auto"/>
          </w:divBdr>
        </w:div>
      </w:divsChild>
    </w:div>
    <w:div w:id="1373311600">
      <w:bodyDiv w:val="1"/>
      <w:marLeft w:val="0"/>
      <w:marRight w:val="0"/>
      <w:marTop w:val="0"/>
      <w:marBottom w:val="0"/>
      <w:divBdr>
        <w:top w:val="none" w:sz="0" w:space="0" w:color="auto"/>
        <w:left w:val="none" w:sz="0" w:space="0" w:color="auto"/>
        <w:bottom w:val="none" w:sz="0" w:space="0" w:color="auto"/>
        <w:right w:val="none" w:sz="0" w:space="0" w:color="auto"/>
      </w:divBdr>
    </w:div>
    <w:div w:id="1379352319">
      <w:bodyDiv w:val="1"/>
      <w:marLeft w:val="0"/>
      <w:marRight w:val="0"/>
      <w:marTop w:val="0"/>
      <w:marBottom w:val="0"/>
      <w:divBdr>
        <w:top w:val="none" w:sz="0" w:space="0" w:color="auto"/>
        <w:left w:val="none" w:sz="0" w:space="0" w:color="auto"/>
        <w:bottom w:val="none" w:sz="0" w:space="0" w:color="auto"/>
        <w:right w:val="none" w:sz="0" w:space="0" w:color="auto"/>
      </w:divBdr>
    </w:div>
    <w:div w:id="1560629135">
      <w:bodyDiv w:val="1"/>
      <w:marLeft w:val="0"/>
      <w:marRight w:val="0"/>
      <w:marTop w:val="0"/>
      <w:marBottom w:val="0"/>
      <w:divBdr>
        <w:top w:val="none" w:sz="0" w:space="0" w:color="auto"/>
        <w:left w:val="none" w:sz="0" w:space="0" w:color="auto"/>
        <w:bottom w:val="none" w:sz="0" w:space="0" w:color="auto"/>
        <w:right w:val="none" w:sz="0" w:space="0" w:color="auto"/>
      </w:divBdr>
      <w:divsChild>
        <w:div w:id="1122073995">
          <w:marLeft w:val="360"/>
          <w:marRight w:val="0"/>
          <w:marTop w:val="200"/>
          <w:marBottom w:val="0"/>
          <w:divBdr>
            <w:top w:val="none" w:sz="0" w:space="0" w:color="auto"/>
            <w:left w:val="none" w:sz="0" w:space="0" w:color="auto"/>
            <w:bottom w:val="none" w:sz="0" w:space="0" w:color="auto"/>
            <w:right w:val="none" w:sz="0" w:space="0" w:color="auto"/>
          </w:divBdr>
        </w:div>
      </w:divsChild>
    </w:div>
    <w:div w:id="2101288146">
      <w:bodyDiv w:val="1"/>
      <w:marLeft w:val="0"/>
      <w:marRight w:val="0"/>
      <w:marTop w:val="0"/>
      <w:marBottom w:val="0"/>
      <w:divBdr>
        <w:top w:val="none" w:sz="0" w:space="0" w:color="auto"/>
        <w:left w:val="none" w:sz="0" w:space="0" w:color="auto"/>
        <w:bottom w:val="none" w:sz="0" w:space="0" w:color="auto"/>
        <w:right w:val="none" w:sz="0" w:space="0" w:color="auto"/>
      </w:divBdr>
      <w:divsChild>
        <w:div w:id="1981764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Sambandan, Vigneshwari</dc:creator>
  <cp:keywords/>
  <dc:description/>
  <cp:lastModifiedBy>Sambandan, Vigneshwari</cp:lastModifiedBy>
  <cp:revision>1</cp:revision>
  <dcterms:created xsi:type="dcterms:W3CDTF">2019-06-10T12:10:00Z</dcterms:created>
  <dcterms:modified xsi:type="dcterms:W3CDTF">2019-06-10T13:27:00Z</dcterms:modified>
</cp:coreProperties>
</file>