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2EB5" w14:textId="17DC7179" w:rsidR="00FD6AB3" w:rsidRPr="00FD6AB3" w:rsidRDefault="00FD6AB3" w:rsidP="00FD6AB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permission-auditing tool that examines files in a specified directory. Identify files that provide excessive read, write, or execute permissions to users or groups. The program should classify each finding according to a simple risk level and show which permission configuration caused the warning. Do not modify the permissions; the exercise is limited to forensic/security analysis.</w:t>
      </w:r>
    </w:p>
    <w:p w14:paraId="5797AE9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27</w:t>
      </w:r>
    </w:p>
    <w:p w14:paraId="7112CD92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796542A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analyze file permissions and identify files with </w:t>
      </w:r>
      <w:r>
        <w:rPr>
          <w:rFonts w:ascii="Times New Roman" w:hAnsi="Times New Roman" w:cs="Times New Roman"/>
          <w:b/>
          <w:bCs/>
        </w:rPr>
        <w:t>insecure access permissions</w:t>
      </w:r>
      <w:r>
        <w:rPr>
          <w:rFonts w:ascii="Times New Roman" w:hAnsi="Times New Roman" w:cs="Times New Roman"/>
        </w:rPr>
        <w:t>.</w:t>
      </w:r>
    </w:p>
    <w:p w14:paraId="3CBA56EF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3A5E212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file permissions. </w:t>
      </w:r>
    </w:p>
    <w:p w14:paraId="1DDE9ED0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examine read, write, and execute permissions. </w:t>
      </w:r>
    </w:p>
    <w:p w14:paraId="007F55FA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files with insecure permissions. </w:t>
      </w:r>
    </w:p>
    <w:p w14:paraId="30120514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3E599F04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files that may be accessible to unauthorized users. </w:t>
      </w:r>
    </w:p>
    <w:p w14:paraId="0F363E20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2EFA0F5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permissions control who can read, write, or execute a file. In operating systems such as Linux and Unix, permissions are generally assigned to the </w:t>
      </w:r>
      <w:r>
        <w:rPr>
          <w:rFonts w:ascii="Times New Roman" w:hAnsi="Times New Roman" w:cs="Times New Roman"/>
          <w:b/>
          <w:bCs/>
        </w:rPr>
        <w:t>owner, group, and others</w:t>
      </w:r>
      <w:r>
        <w:rPr>
          <w:rFonts w:ascii="Times New Roman" w:hAnsi="Times New Roman" w:cs="Times New Roman"/>
        </w:rPr>
        <w:t>.</w:t>
      </w:r>
    </w:p>
    <w:p w14:paraId="4A2C566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digital forensics and security analysis, files with excessive permissions may present a security risk. For example, a file that allows everyone to write to it may be modified by an unauthorized user.</w:t>
      </w:r>
    </w:p>
    <w:p w14:paraId="21FB6B5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provides the os.stat() function to retrieve file permission information. The permission bits can then be analyzed to identify files with insecure access permissions.</w:t>
      </w:r>
    </w:p>
    <w:p w14:paraId="455090E3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ED3307A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46F79442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os and stat modules. </w:t>
      </w:r>
    </w:p>
    <w:p w14:paraId="22FF7CF3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directory path from the user. </w:t>
      </w:r>
    </w:p>
    <w:p w14:paraId="3E692901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directory exists. </w:t>
      </w:r>
    </w:p>
    <w:p w14:paraId="6356E414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all files in the directory. </w:t>
      </w:r>
    </w:p>
    <w:p w14:paraId="1778AF81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the permission information for each file. </w:t>
      </w:r>
    </w:p>
    <w:p w14:paraId="0BF1B258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file is writable by others. </w:t>
      </w:r>
    </w:p>
    <w:p w14:paraId="5253A293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file has other insecure permissions. </w:t>
      </w:r>
    </w:p>
    <w:p w14:paraId="6D90BB9D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files with insecure permissions. </w:t>
      </w:r>
    </w:p>
    <w:p w14:paraId="647A6A8C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7B1FCFB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16FFC7D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361F7783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86B54A9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67DF9CFC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7566815" w14:textId="589BB0EF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58E3C4B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34FDBD0D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54A7424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Enter Directory</w:t>
      </w:r>
    </w:p>
    <w:p w14:paraId="1456497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4D4C4F0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Read Files</w:t>
      </w:r>
    </w:p>
    <w:p w14:paraId="0380139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37B3D3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Get File Permissions</w:t>
      </w:r>
    </w:p>
    <w:p w14:paraId="09E9941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0E3405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Check Access Rights</w:t>
      </w:r>
    </w:p>
    <w:p w14:paraId="09296CA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53B25D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Insecure Permission?</w:t>
      </w:r>
    </w:p>
    <w:p w14:paraId="19270EF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/             \</w:t>
      </w:r>
    </w:p>
    <w:p w14:paraId="0A7597C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Yes              No</w:t>
      </w:r>
    </w:p>
    <w:p w14:paraId="5C4CB82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                ↓</w:t>
      </w:r>
    </w:p>
    <w:p w14:paraId="0640E07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Mark Insecure        Normal</w:t>
      </w:r>
    </w:p>
    <w:p w14:paraId="01EF4511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\                /</w:t>
      </w:r>
    </w:p>
    <w:p w14:paraId="533953D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595382C8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Display Results</w:t>
      </w:r>
    </w:p>
    <w:p w14:paraId="73CD0B4B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1C3737E1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Stop</w:t>
      </w:r>
    </w:p>
    <w:p w14:paraId="34C0F734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69D85FA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directory path: evidence</w:t>
      </w:r>
    </w:p>
    <w:p w14:paraId="2CDA7ABC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54A35BC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Permission Analysis</w:t>
      </w:r>
    </w:p>
    <w:p w14:paraId="1A05E20D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</w:t>
      </w:r>
    </w:p>
    <w:p w14:paraId="6EBDDBFF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4ADA63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[INSECURE PERMISSION]</w:t>
      </w:r>
    </w:p>
    <w:p w14:paraId="14CE916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       : evidence.txt</w:t>
      </w:r>
    </w:p>
    <w:p w14:paraId="53ADEFB1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Permissions : -rw-rw-rw-</w:t>
      </w:r>
    </w:p>
    <w:p w14:paraId="52D1451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     : Writable by others</w:t>
      </w:r>
    </w:p>
    <w:p w14:paraId="41559EB6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CB68DE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[INSECURE PERMISSION]</w:t>
      </w:r>
    </w:p>
    <w:p w14:paraId="526E8BF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       : report.txt</w:t>
      </w:r>
    </w:p>
    <w:p w14:paraId="75FC73A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Permissions : -rwxrwxrwx</w:t>
      </w:r>
    </w:p>
    <w:p w14:paraId="70ED76E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     : Writable by others</w:t>
      </w:r>
    </w:p>
    <w:p w14:paraId="60F66BFB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89958B8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5DED7132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security analysis </w:t>
      </w:r>
    </w:p>
    <w:p w14:paraId="791C69A5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control auditing </w:t>
      </w:r>
    </w:p>
    <w:p w14:paraId="520DE104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797E3CE0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Unauthorized modification investigation </w:t>
      </w:r>
    </w:p>
    <w:p w14:paraId="7AF26930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40BA548B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to implement in Python. </w:t>
      </w:r>
    </w:p>
    <w:p w14:paraId="474A26F2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files writable by other users. </w:t>
      </w:r>
    </w:p>
    <w:p w14:paraId="02C4F293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detect excessive file permissions. </w:t>
      </w:r>
    </w:p>
    <w:p w14:paraId="589AB104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security and forensic analysis. </w:t>
      </w:r>
    </w:p>
    <w:p w14:paraId="4185C876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446837D3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Permission models differ between operating systems. </w:t>
      </w:r>
    </w:p>
    <w:p w14:paraId="6D327523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writable file is not necessarily a security incident. </w:t>
      </w:r>
    </w:p>
    <w:p w14:paraId="43C4B79A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focuses mainly on permissions writable by others. </w:t>
      </w:r>
    </w:p>
    <w:p w14:paraId="6CC45A65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does not identify which user actually accessed or modified the file. </w:t>
      </w:r>
    </w:p>
    <w:p w14:paraId="43CCD186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38ECCD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file permissions and identified files having </w:t>
      </w:r>
      <w:r>
        <w:rPr>
          <w:rFonts w:ascii="Times New Roman" w:hAnsi="Times New Roman" w:cs="Times New Roman"/>
          <w:b/>
          <w:bCs/>
        </w:rPr>
        <w:t>insecure access permissions</w:t>
      </w:r>
      <w:r>
        <w:rPr>
          <w:rFonts w:ascii="Times New Roman" w:hAnsi="Times New Roman" w:cs="Times New Roman"/>
        </w:rPr>
        <w:t>, particularly files that are writable by other users.</w:t>
      </w:r>
    </w:p>
    <w:p w14:paraId="1692A50A" w14:textId="77777777" w:rsidR="007C61B3" w:rsidRPr="00FD6AB3" w:rsidRDefault="007C61B3">
      <w:pPr>
        <w:rPr>
          <w:rFonts w:ascii="Times New Roman" w:hAnsi="Times New Roman" w:cs="Times New Roman"/>
        </w:rPr>
      </w:pPr>
    </w:p>
    <w:sectPr w:rsidR="007C61B3" w:rsidRPr="00FD6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400"/>
    <w:multiLevelType w:val="multilevel"/>
    <w:tmpl w:val="E72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C3CA6"/>
    <w:multiLevelType w:val="multilevel"/>
    <w:tmpl w:val="C6B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2620"/>
    <w:multiLevelType w:val="multilevel"/>
    <w:tmpl w:val="BA50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C1257"/>
    <w:multiLevelType w:val="multilevel"/>
    <w:tmpl w:val="78B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14C2E"/>
    <w:multiLevelType w:val="multilevel"/>
    <w:tmpl w:val="840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2958">
    <w:abstractNumId w:val="1"/>
  </w:num>
  <w:num w:numId="2" w16cid:durableId="127013134">
    <w:abstractNumId w:val="2"/>
  </w:num>
  <w:num w:numId="3" w16cid:durableId="903761821">
    <w:abstractNumId w:val="4"/>
  </w:num>
  <w:num w:numId="4" w16cid:durableId="1168441498">
    <w:abstractNumId w:val="0"/>
  </w:num>
  <w:num w:numId="5" w16cid:durableId="699475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B3"/>
    <w:rsid w:val="00462322"/>
    <w:rsid w:val="007C61B3"/>
    <w:rsid w:val="00A74EA1"/>
    <w:rsid w:val="00FD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EF00"/>
  <w15:chartTrackingRefBased/>
  <w15:docId w15:val="{20BC8C65-1503-4071-B83A-F98D7CC6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2026-08-20T03:13:00Z</dcterms:created>
  <dcterms:modified xsi:type="dcterms:W3CDTF">2026-08-20T03:14:00Z</dcterms:modified>
</cp:coreProperties>
</file>