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300A" w:rsidRDefault="005E450C" w:rsidP="005E450C">
      <w:pPr>
        <w:pStyle w:val="ListParagraph"/>
        <w:numPr>
          <w:ilvl w:val="0"/>
          <w:numId w:val="1"/>
        </w:numPr>
      </w:pPr>
      <w:r>
        <w:t>Home</w:t>
      </w:r>
      <w:r w:rsidR="005F04DF">
        <w:t>:</w:t>
      </w:r>
      <w:r w:rsidR="00A93071">
        <w:t xml:space="preserve"> This is the landing page. This will have three slides with quotes that justifies what we do. The three themes are: (</w:t>
      </w:r>
      <w:proofErr w:type="spellStart"/>
      <w:r w:rsidR="00A93071">
        <w:t>i</w:t>
      </w:r>
      <w:proofErr w:type="spellEnd"/>
      <w:r w:rsidR="00A93071">
        <w:t>) Innovation;</w:t>
      </w:r>
      <w:r w:rsidR="00C2398F">
        <w:t xml:space="preserve"> (ii) Team Work; (iii) F</w:t>
      </w:r>
      <w:r w:rsidR="00A93071">
        <w:t>ocus.</w:t>
      </w:r>
    </w:p>
    <w:p w:rsidR="00C2398F" w:rsidRDefault="00C2398F" w:rsidP="00C2398F">
      <w:pPr>
        <w:pStyle w:val="ListParagraph"/>
        <w:ind w:left="792"/>
      </w:pPr>
    </w:p>
    <w:p w:rsidR="00A8550E" w:rsidRDefault="00A8550E" w:rsidP="001756B4">
      <w:pPr>
        <w:pStyle w:val="ListParagraph"/>
        <w:numPr>
          <w:ilvl w:val="1"/>
          <w:numId w:val="1"/>
        </w:numPr>
      </w:pPr>
      <w:r>
        <w:t>Innovat</w:t>
      </w:r>
      <w:r w:rsidR="003438E2">
        <w:t xml:space="preserve">ion: we believe </w:t>
      </w:r>
      <w:r>
        <w:t>innovation is</w:t>
      </w:r>
      <w:r w:rsidR="003438E2">
        <w:t xml:space="preserve"> enormously</w:t>
      </w:r>
      <w:r>
        <w:t xml:space="preserve"> important. It is the only insurance against irrelevance and</w:t>
      </w:r>
      <w:r w:rsidR="003438E2">
        <w:t xml:space="preserve"> guarantee to</w:t>
      </w:r>
      <w:r>
        <w:t xml:space="preserve"> long term</w:t>
      </w:r>
      <w:r w:rsidR="003438E2">
        <w:t xml:space="preserve"> stakeholder</w:t>
      </w:r>
      <w:r>
        <w:t xml:space="preserve"> loyalty. At </w:t>
      </w:r>
      <w:proofErr w:type="spellStart"/>
      <w:r>
        <w:t>risktek</w:t>
      </w:r>
      <w:proofErr w:type="spellEnd"/>
      <w:r>
        <w:t>, we practice</w:t>
      </w:r>
      <w:r w:rsidR="003438E2">
        <w:t xml:space="preserve"> innovation</w:t>
      </w:r>
      <w:r>
        <w:t xml:space="preserve"> as a strategy</w:t>
      </w:r>
      <w:r w:rsidR="003438E2">
        <w:t>,</w:t>
      </w:r>
      <w:r>
        <w:t xml:space="preserve"> </w:t>
      </w:r>
      <w:r w:rsidR="003438E2">
        <w:t xml:space="preserve">thereby </w:t>
      </w:r>
      <w:r>
        <w:t xml:space="preserve">devising business models </w:t>
      </w:r>
      <w:r w:rsidR="003438E2">
        <w:t>and</w:t>
      </w:r>
      <w:r>
        <w:t xml:space="preserve"> creating new markets. </w:t>
      </w:r>
    </w:p>
    <w:p w:rsidR="00C2398F" w:rsidRDefault="00C2398F" w:rsidP="00C2398F">
      <w:pPr>
        <w:pStyle w:val="ListParagraph"/>
        <w:ind w:left="792"/>
      </w:pPr>
    </w:p>
    <w:p w:rsidR="00C2398F" w:rsidRDefault="00C2398F" w:rsidP="00A8550E">
      <w:pPr>
        <w:pStyle w:val="ListParagraph"/>
        <w:numPr>
          <w:ilvl w:val="1"/>
          <w:numId w:val="1"/>
        </w:numPr>
      </w:pPr>
      <w:r>
        <w:t>Team Work: At Risktek, we strive towards the common goal of innovation and stakeholder value creation. It’s the team that creates the value.</w:t>
      </w:r>
    </w:p>
    <w:p w:rsidR="00C2398F" w:rsidRDefault="00C2398F" w:rsidP="00C2398F">
      <w:pPr>
        <w:pStyle w:val="ListParagraph"/>
      </w:pPr>
    </w:p>
    <w:p w:rsidR="00C2398F" w:rsidRDefault="00C2398F" w:rsidP="00C2398F">
      <w:pPr>
        <w:pStyle w:val="ListParagraph"/>
        <w:ind w:left="792"/>
      </w:pPr>
    </w:p>
    <w:p w:rsidR="00A8550E" w:rsidRDefault="00C2398F" w:rsidP="00A8550E">
      <w:pPr>
        <w:pStyle w:val="ListParagraph"/>
        <w:numPr>
          <w:ilvl w:val="1"/>
          <w:numId w:val="1"/>
        </w:numPr>
      </w:pPr>
      <w:r>
        <w:t>Focus</w:t>
      </w:r>
      <w:r w:rsidR="00A8550E">
        <w:t>:</w:t>
      </w:r>
      <w:r>
        <w:t xml:space="preserve"> we are niche player working with the industries and subject matter that we understand. Banking, Financial Services, Insurance </w:t>
      </w:r>
    </w:p>
    <w:p w:rsidR="00A93071" w:rsidRDefault="00A93071" w:rsidP="00A93071">
      <w:pPr>
        <w:pStyle w:val="ListParagraph"/>
        <w:ind w:left="360"/>
      </w:pPr>
    </w:p>
    <w:p w:rsidR="00B25E46" w:rsidRDefault="005E450C" w:rsidP="00B25E46">
      <w:pPr>
        <w:pStyle w:val="ListParagraph"/>
        <w:numPr>
          <w:ilvl w:val="0"/>
          <w:numId w:val="1"/>
        </w:numPr>
      </w:pPr>
      <w:r>
        <w:t>About Us</w:t>
      </w:r>
      <w:r w:rsidR="00B25E46">
        <w:t xml:space="preserve">: We are a Solutioning Company focused on the GRC, Analytics, Capital Markets and Payment &amp; Settlement. Our Approach to Solutioning is centered around </w:t>
      </w:r>
      <w:r w:rsidR="00A93071">
        <w:t xml:space="preserve">industry centric </w:t>
      </w:r>
      <w:r w:rsidR="00B25E46">
        <w:t xml:space="preserve">innovation. </w:t>
      </w:r>
    </w:p>
    <w:p w:rsidR="00C2398F" w:rsidRDefault="00C2398F" w:rsidP="00C2398F">
      <w:pPr>
        <w:pStyle w:val="ListParagraph"/>
        <w:ind w:left="360"/>
      </w:pPr>
    </w:p>
    <w:p w:rsidR="005E450C" w:rsidRDefault="005E450C" w:rsidP="005E450C">
      <w:pPr>
        <w:pStyle w:val="ListParagraph"/>
        <w:numPr>
          <w:ilvl w:val="1"/>
          <w:numId w:val="1"/>
        </w:numPr>
      </w:pPr>
      <w:r>
        <w:t>Vision</w:t>
      </w:r>
      <w:r w:rsidR="00B25E46">
        <w:t>:</w:t>
      </w:r>
      <w:r w:rsidR="005F04DF">
        <w:t xml:space="preserve"> Value Creation for all our stakeholders</w:t>
      </w:r>
    </w:p>
    <w:p w:rsidR="00EF2A0C" w:rsidRDefault="00EF2A0C" w:rsidP="00EF2A0C">
      <w:pPr>
        <w:pStyle w:val="ListParagraph"/>
        <w:ind w:left="792"/>
      </w:pPr>
    </w:p>
    <w:p w:rsidR="00EF2A0C" w:rsidRDefault="005E450C" w:rsidP="005E450C">
      <w:pPr>
        <w:pStyle w:val="ListParagraph"/>
        <w:numPr>
          <w:ilvl w:val="1"/>
          <w:numId w:val="1"/>
        </w:numPr>
      </w:pPr>
      <w:r>
        <w:t>Mission</w:t>
      </w:r>
      <w:r w:rsidR="005F04DF">
        <w:t xml:space="preserve">: Innovation </w:t>
      </w:r>
      <w:r w:rsidR="00A93071">
        <w:t xml:space="preserve">through team effort </w:t>
      </w:r>
      <w:r w:rsidR="005F04DF">
        <w:t>in our focused line of activities that reduces cost, increases revenue and creates efficiency</w:t>
      </w:r>
    </w:p>
    <w:p w:rsidR="00EF2A0C" w:rsidRDefault="00EF2A0C" w:rsidP="00EF2A0C">
      <w:pPr>
        <w:pStyle w:val="ListParagraph"/>
      </w:pPr>
    </w:p>
    <w:p w:rsidR="005E450C" w:rsidRDefault="005F04DF" w:rsidP="00EF2A0C">
      <w:pPr>
        <w:pStyle w:val="ListParagraph"/>
        <w:ind w:left="792"/>
      </w:pPr>
      <w:r>
        <w:t xml:space="preserve"> </w:t>
      </w:r>
    </w:p>
    <w:p w:rsidR="005E450C" w:rsidRDefault="005E450C" w:rsidP="005E450C">
      <w:pPr>
        <w:pStyle w:val="ListParagraph"/>
        <w:numPr>
          <w:ilvl w:val="1"/>
          <w:numId w:val="1"/>
        </w:numPr>
      </w:pPr>
      <w:r>
        <w:t>Team</w:t>
      </w:r>
      <w:r w:rsidR="00D31E18">
        <w:t>:</w:t>
      </w:r>
      <w:r w:rsidR="00941F9F">
        <w:t xml:space="preserve"> </w:t>
      </w:r>
    </w:p>
    <w:p w:rsidR="005E450C" w:rsidRDefault="005E450C" w:rsidP="00941F9F">
      <w:pPr>
        <w:pStyle w:val="ListParagraph"/>
        <w:numPr>
          <w:ilvl w:val="2"/>
          <w:numId w:val="1"/>
        </w:numPr>
      </w:pPr>
      <w:r>
        <w:t>Leadership Team</w:t>
      </w:r>
      <w:r w:rsidR="00A93071">
        <w:t xml:space="preserve">: </w:t>
      </w:r>
    </w:p>
    <w:p w:rsidR="00E5574A" w:rsidRPr="00E5574A" w:rsidRDefault="00E5574A" w:rsidP="00E5574A">
      <w:pPr>
        <w:pStyle w:val="ListParagraph"/>
        <w:numPr>
          <w:ilvl w:val="3"/>
          <w:numId w:val="1"/>
        </w:numPr>
      </w:pPr>
      <w:r>
        <w:t xml:space="preserve">H.E. Mr. </w:t>
      </w:r>
      <w:r w:rsidR="00A93071">
        <w:t xml:space="preserve">Sultan Al Ahbabi: </w:t>
      </w:r>
      <w:r w:rsidRPr="00E5574A">
        <w:t>Masters in Construction &amp; Engineering Management from Texas A&amp;M University, USA. Certificate in Business from Texas A&amp;M University – Mays Business School, United States. Pioneer in UAE on the construction and green buildings. Pioneer in Knowledge management in UAE. Over 12 year of management experience</w:t>
      </w:r>
    </w:p>
    <w:p w:rsidR="00A93071" w:rsidRDefault="00A93071" w:rsidP="00E5574A">
      <w:pPr>
        <w:pStyle w:val="ListParagraph"/>
        <w:ind w:left="1728"/>
      </w:pPr>
    </w:p>
    <w:p w:rsidR="00E5574A" w:rsidRPr="00EF2A0C" w:rsidRDefault="00E5574A" w:rsidP="00E5574A">
      <w:pPr>
        <w:pStyle w:val="ListParagraph"/>
        <w:rPr>
          <w:rFonts w:ascii="Calibri" w:hAnsi="Calibri"/>
        </w:rPr>
      </w:pPr>
    </w:p>
    <w:p w:rsidR="00E5574A" w:rsidRDefault="00E5574A" w:rsidP="00E5574A">
      <w:pPr>
        <w:pStyle w:val="ListParagraph"/>
        <w:ind w:left="1728"/>
      </w:pPr>
    </w:p>
    <w:p w:rsidR="00A570C9" w:rsidRPr="00A570C9" w:rsidRDefault="00A93071" w:rsidP="00A570C9">
      <w:pPr>
        <w:pStyle w:val="ListParagraph"/>
        <w:numPr>
          <w:ilvl w:val="3"/>
          <w:numId w:val="1"/>
        </w:numPr>
      </w:pPr>
      <w:r>
        <w:t>Satchidanand Sogala:</w:t>
      </w:r>
      <w:r w:rsidR="00E5574A">
        <w:t xml:space="preserve"> </w:t>
      </w:r>
      <w:r w:rsidR="00A570C9" w:rsidRPr="00A570C9">
        <w:t>He has more than 30 years of financial domain and technology solutioning experience. He most recently held national leadership positions with HP and IBM. He also worked with the Reserve Bank of India for more than 26 years also serving as the Regional Director. He has extensive financial domain expertise gained through three decades of experience. He has M.S. in Financial Markets (Illinois) and a PH.D in Economics with research performed on Financial Risk Management. He is also skilled in creating Risk Models for the Financial Services Industry</w:t>
      </w:r>
    </w:p>
    <w:p w:rsidR="00E5574A" w:rsidRDefault="00E5574A" w:rsidP="00E5574A">
      <w:pPr>
        <w:pStyle w:val="ListParagraph"/>
        <w:ind w:left="1728"/>
      </w:pPr>
    </w:p>
    <w:p w:rsidR="00A570C9" w:rsidRDefault="00A93071" w:rsidP="00A570C9">
      <w:pPr>
        <w:pStyle w:val="ListParagraph"/>
        <w:numPr>
          <w:ilvl w:val="3"/>
          <w:numId w:val="1"/>
        </w:numPr>
      </w:pPr>
      <w:r>
        <w:t>Sutanu Gupta:</w:t>
      </w:r>
      <w:r w:rsidR="00E5574A">
        <w:t xml:space="preserve"> </w:t>
      </w:r>
      <w:r w:rsidR="00A570C9" w:rsidRPr="00A570C9">
        <w:t xml:space="preserve">He has over 15 years of experience in financial risk management. He is a CFA, FRM, CAIIB, PGDFA and Graduate in Economics. He has worked with </w:t>
      </w:r>
      <w:r w:rsidR="00A570C9" w:rsidRPr="00A570C9">
        <w:lastRenderedPageBreak/>
        <w:t>some of the leading banks in the India and abroad in various positions in the credit risk management and compliance. He has implemented Global Limits and Collateral Management (GLCMS) at NBAD and FGB. GLCMS is a concept that was created by him and deals with real time limits and collateral management for all the businesses of the bank from a centralized platform so that the limits and collateral allocation is optimized in the bank and bank has a better view of the risk. He also has prior experience in conceptualizing and constructing risk management product. The product that he conceptualized and constructed is implemented in one of the reputed regional banks, NBF</w:t>
      </w:r>
    </w:p>
    <w:p w:rsidR="00A570C9" w:rsidRDefault="00A570C9" w:rsidP="00A570C9">
      <w:pPr>
        <w:pStyle w:val="ListParagraph"/>
      </w:pPr>
    </w:p>
    <w:p w:rsidR="00E5574A" w:rsidRPr="00E5574A" w:rsidRDefault="00A93071" w:rsidP="00A570C9">
      <w:pPr>
        <w:pStyle w:val="ListParagraph"/>
        <w:numPr>
          <w:ilvl w:val="3"/>
          <w:numId w:val="1"/>
        </w:numPr>
      </w:pPr>
      <w:r>
        <w:t xml:space="preserve">Mayur </w:t>
      </w:r>
      <w:proofErr w:type="spellStart"/>
      <w:r>
        <w:t>Ghule</w:t>
      </w:r>
      <w:proofErr w:type="spellEnd"/>
      <w:r>
        <w:t>:</w:t>
      </w:r>
      <w:r w:rsidR="00E5574A">
        <w:t xml:space="preserve"> </w:t>
      </w:r>
      <w:r w:rsidR="00E5574A" w:rsidRPr="00A570C9">
        <w:rPr>
          <w:b/>
          <w:bCs/>
        </w:rPr>
        <w:t>Mr. Mayur Ghule</w:t>
      </w:r>
      <w:r w:rsidR="00E5574A" w:rsidRPr="00E5574A">
        <w:t xml:space="preserve"> hails from a reputed business family in India. Some of the companies that he has promoted and involved in are Global Infra Ventures (India) Limited, </w:t>
      </w:r>
      <w:proofErr w:type="spellStart"/>
      <w:r w:rsidR="00E5574A" w:rsidRPr="00E5574A">
        <w:t>eTrax</w:t>
      </w:r>
      <w:proofErr w:type="spellEnd"/>
      <w:r w:rsidR="00E5574A" w:rsidRPr="00E5574A">
        <w:t xml:space="preserve"> Mobility India Private Limited, Eminence Oil &amp; Gas, Flags Restaurant and Lounge (India) Limited. He is a Bachelor in Science in Foreign Trade From Clairemont University and Masters in International Finance from Middlesex University</w:t>
      </w:r>
    </w:p>
    <w:p w:rsidR="00A93071" w:rsidRDefault="00A93071" w:rsidP="00E5574A">
      <w:pPr>
        <w:pStyle w:val="ListParagraph"/>
        <w:ind w:left="1728"/>
      </w:pPr>
    </w:p>
    <w:p w:rsidR="00A93071" w:rsidRDefault="00A93071" w:rsidP="00E5574A">
      <w:pPr>
        <w:pStyle w:val="ListParagraph"/>
        <w:numPr>
          <w:ilvl w:val="3"/>
          <w:numId w:val="3"/>
        </w:numPr>
      </w:pPr>
      <w:r>
        <w:t>Satyabrata Tripathy:</w:t>
      </w:r>
      <w:r w:rsidR="00E5574A">
        <w:t xml:space="preserve"> put yours</w:t>
      </w:r>
    </w:p>
    <w:p w:rsidR="005E450C" w:rsidRDefault="005E450C" w:rsidP="00E5574A">
      <w:pPr>
        <w:pStyle w:val="ListParagraph"/>
        <w:numPr>
          <w:ilvl w:val="0"/>
          <w:numId w:val="3"/>
        </w:numPr>
      </w:pPr>
      <w:r>
        <w:t>Solutions</w:t>
      </w:r>
    </w:p>
    <w:p w:rsidR="005E450C" w:rsidRDefault="005E450C" w:rsidP="00E5574A">
      <w:pPr>
        <w:pStyle w:val="ListParagraph"/>
        <w:numPr>
          <w:ilvl w:val="1"/>
          <w:numId w:val="3"/>
        </w:numPr>
      </w:pPr>
      <w:r>
        <w:t>Services</w:t>
      </w:r>
    </w:p>
    <w:p w:rsidR="005F04DF" w:rsidRDefault="005F04DF" w:rsidP="00E5574A">
      <w:pPr>
        <w:pStyle w:val="ListParagraph"/>
        <w:numPr>
          <w:ilvl w:val="2"/>
          <w:numId w:val="3"/>
        </w:numPr>
      </w:pPr>
      <w:r>
        <w:t>Analytics</w:t>
      </w:r>
    </w:p>
    <w:p w:rsidR="005F04DF" w:rsidRDefault="005F04DF" w:rsidP="00E5574A">
      <w:pPr>
        <w:pStyle w:val="ListParagraph"/>
        <w:numPr>
          <w:ilvl w:val="3"/>
          <w:numId w:val="3"/>
        </w:numPr>
      </w:pPr>
      <w:r>
        <w:t>Big Data</w:t>
      </w:r>
      <w:r w:rsidR="00941F9F">
        <w:t>:</w:t>
      </w:r>
      <w:r>
        <w:t xml:space="preserve"> </w:t>
      </w:r>
      <w:r w:rsidR="005139E4">
        <w:t>Business cases to demonstrate value creation through big data analytics. Increased focus on risk management, account churning and value-added services.</w:t>
      </w:r>
    </w:p>
    <w:p w:rsidR="009C18DB" w:rsidRDefault="005F04DF" w:rsidP="00E5574A">
      <w:pPr>
        <w:pStyle w:val="ListParagraph"/>
        <w:numPr>
          <w:ilvl w:val="3"/>
          <w:numId w:val="3"/>
        </w:numPr>
      </w:pPr>
      <w:r>
        <w:t>Reporting</w:t>
      </w:r>
      <w:r w:rsidR="00941F9F">
        <w:t>:</w:t>
      </w:r>
      <w:r w:rsidR="005139E4">
        <w:t xml:space="preserve"> Unified reporting, dashboard creation,</w:t>
      </w:r>
      <w:r w:rsidR="009C18DB">
        <w:t xml:space="preserve"> risk treatment plan measurement and monitoring, BCBS 239 framework and IFRS 9 reporting.</w:t>
      </w:r>
    </w:p>
    <w:p w:rsidR="005F04DF" w:rsidRDefault="005139E4" w:rsidP="009C18DB">
      <w:pPr>
        <w:pStyle w:val="ListParagraph"/>
        <w:ind w:left="1728"/>
      </w:pPr>
      <w:r>
        <w:t xml:space="preserve"> </w:t>
      </w:r>
    </w:p>
    <w:p w:rsidR="005F04DF" w:rsidRDefault="005F04DF" w:rsidP="00E5574A">
      <w:pPr>
        <w:pStyle w:val="ListParagraph"/>
        <w:numPr>
          <w:ilvl w:val="2"/>
          <w:numId w:val="3"/>
        </w:numPr>
      </w:pPr>
      <w:r>
        <w:t>Capital Market</w:t>
      </w:r>
      <w:r w:rsidR="00941F9F">
        <w:t xml:space="preserve">: </w:t>
      </w:r>
      <w:r w:rsidR="00B459D5">
        <w:t xml:space="preserve"> Our capital market</w:t>
      </w:r>
      <w:r w:rsidR="00DD30A7">
        <w:t xml:space="preserve"> solutions cover</w:t>
      </w:r>
      <w:r w:rsidR="0022256B">
        <w:t xml:space="preserve"> “</w:t>
      </w:r>
      <w:r w:rsidR="009C18DB" w:rsidRPr="00941F9F">
        <w:t>Price distribution &amp; ecommerce</w:t>
      </w:r>
      <w:r w:rsidR="0022256B">
        <w:t>”</w:t>
      </w:r>
      <w:r w:rsidR="009C18DB" w:rsidRPr="00941F9F">
        <w:t xml:space="preserve">, </w:t>
      </w:r>
      <w:r w:rsidR="0022256B">
        <w:t>“</w:t>
      </w:r>
      <w:r w:rsidR="009C18DB" w:rsidRPr="00941F9F">
        <w:t>Market Risk Modeling</w:t>
      </w:r>
      <w:r w:rsidR="0022256B">
        <w:t>”, “</w:t>
      </w:r>
      <w:r w:rsidR="009C18DB" w:rsidRPr="00941F9F">
        <w:t>Counterparty Credit risk</w:t>
      </w:r>
      <w:r w:rsidR="0022256B">
        <w:t>”</w:t>
      </w:r>
      <w:r w:rsidR="009C18DB" w:rsidRPr="00941F9F">
        <w:t xml:space="preserve">, </w:t>
      </w:r>
      <w:r w:rsidR="0022256B">
        <w:t>“</w:t>
      </w:r>
      <w:r w:rsidR="009C18DB" w:rsidRPr="00941F9F">
        <w:t>Asset Liability Management</w:t>
      </w:r>
      <w:r w:rsidR="0022256B">
        <w:t>”</w:t>
      </w:r>
      <w:r w:rsidR="009C18DB" w:rsidRPr="00941F9F">
        <w:t>,</w:t>
      </w:r>
      <w:r w:rsidR="0022256B">
        <w:t xml:space="preserve"> “Back office Reconciliation”, &amp; “</w:t>
      </w:r>
      <w:r w:rsidR="009C18DB" w:rsidRPr="00941F9F">
        <w:t>Compliance</w:t>
      </w:r>
      <w:r w:rsidR="0022256B">
        <w:t xml:space="preserve">”. Our Solution Partners regularly features in the list of “magic quadrants” and best in industry lists. </w:t>
      </w:r>
      <w:r w:rsidR="009C18DB" w:rsidRPr="00941F9F">
        <w:t>We Design, Implement and Support Solutions</w:t>
      </w:r>
    </w:p>
    <w:p w:rsidR="009C18DB" w:rsidRDefault="009C18DB" w:rsidP="009C18DB">
      <w:pPr>
        <w:pStyle w:val="ListParagraph"/>
        <w:ind w:left="1224"/>
      </w:pPr>
    </w:p>
    <w:p w:rsidR="00DD30A7" w:rsidRDefault="001D2599" w:rsidP="00E5574A">
      <w:pPr>
        <w:pStyle w:val="ListParagraph"/>
        <w:numPr>
          <w:ilvl w:val="2"/>
          <w:numId w:val="3"/>
        </w:numPr>
      </w:pPr>
      <w:r>
        <w:t>Risk management</w:t>
      </w:r>
      <w:r w:rsidR="00DD30A7">
        <w:t xml:space="preserve">: </w:t>
      </w:r>
      <w:r w:rsidR="007E66E9">
        <w:t xml:space="preserve">we view Risk Management for </w:t>
      </w:r>
      <w:r w:rsidR="00DD30A7">
        <w:t>any organization a culmination of the Governance</w:t>
      </w:r>
      <w:r w:rsidR="00BD1C9E">
        <w:t xml:space="preserve"> (framework) &amp; </w:t>
      </w:r>
      <w:r w:rsidR="007E66E9">
        <w:t>Process</w:t>
      </w:r>
      <w:r w:rsidR="00DD30A7">
        <w:t xml:space="preserve">. We partner with you and work closely on these three aspects. </w:t>
      </w:r>
    </w:p>
    <w:p w:rsidR="005F04DF" w:rsidRDefault="00DD30A7" w:rsidP="00E5574A">
      <w:pPr>
        <w:pStyle w:val="ListParagraph"/>
        <w:numPr>
          <w:ilvl w:val="3"/>
          <w:numId w:val="3"/>
        </w:numPr>
      </w:pPr>
      <w:r>
        <w:t xml:space="preserve">Framework (Governance): Development of the risk management framework, quantifiable and measurable matrix for effective treatment (measurement, mitigant, monitoring and reporting) of the risks covering the financial and non-financial risk. </w:t>
      </w:r>
      <w:r w:rsidR="00510589">
        <w:t xml:space="preserve">Our risk management framework is developed on the basis of </w:t>
      </w:r>
      <w:r>
        <w:t>ISO31000 standards and such other industry standards that we tweaked to the need of your organization.</w:t>
      </w:r>
    </w:p>
    <w:p w:rsidR="00F65342" w:rsidRDefault="007E66E9" w:rsidP="00E5574A">
      <w:pPr>
        <w:pStyle w:val="ListParagraph"/>
        <w:numPr>
          <w:ilvl w:val="3"/>
          <w:numId w:val="3"/>
        </w:numPr>
      </w:pPr>
      <w:r>
        <w:t>Process</w:t>
      </w:r>
      <w:r w:rsidR="00DD30A7">
        <w:t>:</w:t>
      </w:r>
      <w:r>
        <w:t xml:space="preserve"> The process of risk management is identification, measurement, tre</w:t>
      </w:r>
      <w:r w:rsidR="00BD1C9E">
        <w:t xml:space="preserve">atment, feedback and reporting which is based on the “Risk Ownership”, “Risk control” and “Risk Assurance”. </w:t>
      </w:r>
      <w:r>
        <w:t xml:space="preserve">Through our proven methodology we cover both, </w:t>
      </w:r>
      <w:r>
        <w:lastRenderedPageBreak/>
        <w:t>Financial risk and Non-financial risk. The financial risk consists of Credit Risk, Market Risk, Liquidity Risk. The non-financial risk consists of Security Risk, IT Systems Risk, Human Resources Risk, Operational Control Risk, Project Risk, Business Disruption Risk</w:t>
      </w:r>
      <w:r w:rsidR="00F65342">
        <w:t>, Compliances and Business Practices Risk, Legal Risk and Analytical and Policy Risk. Our Risk treatment consi</w:t>
      </w:r>
      <w:r w:rsidR="00BD1C9E">
        <w:t>sts of setting matrices for the Key Risk Indicators, Key Performance Indicators and measurement of the same. Our Governance, Risk and Compliance (GRC) solution takes a holistic enterprise-wide risk management approach.</w:t>
      </w:r>
    </w:p>
    <w:p w:rsidR="005E450C" w:rsidRDefault="005E450C" w:rsidP="00E5574A">
      <w:pPr>
        <w:pStyle w:val="ListParagraph"/>
        <w:numPr>
          <w:ilvl w:val="1"/>
          <w:numId w:val="3"/>
        </w:numPr>
      </w:pPr>
      <w:r>
        <w:t>Products</w:t>
      </w:r>
    </w:p>
    <w:p w:rsidR="001D2599" w:rsidRDefault="001D2599" w:rsidP="00E5574A">
      <w:pPr>
        <w:pStyle w:val="ListParagraph"/>
        <w:numPr>
          <w:ilvl w:val="2"/>
          <w:numId w:val="3"/>
        </w:numPr>
      </w:pPr>
      <w:r>
        <w:t>Payment Solution</w:t>
      </w:r>
      <w:r w:rsidR="005F3BB6">
        <w:t>:</w:t>
      </w:r>
      <w:r w:rsidR="005139E4">
        <w:t xml:space="preserve"> Our Fintech Solution on payment system covers the consumer and the ecommerce market. The solution brings a different way of doing the same thing, which is fast, secure and cost efficient. Innovation is the corner stone of the solution. </w:t>
      </w:r>
    </w:p>
    <w:p w:rsidR="001D2599" w:rsidRDefault="001D2599" w:rsidP="00E5574A">
      <w:pPr>
        <w:pStyle w:val="ListParagraph"/>
        <w:numPr>
          <w:ilvl w:val="2"/>
          <w:numId w:val="3"/>
        </w:numPr>
      </w:pPr>
      <w:r>
        <w:t>Remittance</w:t>
      </w:r>
      <w:r w:rsidR="005139E4">
        <w:t>: Real time transaction covering multiple jurisdiction with compliance and security.</w:t>
      </w:r>
    </w:p>
    <w:p w:rsidR="001D2599" w:rsidRDefault="001D2599" w:rsidP="00E5574A">
      <w:pPr>
        <w:pStyle w:val="ListParagraph"/>
        <w:numPr>
          <w:ilvl w:val="2"/>
          <w:numId w:val="3"/>
        </w:numPr>
      </w:pPr>
      <w:r>
        <w:t>Vendor and Channel Financing</w:t>
      </w:r>
      <w:r w:rsidR="005139E4">
        <w:t>: Building the ecosystem and market making for the Small and Medium Enterprises.</w:t>
      </w:r>
    </w:p>
    <w:p w:rsidR="005E450C" w:rsidRDefault="005E450C" w:rsidP="00E5574A">
      <w:pPr>
        <w:pStyle w:val="ListParagraph"/>
        <w:numPr>
          <w:ilvl w:val="0"/>
          <w:numId w:val="3"/>
        </w:numPr>
      </w:pPr>
      <w:r>
        <w:t>Center for Innovations</w:t>
      </w:r>
      <w:r w:rsidR="00A93071">
        <w:t xml:space="preserve">: </w:t>
      </w:r>
      <w:r>
        <w:t>Our Center for Innovations nurtur</w:t>
      </w:r>
      <w:r w:rsidR="00A93071">
        <w:t>es a solution from Ideation to I</w:t>
      </w:r>
      <w:r>
        <w:t>mplementation. Our focus on innovations is centered around providing solution that lowers the time to market, increases efficiency, reduces cost, increases revenue and thereby provides higher stakeholders experience on the usage of products.</w:t>
      </w:r>
    </w:p>
    <w:p w:rsidR="005E450C" w:rsidRDefault="005E450C" w:rsidP="00E5574A">
      <w:pPr>
        <w:pStyle w:val="ListParagraph"/>
        <w:numPr>
          <w:ilvl w:val="0"/>
          <w:numId w:val="3"/>
        </w:numPr>
      </w:pPr>
      <w:r>
        <w:t>Careers</w:t>
      </w:r>
      <w:r w:rsidR="005139E4">
        <w:t>:</w:t>
      </w:r>
    </w:p>
    <w:p w:rsidR="005E450C" w:rsidRDefault="005E450C" w:rsidP="00E5574A">
      <w:pPr>
        <w:pStyle w:val="ListParagraph"/>
        <w:numPr>
          <w:ilvl w:val="0"/>
          <w:numId w:val="3"/>
        </w:numPr>
      </w:pPr>
      <w:r>
        <w:t>Contact Us</w:t>
      </w:r>
      <w:r w:rsidR="005139E4">
        <w:t>:</w:t>
      </w:r>
    </w:p>
    <w:p w:rsidR="006357A2" w:rsidRDefault="006357A2" w:rsidP="006357A2"/>
    <w:p w:rsidR="006357A2" w:rsidRDefault="006357A2" w:rsidP="006357A2">
      <w:r w:rsidRPr="006357A2">
        <w:drawing>
          <wp:inline distT="0" distB="0" distL="0" distR="0" wp14:anchorId="0520A925" wp14:editId="167CB21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F51333" w:rsidRDefault="00F51333" w:rsidP="006357A2">
      <w:r w:rsidRPr="00F51333">
        <w:lastRenderedPageBreak/>
        <w:drawing>
          <wp:inline distT="0" distB="0" distL="0" distR="0" wp14:anchorId="2C27A03D" wp14:editId="17E99CF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F51333" w:rsidRDefault="00F51333" w:rsidP="006357A2">
      <w:r w:rsidRPr="00F51333">
        <w:drawing>
          <wp:inline distT="0" distB="0" distL="0" distR="0" wp14:anchorId="662D082A" wp14:editId="5511004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bookmarkStart w:id="0" w:name="_GoBack"/>
      <w:bookmarkEnd w:id="0"/>
    </w:p>
    <w:sectPr w:rsidR="00F513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735BBB"/>
    <w:multiLevelType w:val="hybridMultilevel"/>
    <w:tmpl w:val="BA76DA36"/>
    <w:lvl w:ilvl="0" w:tplc="09EC2098">
      <w:start w:val="1"/>
      <w:numFmt w:val="bullet"/>
      <w:lvlText w:val=""/>
      <w:lvlJc w:val="left"/>
      <w:pPr>
        <w:tabs>
          <w:tab w:val="num" w:pos="720"/>
        </w:tabs>
        <w:ind w:left="720" w:hanging="360"/>
      </w:pPr>
      <w:rPr>
        <w:rFonts w:ascii="Wingdings" w:hAnsi="Wingdings" w:hint="default"/>
      </w:rPr>
    </w:lvl>
    <w:lvl w:ilvl="1" w:tplc="C4F0AA84" w:tentative="1">
      <w:start w:val="1"/>
      <w:numFmt w:val="bullet"/>
      <w:lvlText w:val=""/>
      <w:lvlJc w:val="left"/>
      <w:pPr>
        <w:tabs>
          <w:tab w:val="num" w:pos="1440"/>
        </w:tabs>
        <w:ind w:left="1440" w:hanging="360"/>
      </w:pPr>
      <w:rPr>
        <w:rFonts w:ascii="Wingdings" w:hAnsi="Wingdings" w:hint="default"/>
      </w:rPr>
    </w:lvl>
    <w:lvl w:ilvl="2" w:tplc="385EC31A" w:tentative="1">
      <w:start w:val="1"/>
      <w:numFmt w:val="bullet"/>
      <w:lvlText w:val=""/>
      <w:lvlJc w:val="left"/>
      <w:pPr>
        <w:tabs>
          <w:tab w:val="num" w:pos="2160"/>
        </w:tabs>
        <w:ind w:left="2160" w:hanging="360"/>
      </w:pPr>
      <w:rPr>
        <w:rFonts w:ascii="Wingdings" w:hAnsi="Wingdings" w:hint="default"/>
      </w:rPr>
    </w:lvl>
    <w:lvl w:ilvl="3" w:tplc="6300839A" w:tentative="1">
      <w:start w:val="1"/>
      <w:numFmt w:val="bullet"/>
      <w:lvlText w:val=""/>
      <w:lvlJc w:val="left"/>
      <w:pPr>
        <w:tabs>
          <w:tab w:val="num" w:pos="2880"/>
        </w:tabs>
        <w:ind w:left="2880" w:hanging="360"/>
      </w:pPr>
      <w:rPr>
        <w:rFonts w:ascii="Wingdings" w:hAnsi="Wingdings" w:hint="default"/>
      </w:rPr>
    </w:lvl>
    <w:lvl w:ilvl="4" w:tplc="45F41AB2" w:tentative="1">
      <w:start w:val="1"/>
      <w:numFmt w:val="bullet"/>
      <w:lvlText w:val=""/>
      <w:lvlJc w:val="left"/>
      <w:pPr>
        <w:tabs>
          <w:tab w:val="num" w:pos="3600"/>
        </w:tabs>
        <w:ind w:left="3600" w:hanging="360"/>
      </w:pPr>
      <w:rPr>
        <w:rFonts w:ascii="Wingdings" w:hAnsi="Wingdings" w:hint="default"/>
      </w:rPr>
    </w:lvl>
    <w:lvl w:ilvl="5" w:tplc="7D20D80A" w:tentative="1">
      <w:start w:val="1"/>
      <w:numFmt w:val="bullet"/>
      <w:lvlText w:val=""/>
      <w:lvlJc w:val="left"/>
      <w:pPr>
        <w:tabs>
          <w:tab w:val="num" w:pos="4320"/>
        </w:tabs>
        <w:ind w:left="4320" w:hanging="360"/>
      </w:pPr>
      <w:rPr>
        <w:rFonts w:ascii="Wingdings" w:hAnsi="Wingdings" w:hint="default"/>
      </w:rPr>
    </w:lvl>
    <w:lvl w:ilvl="6" w:tplc="B6D0FE72" w:tentative="1">
      <w:start w:val="1"/>
      <w:numFmt w:val="bullet"/>
      <w:lvlText w:val=""/>
      <w:lvlJc w:val="left"/>
      <w:pPr>
        <w:tabs>
          <w:tab w:val="num" w:pos="5040"/>
        </w:tabs>
        <w:ind w:left="5040" w:hanging="360"/>
      </w:pPr>
      <w:rPr>
        <w:rFonts w:ascii="Wingdings" w:hAnsi="Wingdings" w:hint="default"/>
      </w:rPr>
    </w:lvl>
    <w:lvl w:ilvl="7" w:tplc="F6EC8208" w:tentative="1">
      <w:start w:val="1"/>
      <w:numFmt w:val="bullet"/>
      <w:lvlText w:val=""/>
      <w:lvlJc w:val="left"/>
      <w:pPr>
        <w:tabs>
          <w:tab w:val="num" w:pos="5760"/>
        </w:tabs>
        <w:ind w:left="5760" w:hanging="360"/>
      </w:pPr>
      <w:rPr>
        <w:rFonts w:ascii="Wingdings" w:hAnsi="Wingdings" w:hint="default"/>
      </w:rPr>
    </w:lvl>
    <w:lvl w:ilvl="8" w:tplc="CF26883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2D330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2923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40F"/>
    <w:rsid w:val="00102CCE"/>
    <w:rsid w:val="00116C53"/>
    <w:rsid w:val="001A1521"/>
    <w:rsid w:val="001C06BB"/>
    <w:rsid w:val="001C619F"/>
    <w:rsid w:val="001D2599"/>
    <w:rsid w:val="0022256B"/>
    <w:rsid w:val="002F140F"/>
    <w:rsid w:val="0030678D"/>
    <w:rsid w:val="003438E2"/>
    <w:rsid w:val="00470646"/>
    <w:rsid w:val="00510589"/>
    <w:rsid w:val="005139E4"/>
    <w:rsid w:val="00534137"/>
    <w:rsid w:val="00557CD3"/>
    <w:rsid w:val="005E450C"/>
    <w:rsid w:val="005F04DF"/>
    <w:rsid w:val="005F3BB6"/>
    <w:rsid w:val="006357A2"/>
    <w:rsid w:val="006B3AE5"/>
    <w:rsid w:val="006F4157"/>
    <w:rsid w:val="0078504E"/>
    <w:rsid w:val="007E66E9"/>
    <w:rsid w:val="00923A9D"/>
    <w:rsid w:val="00941F9F"/>
    <w:rsid w:val="0094412F"/>
    <w:rsid w:val="009C18DB"/>
    <w:rsid w:val="00A570C9"/>
    <w:rsid w:val="00A8550E"/>
    <w:rsid w:val="00A93071"/>
    <w:rsid w:val="00B25E46"/>
    <w:rsid w:val="00B4593F"/>
    <w:rsid w:val="00B459D5"/>
    <w:rsid w:val="00BD1C9E"/>
    <w:rsid w:val="00BD31E0"/>
    <w:rsid w:val="00C13389"/>
    <w:rsid w:val="00C2398F"/>
    <w:rsid w:val="00D31E18"/>
    <w:rsid w:val="00DB03C9"/>
    <w:rsid w:val="00DD30A7"/>
    <w:rsid w:val="00E5574A"/>
    <w:rsid w:val="00EA6930"/>
    <w:rsid w:val="00ED7B2B"/>
    <w:rsid w:val="00EF2A0C"/>
    <w:rsid w:val="00F51333"/>
    <w:rsid w:val="00F65342"/>
    <w:rsid w:val="00F67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972F5"/>
  <w15:chartTrackingRefBased/>
  <w15:docId w15:val="{5AC96B60-E74D-418C-B36B-AD1B6BFF8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50C"/>
    <w:pPr>
      <w:ind w:left="720"/>
      <w:contextualSpacing/>
    </w:pPr>
  </w:style>
  <w:style w:type="paragraph" w:customStyle="1" w:styleId="smc">
    <w:name w:val="smc"/>
    <w:basedOn w:val="Normal"/>
    <w:rsid w:val="00E5574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557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39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20717">
      <w:bodyDiv w:val="1"/>
      <w:marLeft w:val="0"/>
      <w:marRight w:val="0"/>
      <w:marTop w:val="0"/>
      <w:marBottom w:val="0"/>
      <w:divBdr>
        <w:top w:val="none" w:sz="0" w:space="0" w:color="auto"/>
        <w:left w:val="none" w:sz="0" w:space="0" w:color="auto"/>
        <w:bottom w:val="none" w:sz="0" w:space="0" w:color="auto"/>
        <w:right w:val="none" w:sz="0" w:space="0" w:color="auto"/>
      </w:divBdr>
      <w:divsChild>
        <w:div w:id="1381202736">
          <w:marLeft w:val="446"/>
          <w:marRight w:val="0"/>
          <w:marTop w:val="0"/>
          <w:marBottom w:val="0"/>
          <w:divBdr>
            <w:top w:val="none" w:sz="0" w:space="0" w:color="auto"/>
            <w:left w:val="none" w:sz="0" w:space="0" w:color="auto"/>
            <w:bottom w:val="none" w:sz="0" w:space="0" w:color="auto"/>
            <w:right w:val="none" w:sz="0" w:space="0" w:color="auto"/>
          </w:divBdr>
        </w:div>
        <w:div w:id="2122458891">
          <w:marLeft w:val="446"/>
          <w:marRight w:val="0"/>
          <w:marTop w:val="0"/>
          <w:marBottom w:val="0"/>
          <w:divBdr>
            <w:top w:val="none" w:sz="0" w:space="0" w:color="auto"/>
            <w:left w:val="none" w:sz="0" w:space="0" w:color="auto"/>
            <w:bottom w:val="none" w:sz="0" w:space="0" w:color="auto"/>
            <w:right w:val="none" w:sz="0" w:space="0" w:color="auto"/>
          </w:divBdr>
        </w:div>
        <w:div w:id="1232233095">
          <w:marLeft w:val="446"/>
          <w:marRight w:val="0"/>
          <w:marTop w:val="0"/>
          <w:marBottom w:val="0"/>
          <w:divBdr>
            <w:top w:val="none" w:sz="0" w:space="0" w:color="auto"/>
            <w:left w:val="none" w:sz="0" w:space="0" w:color="auto"/>
            <w:bottom w:val="none" w:sz="0" w:space="0" w:color="auto"/>
            <w:right w:val="none" w:sz="0" w:space="0" w:color="auto"/>
          </w:divBdr>
        </w:div>
      </w:divsChild>
    </w:div>
    <w:div w:id="277957741">
      <w:bodyDiv w:val="1"/>
      <w:marLeft w:val="0"/>
      <w:marRight w:val="0"/>
      <w:marTop w:val="0"/>
      <w:marBottom w:val="0"/>
      <w:divBdr>
        <w:top w:val="none" w:sz="0" w:space="0" w:color="auto"/>
        <w:left w:val="none" w:sz="0" w:space="0" w:color="auto"/>
        <w:bottom w:val="none" w:sz="0" w:space="0" w:color="auto"/>
        <w:right w:val="none" w:sz="0" w:space="0" w:color="auto"/>
      </w:divBdr>
    </w:div>
    <w:div w:id="427964977">
      <w:bodyDiv w:val="1"/>
      <w:marLeft w:val="0"/>
      <w:marRight w:val="0"/>
      <w:marTop w:val="0"/>
      <w:marBottom w:val="0"/>
      <w:divBdr>
        <w:top w:val="none" w:sz="0" w:space="0" w:color="auto"/>
        <w:left w:val="none" w:sz="0" w:space="0" w:color="auto"/>
        <w:bottom w:val="none" w:sz="0" w:space="0" w:color="auto"/>
        <w:right w:val="none" w:sz="0" w:space="0" w:color="auto"/>
      </w:divBdr>
    </w:div>
    <w:div w:id="1695840450">
      <w:bodyDiv w:val="1"/>
      <w:marLeft w:val="0"/>
      <w:marRight w:val="0"/>
      <w:marTop w:val="0"/>
      <w:marBottom w:val="0"/>
      <w:divBdr>
        <w:top w:val="none" w:sz="0" w:space="0" w:color="auto"/>
        <w:left w:val="none" w:sz="0" w:space="0" w:color="auto"/>
        <w:bottom w:val="none" w:sz="0" w:space="0" w:color="auto"/>
        <w:right w:val="none" w:sz="0" w:space="0" w:color="auto"/>
      </w:divBdr>
    </w:div>
    <w:div w:id="178260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4</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sutanu gupta</dc:creator>
  <cp:keywords/>
  <dc:description/>
  <cp:lastModifiedBy>LENOVO</cp:lastModifiedBy>
  <cp:revision>7</cp:revision>
  <dcterms:created xsi:type="dcterms:W3CDTF">2017-06-27T13:18:00Z</dcterms:created>
  <dcterms:modified xsi:type="dcterms:W3CDTF">2017-06-27T14:40:00Z</dcterms:modified>
</cp:coreProperties>
</file>