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46" w:tblpY="326"/>
        <w:tblW w:w="0" w:type="auto"/>
        <w:tblCellMar>
          <w:left w:w="0" w:type="dxa"/>
          <w:right w:w="0" w:type="dxa"/>
        </w:tblCellMar>
        <w:tblLook w:val="0000" w:firstRow="0" w:lastRow="0" w:firstColumn="0" w:lastColumn="0" w:noHBand="0" w:noVBand="0"/>
      </w:tblPr>
      <w:tblGrid>
        <w:gridCol w:w="7817"/>
      </w:tblGrid>
      <w:tr w:rsidR="00D8466C" w:rsidRPr="00A94C88" w14:paraId="3BCF0943" w14:textId="77777777" w:rsidTr="00D8466C">
        <w:trPr>
          <w:trHeight w:val="2043"/>
        </w:trPr>
        <w:tc>
          <w:tcPr>
            <w:tcW w:w="7817" w:type="dxa"/>
          </w:tcPr>
          <w:p w14:paraId="51DD8F4B" w14:textId="77777777" w:rsidR="00D8466C" w:rsidRPr="00A94C88" w:rsidRDefault="00D8466C" w:rsidP="00D8466C">
            <w:pPr>
              <w:spacing w:line="276" w:lineRule="auto"/>
              <w:rPr>
                <w:rFonts w:ascii="Calibri" w:eastAsia="MS Mincho" w:hAnsi="Calibri"/>
                <w:b/>
                <w:color w:val="0F0F3F"/>
                <w:sz w:val="28"/>
                <w:szCs w:val="22"/>
                <w:lang w:val="es-ES"/>
              </w:rPr>
            </w:pPr>
            <w:r w:rsidRPr="00A94C88">
              <w:rPr>
                <w:rFonts w:ascii="Calibri" w:eastAsia="MS Mincho" w:hAnsi="Calibri"/>
                <w:b/>
                <w:noProof/>
                <w:color w:val="0F0F3F"/>
                <w:sz w:val="28"/>
                <w:szCs w:val="22"/>
                <w:lang w:val="en-US"/>
              </w:rPr>
              <mc:AlternateContent>
                <mc:Choice Requires="wps">
                  <w:drawing>
                    <wp:inline distT="0" distB="0" distL="0" distR="0" wp14:anchorId="10A32117" wp14:editId="5D392959">
                      <wp:extent cx="4963886" cy="378823"/>
                      <wp:effectExtent l="0" t="0" r="0" b="2540"/>
                      <wp:docPr id="6" name="Cuadro de texto 6"/>
                      <wp:cNvGraphicFramePr/>
                      <a:graphic xmlns:a="http://schemas.openxmlformats.org/drawingml/2006/main">
                        <a:graphicData uri="http://schemas.microsoft.com/office/word/2010/wordprocessingShape">
                          <wps:wsp>
                            <wps:cNvSpPr txBox="1"/>
                            <wps:spPr>
                              <a:xfrm>
                                <a:off x="0" y="0"/>
                                <a:ext cx="4963886" cy="378823"/>
                              </a:xfrm>
                              <a:prstGeom prst="rect">
                                <a:avLst/>
                              </a:prstGeom>
                              <a:noFill/>
                              <a:ln w="6350">
                                <a:noFill/>
                              </a:ln>
                            </wps:spPr>
                            <wps:txbx>
                              <w:txbxContent>
                                <w:p w14:paraId="6178B7CF" w14:textId="77777777" w:rsidR="00D450EF" w:rsidRPr="00E93DE5" w:rsidRDefault="00D450EF" w:rsidP="00D8466C">
                                  <w:pPr>
                                    <w:rPr>
                                      <w:rFonts w:ascii="Century Gothic" w:hAnsi="Century Gothic"/>
                                      <w:b/>
                                      <w:color w:val="1C4A83"/>
                                      <w:sz w:val="40"/>
                                      <w:szCs w:val="48"/>
                                    </w:rPr>
                                  </w:pPr>
                                  <w:r w:rsidRPr="00E93DE5">
                                    <w:rPr>
                                      <w:rFonts w:ascii="Century Gothic" w:hAnsi="Century Gothic"/>
                                      <w:b/>
                                      <w:color w:val="1C4A83"/>
                                      <w:sz w:val="40"/>
                                      <w:szCs w:val="48"/>
                                      <w:lang w:bidi="es-ES"/>
                                    </w:rPr>
                                    <w:t>UNIVERSIDAD NACIONAL DE TRUJILLO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0A32117" id="_x0000_t202" coordsize="21600,21600" o:spt="202" path="m,l,21600r21600,l21600,xe">
                      <v:stroke joinstyle="miter"/>
                      <v:path gradientshapeok="t" o:connecttype="rect"/>
                    </v:shapetype>
                    <v:shape id="Cuadro de texto 6" o:spid="_x0000_s1026" type="#_x0000_t202" style="width:390.8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" filled="f" stroked="f" strokeweight=".5pt">
                      <v:textbox>
                        <w:txbxContent>
                          <w:p w14:paraId="6178B7CF" w14:textId="77777777" w:rsidR="00D450EF" w:rsidRPr="00E93DE5" w:rsidRDefault="00D450EF" w:rsidP="00D8466C">
                            <w:pPr>
                              <w:rPr>
                                <w:rFonts w:ascii="Century Gothic" w:hAnsi="Century Gothic"/>
                                <w:b/>
                                <w:color w:val="1C4A83"/>
                                <w:sz w:val="40"/>
                                <w:szCs w:val="48"/>
                              </w:rPr>
                            </w:pPr>
                            <w:r w:rsidRPr="00E93DE5">
                              <w:rPr>
                                <w:rFonts w:ascii="Century Gothic" w:hAnsi="Century Gothic"/>
                                <w:b/>
                                <w:color w:val="1C4A83"/>
                                <w:sz w:val="40"/>
                                <w:szCs w:val="48"/>
                                <w:lang w:bidi="es-ES"/>
                              </w:rPr>
                              <w:t>UNIVERSIDAD NACIONAL DE TRUJILLO</w:t>
                            </w:r>
                          </w:p>
                        </w:txbxContent>
                      </v:textbox>
                      <w10:anchorlock/>
                    </v:shape>
                  </w:pict>
                </mc:Fallback>
              </mc:AlternateContent>
            </w:r>
            <w:r w:rsidRPr="00A94C88">
              <w:rPr>
                <w:rFonts w:ascii="Calibri" w:eastAsia="MS Mincho" w:hAnsi="Calibri"/>
                <w:b/>
                <w:noProof/>
                <w:color w:val="0F0F3F"/>
                <w:sz w:val="28"/>
                <w:szCs w:val="22"/>
                <w:lang w:val="en-US"/>
              </w:rPr>
              <mc:AlternateContent>
                <mc:Choice Requires="wps">
                  <w:drawing>
                    <wp:inline distT="0" distB="0" distL="0" distR="0" wp14:anchorId="74F42BCC" wp14:editId="56412399">
                      <wp:extent cx="4264751"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4264751" cy="605155"/>
                              </a:xfrm>
                              <a:prstGeom prst="rect">
                                <a:avLst/>
                              </a:prstGeom>
                              <a:noFill/>
                              <a:ln w="6350">
                                <a:noFill/>
                              </a:ln>
                            </wps:spPr>
                            <wps:txbx>
                              <w:txbxContent>
                                <w:p w14:paraId="6F306A25" w14:textId="77777777" w:rsidR="00D450EF" w:rsidRPr="00E93DE5" w:rsidRDefault="00D450EF" w:rsidP="00D8466C">
                                  <w:pPr>
                                    <w:spacing w:line="276" w:lineRule="auto"/>
                                    <w:rPr>
                                      <w:rFonts w:ascii="Century Gothic" w:hAnsi="Century Gothic"/>
                                      <w:b/>
                                      <w:sz w:val="28"/>
                                    </w:rPr>
                                  </w:pPr>
                                  <w:r w:rsidRPr="00E93DE5">
                                    <w:rPr>
                                      <w:rFonts w:ascii="Century Gothic" w:hAnsi="Century Gothic"/>
                                      <w:b/>
                                      <w:sz w:val="28"/>
                                      <w:lang w:bidi="es-ES"/>
                                    </w:rPr>
                                    <w:t>FACULTAD DE INGENIERÍA</w:t>
                                  </w:r>
                                </w:p>
                                <w:p w14:paraId="2F650780" w14:textId="77777777" w:rsidR="00D450EF" w:rsidRPr="00F66BD6" w:rsidRDefault="00D450EF" w:rsidP="00D8466C">
                                  <w:pPr>
                                    <w:spacing w:line="276" w:lineRule="auto"/>
                                    <w:rPr>
                                      <w:rFonts w:ascii="Century Gothic" w:hAnsi="Century Gothic"/>
                                      <w:b/>
                                    </w:rPr>
                                  </w:pPr>
                                  <w:r w:rsidRPr="00E93DE5">
                                    <w:rPr>
                                      <w:rFonts w:ascii="Century Gothic" w:hAnsi="Century Gothic"/>
                                      <w:lang w:bidi="es-ES"/>
                                    </w:rPr>
                                    <w:t>ESCUELA PROFESIONAL DE 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F42BCC" id="Cuadro de texto 7" o:spid="_x0000_s1027" type="#_x0000_t202" style="width:335.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" filled="f" stroked="f" strokeweight=".5pt">
                      <v:textbox>
                        <w:txbxContent>
                          <w:p w14:paraId="6F306A25" w14:textId="77777777" w:rsidR="00D450EF" w:rsidRPr="00E93DE5" w:rsidRDefault="00D450EF" w:rsidP="00D8466C">
                            <w:pPr>
                              <w:spacing w:line="276" w:lineRule="auto"/>
                              <w:rPr>
                                <w:rFonts w:ascii="Century Gothic" w:hAnsi="Century Gothic"/>
                                <w:b/>
                                <w:sz w:val="28"/>
                              </w:rPr>
                            </w:pPr>
                            <w:r w:rsidRPr="00E93DE5">
                              <w:rPr>
                                <w:rFonts w:ascii="Century Gothic" w:hAnsi="Century Gothic"/>
                                <w:b/>
                                <w:sz w:val="28"/>
                                <w:lang w:bidi="es-ES"/>
                              </w:rPr>
                              <w:t>FACULTAD DE INGENIERÍA</w:t>
                            </w:r>
                          </w:p>
                          <w:p w14:paraId="2F650780" w14:textId="77777777" w:rsidR="00D450EF" w:rsidRPr="00F66BD6" w:rsidRDefault="00D450EF" w:rsidP="00D8466C">
                            <w:pPr>
                              <w:spacing w:line="276" w:lineRule="auto"/>
                              <w:rPr>
                                <w:rFonts w:ascii="Century Gothic" w:hAnsi="Century Gothic"/>
                                <w:b/>
                              </w:rPr>
                            </w:pPr>
                            <w:r w:rsidRPr="00E93DE5">
                              <w:rPr>
                                <w:rFonts w:ascii="Century Gothic" w:hAnsi="Century Gothic"/>
                                <w:lang w:bidi="es-ES"/>
                              </w:rPr>
                              <w:t>ESCUELA PROFESIONAL DE INGENIERÍA DE SISTEMAS</w:t>
                            </w:r>
                          </w:p>
                        </w:txbxContent>
                      </v:textbox>
                      <w10:anchorlock/>
                    </v:shape>
                  </w:pict>
                </mc:Fallback>
              </mc:AlternateContent>
            </w:r>
          </w:p>
        </w:tc>
      </w:tr>
    </w:tbl>
    <w:p w14:paraId="709866E3" w14:textId="512E20D2" w:rsidR="00A94C88" w:rsidRPr="00A94C88" w:rsidRDefault="00D8466C" w:rsidP="00A94C88">
      <w:pPr>
        <w:spacing w:before="1" w:line="120" w:lineRule="exact"/>
        <w:rPr>
          <w:sz w:val="12"/>
          <w:szCs w:val="12"/>
        </w:rPr>
      </w:pPr>
      <w:r w:rsidRPr="00A94C88">
        <w:rPr>
          <w:rFonts w:ascii="Calibri" w:eastAsia="MS Mincho" w:hAnsi="Calibri"/>
          <w:b/>
          <w:noProof/>
          <w:color w:val="0F0F3F"/>
          <w:sz w:val="28"/>
          <w:szCs w:val="22"/>
          <w:lang w:val="en-US"/>
        </w:rPr>
        <w:drawing>
          <wp:anchor distT="0" distB="0" distL="114300" distR="114300" simplePos="0" relativeHeight="251664384" behindDoc="0" locked="0" layoutInCell="1" allowOverlap="1" wp14:anchorId="7DEF77A4" wp14:editId="22B98E03">
            <wp:simplePos x="0" y="0"/>
            <wp:positionH relativeFrom="column">
              <wp:posOffset>4149725</wp:posOffset>
            </wp:positionH>
            <wp:positionV relativeFrom="paragraph">
              <wp:posOffset>-86995</wp:posOffset>
            </wp:positionV>
            <wp:extent cx="1069975" cy="1540510"/>
            <wp:effectExtent l="0" t="0" r="0" b="2540"/>
            <wp:wrapNone/>
            <wp:docPr id="33" name="Gráfico 16"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rectángulo de colo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069975" cy="1540510"/>
                    </a:xfrm>
                    <a:prstGeom prst="rect">
                      <a:avLst/>
                    </a:prstGeom>
                  </pic:spPr>
                </pic:pic>
              </a:graphicData>
            </a:graphic>
            <wp14:sizeRelH relativeFrom="margin">
              <wp14:pctWidth>0</wp14:pctWidth>
            </wp14:sizeRelH>
            <wp14:sizeRelV relativeFrom="margin">
              <wp14:pctHeight>0</wp14:pctHeight>
            </wp14:sizeRelV>
          </wp:anchor>
        </w:drawing>
      </w:r>
    </w:p>
    <w:p w14:paraId="059CAAD7" w14:textId="7608B664" w:rsidR="00A94C88" w:rsidRPr="00A94C88" w:rsidRDefault="00A94C88" w:rsidP="00A94C88">
      <w:pPr>
        <w:spacing w:line="276" w:lineRule="auto"/>
        <w:rPr>
          <w:rFonts w:ascii="Calibri" w:eastAsia="MS Mincho" w:hAnsi="Calibri"/>
          <w:b/>
          <w:color w:val="0F0F3F"/>
          <w:sz w:val="28"/>
          <w:szCs w:val="22"/>
          <w:lang w:val="es-ES"/>
        </w:rPr>
      </w:pP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535"/>
        <w:gridCol w:w="4815"/>
      </w:tblGrid>
      <w:tr w:rsidR="00A94C88" w:rsidRPr="00A94C88" w14:paraId="29AC681F" w14:textId="77777777" w:rsidTr="00E23808">
        <w:trPr>
          <w:trHeight w:val="1080"/>
        </w:trPr>
        <w:tc>
          <w:tcPr>
            <w:tcW w:w="5535" w:type="dxa"/>
            <w:vAlign w:val="center"/>
          </w:tcPr>
          <w:p w14:paraId="6652B85E" w14:textId="77777777" w:rsidR="00A94C88" w:rsidRPr="00A94C88" w:rsidRDefault="00A94C88" w:rsidP="00A94C88">
            <w:pPr>
              <w:spacing w:line="276" w:lineRule="auto"/>
              <w:rPr>
                <w:rFonts w:ascii="Calibri" w:eastAsia="MS Mincho" w:hAnsi="Calibri"/>
                <w:b/>
                <w:color w:val="0F0F3F"/>
                <w:sz w:val="28"/>
                <w:szCs w:val="22"/>
                <w:lang w:val="es-ES"/>
              </w:rPr>
            </w:pPr>
            <w:r w:rsidRPr="00A94C88">
              <w:rPr>
                <w:rFonts w:ascii="Calibri" w:eastAsia="MS Mincho" w:hAnsi="Calibri"/>
                <w:b/>
                <w:noProof/>
                <w:color w:val="0F0F3F"/>
                <w:sz w:val="28"/>
                <w:szCs w:val="22"/>
                <w:lang w:val="en-US"/>
              </w:rPr>
              <mc:AlternateContent>
                <mc:Choice Requires="wps">
                  <w:drawing>
                    <wp:anchor distT="0" distB="0" distL="114300" distR="114300" simplePos="0" relativeHeight="251662336" behindDoc="0" locked="0" layoutInCell="1" allowOverlap="1" wp14:anchorId="618907B1" wp14:editId="3842E1C9">
                      <wp:simplePos x="0" y="0"/>
                      <wp:positionH relativeFrom="margin">
                        <wp:posOffset>258445</wp:posOffset>
                      </wp:positionH>
                      <wp:positionV relativeFrom="paragraph">
                        <wp:posOffset>-1845310</wp:posOffset>
                      </wp:positionV>
                      <wp:extent cx="6096000" cy="3329305"/>
                      <wp:effectExtent l="0" t="0" r="0" b="4445"/>
                      <wp:wrapNone/>
                      <wp:docPr id="13" name="Cuadro de texto 13"/>
                      <wp:cNvGraphicFramePr/>
                      <a:graphic xmlns:a="http://schemas.openxmlformats.org/drawingml/2006/main">
                        <a:graphicData uri="http://schemas.microsoft.com/office/word/2010/wordprocessingShape">
                          <wps:wsp>
                            <wps:cNvSpPr txBox="1"/>
                            <wps:spPr>
                              <a:xfrm>
                                <a:off x="0" y="0"/>
                                <a:ext cx="6096000" cy="3329305"/>
                              </a:xfrm>
                              <a:prstGeom prst="rect">
                                <a:avLst/>
                              </a:prstGeom>
                              <a:solidFill>
                                <a:sysClr val="window" lastClr="FFFFFF"/>
                              </a:solidFill>
                              <a:ln w="6350">
                                <a:noFill/>
                              </a:ln>
                            </wps:spPr>
                            <wps:txbx>
                              <w:txbxContent>
                                <w:p w14:paraId="1F952460" w14:textId="059DDA53" w:rsidR="00D450EF" w:rsidRPr="008D2DBE" w:rsidRDefault="00D450EF" w:rsidP="00A94C88">
                                  <w:pPr>
                                    <w:rPr>
                                      <w:rFonts w:ascii="Century Gothic" w:hAnsi="Century Gothic"/>
                                      <w:b/>
                                      <w:color w:val="2664B0"/>
                                      <w:sz w:val="32"/>
                                      <w:szCs w:val="32"/>
                                      <w:lang w:bidi="es-ES"/>
                                    </w:rPr>
                                  </w:pPr>
                                  <w:r w:rsidRPr="008D2DBE">
                                    <w:rPr>
                                      <w:rFonts w:ascii="Century Gothic" w:hAnsi="Century Gothic"/>
                                      <w:b/>
                                      <w:color w:val="2664B0"/>
                                      <w:sz w:val="32"/>
                                      <w:szCs w:val="32"/>
                                      <w:lang w:bidi="es-ES"/>
                                    </w:rPr>
                                    <w:t xml:space="preserve">N° GRUPO: </w:t>
                                  </w:r>
                                  <w:r w:rsidRPr="008D2DBE">
                                    <w:rPr>
                                      <w:rFonts w:ascii="Century Gothic" w:hAnsi="Century Gothic"/>
                                      <w:bCs/>
                                      <w:color w:val="808080" w:themeColor="background1" w:themeShade="80"/>
                                      <w:sz w:val="32"/>
                                      <w:szCs w:val="32"/>
                                      <w:lang w:bidi="es-ES"/>
                                    </w:rPr>
                                    <w:t>0</w:t>
                                  </w:r>
                                  <w:r>
                                    <w:rPr>
                                      <w:rFonts w:ascii="Century Gothic" w:hAnsi="Century Gothic"/>
                                      <w:bCs/>
                                      <w:color w:val="808080" w:themeColor="background1" w:themeShade="80"/>
                                      <w:sz w:val="32"/>
                                      <w:szCs w:val="32"/>
                                      <w:lang w:bidi="es-ES"/>
                                    </w:rPr>
                                    <w:t>2</w:t>
                                  </w:r>
                                </w:p>
                                <w:p w14:paraId="15F1DE86" w14:textId="49CEE4A9" w:rsidR="00D450EF" w:rsidRPr="005446D1" w:rsidRDefault="00D450EF" w:rsidP="005446D1">
                                  <w:pPr>
                                    <w:rPr>
                                      <w:rFonts w:ascii="Century Gothic" w:hAnsi="Century Gothic"/>
                                      <w:b/>
                                      <w:color w:val="2664B0"/>
                                      <w:sz w:val="32"/>
                                      <w:szCs w:val="32"/>
                                      <w:lang w:bidi="es-ES"/>
                                    </w:rPr>
                                  </w:pPr>
                                  <w:r w:rsidRPr="008D2DBE">
                                    <w:rPr>
                                      <w:rFonts w:ascii="Century Gothic" w:hAnsi="Century Gothic"/>
                                      <w:b/>
                                      <w:color w:val="2664B0"/>
                                      <w:sz w:val="32"/>
                                      <w:szCs w:val="32"/>
                                      <w:lang w:bidi="es-ES"/>
                                    </w:rPr>
                                    <w:t>INTEGRANTES</w:t>
                                  </w:r>
                                  <w:r w:rsidRPr="008D2DBE">
                                    <w:rPr>
                                      <w:noProof/>
                                      <w:sz w:val="32"/>
                                      <w:szCs w:val="32"/>
                                    </w:rPr>
                                    <w:t xml:space="preserve"> </w:t>
                                  </w:r>
                                </w:p>
                                <w:p w14:paraId="3E905175" w14:textId="4B0A2902"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FRANCO VALLADOLID,</w:t>
                                  </w:r>
                                  <w:r w:rsidRPr="008D2DBE">
                                    <w:rPr>
                                      <w:rFonts w:ascii="Century Gothic" w:hAnsi="Century Gothic"/>
                                      <w:color w:val="797979"/>
                                      <w:sz w:val="32"/>
                                      <w:szCs w:val="32"/>
                                    </w:rPr>
                                    <w:t xml:space="preserve"> RENZO </w:t>
                                  </w:r>
                                </w:p>
                                <w:p w14:paraId="17402ACA" w14:textId="3F9D7D46"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GUTIERREZ URIOL, </w:t>
                                  </w:r>
                                  <w:r w:rsidRPr="008D2DBE">
                                    <w:rPr>
                                      <w:rFonts w:ascii="Century Gothic" w:hAnsi="Century Gothic"/>
                                      <w:bCs/>
                                      <w:color w:val="797979"/>
                                      <w:sz w:val="32"/>
                                      <w:szCs w:val="32"/>
                                    </w:rPr>
                                    <w:t>FELIX</w:t>
                                  </w:r>
                                </w:p>
                                <w:p w14:paraId="17DBB7BB" w14:textId="188B31EA"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OLIVARES GUTIERREZ, </w:t>
                                  </w:r>
                                  <w:r w:rsidRPr="008D2DBE">
                                    <w:rPr>
                                      <w:rFonts w:ascii="Century Gothic" w:hAnsi="Century Gothic"/>
                                      <w:bCs/>
                                      <w:color w:val="797979"/>
                                      <w:sz w:val="32"/>
                                      <w:szCs w:val="32"/>
                                    </w:rPr>
                                    <w:t>XIOMARA</w:t>
                                  </w:r>
                                </w:p>
                                <w:p w14:paraId="2F069F7F" w14:textId="4FF94B18"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RODRIGUEZ PAREDES, </w:t>
                                  </w:r>
                                  <w:r w:rsidRPr="008D2DBE">
                                    <w:rPr>
                                      <w:rFonts w:ascii="Century Gothic" w:hAnsi="Century Gothic"/>
                                      <w:bCs/>
                                      <w:color w:val="797979"/>
                                      <w:sz w:val="32"/>
                                      <w:szCs w:val="32"/>
                                    </w:rPr>
                                    <w:t>MARICIELO</w:t>
                                  </w:r>
                                </w:p>
                                <w:p w14:paraId="700587F7" w14:textId="0C807B05"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VIGO BRIONES, </w:t>
                                  </w:r>
                                  <w:r w:rsidRPr="008D2DBE">
                                    <w:rPr>
                                      <w:rFonts w:ascii="Century Gothic" w:hAnsi="Century Gothic"/>
                                      <w:bCs/>
                                      <w:color w:val="797979"/>
                                      <w:sz w:val="32"/>
                                      <w:szCs w:val="32"/>
                                    </w:rPr>
                                    <w:t>DIEGO</w:t>
                                  </w:r>
                                </w:p>
                                <w:p w14:paraId="10760D42" w14:textId="77777777" w:rsidR="00D450EF" w:rsidRPr="008D2DBE" w:rsidRDefault="00D450EF" w:rsidP="00A94C88">
                                  <w:pPr>
                                    <w:rPr>
                                      <w:rFonts w:ascii="Century Gothic" w:hAnsi="Century Gothic"/>
                                      <w:b/>
                                      <w:color w:val="2664B0"/>
                                      <w:sz w:val="32"/>
                                      <w:szCs w:val="32"/>
                                    </w:rPr>
                                  </w:pPr>
                                  <w:r w:rsidRPr="008D2DBE">
                                    <w:rPr>
                                      <w:rFonts w:ascii="Century Gothic" w:hAnsi="Century Gothic"/>
                                      <w:b/>
                                      <w:color w:val="2664B0"/>
                                      <w:sz w:val="32"/>
                                      <w:szCs w:val="32"/>
                                    </w:rPr>
                                    <w:t>DOCENTE</w:t>
                                  </w:r>
                                </w:p>
                                <w:p w14:paraId="1BE74C7C" w14:textId="1A625510" w:rsidR="00D450EF" w:rsidRPr="008D2DBE" w:rsidRDefault="00D450EF" w:rsidP="0074073C">
                                  <w:pPr>
                                    <w:pStyle w:val="Prrafodelista"/>
                                    <w:numPr>
                                      <w:ilvl w:val="0"/>
                                      <w:numId w:val="6"/>
                                    </w:numPr>
                                    <w:rPr>
                                      <w:rFonts w:ascii="Century Gothic" w:hAnsi="Century Gothic"/>
                                      <w:b/>
                                      <w:color w:val="797979"/>
                                      <w:sz w:val="32"/>
                                      <w:szCs w:val="32"/>
                                    </w:rPr>
                                  </w:pPr>
                                  <w:r>
                                    <w:rPr>
                                      <w:rFonts w:ascii="Century Gothic" w:hAnsi="Century Gothic"/>
                                      <w:color w:val="797979"/>
                                      <w:sz w:val="32"/>
                                      <w:szCs w:val="32"/>
                                    </w:rPr>
                                    <w:t>ING. SANCHEZ TICONA ROBERT</w:t>
                                  </w:r>
                                </w:p>
                                <w:p w14:paraId="136DEAAB" w14:textId="77777777" w:rsidR="00D450EF" w:rsidRPr="008D2DBE" w:rsidRDefault="00D450EF" w:rsidP="00A94C88">
                                  <w:pPr>
                                    <w:pStyle w:val="Prrafodelista"/>
                                    <w:rPr>
                                      <w:rFonts w:ascii="Century Gothic" w:hAnsi="Century Gothic"/>
                                      <w:b/>
                                      <w:color w:val="797979"/>
                                      <w:sz w:val="32"/>
                                      <w:szCs w:val="32"/>
                                    </w:rPr>
                                  </w:pPr>
                                </w:p>
                                <w:p w14:paraId="7AD06FBE" w14:textId="77777777" w:rsidR="00D450EF" w:rsidRPr="008D2DBE" w:rsidRDefault="00D450EF" w:rsidP="00A94C88">
                                  <w:pPr>
                                    <w:jc w:val="center"/>
                                    <w:rPr>
                                      <w:rFonts w:ascii="Century Gothic" w:hAnsi="Century Gothic"/>
                                      <w:color w:val="797979"/>
                                      <w:sz w:val="32"/>
                                      <w:szCs w:val="32"/>
                                    </w:rPr>
                                  </w:pPr>
                                  <w:r w:rsidRPr="008D2DBE">
                                    <w:rPr>
                                      <w:rFonts w:ascii="Century Gothic" w:hAnsi="Century Gothic"/>
                                      <w:color w:val="797979"/>
                                      <w:sz w:val="32"/>
                                      <w:szCs w:val="32"/>
                                    </w:rPr>
                                    <w:t>Trujillo – Perú</w:t>
                                  </w:r>
                                </w:p>
                                <w:p w14:paraId="65B98D0F" w14:textId="146DD06F" w:rsidR="00D450EF" w:rsidRPr="008D2DBE" w:rsidRDefault="00D450EF" w:rsidP="008D2DBE">
                                  <w:pPr>
                                    <w:jc w:val="center"/>
                                    <w:rPr>
                                      <w:rFonts w:ascii="Century Gothic" w:hAnsi="Century Gothic"/>
                                      <w:i/>
                                      <w:color w:val="1E1B48"/>
                                      <w:sz w:val="32"/>
                                      <w:szCs w:val="32"/>
                                    </w:rPr>
                                  </w:pPr>
                                  <w:r w:rsidRPr="008D2DBE">
                                    <w:rPr>
                                      <w:rFonts w:ascii="Century Gothic" w:hAnsi="Century Gothic"/>
                                      <w:i/>
                                      <w:color w:val="1E1B48"/>
                                      <w:sz w:val="32"/>
                                      <w:szCs w:val="32"/>
                                    </w:rPr>
                                    <w:t>2021</w:t>
                                  </w:r>
                                </w:p>
                                <w:p w14:paraId="3F658C46" w14:textId="35C33A9D" w:rsidR="00D450EF" w:rsidRPr="008D2DBE" w:rsidRDefault="00D450EF" w:rsidP="00A94C88">
                                  <w:pPr>
                                    <w:jc w:val="center"/>
                                    <w:rPr>
                                      <w:rFonts w:ascii="Century Gothic" w:hAnsi="Century Gothic"/>
                                      <w:i/>
                                      <w:color w:val="1E1B48"/>
                                      <w:sz w:val="40"/>
                                      <w:szCs w:val="36"/>
                                    </w:rPr>
                                  </w:pPr>
                                </w:p>
                                <w:p w14:paraId="1DAC6311" w14:textId="77777777" w:rsidR="00D450EF" w:rsidRPr="008D2DBE" w:rsidRDefault="00D450EF" w:rsidP="00A94C88">
                                  <w:pPr>
                                    <w:jc w:val="center"/>
                                    <w:rPr>
                                      <w:rFonts w:ascii="Century Gothic" w:hAnsi="Century Gothic"/>
                                      <w:i/>
                                      <w:color w:val="1E1B48"/>
                                      <w:sz w:val="3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8907B1" id="Cuadro de texto 13" o:spid="_x0000_s1028" type="#_x0000_t202" style="position:absolute;left:0;text-align:left;margin-left:20.35pt;margin-top:-145.3pt;width:480pt;height:262.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" fillcolor="window" stroked="f" strokeweight=".5pt">
                      <v:textbox>
                        <w:txbxContent>
                          <w:p w14:paraId="1F952460" w14:textId="059DDA53" w:rsidR="00D450EF" w:rsidRPr="008D2DBE" w:rsidRDefault="00D450EF" w:rsidP="00A94C88">
                            <w:pPr>
                              <w:rPr>
                                <w:rFonts w:ascii="Century Gothic" w:hAnsi="Century Gothic"/>
                                <w:b/>
                                <w:color w:val="2664B0"/>
                                <w:sz w:val="32"/>
                                <w:szCs w:val="32"/>
                                <w:lang w:bidi="es-ES"/>
                              </w:rPr>
                            </w:pPr>
                            <w:r w:rsidRPr="008D2DBE">
                              <w:rPr>
                                <w:rFonts w:ascii="Century Gothic" w:hAnsi="Century Gothic"/>
                                <w:b/>
                                <w:color w:val="2664B0"/>
                                <w:sz w:val="32"/>
                                <w:szCs w:val="32"/>
                                <w:lang w:bidi="es-ES"/>
                              </w:rPr>
                              <w:t xml:space="preserve">N° GRUPO: </w:t>
                            </w:r>
                            <w:r w:rsidRPr="008D2DBE">
                              <w:rPr>
                                <w:rFonts w:ascii="Century Gothic" w:hAnsi="Century Gothic"/>
                                <w:bCs/>
                                <w:color w:val="808080" w:themeColor="background1" w:themeShade="80"/>
                                <w:sz w:val="32"/>
                                <w:szCs w:val="32"/>
                                <w:lang w:bidi="es-ES"/>
                              </w:rPr>
                              <w:t>0</w:t>
                            </w:r>
                            <w:r>
                              <w:rPr>
                                <w:rFonts w:ascii="Century Gothic" w:hAnsi="Century Gothic"/>
                                <w:bCs/>
                                <w:color w:val="808080" w:themeColor="background1" w:themeShade="80"/>
                                <w:sz w:val="32"/>
                                <w:szCs w:val="32"/>
                                <w:lang w:bidi="es-ES"/>
                              </w:rPr>
                              <w:t>2</w:t>
                            </w:r>
                          </w:p>
                          <w:p w14:paraId="15F1DE86" w14:textId="49CEE4A9" w:rsidR="00D450EF" w:rsidRPr="005446D1" w:rsidRDefault="00D450EF" w:rsidP="005446D1">
                            <w:pPr>
                              <w:rPr>
                                <w:rFonts w:ascii="Century Gothic" w:hAnsi="Century Gothic"/>
                                <w:b/>
                                <w:color w:val="2664B0"/>
                                <w:sz w:val="32"/>
                                <w:szCs w:val="32"/>
                                <w:lang w:bidi="es-ES"/>
                              </w:rPr>
                            </w:pPr>
                            <w:r w:rsidRPr="008D2DBE">
                              <w:rPr>
                                <w:rFonts w:ascii="Century Gothic" w:hAnsi="Century Gothic"/>
                                <w:b/>
                                <w:color w:val="2664B0"/>
                                <w:sz w:val="32"/>
                                <w:szCs w:val="32"/>
                                <w:lang w:bidi="es-ES"/>
                              </w:rPr>
                              <w:t>INTEGRANTES</w:t>
                            </w:r>
                            <w:r w:rsidRPr="008D2DBE">
                              <w:rPr>
                                <w:noProof/>
                                <w:sz w:val="32"/>
                                <w:szCs w:val="32"/>
                              </w:rPr>
                              <w:t xml:space="preserve"> </w:t>
                            </w:r>
                          </w:p>
                          <w:p w14:paraId="3E905175" w14:textId="4B0A2902"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FRANCO VALLADOLID,</w:t>
                            </w:r>
                            <w:r w:rsidRPr="008D2DBE">
                              <w:rPr>
                                <w:rFonts w:ascii="Century Gothic" w:hAnsi="Century Gothic"/>
                                <w:color w:val="797979"/>
                                <w:sz w:val="32"/>
                                <w:szCs w:val="32"/>
                              </w:rPr>
                              <w:t xml:space="preserve"> RENZO </w:t>
                            </w:r>
                          </w:p>
                          <w:p w14:paraId="17402ACA" w14:textId="3F9D7D46"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GUTIERREZ URIOL, </w:t>
                            </w:r>
                            <w:r w:rsidRPr="008D2DBE">
                              <w:rPr>
                                <w:rFonts w:ascii="Century Gothic" w:hAnsi="Century Gothic"/>
                                <w:bCs/>
                                <w:color w:val="797979"/>
                                <w:sz w:val="32"/>
                                <w:szCs w:val="32"/>
                              </w:rPr>
                              <w:t>FELIX</w:t>
                            </w:r>
                          </w:p>
                          <w:p w14:paraId="17DBB7BB" w14:textId="188B31EA"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OLIVARES GUTIERREZ, </w:t>
                            </w:r>
                            <w:r w:rsidRPr="008D2DBE">
                              <w:rPr>
                                <w:rFonts w:ascii="Century Gothic" w:hAnsi="Century Gothic"/>
                                <w:bCs/>
                                <w:color w:val="797979"/>
                                <w:sz w:val="32"/>
                                <w:szCs w:val="32"/>
                              </w:rPr>
                              <w:t>XIOMARA</w:t>
                            </w:r>
                          </w:p>
                          <w:p w14:paraId="2F069F7F" w14:textId="4FF94B18"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RODRIGUEZ PAREDES, </w:t>
                            </w:r>
                            <w:r w:rsidRPr="008D2DBE">
                              <w:rPr>
                                <w:rFonts w:ascii="Century Gothic" w:hAnsi="Century Gothic"/>
                                <w:bCs/>
                                <w:color w:val="797979"/>
                                <w:sz w:val="32"/>
                                <w:szCs w:val="32"/>
                              </w:rPr>
                              <w:t>MARICIELO</w:t>
                            </w:r>
                          </w:p>
                          <w:p w14:paraId="700587F7" w14:textId="0C807B05"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VIGO BRIONES, </w:t>
                            </w:r>
                            <w:r w:rsidRPr="008D2DBE">
                              <w:rPr>
                                <w:rFonts w:ascii="Century Gothic" w:hAnsi="Century Gothic"/>
                                <w:bCs/>
                                <w:color w:val="797979"/>
                                <w:sz w:val="32"/>
                                <w:szCs w:val="32"/>
                              </w:rPr>
                              <w:t>DIEGO</w:t>
                            </w:r>
                          </w:p>
                          <w:p w14:paraId="10760D42" w14:textId="77777777" w:rsidR="00D450EF" w:rsidRPr="008D2DBE" w:rsidRDefault="00D450EF" w:rsidP="00A94C88">
                            <w:pPr>
                              <w:rPr>
                                <w:rFonts w:ascii="Century Gothic" w:hAnsi="Century Gothic"/>
                                <w:b/>
                                <w:color w:val="2664B0"/>
                                <w:sz w:val="32"/>
                                <w:szCs w:val="32"/>
                              </w:rPr>
                            </w:pPr>
                            <w:r w:rsidRPr="008D2DBE">
                              <w:rPr>
                                <w:rFonts w:ascii="Century Gothic" w:hAnsi="Century Gothic"/>
                                <w:b/>
                                <w:color w:val="2664B0"/>
                                <w:sz w:val="32"/>
                                <w:szCs w:val="32"/>
                              </w:rPr>
                              <w:t>DOCENTE</w:t>
                            </w:r>
                          </w:p>
                          <w:p w14:paraId="1BE74C7C" w14:textId="1A625510" w:rsidR="00D450EF" w:rsidRPr="008D2DBE" w:rsidRDefault="00D450EF" w:rsidP="0074073C">
                            <w:pPr>
                              <w:pStyle w:val="Prrafodelista"/>
                              <w:numPr>
                                <w:ilvl w:val="0"/>
                                <w:numId w:val="6"/>
                              </w:numPr>
                              <w:rPr>
                                <w:rFonts w:ascii="Century Gothic" w:hAnsi="Century Gothic"/>
                                <w:b/>
                                <w:color w:val="797979"/>
                                <w:sz w:val="32"/>
                                <w:szCs w:val="32"/>
                              </w:rPr>
                            </w:pPr>
                            <w:r>
                              <w:rPr>
                                <w:rFonts w:ascii="Century Gothic" w:hAnsi="Century Gothic"/>
                                <w:color w:val="797979"/>
                                <w:sz w:val="32"/>
                                <w:szCs w:val="32"/>
                              </w:rPr>
                              <w:t>ING. SANCHEZ TICONA ROBERT</w:t>
                            </w:r>
                          </w:p>
                          <w:p w14:paraId="136DEAAB" w14:textId="77777777" w:rsidR="00D450EF" w:rsidRPr="008D2DBE" w:rsidRDefault="00D450EF" w:rsidP="00A94C88">
                            <w:pPr>
                              <w:pStyle w:val="Prrafodelista"/>
                              <w:rPr>
                                <w:rFonts w:ascii="Century Gothic" w:hAnsi="Century Gothic"/>
                                <w:b/>
                                <w:color w:val="797979"/>
                                <w:sz w:val="32"/>
                                <w:szCs w:val="32"/>
                              </w:rPr>
                            </w:pPr>
                          </w:p>
                          <w:p w14:paraId="7AD06FBE" w14:textId="77777777" w:rsidR="00D450EF" w:rsidRPr="008D2DBE" w:rsidRDefault="00D450EF" w:rsidP="00A94C88">
                            <w:pPr>
                              <w:jc w:val="center"/>
                              <w:rPr>
                                <w:rFonts w:ascii="Century Gothic" w:hAnsi="Century Gothic"/>
                                <w:color w:val="797979"/>
                                <w:sz w:val="32"/>
                                <w:szCs w:val="32"/>
                              </w:rPr>
                            </w:pPr>
                            <w:r w:rsidRPr="008D2DBE">
                              <w:rPr>
                                <w:rFonts w:ascii="Century Gothic" w:hAnsi="Century Gothic"/>
                                <w:color w:val="797979"/>
                                <w:sz w:val="32"/>
                                <w:szCs w:val="32"/>
                              </w:rPr>
                              <w:t>Trujillo – Perú</w:t>
                            </w:r>
                          </w:p>
                          <w:p w14:paraId="65B98D0F" w14:textId="146DD06F" w:rsidR="00D450EF" w:rsidRPr="008D2DBE" w:rsidRDefault="00D450EF" w:rsidP="008D2DBE">
                            <w:pPr>
                              <w:jc w:val="center"/>
                              <w:rPr>
                                <w:rFonts w:ascii="Century Gothic" w:hAnsi="Century Gothic"/>
                                <w:i/>
                                <w:color w:val="1E1B48"/>
                                <w:sz w:val="32"/>
                                <w:szCs w:val="32"/>
                              </w:rPr>
                            </w:pPr>
                            <w:r w:rsidRPr="008D2DBE">
                              <w:rPr>
                                <w:rFonts w:ascii="Century Gothic" w:hAnsi="Century Gothic"/>
                                <w:i/>
                                <w:color w:val="1E1B48"/>
                                <w:sz w:val="32"/>
                                <w:szCs w:val="32"/>
                              </w:rPr>
                              <w:t>2021</w:t>
                            </w:r>
                          </w:p>
                          <w:p w14:paraId="3F658C46" w14:textId="35C33A9D" w:rsidR="00D450EF" w:rsidRPr="008D2DBE" w:rsidRDefault="00D450EF" w:rsidP="00A94C88">
                            <w:pPr>
                              <w:jc w:val="center"/>
                              <w:rPr>
                                <w:rFonts w:ascii="Century Gothic" w:hAnsi="Century Gothic"/>
                                <w:i/>
                                <w:color w:val="1E1B48"/>
                                <w:sz w:val="40"/>
                                <w:szCs w:val="36"/>
                              </w:rPr>
                            </w:pPr>
                          </w:p>
                          <w:p w14:paraId="1DAC6311" w14:textId="77777777" w:rsidR="00D450EF" w:rsidRPr="008D2DBE" w:rsidRDefault="00D450EF" w:rsidP="00A94C88">
                            <w:pPr>
                              <w:jc w:val="center"/>
                              <w:rPr>
                                <w:rFonts w:ascii="Century Gothic" w:hAnsi="Century Gothic"/>
                                <w:i/>
                                <w:color w:val="1E1B48"/>
                                <w:sz w:val="36"/>
                                <w:szCs w:val="22"/>
                              </w:rPr>
                            </w:pPr>
                          </w:p>
                        </w:txbxContent>
                      </v:textbox>
                      <w10:wrap anchorx="margin"/>
                    </v:shape>
                  </w:pict>
                </mc:Fallback>
              </mc:AlternateContent>
            </w:r>
          </w:p>
        </w:tc>
        <w:tc>
          <w:tcPr>
            <w:tcW w:w="4815" w:type="dxa"/>
            <w:vAlign w:val="center"/>
          </w:tcPr>
          <w:p w14:paraId="0E77EC2E" w14:textId="77777777" w:rsidR="00A94C88" w:rsidRPr="00A94C88" w:rsidRDefault="00A94C88" w:rsidP="00A94C88">
            <w:pPr>
              <w:spacing w:line="276" w:lineRule="auto"/>
              <w:jc w:val="right"/>
              <w:rPr>
                <w:rFonts w:ascii="Calibri" w:eastAsia="MS Mincho" w:hAnsi="Calibri"/>
                <w:b/>
                <w:color w:val="0F0F3F"/>
                <w:sz w:val="28"/>
                <w:szCs w:val="22"/>
                <w:lang w:val="es-ES"/>
              </w:rPr>
            </w:pPr>
          </w:p>
        </w:tc>
      </w:tr>
    </w:tbl>
    <w:tbl>
      <w:tblPr>
        <w:tblpPr w:leftFromText="180" w:rightFromText="180" w:vertAnchor="text" w:horzAnchor="margin" w:tblpY="-22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A94C88" w:rsidRPr="00A94C88" w14:paraId="1D441D7B" w14:textId="77777777" w:rsidTr="00E23808">
        <w:trPr>
          <w:trHeight w:val="1771"/>
        </w:trPr>
        <w:tc>
          <w:tcPr>
            <w:tcW w:w="7240" w:type="dxa"/>
            <w:tcBorders>
              <w:top w:val="nil"/>
              <w:left w:val="nil"/>
              <w:bottom w:val="nil"/>
              <w:right w:val="nil"/>
            </w:tcBorders>
          </w:tcPr>
          <w:p w14:paraId="65D133E3" w14:textId="77777777" w:rsidR="00A94C88" w:rsidRDefault="00A94C88" w:rsidP="00A94C88">
            <w:pPr>
              <w:spacing w:line="276" w:lineRule="auto"/>
              <w:rPr>
                <w:rFonts w:ascii="Calibri" w:eastAsia="MS Mincho" w:hAnsi="Calibri"/>
                <w:b/>
                <w:color w:val="0F0F3F"/>
                <w:sz w:val="28"/>
                <w:szCs w:val="22"/>
                <w:lang w:val="es-ES"/>
              </w:rPr>
            </w:pPr>
          </w:p>
          <w:p w14:paraId="6602F911" w14:textId="77777777" w:rsidR="0041641A" w:rsidRDefault="0041641A" w:rsidP="00A94C88">
            <w:pPr>
              <w:spacing w:line="276" w:lineRule="auto"/>
              <w:rPr>
                <w:rFonts w:ascii="Calibri" w:eastAsia="MS Mincho" w:hAnsi="Calibri"/>
                <w:b/>
                <w:color w:val="0F0F3F"/>
                <w:sz w:val="28"/>
                <w:szCs w:val="22"/>
                <w:lang w:val="es-ES"/>
              </w:rPr>
            </w:pPr>
          </w:p>
          <w:p w14:paraId="562324B5" w14:textId="25C086E0" w:rsidR="0041641A" w:rsidRPr="00A94C88" w:rsidRDefault="0041641A" w:rsidP="00A94C88">
            <w:pPr>
              <w:spacing w:line="276" w:lineRule="auto"/>
              <w:rPr>
                <w:rFonts w:ascii="Calibri" w:eastAsia="MS Mincho" w:hAnsi="Calibri"/>
                <w:b/>
                <w:color w:val="0F0F3F"/>
                <w:sz w:val="28"/>
                <w:szCs w:val="22"/>
                <w:lang w:val="es-ES"/>
              </w:rPr>
            </w:pPr>
          </w:p>
        </w:tc>
      </w:tr>
    </w:tbl>
    <w:p w14:paraId="592BB679" w14:textId="71ADF400" w:rsidR="00001F20" w:rsidRDefault="00D8466C" w:rsidP="00001F20">
      <w:pPr>
        <w:spacing w:line="276" w:lineRule="auto"/>
        <w:rPr>
          <w:rFonts w:ascii="Calibri" w:eastAsia="MS Mincho" w:hAnsi="Calibri"/>
          <w:b/>
          <w:color w:val="0F0F3F"/>
          <w:sz w:val="28"/>
          <w:szCs w:val="22"/>
          <w:lang w:val="es-ES" w:bidi="es-ES"/>
        </w:rPr>
      </w:pPr>
      <w:r w:rsidRPr="00A94C88">
        <w:rPr>
          <w:rFonts w:ascii="Calibri" w:eastAsia="MS Mincho" w:hAnsi="Calibri"/>
          <w:b/>
          <w:noProof/>
          <w:color w:val="0F0F3F"/>
          <w:sz w:val="28"/>
          <w:szCs w:val="22"/>
          <w:lang w:val="en-US"/>
        </w:rPr>
        <w:drawing>
          <wp:anchor distT="0" distB="0" distL="114300" distR="114300" simplePos="0" relativeHeight="251655168" behindDoc="0" locked="0" layoutInCell="1" allowOverlap="1" wp14:anchorId="00156552" wp14:editId="30FA1280">
            <wp:simplePos x="0" y="0"/>
            <wp:positionH relativeFrom="column">
              <wp:posOffset>4961890</wp:posOffset>
            </wp:positionH>
            <wp:positionV relativeFrom="paragraph">
              <wp:posOffset>57785</wp:posOffset>
            </wp:positionV>
            <wp:extent cx="1203521" cy="905600"/>
            <wp:effectExtent l="57150" t="57150" r="53975" b="660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niversidad-nacional-de-trujil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3521" cy="905600"/>
                    </a:xfrm>
                    <a:prstGeom prst="rect">
                      <a:avLst/>
                    </a:prstGeom>
                    <a:effectLst>
                      <a:glow rad="50800">
                        <a:sysClr val="window" lastClr="FFFFFF">
                          <a:alpha val="51000"/>
                        </a:sysClr>
                      </a:glow>
                    </a:effectLst>
                  </pic:spPr>
                </pic:pic>
              </a:graphicData>
            </a:graphic>
            <wp14:sizeRelH relativeFrom="page">
              <wp14:pctWidth>0</wp14:pctWidth>
            </wp14:sizeRelH>
            <wp14:sizeRelV relativeFrom="page">
              <wp14:pctHeight>0</wp14:pctHeight>
            </wp14:sizeRelV>
          </wp:anchor>
        </w:drawing>
      </w:r>
    </w:p>
    <w:p w14:paraId="7D042209" w14:textId="77777777" w:rsidR="00001F20" w:rsidRDefault="00001F20" w:rsidP="00001F20">
      <w:pPr>
        <w:spacing w:line="276" w:lineRule="auto"/>
        <w:rPr>
          <w:rFonts w:ascii="Calibri" w:eastAsia="MS Mincho" w:hAnsi="Calibri"/>
          <w:b/>
          <w:color w:val="0F0F3F"/>
          <w:sz w:val="28"/>
          <w:szCs w:val="22"/>
          <w:lang w:val="es-ES" w:bidi="es-ES"/>
        </w:rPr>
      </w:pPr>
    </w:p>
    <w:p w14:paraId="229AAA8F" w14:textId="2E78F46F" w:rsidR="00001F20" w:rsidRDefault="00001F20" w:rsidP="00001F20">
      <w:pPr>
        <w:spacing w:line="276" w:lineRule="auto"/>
        <w:rPr>
          <w:rFonts w:ascii="Calibri" w:eastAsia="MS Mincho" w:hAnsi="Calibri"/>
          <w:b/>
          <w:color w:val="0F0F3F"/>
          <w:sz w:val="28"/>
          <w:szCs w:val="22"/>
          <w:lang w:val="es-ES" w:bidi="es-ES"/>
        </w:rPr>
      </w:pPr>
    </w:p>
    <w:p w14:paraId="228DEA05" w14:textId="28389D14" w:rsidR="00001F20" w:rsidRDefault="00001F20" w:rsidP="00001F20">
      <w:pPr>
        <w:spacing w:line="276" w:lineRule="auto"/>
        <w:rPr>
          <w:rFonts w:ascii="Calibri" w:eastAsia="MS Mincho" w:hAnsi="Calibri"/>
          <w:b/>
          <w:color w:val="0F0F3F"/>
          <w:sz w:val="28"/>
          <w:szCs w:val="22"/>
          <w:lang w:val="es-ES" w:bidi="es-ES"/>
        </w:rPr>
      </w:pPr>
    </w:p>
    <w:p w14:paraId="395792E4" w14:textId="60DC9BA8" w:rsidR="00001F20" w:rsidRDefault="00390294" w:rsidP="00001F20">
      <w:pPr>
        <w:spacing w:line="276" w:lineRule="auto"/>
        <w:rPr>
          <w:rFonts w:ascii="Calibri" w:eastAsia="MS Mincho" w:hAnsi="Calibri"/>
          <w:b/>
          <w:color w:val="0F0F3F"/>
          <w:sz w:val="28"/>
          <w:szCs w:val="22"/>
          <w:lang w:val="es-ES" w:bidi="es-ES"/>
        </w:rPr>
      </w:pPr>
      <w:r>
        <w:rPr>
          <w:rFonts w:ascii="Calibri" w:eastAsia="MS Mincho" w:hAnsi="Calibri"/>
          <w:b/>
          <w:noProof/>
          <w:color w:val="0F0F3F"/>
          <w:sz w:val="28"/>
          <w:szCs w:val="22"/>
          <w:lang w:val="en-US"/>
        </w:rPr>
        <w:drawing>
          <wp:anchor distT="0" distB="0" distL="114300" distR="114300" simplePos="0" relativeHeight="251657216" behindDoc="0" locked="0" layoutInCell="1" allowOverlap="1" wp14:anchorId="3B37D095" wp14:editId="7FF34FFF">
            <wp:simplePos x="0" y="0"/>
            <wp:positionH relativeFrom="column">
              <wp:posOffset>-542925</wp:posOffset>
            </wp:positionH>
            <wp:positionV relativeFrom="paragraph">
              <wp:posOffset>278765</wp:posOffset>
            </wp:positionV>
            <wp:extent cx="6038850" cy="2657475"/>
            <wp:effectExtent l="0" t="0" r="0" b="9525"/>
            <wp:wrapNone/>
            <wp:docPr id="26"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áfico 1" descr="rectángulo de colo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6038850" cy="2657475"/>
                    </a:xfrm>
                    <a:prstGeom prst="rect">
                      <a:avLst/>
                    </a:prstGeom>
                  </pic:spPr>
                </pic:pic>
              </a:graphicData>
            </a:graphic>
            <wp14:sizeRelH relativeFrom="margin">
              <wp14:pctWidth>0</wp14:pctWidth>
            </wp14:sizeRelH>
            <wp14:sizeRelV relativeFrom="margin">
              <wp14:pctHeight>0</wp14:pctHeight>
            </wp14:sizeRelV>
          </wp:anchor>
        </w:drawing>
      </w:r>
    </w:p>
    <w:p w14:paraId="6FAAFCD5" w14:textId="1E6205C4" w:rsidR="00001F20" w:rsidRDefault="007E2066" w:rsidP="00001F20">
      <w:pPr>
        <w:spacing w:line="276" w:lineRule="auto"/>
        <w:rPr>
          <w:rFonts w:ascii="Calibri" w:eastAsia="MS Mincho" w:hAnsi="Calibri"/>
          <w:b/>
          <w:color w:val="0F0F3F"/>
          <w:sz w:val="28"/>
          <w:szCs w:val="22"/>
          <w:lang w:val="es-ES" w:bidi="es-ES"/>
        </w:rPr>
      </w:pPr>
      <w:r>
        <w:rPr>
          <w:rFonts w:ascii="Calibri" w:eastAsia="MS Mincho" w:hAnsi="Calibri"/>
          <w:b/>
          <w:noProof/>
          <w:color w:val="0F0F3F"/>
          <w:sz w:val="28"/>
          <w:szCs w:val="22"/>
          <w:lang w:val="en-US"/>
        </w:rPr>
        <mc:AlternateContent>
          <mc:Choice Requires="wps">
            <w:drawing>
              <wp:anchor distT="0" distB="0" distL="114300" distR="114300" simplePos="0" relativeHeight="251661312" behindDoc="0" locked="0" layoutInCell="1" allowOverlap="1" wp14:anchorId="57FCABB7" wp14:editId="483B5E6A">
                <wp:simplePos x="0" y="0"/>
                <wp:positionH relativeFrom="column">
                  <wp:posOffset>-609600</wp:posOffset>
                </wp:positionH>
                <wp:positionV relativeFrom="paragraph">
                  <wp:posOffset>146050</wp:posOffset>
                </wp:positionV>
                <wp:extent cx="5514975" cy="191452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5514975" cy="1914525"/>
                        </a:xfrm>
                        <a:prstGeom prst="rect">
                          <a:avLst/>
                        </a:prstGeom>
                        <a:noFill/>
                        <a:ln w="6350">
                          <a:noFill/>
                        </a:ln>
                      </wps:spPr>
                      <wps:txbx>
                        <w:txbxContent>
                          <w:p w14:paraId="3745A63A" w14:textId="1AF5895A" w:rsidR="00D450EF" w:rsidRPr="00CA797E" w:rsidRDefault="00D450EF" w:rsidP="00DA7301">
                            <w:pPr>
                              <w:pStyle w:val="Ttulo"/>
                              <w:jc w:val="center"/>
                              <w:rPr>
                                <w:rFonts w:ascii="Gill Sans MT" w:hAnsi="Gill Sans MT"/>
                                <w:color w:val="FFFFFF" w:themeColor="background1"/>
                                <w:sz w:val="72"/>
                                <w:szCs w:val="72"/>
                                <w:lang w:val="es-PE"/>
                              </w:rPr>
                            </w:pPr>
                            <w:r w:rsidRPr="00CA797E">
                              <w:rPr>
                                <w:rFonts w:ascii="Gill Sans MT" w:hAnsi="Gill Sans MT"/>
                                <w:color w:val="FFFFFF" w:themeColor="background1"/>
                                <w:sz w:val="72"/>
                                <w:szCs w:val="72"/>
                                <w:lang w:val="es-PE" w:bidi="es-ES"/>
                              </w:rPr>
                              <w:t>SISTEMA EXPERTO DE EVALUACIÓN CREDITICIA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CABB7" id="Cuadro de texto 32" o:spid="_x0000_s1029" type="#_x0000_t202" style="position:absolute;left:0;text-align:left;margin-left:-48pt;margin-top:11.5pt;width:434.25pt;height:15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" filled="f" stroked="f" strokeweight=".5pt">
                <v:textbox>
                  <w:txbxContent>
                    <w:p w14:paraId="3745A63A" w14:textId="1AF5895A" w:rsidR="00D450EF" w:rsidRPr="00CA797E" w:rsidRDefault="00D450EF" w:rsidP="00DA7301">
                      <w:pPr>
                        <w:pStyle w:val="Ttulo"/>
                        <w:jc w:val="center"/>
                        <w:rPr>
                          <w:rFonts w:ascii="Gill Sans MT" w:hAnsi="Gill Sans MT"/>
                          <w:color w:val="FFFFFF" w:themeColor="background1"/>
                          <w:sz w:val="72"/>
                          <w:szCs w:val="72"/>
                          <w:lang w:val="es-PE"/>
                        </w:rPr>
                      </w:pPr>
                      <w:r w:rsidRPr="00CA797E">
                        <w:rPr>
                          <w:rFonts w:ascii="Gill Sans MT" w:hAnsi="Gill Sans MT"/>
                          <w:color w:val="FFFFFF" w:themeColor="background1"/>
                          <w:sz w:val="72"/>
                          <w:szCs w:val="72"/>
                          <w:lang w:val="es-PE" w:bidi="es-ES"/>
                        </w:rPr>
                        <w:t>SISTEMA EXPERTO DE EVALUACIÓN CREDITICIA</w:t>
                      </w:r>
                    </w:p>
                  </w:txbxContent>
                </v:textbox>
              </v:shape>
            </w:pict>
          </mc:Fallback>
        </mc:AlternateContent>
      </w:r>
      <w:r w:rsidR="00CE3A50">
        <w:rPr>
          <w:rFonts w:ascii="Calibri" w:eastAsia="MS Mincho" w:hAnsi="Calibri"/>
          <w:b/>
          <w:noProof/>
          <w:color w:val="0F0F3F"/>
          <w:sz w:val="28"/>
          <w:szCs w:val="22"/>
          <w:lang w:val="en-US"/>
        </w:rPr>
        <w:drawing>
          <wp:anchor distT="0" distB="0" distL="114300" distR="114300" simplePos="0" relativeHeight="251658240" behindDoc="0" locked="0" layoutInCell="1" allowOverlap="1" wp14:anchorId="6E8A7581" wp14:editId="53AC1692">
            <wp:simplePos x="0" y="0"/>
            <wp:positionH relativeFrom="column">
              <wp:posOffset>3599329</wp:posOffset>
            </wp:positionH>
            <wp:positionV relativeFrom="paragraph">
              <wp:posOffset>21665</wp:posOffset>
            </wp:positionV>
            <wp:extent cx="2385060" cy="3083859"/>
            <wp:effectExtent l="0" t="0" r="0" b="2540"/>
            <wp:wrapNone/>
            <wp:docPr id="29"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 descr="rectángulo transparente de color"/>
                    <pic:cNvPicPr>
                      <a:picLocks noChangeAspect="1"/>
                    </pic:cNvPicPr>
                  </pic:nvPicPr>
                  <pic:blipFill rotWithShape="1">
                    <a:blip r:embed="rId13">
                      <a:extLst>
                        <a:ext uri="{96DAC541-7B7A-43D3-8B79-37D633B846F1}">
                          <asvg:svgBlip xmlns:asvg="http://schemas.microsoft.com/office/drawing/2016/SVG/main" r:embed="rId14"/>
                        </a:ext>
                      </a:extLst>
                    </a:blip>
                    <a:srcRect t="9537"/>
                    <a:stretch/>
                  </pic:blipFill>
                  <pic:spPr bwMode="auto">
                    <a:xfrm>
                      <a:off x="0" y="0"/>
                      <a:ext cx="2386055" cy="30851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B26693" w14:textId="21824A1D" w:rsidR="00001F20" w:rsidRDefault="00001F20" w:rsidP="00001F20">
      <w:pPr>
        <w:spacing w:line="276" w:lineRule="auto"/>
        <w:rPr>
          <w:rFonts w:ascii="Calibri" w:eastAsia="MS Mincho" w:hAnsi="Calibri"/>
          <w:b/>
          <w:color w:val="0F0F3F"/>
          <w:sz w:val="28"/>
          <w:szCs w:val="22"/>
          <w:lang w:val="es-ES" w:bidi="es-ES"/>
        </w:rPr>
      </w:pPr>
    </w:p>
    <w:p w14:paraId="1015DE29" w14:textId="79B4E325" w:rsidR="00001F20" w:rsidRDefault="00001F20" w:rsidP="00001F20">
      <w:pPr>
        <w:spacing w:line="276" w:lineRule="auto"/>
        <w:rPr>
          <w:rFonts w:ascii="Calibri" w:eastAsia="MS Mincho" w:hAnsi="Calibri"/>
          <w:b/>
          <w:color w:val="0F0F3F"/>
          <w:sz w:val="28"/>
          <w:szCs w:val="22"/>
          <w:lang w:val="es-ES" w:bidi="es-ES"/>
        </w:rPr>
      </w:pPr>
    </w:p>
    <w:p w14:paraId="31F88CAF" w14:textId="77777777" w:rsidR="00001F20" w:rsidRDefault="00001F20" w:rsidP="00001F20">
      <w:pPr>
        <w:spacing w:line="276" w:lineRule="auto"/>
        <w:rPr>
          <w:rFonts w:ascii="Calibri" w:eastAsia="MS Mincho" w:hAnsi="Calibri"/>
          <w:b/>
          <w:color w:val="0F0F3F"/>
          <w:sz w:val="28"/>
          <w:szCs w:val="22"/>
          <w:lang w:val="es-ES" w:bidi="es-ES"/>
        </w:rPr>
      </w:pPr>
    </w:p>
    <w:p w14:paraId="2739DB7C" w14:textId="6BDA6060" w:rsidR="00001F20" w:rsidRDefault="00001F20" w:rsidP="00001F20">
      <w:pPr>
        <w:spacing w:line="276" w:lineRule="auto"/>
        <w:rPr>
          <w:rFonts w:ascii="Calibri" w:eastAsia="MS Mincho" w:hAnsi="Calibri"/>
          <w:b/>
          <w:color w:val="0F0F3F"/>
          <w:sz w:val="28"/>
          <w:szCs w:val="22"/>
          <w:lang w:val="es-ES" w:bidi="es-ES"/>
        </w:rPr>
      </w:pPr>
    </w:p>
    <w:p w14:paraId="71A5E994" w14:textId="771A0422" w:rsidR="00001F20" w:rsidRDefault="00001F20" w:rsidP="00001F20">
      <w:pPr>
        <w:spacing w:line="276" w:lineRule="auto"/>
        <w:rPr>
          <w:rFonts w:ascii="Calibri" w:eastAsia="MS Mincho" w:hAnsi="Calibri"/>
          <w:b/>
          <w:color w:val="0F0F3F"/>
          <w:sz w:val="28"/>
          <w:szCs w:val="22"/>
          <w:lang w:val="es-ES" w:bidi="es-ES"/>
        </w:rPr>
      </w:pPr>
    </w:p>
    <w:p w14:paraId="04FEC230" w14:textId="58254678" w:rsidR="00001F20" w:rsidRDefault="00001F20" w:rsidP="00001F20">
      <w:pPr>
        <w:spacing w:line="276" w:lineRule="auto"/>
        <w:rPr>
          <w:rFonts w:ascii="Calibri" w:eastAsia="MS Mincho" w:hAnsi="Calibri"/>
          <w:b/>
          <w:color w:val="0F0F3F"/>
          <w:sz w:val="28"/>
          <w:szCs w:val="22"/>
          <w:lang w:val="es-ES" w:bidi="es-ES"/>
        </w:rPr>
      </w:pPr>
    </w:p>
    <w:p w14:paraId="3C6C62CF" w14:textId="1685E68D" w:rsidR="00001F20" w:rsidRDefault="003862C1" w:rsidP="00001F20">
      <w:pPr>
        <w:spacing w:line="276" w:lineRule="auto"/>
        <w:rPr>
          <w:rFonts w:ascii="Calibri" w:eastAsia="MS Mincho" w:hAnsi="Calibri"/>
          <w:b/>
          <w:color w:val="0F0F3F"/>
          <w:sz w:val="28"/>
          <w:szCs w:val="22"/>
          <w:lang w:val="es-ES" w:bidi="es-ES"/>
        </w:rPr>
      </w:pPr>
      <w:r>
        <w:rPr>
          <w:rFonts w:ascii="Calibri" w:eastAsia="MS Mincho" w:hAnsi="Calibri"/>
          <w:b/>
          <w:noProof/>
          <w:color w:val="0F0F3F"/>
          <w:sz w:val="28"/>
          <w:szCs w:val="22"/>
          <w:lang w:val="en-US"/>
        </w:rPr>
        <w:drawing>
          <wp:anchor distT="0" distB="0" distL="114300" distR="114300" simplePos="0" relativeHeight="251668480" behindDoc="0" locked="0" layoutInCell="1" allowOverlap="1" wp14:anchorId="4B95233B" wp14:editId="2A2B02AA">
            <wp:simplePos x="0" y="0"/>
            <wp:positionH relativeFrom="column">
              <wp:posOffset>-177553</wp:posOffset>
            </wp:positionH>
            <wp:positionV relativeFrom="paragraph">
              <wp:posOffset>284480</wp:posOffset>
            </wp:positionV>
            <wp:extent cx="2140884" cy="3152775"/>
            <wp:effectExtent l="0" t="0" r="0" b="0"/>
            <wp:wrapNone/>
            <wp:docPr id="31" name="Gráfico 4"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4" descr="rectángulo transparente de colo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150581" cy="3167056"/>
                    </a:xfrm>
                    <a:prstGeom prst="rect">
                      <a:avLst/>
                    </a:prstGeom>
                  </pic:spPr>
                </pic:pic>
              </a:graphicData>
            </a:graphic>
            <wp14:sizeRelH relativeFrom="margin">
              <wp14:pctWidth>0</wp14:pctWidth>
            </wp14:sizeRelH>
            <wp14:sizeRelV relativeFrom="margin">
              <wp14:pctHeight>0</wp14:pctHeight>
            </wp14:sizeRelV>
          </wp:anchor>
        </w:drawing>
      </w:r>
    </w:p>
    <w:p w14:paraId="251781F5" w14:textId="3CF17798" w:rsidR="00001F20" w:rsidRDefault="003862C1" w:rsidP="00001F20">
      <w:pPr>
        <w:spacing w:line="276" w:lineRule="auto"/>
        <w:rPr>
          <w:rFonts w:ascii="Calibri" w:eastAsia="MS Mincho" w:hAnsi="Calibri"/>
          <w:b/>
          <w:color w:val="0F0F3F"/>
          <w:sz w:val="28"/>
          <w:szCs w:val="22"/>
          <w:lang w:val="es-ES" w:bidi="es-ES"/>
        </w:rPr>
      </w:pPr>
      <w:r>
        <w:rPr>
          <w:noProof/>
        </w:rPr>
        <w:drawing>
          <wp:inline distT="0" distB="0" distL="0" distR="0" wp14:anchorId="43D506DC" wp14:editId="3C4A71A6">
            <wp:extent cx="4769223" cy="41188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40" cy="4302237"/>
                    </a:xfrm>
                    <a:prstGeom prst="rect">
                      <a:avLst/>
                    </a:prstGeom>
                  </pic:spPr>
                </pic:pic>
              </a:graphicData>
            </a:graphic>
          </wp:inline>
        </w:drawing>
      </w:r>
      <w:r w:rsidR="00390294" w:rsidRPr="00A94C88">
        <w:rPr>
          <w:rFonts w:ascii="Calibri" w:eastAsia="MS Mincho" w:hAnsi="Calibri"/>
          <w:b/>
          <w:noProof/>
          <w:color w:val="0F0F3F"/>
          <w:sz w:val="28"/>
          <w:szCs w:val="22"/>
          <w:lang w:val="en-US"/>
        </w:rPr>
        <w:drawing>
          <wp:anchor distT="0" distB="0" distL="114300" distR="114300" simplePos="0" relativeHeight="251669504" behindDoc="0" locked="0" layoutInCell="1" allowOverlap="1" wp14:anchorId="526B2909" wp14:editId="44FD111F">
            <wp:simplePos x="0" y="0"/>
            <wp:positionH relativeFrom="margin">
              <wp:posOffset>-4584712</wp:posOffset>
            </wp:positionH>
            <wp:positionV relativeFrom="paragraph">
              <wp:posOffset>626110</wp:posOffset>
            </wp:positionV>
            <wp:extent cx="5926907" cy="2499534"/>
            <wp:effectExtent l="0" t="0" r="0" b="0"/>
            <wp:wrapNone/>
            <wp:docPr id="36"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extLst>
                        <a:ext uri="{96DAC541-7B7A-43D3-8B79-37D633B846F1}">
                          <asvg:svgBlip xmlns:asvg="http://schemas.microsoft.com/office/drawing/2016/SVG/main" r:embed="rId19"/>
                        </a:ext>
                      </a:extLst>
                    </a:blip>
                    <a:stretch>
                      <a:fillRect/>
                    </a:stretch>
                  </pic:blipFill>
                  <pic:spPr>
                    <a:xfrm>
                      <a:off x="0" y="0"/>
                      <a:ext cx="5926907" cy="2499534"/>
                    </a:xfrm>
                    <a:prstGeom prst="rect">
                      <a:avLst/>
                    </a:prstGeom>
                  </pic:spPr>
                </pic:pic>
              </a:graphicData>
            </a:graphic>
            <wp14:sizeRelH relativeFrom="margin">
              <wp14:pctWidth>0</wp14:pctWidth>
            </wp14:sizeRelH>
            <wp14:sizeRelV relativeFrom="margin">
              <wp14:pctHeight>0</wp14:pctHeight>
            </wp14:sizeRelV>
          </wp:anchor>
        </w:drawing>
      </w:r>
    </w:p>
    <w:p w14:paraId="11E156EB" w14:textId="456B9578" w:rsidR="00001F20" w:rsidRDefault="00001F20" w:rsidP="00001F20">
      <w:pPr>
        <w:spacing w:line="276" w:lineRule="auto"/>
        <w:rPr>
          <w:rFonts w:ascii="Calibri" w:eastAsia="MS Mincho" w:hAnsi="Calibri"/>
          <w:b/>
          <w:color w:val="0F0F3F"/>
          <w:sz w:val="28"/>
          <w:szCs w:val="22"/>
          <w:lang w:val="es-ES" w:bidi="es-ES"/>
        </w:rPr>
      </w:pPr>
    </w:p>
    <w:p w14:paraId="72029359" w14:textId="77777777" w:rsidR="00DE09CD" w:rsidRDefault="00B07B8D" w:rsidP="00CE3A50">
      <w:pPr>
        <w:spacing w:line="480" w:lineRule="auto"/>
        <w:rPr>
          <w:rFonts w:eastAsia="Bahnschrift" w:cs="Arial"/>
          <w:b/>
          <w:sz w:val="28"/>
          <w:szCs w:val="24"/>
        </w:rPr>
      </w:pPr>
      <w:r>
        <w:rPr>
          <w:rFonts w:eastAsia="Bahnschrift" w:cs="Arial"/>
          <w:b/>
          <w:sz w:val="28"/>
          <w:szCs w:val="24"/>
        </w:rPr>
        <w:t xml:space="preserve">ÍNDICE DE </w:t>
      </w:r>
      <w:r w:rsidR="004B1C0C">
        <w:rPr>
          <w:rFonts w:eastAsia="Bahnschrift" w:cs="Arial"/>
          <w:b/>
          <w:sz w:val="28"/>
          <w:szCs w:val="24"/>
        </w:rPr>
        <w:t>FIGURA</w:t>
      </w:r>
    </w:p>
    <w:p w14:paraId="70F525B1" w14:textId="77777777" w:rsidR="00DE09CD" w:rsidRDefault="00DE09CD" w:rsidP="004A1C28">
      <w:pPr>
        <w:spacing w:line="480" w:lineRule="auto"/>
        <w:jc w:val="center"/>
        <w:rPr>
          <w:rFonts w:eastAsia="Bahnschrift" w:cs="Arial"/>
          <w:b/>
          <w:sz w:val="28"/>
          <w:szCs w:val="24"/>
        </w:rPr>
      </w:pPr>
    </w:p>
    <w:p w14:paraId="65C578A5" w14:textId="77777777" w:rsidR="007E2066" w:rsidRDefault="007E2066" w:rsidP="00DE09CD">
      <w:pPr>
        <w:spacing w:before="240" w:after="240"/>
        <w:ind w:left="142"/>
        <w:jc w:val="center"/>
        <w:rPr>
          <w:rFonts w:eastAsia="Calibri" w:cs="Calibri"/>
          <w:b/>
          <w:sz w:val="32"/>
          <w:szCs w:val="32"/>
        </w:rPr>
      </w:pPr>
    </w:p>
    <w:sdt>
      <w:sdtPr>
        <w:rPr>
          <w:rFonts w:eastAsia="Times New Roman"/>
          <w:color w:val="auto"/>
          <w:szCs w:val="20"/>
          <w:lang w:val="es-ES"/>
        </w:rPr>
        <w:id w:val="-520936162"/>
        <w:docPartObj>
          <w:docPartGallery w:val="Table of Contents"/>
          <w:docPartUnique/>
        </w:docPartObj>
      </w:sdtPr>
      <w:sdtEndPr>
        <w:rPr>
          <w:b/>
          <w:bCs/>
        </w:rPr>
      </w:sdtEndPr>
      <w:sdtContent>
        <w:p w14:paraId="69E27E7F" w14:textId="39768A6D" w:rsidR="002E7B76" w:rsidRPr="00C54F2E" w:rsidRDefault="002E7B76">
          <w:pPr>
            <w:pStyle w:val="TtuloTDC"/>
            <w:rPr>
              <w:lang w:val="es-ES"/>
            </w:rPr>
          </w:pPr>
        </w:p>
        <w:p w14:paraId="1430A15F" w14:textId="77777777" w:rsidR="00BA212E" w:rsidRPr="00C54F2E" w:rsidRDefault="00BA212E" w:rsidP="00D8466C">
          <w:pPr>
            <w:jc w:val="center"/>
            <w:rPr>
              <w:b/>
              <w:bCs/>
              <w:lang w:val="es-ES"/>
            </w:rPr>
          </w:pPr>
        </w:p>
        <w:p w14:paraId="72CD4F11" w14:textId="32BFADBF" w:rsidR="002E7B76" w:rsidRPr="00C54F2E" w:rsidRDefault="00DA053B" w:rsidP="00D8466C">
          <w:pPr>
            <w:jc w:val="center"/>
            <w:rPr>
              <w:b/>
              <w:bCs/>
              <w:lang w:val="es-ES"/>
            </w:rPr>
          </w:pPr>
          <w:r>
            <w:rPr>
              <w:b/>
              <w:bCs/>
              <w:lang w:val="es-ES"/>
            </w:rPr>
            <w:t>ÍNDICE GENERAL</w:t>
          </w:r>
        </w:p>
        <w:p w14:paraId="524A9E28" w14:textId="605DF8C2" w:rsidR="002E7B76" w:rsidRPr="00C54F2E" w:rsidRDefault="002E7B76" w:rsidP="002E7B76">
          <w:pPr>
            <w:rPr>
              <w:lang w:val="es-ES"/>
            </w:rPr>
          </w:pPr>
        </w:p>
        <w:p w14:paraId="101D1733" w14:textId="77777777" w:rsidR="002E7B76" w:rsidRPr="00C54F2E" w:rsidRDefault="002E7B76" w:rsidP="002E7B76">
          <w:pPr>
            <w:rPr>
              <w:lang w:val="es-ES"/>
            </w:rPr>
          </w:pPr>
        </w:p>
        <w:p w14:paraId="30D9B94D" w14:textId="3503B668" w:rsidR="003B60E3" w:rsidRDefault="002E7B76">
          <w:pPr>
            <w:pStyle w:val="TDC1"/>
            <w:rPr>
              <w:rFonts w:asciiTheme="minorHAnsi" w:hAnsiTheme="minorHAnsi" w:cstheme="minorBidi"/>
              <w:b w:val="0"/>
              <w:lang w:eastAsia="es-PE"/>
            </w:rPr>
          </w:pPr>
          <w:r w:rsidRPr="00C54F2E">
            <w:fldChar w:fldCharType="begin"/>
          </w:r>
          <w:r w:rsidRPr="00C54F2E">
            <w:instrText xml:space="preserve"> TOC \o "1-3" \h \z \u </w:instrText>
          </w:r>
          <w:r w:rsidRPr="00C54F2E">
            <w:fldChar w:fldCharType="separate"/>
          </w:r>
          <w:hyperlink w:anchor="_Toc79144519" w:history="1">
            <w:r w:rsidR="003B60E3" w:rsidRPr="008F707B">
              <w:rPr>
                <w:rStyle w:val="Hipervnculo"/>
              </w:rPr>
              <w:t>1.</w:t>
            </w:r>
            <w:r w:rsidR="003B60E3">
              <w:rPr>
                <w:rFonts w:asciiTheme="minorHAnsi" w:hAnsiTheme="minorHAnsi" w:cstheme="minorBidi"/>
                <w:b w:val="0"/>
                <w:lang w:eastAsia="es-PE"/>
              </w:rPr>
              <w:tab/>
            </w:r>
            <w:r w:rsidR="003B60E3" w:rsidRPr="008F707B">
              <w:rPr>
                <w:rStyle w:val="Hipervnculo"/>
              </w:rPr>
              <w:t>INTRODUCCIÓN</w:t>
            </w:r>
            <w:r w:rsidR="003B60E3">
              <w:rPr>
                <w:webHidden/>
              </w:rPr>
              <w:tab/>
            </w:r>
            <w:r w:rsidR="003B60E3">
              <w:rPr>
                <w:webHidden/>
              </w:rPr>
              <w:fldChar w:fldCharType="begin"/>
            </w:r>
            <w:r w:rsidR="003B60E3">
              <w:rPr>
                <w:webHidden/>
              </w:rPr>
              <w:instrText xml:space="preserve"> PAGEREF _Toc79144519 \h </w:instrText>
            </w:r>
            <w:r w:rsidR="003B60E3">
              <w:rPr>
                <w:webHidden/>
              </w:rPr>
            </w:r>
            <w:r w:rsidR="003B60E3">
              <w:rPr>
                <w:webHidden/>
              </w:rPr>
              <w:fldChar w:fldCharType="separate"/>
            </w:r>
            <w:r w:rsidR="008B4263">
              <w:rPr>
                <w:webHidden/>
              </w:rPr>
              <w:t>1</w:t>
            </w:r>
            <w:r w:rsidR="003B60E3">
              <w:rPr>
                <w:webHidden/>
              </w:rPr>
              <w:fldChar w:fldCharType="end"/>
            </w:r>
          </w:hyperlink>
        </w:p>
        <w:p w14:paraId="2BA67AEB" w14:textId="397A35C2" w:rsidR="003B60E3" w:rsidRDefault="00F939B5">
          <w:pPr>
            <w:pStyle w:val="TDC1"/>
            <w:rPr>
              <w:rFonts w:asciiTheme="minorHAnsi" w:hAnsiTheme="minorHAnsi" w:cstheme="minorBidi"/>
              <w:b w:val="0"/>
              <w:lang w:eastAsia="es-PE"/>
            </w:rPr>
          </w:pPr>
          <w:hyperlink w:anchor="_Toc79144520" w:history="1">
            <w:r w:rsidR="003B60E3" w:rsidRPr="008F707B">
              <w:rPr>
                <w:rStyle w:val="Hipervnculo"/>
              </w:rPr>
              <w:t>2.</w:t>
            </w:r>
            <w:r w:rsidR="003B60E3">
              <w:rPr>
                <w:rFonts w:asciiTheme="minorHAnsi" w:hAnsiTheme="minorHAnsi" w:cstheme="minorBidi"/>
                <w:b w:val="0"/>
                <w:lang w:eastAsia="es-PE"/>
              </w:rPr>
              <w:tab/>
            </w:r>
            <w:r w:rsidR="003B60E3" w:rsidRPr="008F707B">
              <w:rPr>
                <w:rStyle w:val="Hipervnculo"/>
              </w:rPr>
              <w:t>OBJETIVO</w:t>
            </w:r>
            <w:r w:rsidR="003B60E3">
              <w:rPr>
                <w:webHidden/>
              </w:rPr>
              <w:tab/>
            </w:r>
            <w:r w:rsidR="003B60E3">
              <w:rPr>
                <w:webHidden/>
              </w:rPr>
              <w:fldChar w:fldCharType="begin"/>
            </w:r>
            <w:r w:rsidR="003B60E3">
              <w:rPr>
                <w:webHidden/>
              </w:rPr>
              <w:instrText xml:space="preserve"> PAGEREF _Toc79144520 \h </w:instrText>
            </w:r>
            <w:r w:rsidR="003B60E3">
              <w:rPr>
                <w:webHidden/>
              </w:rPr>
            </w:r>
            <w:r w:rsidR="003B60E3">
              <w:rPr>
                <w:webHidden/>
              </w:rPr>
              <w:fldChar w:fldCharType="separate"/>
            </w:r>
            <w:r w:rsidR="008B4263">
              <w:rPr>
                <w:webHidden/>
              </w:rPr>
              <w:t>1</w:t>
            </w:r>
            <w:r w:rsidR="003B60E3">
              <w:rPr>
                <w:webHidden/>
              </w:rPr>
              <w:fldChar w:fldCharType="end"/>
            </w:r>
          </w:hyperlink>
        </w:p>
        <w:p w14:paraId="2CC648D6" w14:textId="17538F65" w:rsidR="003B60E3" w:rsidRDefault="00F939B5">
          <w:pPr>
            <w:pStyle w:val="TDC1"/>
            <w:rPr>
              <w:rFonts w:asciiTheme="minorHAnsi" w:hAnsiTheme="minorHAnsi" w:cstheme="minorBidi"/>
              <w:b w:val="0"/>
              <w:lang w:eastAsia="es-PE"/>
            </w:rPr>
          </w:pPr>
          <w:hyperlink w:anchor="_Toc79144521" w:history="1">
            <w:r w:rsidR="003B60E3" w:rsidRPr="008F707B">
              <w:rPr>
                <w:rStyle w:val="Hipervnculo"/>
              </w:rPr>
              <w:t>3.</w:t>
            </w:r>
            <w:r w:rsidR="003B60E3">
              <w:rPr>
                <w:rFonts w:asciiTheme="minorHAnsi" w:hAnsiTheme="minorHAnsi" w:cstheme="minorBidi"/>
                <w:b w:val="0"/>
                <w:lang w:eastAsia="es-PE"/>
              </w:rPr>
              <w:tab/>
            </w:r>
            <w:r w:rsidR="003B60E3" w:rsidRPr="008F707B">
              <w:rPr>
                <w:rStyle w:val="Hipervnculo"/>
              </w:rPr>
              <w:t>HERRAMIENTAS</w:t>
            </w:r>
            <w:r w:rsidR="003B60E3">
              <w:rPr>
                <w:webHidden/>
              </w:rPr>
              <w:tab/>
            </w:r>
            <w:r w:rsidR="003B60E3">
              <w:rPr>
                <w:webHidden/>
              </w:rPr>
              <w:fldChar w:fldCharType="begin"/>
            </w:r>
            <w:r w:rsidR="003B60E3">
              <w:rPr>
                <w:webHidden/>
              </w:rPr>
              <w:instrText xml:space="preserve"> PAGEREF _Toc79144521 \h </w:instrText>
            </w:r>
            <w:r w:rsidR="003B60E3">
              <w:rPr>
                <w:webHidden/>
              </w:rPr>
            </w:r>
            <w:r w:rsidR="003B60E3">
              <w:rPr>
                <w:webHidden/>
              </w:rPr>
              <w:fldChar w:fldCharType="separate"/>
            </w:r>
            <w:r w:rsidR="008B4263">
              <w:rPr>
                <w:webHidden/>
              </w:rPr>
              <w:t>1</w:t>
            </w:r>
            <w:r w:rsidR="003B60E3">
              <w:rPr>
                <w:webHidden/>
              </w:rPr>
              <w:fldChar w:fldCharType="end"/>
            </w:r>
          </w:hyperlink>
        </w:p>
        <w:p w14:paraId="4DE50DD0" w14:textId="487E4428" w:rsidR="003B60E3" w:rsidRDefault="00F939B5">
          <w:pPr>
            <w:pStyle w:val="TDC1"/>
            <w:rPr>
              <w:rFonts w:asciiTheme="minorHAnsi" w:hAnsiTheme="minorHAnsi" w:cstheme="minorBidi"/>
              <w:b w:val="0"/>
              <w:lang w:eastAsia="es-PE"/>
            </w:rPr>
          </w:pPr>
          <w:hyperlink w:anchor="_Toc79144522" w:history="1">
            <w:r w:rsidR="003B60E3" w:rsidRPr="008F707B">
              <w:rPr>
                <w:rStyle w:val="Hipervnculo"/>
              </w:rPr>
              <w:t>4.</w:t>
            </w:r>
            <w:r w:rsidR="003B60E3">
              <w:rPr>
                <w:rFonts w:asciiTheme="minorHAnsi" w:hAnsiTheme="minorHAnsi" w:cstheme="minorBidi"/>
                <w:b w:val="0"/>
                <w:lang w:eastAsia="es-PE"/>
              </w:rPr>
              <w:tab/>
            </w:r>
            <w:r w:rsidR="003B60E3" w:rsidRPr="008F707B">
              <w:rPr>
                <w:rStyle w:val="Hipervnculo"/>
              </w:rPr>
              <w:t>DESARROLLO DEL SISTEMA EXPERTO</w:t>
            </w:r>
            <w:r w:rsidR="003B60E3">
              <w:rPr>
                <w:webHidden/>
              </w:rPr>
              <w:tab/>
            </w:r>
            <w:r w:rsidR="003B60E3">
              <w:rPr>
                <w:webHidden/>
              </w:rPr>
              <w:fldChar w:fldCharType="begin"/>
            </w:r>
            <w:r w:rsidR="003B60E3">
              <w:rPr>
                <w:webHidden/>
              </w:rPr>
              <w:instrText xml:space="preserve"> PAGEREF _Toc79144522 \h </w:instrText>
            </w:r>
            <w:r w:rsidR="003B60E3">
              <w:rPr>
                <w:webHidden/>
              </w:rPr>
            </w:r>
            <w:r w:rsidR="003B60E3">
              <w:rPr>
                <w:webHidden/>
              </w:rPr>
              <w:fldChar w:fldCharType="separate"/>
            </w:r>
            <w:r w:rsidR="008B4263">
              <w:rPr>
                <w:webHidden/>
              </w:rPr>
              <w:t>2</w:t>
            </w:r>
            <w:r w:rsidR="003B60E3">
              <w:rPr>
                <w:webHidden/>
              </w:rPr>
              <w:fldChar w:fldCharType="end"/>
            </w:r>
          </w:hyperlink>
        </w:p>
        <w:p w14:paraId="674FB6C2" w14:textId="19CB87AC" w:rsidR="003B60E3" w:rsidRDefault="00F939B5">
          <w:pPr>
            <w:pStyle w:val="TDC2"/>
            <w:rPr>
              <w:rFonts w:asciiTheme="minorHAnsi" w:hAnsiTheme="minorHAnsi" w:cstheme="minorBidi"/>
              <w:b w:val="0"/>
              <w:lang w:eastAsia="es-PE"/>
            </w:rPr>
          </w:pPr>
          <w:hyperlink w:anchor="_Toc79144523" w:history="1">
            <w:r w:rsidR="003B60E3" w:rsidRPr="008F707B">
              <w:rPr>
                <w:rStyle w:val="Hipervnculo"/>
                <w:rFonts w:eastAsia="Bahnschrift"/>
              </w:rPr>
              <w:t>4.1.</w:t>
            </w:r>
            <w:r w:rsidR="003B60E3">
              <w:rPr>
                <w:rFonts w:asciiTheme="minorHAnsi" w:hAnsiTheme="minorHAnsi" w:cstheme="minorBidi"/>
                <w:b w:val="0"/>
                <w:lang w:eastAsia="es-PE"/>
              </w:rPr>
              <w:tab/>
            </w:r>
            <w:r w:rsidR="003B60E3" w:rsidRPr="008F707B">
              <w:rPr>
                <w:rStyle w:val="Hipervnculo"/>
                <w:rFonts w:eastAsia="Bahnschrift"/>
              </w:rPr>
              <w:t>Determinación Capacidad financiera</w:t>
            </w:r>
            <w:r w:rsidR="003B60E3">
              <w:rPr>
                <w:webHidden/>
              </w:rPr>
              <w:tab/>
            </w:r>
            <w:r w:rsidR="003B60E3">
              <w:rPr>
                <w:webHidden/>
              </w:rPr>
              <w:fldChar w:fldCharType="begin"/>
            </w:r>
            <w:r w:rsidR="003B60E3">
              <w:rPr>
                <w:webHidden/>
              </w:rPr>
              <w:instrText xml:space="preserve"> PAGEREF _Toc79144523 \h </w:instrText>
            </w:r>
            <w:r w:rsidR="003B60E3">
              <w:rPr>
                <w:webHidden/>
              </w:rPr>
            </w:r>
            <w:r w:rsidR="003B60E3">
              <w:rPr>
                <w:webHidden/>
              </w:rPr>
              <w:fldChar w:fldCharType="separate"/>
            </w:r>
            <w:r w:rsidR="008B4263">
              <w:rPr>
                <w:webHidden/>
              </w:rPr>
              <w:t>8</w:t>
            </w:r>
            <w:r w:rsidR="003B60E3">
              <w:rPr>
                <w:webHidden/>
              </w:rPr>
              <w:fldChar w:fldCharType="end"/>
            </w:r>
          </w:hyperlink>
        </w:p>
        <w:p w14:paraId="78231447" w14:textId="6D5CC339" w:rsidR="003B60E3" w:rsidRDefault="00F939B5">
          <w:pPr>
            <w:pStyle w:val="TDC2"/>
            <w:rPr>
              <w:rFonts w:asciiTheme="minorHAnsi" w:hAnsiTheme="minorHAnsi" w:cstheme="minorBidi"/>
              <w:b w:val="0"/>
              <w:lang w:eastAsia="es-PE"/>
            </w:rPr>
          </w:pPr>
          <w:hyperlink w:anchor="_Toc79144524" w:history="1">
            <w:r w:rsidR="003B60E3" w:rsidRPr="008F707B">
              <w:rPr>
                <w:rStyle w:val="Hipervnculo"/>
                <w:rFonts w:eastAsia="Bahnschrift"/>
              </w:rPr>
              <w:t>4.2.</w:t>
            </w:r>
            <w:r w:rsidR="003B60E3">
              <w:rPr>
                <w:rFonts w:asciiTheme="minorHAnsi" w:hAnsiTheme="minorHAnsi" w:cstheme="minorBidi"/>
                <w:b w:val="0"/>
                <w:lang w:eastAsia="es-PE"/>
              </w:rPr>
              <w:tab/>
            </w:r>
            <w:r w:rsidR="003B60E3" w:rsidRPr="008F707B">
              <w:rPr>
                <w:rStyle w:val="Hipervnculo"/>
                <w:rFonts w:eastAsia="Bahnschrift"/>
              </w:rPr>
              <w:t>Determinación Evaluación de crédito</w:t>
            </w:r>
            <w:r w:rsidR="003B60E3">
              <w:rPr>
                <w:webHidden/>
              </w:rPr>
              <w:tab/>
            </w:r>
            <w:r w:rsidR="003B60E3">
              <w:rPr>
                <w:webHidden/>
              </w:rPr>
              <w:fldChar w:fldCharType="begin"/>
            </w:r>
            <w:r w:rsidR="003B60E3">
              <w:rPr>
                <w:webHidden/>
              </w:rPr>
              <w:instrText xml:space="preserve"> PAGEREF _Toc79144524 \h </w:instrText>
            </w:r>
            <w:r w:rsidR="003B60E3">
              <w:rPr>
                <w:webHidden/>
              </w:rPr>
            </w:r>
            <w:r w:rsidR="003B60E3">
              <w:rPr>
                <w:webHidden/>
              </w:rPr>
              <w:fldChar w:fldCharType="separate"/>
            </w:r>
            <w:r w:rsidR="008B4263">
              <w:rPr>
                <w:webHidden/>
              </w:rPr>
              <w:t>13</w:t>
            </w:r>
            <w:r w:rsidR="003B60E3">
              <w:rPr>
                <w:webHidden/>
              </w:rPr>
              <w:fldChar w:fldCharType="end"/>
            </w:r>
          </w:hyperlink>
        </w:p>
        <w:p w14:paraId="74CDE5E5" w14:textId="78C7165B" w:rsidR="003B60E3" w:rsidRDefault="00F939B5">
          <w:pPr>
            <w:pStyle w:val="TDC1"/>
            <w:rPr>
              <w:rFonts w:asciiTheme="minorHAnsi" w:hAnsiTheme="minorHAnsi" w:cstheme="minorBidi"/>
              <w:b w:val="0"/>
              <w:lang w:eastAsia="es-PE"/>
            </w:rPr>
          </w:pPr>
          <w:hyperlink w:anchor="_Toc79144525" w:history="1">
            <w:r w:rsidR="003B60E3" w:rsidRPr="008F707B">
              <w:rPr>
                <w:rStyle w:val="Hipervnculo"/>
              </w:rPr>
              <w:t>5.</w:t>
            </w:r>
            <w:r w:rsidR="003B60E3">
              <w:rPr>
                <w:rFonts w:asciiTheme="minorHAnsi" w:hAnsiTheme="minorHAnsi" w:cstheme="minorBidi"/>
                <w:b w:val="0"/>
                <w:lang w:eastAsia="es-PE"/>
              </w:rPr>
              <w:tab/>
            </w:r>
            <w:r w:rsidR="003B60E3" w:rsidRPr="008F707B">
              <w:rPr>
                <w:rStyle w:val="Hipervnculo"/>
              </w:rPr>
              <w:t>BIBLIOGRAFÍA</w:t>
            </w:r>
            <w:r w:rsidR="003B60E3">
              <w:rPr>
                <w:webHidden/>
              </w:rPr>
              <w:tab/>
            </w:r>
            <w:r w:rsidR="003B60E3">
              <w:rPr>
                <w:webHidden/>
              </w:rPr>
              <w:fldChar w:fldCharType="begin"/>
            </w:r>
            <w:r w:rsidR="003B60E3">
              <w:rPr>
                <w:webHidden/>
              </w:rPr>
              <w:instrText xml:space="preserve"> PAGEREF _Toc79144525 \h </w:instrText>
            </w:r>
            <w:r w:rsidR="003B60E3">
              <w:rPr>
                <w:webHidden/>
              </w:rPr>
            </w:r>
            <w:r w:rsidR="003B60E3">
              <w:rPr>
                <w:webHidden/>
              </w:rPr>
              <w:fldChar w:fldCharType="separate"/>
            </w:r>
            <w:r w:rsidR="008B4263">
              <w:rPr>
                <w:webHidden/>
              </w:rPr>
              <w:t>17</w:t>
            </w:r>
            <w:r w:rsidR="003B60E3">
              <w:rPr>
                <w:webHidden/>
              </w:rPr>
              <w:fldChar w:fldCharType="end"/>
            </w:r>
          </w:hyperlink>
        </w:p>
        <w:p w14:paraId="311BD0E3" w14:textId="19F97702" w:rsidR="002E7B76" w:rsidRPr="00C54F2E" w:rsidRDefault="002E7B76">
          <w:r w:rsidRPr="00C54F2E">
            <w:rPr>
              <w:b/>
              <w:bCs/>
              <w:lang w:val="es-ES"/>
            </w:rPr>
            <w:fldChar w:fldCharType="end"/>
          </w:r>
        </w:p>
      </w:sdtContent>
    </w:sdt>
    <w:p w14:paraId="0DA49C83" w14:textId="77777777" w:rsidR="002E7B76" w:rsidRPr="00C54F2E" w:rsidRDefault="002E7B76" w:rsidP="004928F5">
      <w:pPr>
        <w:tabs>
          <w:tab w:val="right" w:leader="dot" w:pos="9214"/>
        </w:tabs>
        <w:spacing w:line="276" w:lineRule="auto"/>
        <w:rPr>
          <w:rFonts w:eastAsia="Bahnschrift" w:cs="Arial"/>
          <w:b/>
          <w:i/>
          <w:iCs/>
          <w:sz w:val="22"/>
          <w:szCs w:val="22"/>
        </w:rPr>
      </w:pPr>
    </w:p>
    <w:p w14:paraId="5043D65D" w14:textId="26204D09" w:rsidR="0085412C" w:rsidRPr="00C54F2E" w:rsidRDefault="0085412C" w:rsidP="00BA212E">
      <w:pPr>
        <w:pStyle w:val="Tabladeilustraciones"/>
        <w:tabs>
          <w:tab w:val="left" w:pos="2580"/>
        </w:tabs>
        <w:rPr>
          <w:rFonts w:eastAsia="Bahnschrift"/>
        </w:rPr>
      </w:pPr>
    </w:p>
    <w:p w14:paraId="31D4585A" w14:textId="3F3F39FB" w:rsidR="0085412C" w:rsidRDefault="0085412C" w:rsidP="0085412C">
      <w:pPr>
        <w:rPr>
          <w:rFonts w:eastAsia="Bahnschrift"/>
        </w:rPr>
      </w:pPr>
    </w:p>
    <w:p w14:paraId="77A0153E" w14:textId="535BDB2A" w:rsidR="00DE09CD" w:rsidRDefault="00DE09CD" w:rsidP="0085412C">
      <w:pPr>
        <w:rPr>
          <w:rFonts w:eastAsia="Bahnschrift"/>
        </w:rPr>
      </w:pPr>
    </w:p>
    <w:p w14:paraId="17A95F34" w14:textId="57B6039E" w:rsidR="00DE09CD" w:rsidRDefault="00DE09CD" w:rsidP="0085412C">
      <w:pPr>
        <w:rPr>
          <w:rFonts w:eastAsia="Bahnschrift"/>
        </w:rPr>
      </w:pPr>
    </w:p>
    <w:p w14:paraId="7CB597F1" w14:textId="5D92E6B2" w:rsidR="00DE09CD" w:rsidRDefault="00DE09CD" w:rsidP="0085412C">
      <w:pPr>
        <w:rPr>
          <w:rFonts w:eastAsia="Bahnschrift"/>
        </w:rPr>
      </w:pPr>
    </w:p>
    <w:p w14:paraId="6CB9EE22" w14:textId="33F1815E" w:rsidR="00DE09CD" w:rsidRDefault="00DE09CD" w:rsidP="0085412C">
      <w:pPr>
        <w:rPr>
          <w:rFonts w:eastAsia="Bahnschrift"/>
        </w:rPr>
      </w:pPr>
    </w:p>
    <w:p w14:paraId="52FCC618" w14:textId="4648637B" w:rsidR="00DE09CD" w:rsidRDefault="00DE09CD" w:rsidP="0085412C">
      <w:pPr>
        <w:rPr>
          <w:rFonts w:eastAsia="Bahnschrift"/>
        </w:rPr>
      </w:pPr>
    </w:p>
    <w:p w14:paraId="621D3A93" w14:textId="77777777" w:rsidR="00DE09CD" w:rsidRPr="00C54F2E" w:rsidRDefault="00DE09CD" w:rsidP="0085412C">
      <w:pPr>
        <w:rPr>
          <w:rFonts w:eastAsia="Bahnschrift"/>
        </w:rPr>
      </w:pPr>
    </w:p>
    <w:p w14:paraId="020F1926" w14:textId="77777777" w:rsidR="00E53BC0" w:rsidRPr="00C54F2E" w:rsidRDefault="00E53BC0">
      <w:pPr>
        <w:pStyle w:val="Tabladeilustraciones"/>
        <w:tabs>
          <w:tab w:val="right" w:leader="dot" w:pos="9203"/>
        </w:tabs>
        <w:rPr>
          <w:rFonts w:eastAsia="Bahnschrift" w:cs="Arial"/>
          <w:b/>
          <w:i/>
          <w:iCs/>
          <w:sz w:val="22"/>
          <w:szCs w:val="22"/>
        </w:rPr>
      </w:pPr>
    </w:p>
    <w:p w14:paraId="2D3C1D2B" w14:textId="77777777" w:rsidR="00DA053B" w:rsidRDefault="00DA053B" w:rsidP="0085412C">
      <w:pPr>
        <w:pStyle w:val="Tabladeilustraciones"/>
        <w:tabs>
          <w:tab w:val="right" w:leader="dot" w:pos="9203"/>
        </w:tabs>
        <w:jc w:val="center"/>
        <w:rPr>
          <w:rFonts w:eastAsia="Bahnschrift" w:cs="Arial"/>
          <w:b/>
          <w:sz w:val="22"/>
          <w:szCs w:val="22"/>
        </w:rPr>
      </w:pPr>
    </w:p>
    <w:p w14:paraId="529A35AF" w14:textId="77777777" w:rsidR="00DA053B" w:rsidRDefault="00DA053B" w:rsidP="0085412C">
      <w:pPr>
        <w:pStyle w:val="Tabladeilustraciones"/>
        <w:tabs>
          <w:tab w:val="right" w:leader="dot" w:pos="9203"/>
        </w:tabs>
        <w:jc w:val="center"/>
        <w:rPr>
          <w:rFonts w:eastAsia="Bahnschrift" w:cs="Arial"/>
          <w:b/>
          <w:sz w:val="22"/>
          <w:szCs w:val="22"/>
        </w:rPr>
      </w:pPr>
    </w:p>
    <w:p w14:paraId="03414499" w14:textId="77777777" w:rsidR="00DA053B" w:rsidRDefault="00DA053B" w:rsidP="0085412C">
      <w:pPr>
        <w:pStyle w:val="Tabladeilustraciones"/>
        <w:tabs>
          <w:tab w:val="right" w:leader="dot" w:pos="9203"/>
        </w:tabs>
        <w:jc w:val="center"/>
        <w:rPr>
          <w:rFonts w:eastAsia="Bahnschrift" w:cs="Arial"/>
          <w:b/>
          <w:sz w:val="22"/>
          <w:szCs w:val="22"/>
        </w:rPr>
      </w:pPr>
    </w:p>
    <w:p w14:paraId="3C13A9B4" w14:textId="77777777" w:rsidR="00DA053B" w:rsidRDefault="00DA053B" w:rsidP="0085412C">
      <w:pPr>
        <w:pStyle w:val="Tabladeilustraciones"/>
        <w:tabs>
          <w:tab w:val="right" w:leader="dot" w:pos="9203"/>
        </w:tabs>
        <w:jc w:val="center"/>
        <w:rPr>
          <w:rFonts w:eastAsia="Bahnschrift" w:cs="Arial"/>
          <w:b/>
          <w:sz w:val="22"/>
          <w:szCs w:val="22"/>
        </w:rPr>
      </w:pPr>
    </w:p>
    <w:p w14:paraId="50380E21" w14:textId="79F16098" w:rsidR="00204A30" w:rsidRPr="00C54F2E" w:rsidRDefault="00DA053B" w:rsidP="0085412C">
      <w:pPr>
        <w:pStyle w:val="Tabladeilustraciones"/>
        <w:tabs>
          <w:tab w:val="right" w:leader="dot" w:pos="9203"/>
        </w:tabs>
        <w:jc w:val="center"/>
        <w:rPr>
          <w:rFonts w:eastAsia="Bahnschrift" w:cs="Arial"/>
          <w:b/>
          <w:sz w:val="22"/>
          <w:szCs w:val="22"/>
        </w:rPr>
      </w:pPr>
      <w:r>
        <w:rPr>
          <w:rFonts w:eastAsia="Bahnschrift" w:cs="Arial"/>
          <w:b/>
          <w:sz w:val="22"/>
          <w:szCs w:val="22"/>
        </w:rPr>
        <w:t>Í</w:t>
      </w:r>
      <w:r w:rsidR="00204A30" w:rsidRPr="00C54F2E">
        <w:rPr>
          <w:rFonts w:eastAsia="Bahnschrift" w:cs="Arial"/>
          <w:b/>
          <w:sz w:val="22"/>
          <w:szCs w:val="22"/>
        </w:rPr>
        <w:t>NDICE DE FIGURAS</w:t>
      </w:r>
    </w:p>
    <w:p w14:paraId="66158890" w14:textId="77777777" w:rsidR="00204A30" w:rsidRPr="00C54F2E" w:rsidRDefault="00204A30">
      <w:pPr>
        <w:pStyle w:val="Tabladeilustraciones"/>
        <w:tabs>
          <w:tab w:val="right" w:leader="dot" w:pos="9203"/>
        </w:tabs>
        <w:rPr>
          <w:rFonts w:eastAsia="Bahnschrift" w:cs="Arial"/>
          <w:b/>
          <w:i/>
          <w:iCs/>
          <w:sz w:val="22"/>
          <w:szCs w:val="22"/>
        </w:rPr>
      </w:pPr>
    </w:p>
    <w:p w14:paraId="1B88362E" w14:textId="77777777" w:rsidR="00204A30" w:rsidRPr="00C54F2E" w:rsidRDefault="00204A30">
      <w:pPr>
        <w:pStyle w:val="Tabladeilustraciones"/>
        <w:tabs>
          <w:tab w:val="right" w:leader="dot" w:pos="9203"/>
        </w:tabs>
        <w:rPr>
          <w:rFonts w:eastAsia="Bahnschrift" w:cs="Arial"/>
          <w:b/>
          <w:i/>
          <w:iCs/>
          <w:sz w:val="22"/>
          <w:szCs w:val="22"/>
        </w:rPr>
      </w:pPr>
    </w:p>
    <w:p w14:paraId="55ABC69E" w14:textId="2F903CA3" w:rsidR="003B60E3" w:rsidRDefault="00195D57"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r w:rsidRPr="00C54F2E">
        <w:rPr>
          <w:rFonts w:eastAsia="Bahnschrift" w:cs="Arial"/>
          <w:b/>
          <w:i/>
          <w:iCs/>
          <w:sz w:val="22"/>
          <w:szCs w:val="22"/>
        </w:rPr>
        <w:fldChar w:fldCharType="begin"/>
      </w:r>
      <w:r w:rsidRPr="00C54F2E">
        <w:rPr>
          <w:rFonts w:eastAsia="Bahnschrift" w:cs="Arial"/>
          <w:b/>
          <w:i/>
          <w:iCs/>
          <w:sz w:val="22"/>
          <w:szCs w:val="22"/>
        </w:rPr>
        <w:instrText xml:space="preserve"> TOC \h \z \c "Figura" </w:instrText>
      </w:r>
      <w:r w:rsidRPr="00C54F2E">
        <w:rPr>
          <w:rFonts w:eastAsia="Bahnschrift" w:cs="Arial"/>
          <w:b/>
          <w:i/>
          <w:iCs/>
          <w:sz w:val="22"/>
          <w:szCs w:val="22"/>
        </w:rPr>
        <w:fldChar w:fldCharType="separate"/>
      </w:r>
      <w:hyperlink w:anchor="_Toc79144501" w:history="1">
        <w:r w:rsidR="003B60E3" w:rsidRPr="00A14ED7">
          <w:rPr>
            <w:rStyle w:val="Hipervnculo"/>
            <w:rFonts w:eastAsiaTheme="majorEastAsia"/>
            <w:noProof/>
          </w:rPr>
          <w:t xml:space="preserve">Figura 1.  </w:t>
        </w:r>
        <w:r w:rsidR="003B60E3" w:rsidRPr="00A14ED7">
          <w:rPr>
            <w:rStyle w:val="Hipervnculo"/>
            <w:rFonts w:eastAsiaTheme="majorEastAsia"/>
            <w:bCs/>
            <w:noProof/>
          </w:rPr>
          <w:t>Diagrama de bloque del área del estudio.</w:t>
        </w:r>
        <w:r w:rsidR="003B60E3">
          <w:rPr>
            <w:noProof/>
            <w:webHidden/>
          </w:rPr>
          <w:tab/>
        </w:r>
        <w:r w:rsidR="003B60E3">
          <w:rPr>
            <w:noProof/>
            <w:webHidden/>
          </w:rPr>
          <w:fldChar w:fldCharType="begin"/>
        </w:r>
        <w:r w:rsidR="003B60E3">
          <w:rPr>
            <w:noProof/>
            <w:webHidden/>
          </w:rPr>
          <w:instrText xml:space="preserve"> PAGEREF _Toc79144501 \h </w:instrText>
        </w:r>
        <w:r w:rsidR="003B60E3">
          <w:rPr>
            <w:noProof/>
            <w:webHidden/>
          </w:rPr>
        </w:r>
        <w:r w:rsidR="003B60E3">
          <w:rPr>
            <w:noProof/>
            <w:webHidden/>
          </w:rPr>
          <w:fldChar w:fldCharType="separate"/>
        </w:r>
        <w:r w:rsidR="008B4263">
          <w:rPr>
            <w:noProof/>
            <w:webHidden/>
          </w:rPr>
          <w:t>2</w:t>
        </w:r>
        <w:r w:rsidR="003B60E3">
          <w:rPr>
            <w:noProof/>
            <w:webHidden/>
          </w:rPr>
          <w:fldChar w:fldCharType="end"/>
        </w:r>
      </w:hyperlink>
    </w:p>
    <w:p w14:paraId="39EF86EC" w14:textId="1838F710" w:rsidR="003B60E3" w:rsidRDefault="00F939B5"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2" w:history="1">
        <w:r w:rsidR="003B60E3" w:rsidRPr="00A14ED7">
          <w:rPr>
            <w:rStyle w:val="Hipervnculo"/>
            <w:rFonts w:eastAsiaTheme="majorEastAsia"/>
            <w:noProof/>
          </w:rPr>
          <w:t xml:space="preserve">Figura 2.  </w:t>
        </w:r>
        <w:r w:rsidR="003B60E3" w:rsidRPr="00A14ED7">
          <w:rPr>
            <w:rStyle w:val="Hipervnculo"/>
            <w:rFonts w:eastAsiaTheme="majorEastAsia"/>
            <w:bCs/>
            <w:noProof/>
          </w:rPr>
          <w:t>Enfoque conceptual del prototipo del sistema experto.</w:t>
        </w:r>
        <w:r w:rsidR="003B60E3">
          <w:rPr>
            <w:noProof/>
            <w:webHidden/>
          </w:rPr>
          <w:tab/>
        </w:r>
        <w:r w:rsidR="003B60E3">
          <w:rPr>
            <w:noProof/>
            <w:webHidden/>
          </w:rPr>
          <w:fldChar w:fldCharType="begin"/>
        </w:r>
        <w:r w:rsidR="003B60E3">
          <w:rPr>
            <w:noProof/>
            <w:webHidden/>
          </w:rPr>
          <w:instrText xml:space="preserve"> PAGEREF _Toc79144502 \h </w:instrText>
        </w:r>
        <w:r w:rsidR="003B60E3">
          <w:rPr>
            <w:noProof/>
            <w:webHidden/>
          </w:rPr>
        </w:r>
        <w:r w:rsidR="003B60E3">
          <w:rPr>
            <w:noProof/>
            <w:webHidden/>
          </w:rPr>
          <w:fldChar w:fldCharType="separate"/>
        </w:r>
        <w:r w:rsidR="008B4263">
          <w:rPr>
            <w:noProof/>
            <w:webHidden/>
          </w:rPr>
          <w:t>3</w:t>
        </w:r>
        <w:r w:rsidR="003B60E3">
          <w:rPr>
            <w:noProof/>
            <w:webHidden/>
          </w:rPr>
          <w:fldChar w:fldCharType="end"/>
        </w:r>
      </w:hyperlink>
    </w:p>
    <w:p w14:paraId="3517D850" w14:textId="0BA0B290" w:rsidR="003B60E3" w:rsidRDefault="00F939B5"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3" w:history="1">
        <w:r w:rsidR="003B60E3" w:rsidRPr="00A14ED7">
          <w:rPr>
            <w:rStyle w:val="Hipervnculo"/>
            <w:rFonts w:eastAsiaTheme="majorEastAsia"/>
            <w:noProof/>
          </w:rPr>
          <w:t xml:space="preserve">Figura 3.  </w:t>
        </w:r>
        <w:r w:rsidR="003B60E3" w:rsidRPr="00A14ED7">
          <w:rPr>
            <w:rStyle w:val="Hipervnculo"/>
            <w:rFonts w:eastAsiaTheme="majorEastAsia"/>
            <w:bCs/>
            <w:noProof/>
          </w:rPr>
          <w:t>Diagrama de bloque de situación: Determinación de la evaluación de crédito.</w:t>
        </w:r>
        <w:r w:rsidR="003B60E3">
          <w:rPr>
            <w:noProof/>
            <w:webHidden/>
          </w:rPr>
          <w:tab/>
        </w:r>
        <w:r w:rsidR="003B60E3">
          <w:rPr>
            <w:noProof/>
            <w:webHidden/>
          </w:rPr>
          <w:fldChar w:fldCharType="begin"/>
        </w:r>
        <w:r w:rsidR="003B60E3">
          <w:rPr>
            <w:noProof/>
            <w:webHidden/>
          </w:rPr>
          <w:instrText xml:space="preserve"> PAGEREF _Toc79144503 \h </w:instrText>
        </w:r>
        <w:r w:rsidR="003B60E3">
          <w:rPr>
            <w:noProof/>
            <w:webHidden/>
          </w:rPr>
        </w:r>
        <w:r w:rsidR="003B60E3">
          <w:rPr>
            <w:noProof/>
            <w:webHidden/>
          </w:rPr>
          <w:fldChar w:fldCharType="separate"/>
        </w:r>
        <w:r w:rsidR="008B4263">
          <w:rPr>
            <w:noProof/>
            <w:webHidden/>
          </w:rPr>
          <w:t>5</w:t>
        </w:r>
        <w:r w:rsidR="003B60E3">
          <w:rPr>
            <w:noProof/>
            <w:webHidden/>
          </w:rPr>
          <w:fldChar w:fldCharType="end"/>
        </w:r>
      </w:hyperlink>
    </w:p>
    <w:p w14:paraId="6ED240F6" w14:textId="220629CE" w:rsidR="003B60E3" w:rsidRDefault="00F939B5"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4" w:history="1">
        <w:r w:rsidR="003B60E3" w:rsidRPr="00A14ED7">
          <w:rPr>
            <w:rStyle w:val="Hipervnculo"/>
            <w:rFonts w:eastAsiaTheme="majorEastAsia"/>
            <w:noProof/>
          </w:rPr>
          <w:t xml:space="preserve">Figura 4.  </w:t>
        </w:r>
        <w:r w:rsidR="003B60E3" w:rsidRPr="00A14ED7">
          <w:rPr>
            <w:rStyle w:val="Hipervnculo"/>
            <w:rFonts w:eastAsiaTheme="majorEastAsia"/>
            <w:bCs/>
            <w:noProof/>
          </w:rPr>
          <w:t>Diagrama de Dependencia.</w:t>
        </w:r>
        <w:r w:rsidR="003B60E3">
          <w:rPr>
            <w:noProof/>
            <w:webHidden/>
          </w:rPr>
          <w:tab/>
        </w:r>
        <w:r w:rsidR="003B60E3">
          <w:rPr>
            <w:noProof/>
            <w:webHidden/>
          </w:rPr>
          <w:fldChar w:fldCharType="begin"/>
        </w:r>
        <w:r w:rsidR="003B60E3">
          <w:rPr>
            <w:noProof/>
            <w:webHidden/>
          </w:rPr>
          <w:instrText xml:space="preserve"> PAGEREF _Toc79144504 \h </w:instrText>
        </w:r>
        <w:r w:rsidR="003B60E3">
          <w:rPr>
            <w:noProof/>
            <w:webHidden/>
          </w:rPr>
        </w:r>
        <w:r w:rsidR="003B60E3">
          <w:rPr>
            <w:noProof/>
            <w:webHidden/>
          </w:rPr>
          <w:fldChar w:fldCharType="separate"/>
        </w:r>
        <w:r w:rsidR="008B4263">
          <w:rPr>
            <w:noProof/>
            <w:webHidden/>
          </w:rPr>
          <w:t>6</w:t>
        </w:r>
        <w:r w:rsidR="003B60E3">
          <w:rPr>
            <w:noProof/>
            <w:webHidden/>
          </w:rPr>
          <w:fldChar w:fldCharType="end"/>
        </w:r>
      </w:hyperlink>
    </w:p>
    <w:p w14:paraId="088D64A6" w14:textId="13131DA6" w:rsidR="004166FF" w:rsidRPr="00C54F2E" w:rsidRDefault="00195D57" w:rsidP="00741427">
      <w:pPr>
        <w:tabs>
          <w:tab w:val="right" w:leader="dot" w:pos="9214"/>
        </w:tabs>
        <w:spacing w:line="360" w:lineRule="auto"/>
        <w:rPr>
          <w:rFonts w:eastAsia="Bahnschrift" w:cs="Arial"/>
          <w:b/>
          <w:i/>
          <w:iCs/>
          <w:sz w:val="22"/>
          <w:szCs w:val="22"/>
        </w:rPr>
      </w:pPr>
      <w:r w:rsidRPr="00C54F2E">
        <w:rPr>
          <w:rFonts w:eastAsia="Bahnschrift" w:cs="Arial"/>
          <w:b/>
          <w:i/>
          <w:iCs/>
          <w:sz w:val="22"/>
          <w:szCs w:val="22"/>
        </w:rPr>
        <w:fldChar w:fldCharType="end"/>
      </w:r>
    </w:p>
    <w:p w14:paraId="335AF1E6" w14:textId="74DA7901" w:rsidR="00B07B8D" w:rsidRPr="00C54F2E" w:rsidRDefault="00B07B8D" w:rsidP="004A1C28">
      <w:pPr>
        <w:spacing w:line="360" w:lineRule="auto"/>
        <w:rPr>
          <w:rFonts w:eastAsia="Bahnschrift" w:cs="Arial"/>
          <w:b/>
          <w:i/>
          <w:sz w:val="22"/>
          <w:szCs w:val="22"/>
        </w:rPr>
      </w:pPr>
    </w:p>
    <w:p w14:paraId="7C611DE3" w14:textId="0124D49E" w:rsidR="00741427" w:rsidRDefault="00741427" w:rsidP="004A1C28">
      <w:pPr>
        <w:spacing w:line="360" w:lineRule="auto"/>
        <w:rPr>
          <w:rFonts w:eastAsia="Bahnschrift" w:cs="Arial"/>
          <w:b/>
          <w:i/>
          <w:sz w:val="22"/>
          <w:szCs w:val="22"/>
        </w:rPr>
      </w:pPr>
    </w:p>
    <w:p w14:paraId="7CFD6EC3" w14:textId="218F25FB" w:rsidR="00DA053B" w:rsidRDefault="00DA053B" w:rsidP="004A1C28">
      <w:pPr>
        <w:spacing w:line="360" w:lineRule="auto"/>
        <w:rPr>
          <w:rFonts w:eastAsia="Bahnschrift" w:cs="Arial"/>
          <w:b/>
          <w:i/>
          <w:sz w:val="22"/>
          <w:szCs w:val="22"/>
        </w:rPr>
      </w:pPr>
    </w:p>
    <w:p w14:paraId="0BB0C5DC" w14:textId="17A33AD4" w:rsidR="00DA053B" w:rsidRDefault="00DA053B" w:rsidP="004A1C28">
      <w:pPr>
        <w:spacing w:line="360" w:lineRule="auto"/>
        <w:rPr>
          <w:rFonts w:eastAsia="Bahnschrift" w:cs="Arial"/>
          <w:b/>
          <w:i/>
          <w:sz w:val="22"/>
          <w:szCs w:val="22"/>
        </w:rPr>
      </w:pPr>
    </w:p>
    <w:p w14:paraId="6C148971" w14:textId="6AE99741" w:rsidR="00DA053B" w:rsidRDefault="00DA053B" w:rsidP="004A1C28">
      <w:pPr>
        <w:spacing w:line="360" w:lineRule="auto"/>
        <w:rPr>
          <w:rFonts w:eastAsia="Bahnschrift" w:cs="Arial"/>
          <w:b/>
          <w:i/>
          <w:sz w:val="22"/>
          <w:szCs w:val="22"/>
        </w:rPr>
      </w:pPr>
    </w:p>
    <w:p w14:paraId="1E5C8556" w14:textId="5E73FD4C" w:rsidR="00DA053B" w:rsidRDefault="00DA053B" w:rsidP="004A1C28">
      <w:pPr>
        <w:spacing w:line="360" w:lineRule="auto"/>
        <w:rPr>
          <w:rFonts w:eastAsia="Bahnschrift" w:cs="Arial"/>
          <w:b/>
          <w:i/>
          <w:sz w:val="22"/>
          <w:szCs w:val="22"/>
        </w:rPr>
      </w:pPr>
    </w:p>
    <w:p w14:paraId="22C92A46" w14:textId="1A6774DB" w:rsidR="00DA053B" w:rsidRDefault="00DA053B" w:rsidP="004A1C28">
      <w:pPr>
        <w:spacing w:line="360" w:lineRule="auto"/>
        <w:rPr>
          <w:rFonts w:eastAsia="Bahnschrift" w:cs="Arial"/>
          <w:b/>
          <w:i/>
          <w:sz w:val="22"/>
          <w:szCs w:val="22"/>
        </w:rPr>
      </w:pPr>
    </w:p>
    <w:p w14:paraId="0DFABC98" w14:textId="6721CE2F" w:rsidR="00DA053B" w:rsidRDefault="00DA053B" w:rsidP="004A1C28">
      <w:pPr>
        <w:spacing w:line="360" w:lineRule="auto"/>
        <w:rPr>
          <w:rFonts w:eastAsia="Bahnschrift" w:cs="Arial"/>
          <w:b/>
          <w:i/>
          <w:sz w:val="22"/>
          <w:szCs w:val="22"/>
        </w:rPr>
      </w:pPr>
    </w:p>
    <w:p w14:paraId="16EFDF68" w14:textId="0B5A55B4" w:rsidR="00DA053B" w:rsidRDefault="00DA053B" w:rsidP="004A1C28">
      <w:pPr>
        <w:spacing w:line="360" w:lineRule="auto"/>
        <w:rPr>
          <w:rFonts w:eastAsia="Bahnschrift" w:cs="Arial"/>
          <w:b/>
          <w:i/>
          <w:sz w:val="22"/>
          <w:szCs w:val="22"/>
        </w:rPr>
      </w:pPr>
    </w:p>
    <w:p w14:paraId="2396815B" w14:textId="5FED44EB" w:rsidR="00DA053B" w:rsidRDefault="00DA053B" w:rsidP="004A1C28">
      <w:pPr>
        <w:spacing w:line="360" w:lineRule="auto"/>
        <w:rPr>
          <w:rFonts w:eastAsia="Bahnschrift" w:cs="Arial"/>
          <w:b/>
          <w:i/>
          <w:sz w:val="22"/>
          <w:szCs w:val="22"/>
        </w:rPr>
      </w:pPr>
    </w:p>
    <w:p w14:paraId="2C79C270" w14:textId="56251F13" w:rsidR="00DA053B" w:rsidRDefault="00DA053B" w:rsidP="004A1C28">
      <w:pPr>
        <w:spacing w:line="360" w:lineRule="auto"/>
        <w:rPr>
          <w:rFonts w:eastAsia="Bahnschrift" w:cs="Arial"/>
          <w:b/>
          <w:i/>
          <w:sz w:val="22"/>
          <w:szCs w:val="22"/>
        </w:rPr>
      </w:pPr>
    </w:p>
    <w:p w14:paraId="6925F451" w14:textId="701AAE26" w:rsidR="00DA053B" w:rsidRDefault="00DA053B" w:rsidP="004A1C28">
      <w:pPr>
        <w:spacing w:line="360" w:lineRule="auto"/>
        <w:rPr>
          <w:rFonts w:eastAsia="Bahnschrift" w:cs="Arial"/>
          <w:b/>
          <w:i/>
          <w:sz w:val="22"/>
          <w:szCs w:val="22"/>
        </w:rPr>
      </w:pPr>
    </w:p>
    <w:p w14:paraId="4A97E921" w14:textId="40D7849C" w:rsidR="00DA053B" w:rsidRDefault="00DA053B" w:rsidP="004A1C28">
      <w:pPr>
        <w:spacing w:line="360" w:lineRule="auto"/>
        <w:rPr>
          <w:rFonts w:eastAsia="Bahnschrift" w:cs="Arial"/>
          <w:b/>
          <w:i/>
          <w:sz w:val="22"/>
          <w:szCs w:val="22"/>
        </w:rPr>
      </w:pPr>
    </w:p>
    <w:p w14:paraId="2707248C" w14:textId="5811DA76" w:rsidR="00DA053B" w:rsidRDefault="00DA053B" w:rsidP="004A1C28">
      <w:pPr>
        <w:spacing w:line="360" w:lineRule="auto"/>
        <w:rPr>
          <w:rFonts w:eastAsia="Bahnschrift" w:cs="Arial"/>
          <w:b/>
          <w:i/>
          <w:sz w:val="22"/>
          <w:szCs w:val="22"/>
        </w:rPr>
      </w:pPr>
    </w:p>
    <w:p w14:paraId="3FF6C545" w14:textId="78FAD130" w:rsidR="00DA053B" w:rsidRDefault="00DA053B" w:rsidP="004A1C28">
      <w:pPr>
        <w:spacing w:line="360" w:lineRule="auto"/>
        <w:rPr>
          <w:rFonts w:eastAsia="Bahnschrift" w:cs="Arial"/>
          <w:b/>
          <w:i/>
          <w:sz w:val="22"/>
          <w:szCs w:val="22"/>
        </w:rPr>
      </w:pPr>
    </w:p>
    <w:p w14:paraId="49381892" w14:textId="081375E1" w:rsidR="00DA053B" w:rsidRDefault="00DA053B" w:rsidP="004A1C28">
      <w:pPr>
        <w:spacing w:line="360" w:lineRule="auto"/>
        <w:rPr>
          <w:rFonts w:eastAsia="Bahnschrift" w:cs="Arial"/>
          <w:b/>
          <w:i/>
          <w:sz w:val="22"/>
          <w:szCs w:val="22"/>
        </w:rPr>
      </w:pPr>
    </w:p>
    <w:p w14:paraId="6D9DEE3C" w14:textId="5EC96829" w:rsidR="00DA053B" w:rsidRDefault="00DA053B" w:rsidP="004A1C28">
      <w:pPr>
        <w:spacing w:line="360" w:lineRule="auto"/>
        <w:rPr>
          <w:rFonts w:eastAsia="Bahnschrift" w:cs="Arial"/>
          <w:b/>
          <w:i/>
          <w:sz w:val="22"/>
          <w:szCs w:val="22"/>
        </w:rPr>
      </w:pPr>
    </w:p>
    <w:p w14:paraId="6FADCA2D" w14:textId="79322604" w:rsidR="00DA053B" w:rsidRDefault="00DA053B" w:rsidP="004A1C28">
      <w:pPr>
        <w:spacing w:line="360" w:lineRule="auto"/>
        <w:rPr>
          <w:rFonts w:eastAsia="Bahnschrift" w:cs="Arial"/>
          <w:b/>
          <w:i/>
          <w:sz w:val="22"/>
          <w:szCs w:val="22"/>
        </w:rPr>
      </w:pPr>
    </w:p>
    <w:p w14:paraId="13E96975" w14:textId="7C7F66AC" w:rsidR="00DA053B" w:rsidRDefault="00DA053B" w:rsidP="004A1C28">
      <w:pPr>
        <w:spacing w:line="360" w:lineRule="auto"/>
        <w:rPr>
          <w:rFonts w:eastAsia="Bahnschrift" w:cs="Arial"/>
          <w:b/>
          <w:i/>
          <w:sz w:val="22"/>
          <w:szCs w:val="22"/>
        </w:rPr>
      </w:pPr>
    </w:p>
    <w:p w14:paraId="3E92C507" w14:textId="77777777" w:rsidR="00DA053B" w:rsidRPr="00C54F2E" w:rsidRDefault="00DA053B" w:rsidP="004A1C28">
      <w:pPr>
        <w:spacing w:line="360" w:lineRule="auto"/>
        <w:rPr>
          <w:rFonts w:eastAsia="Bahnschrift" w:cs="Arial"/>
          <w:b/>
          <w:i/>
          <w:sz w:val="22"/>
          <w:szCs w:val="22"/>
        </w:rPr>
      </w:pPr>
    </w:p>
    <w:p w14:paraId="7028D125" w14:textId="68EC775E" w:rsidR="00741427" w:rsidRPr="00C54F2E" w:rsidRDefault="00741427" w:rsidP="004A1C28">
      <w:pPr>
        <w:spacing w:line="360" w:lineRule="auto"/>
        <w:rPr>
          <w:rFonts w:eastAsia="Bahnschrift" w:cs="Arial"/>
          <w:b/>
          <w:i/>
          <w:sz w:val="22"/>
          <w:szCs w:val="22"/>
        </w:rPr>
      </w:pPr>
    </w:p>
    <w:p w14:paraId="52AC45F6" w14:textId="3604CF07" w:rsidR="00741427" w:rsidRPr="00C54F2E" w:rsidRDefault="00741427" w:rsidP="004A1C28">
      <w:pPr>
        <w:spacing w:line="360" w:lineRule="auto"/>
        <w:rPr>
          <w:rFonts w:eastAsia="Bahnschrift" w:cs="Arial"/>
          <w:b/>
          <w:i/>
          <w:sz w:val="22"/>
          <w:szCs w:val="22"/>
        </w:rPr>
      </w:pPr>
    </w:p>
    <w:p w14:paraId="3C9E93CB" w14:textId="10994068" w:rsidR="00B07B8D" w:rsidRPr="00C54F2E" w:rsidRDefault="00DA053B" w:rsidP="00DA053B">
      <w:pPr>
        <w:spacing w:line="360" w:lineRule="auto"/>
        <w:jc w:val="center"/>
        <w:rPr>
          <w:rFonts w:eastAsia="Bahnschrift" w:cs="Arial"/>
          <w:b/>
          <w:iCs/>
          <w:sz w:val="22"/>
          <w:szCs w:val="22"/>
        </w:rPr>
      </w:pPr>
      <w:r>
        <w:rPr>
          <w:rFonts w:eastAsia="Bahnschrift" w:cs="Arial"/>
          <w:b/>
          <w:iCs/>
          <w:sz w:val="22"/>
          <w:szCs w:val="22"/>
        </w:rPr>
        <w:t>Í</w:t>
      </w:r>
      <w:r w:rsidR="00204A30" w:rsidRPr="00C54F2E">
        <w:rPr>
          <w:rFonts w:eastAsia="Bahnschrift" w:cs="Arial"/>
          <w:b/>
          <w:iCs/>
          <w:sz w:val="22"/>
          <w:szCs w:val="22"/>
        </w:rPr>
        <w:t>NDICE DE TABLAS</w:t>
      </w:r>
    </w:p>
    <w:p w14:paraId="13C84026" w14:textId="77777777" w:rsidR="00741427" w:rsidRPr="00C54F2E" w:rsidRDefault="00741427" w:rsidP="00DA053B">
      <w:pPr>
        <w:spacing w:line="360" w:lineRule="auto"/>
        <w:rPr>
          <w:rFonts w:eastAsia="Bahnschrift" w:cs="Arial"/>
          <w:b/>
          <w:iCs/>
          <w:sz w:val="22"/>
          <w:szCs w:val="22"/>
        </w:rPr>
      </w:pPr>
    </w:p>
    <w:p w14:paraId="7352358A" w14:textId="4CBF5DB5" w:rsidR="003B60E3" w:rsidRDefault="00A54B1D"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r w:rsidRPr="00C54F2E">
        <w:rPr>
          <w:rFonts w:eastAsia="Bahnschrift" w:cs="Arial"/>
          <w:b/>
          <w:i/>
          <w:sz w:val="22"/>
          <w:szCs w:val="22"/>
        </w:rPr>
        <w:fldChar w:fldCharType="begin"/>
      </w:r>
      <w:r w:rsidRPr="00C54F2E">
        <w:rPr>
          <w:rFonts w:eastAsia="Bahnschrift" w:cs="Arial"/>
          <w:b/>
          <w:i/>
          <w:sz w:val="22"/>
          <w:szCs w:val="22"/>
        </w:rPr>
        <w:instrText xml:space="preserve"> TOC \h \z \c "Tabla" </w:instrText>
      </w:r>
      <w:r w:rsidRPr="00C54F2E">
        <w:rPr>
          <w:rFonts w:eastAsia="Bahnschrift" w:cs="Arial"/>
          <w:b/>
          <w:i/>
          <w:sz w:val="22"/>
          <w:szCs w:val="22"/>
        </w:rPr>
        <w:fldChar w:fldCharType="separate"/>
      </w:r>
      <w:hyperlink w:anchor="_Toc79144506" w:history="1">
        <w:r w:rsidR="003B60E3" w:rsidRPr="00C0237C">
          <w:rPr>
            <w:rStyle w:val="Hipervnculo"/>
            <w:rFonts w:eastAsiaTheme="majorEastAsia"/>
            <w:noProof/>
          </w:rPr>
          <w:t xml:space="preserve">Tabla 1.  </w:t>
        </w:r>
        <w:r w:rsidR="003B60E3" w:rsidRPr="00C0237C">
          <w:rPr>
            <w:rStyle w:val="Hipervnculo"/>
            <w:rFonts w:eastAsiaTheme="majorEastAsia"/>
            <w:bCs/>
            <w:noProof/>
          </w:rPr>
          <w:t>Tabla de decisión completa - Capacidad financiera.</w:t>
        </w:r>
        <w:r w:rsidR="003B60E3">
          <w:rPr>
            <w:noProof/>
            <w:webHidden/>
          </w:rPr>
          <w:tab/>
        </w:r>
        <w:r w:rsidR="003B60E3">
          <w:rPr>
            <w:noProof/>
            <w:webHidden/>
          </w:rPr>
          <w:fldChar w:fldCharType="begin"/>
        </w:r>
        <w:r w:rsidR="003B60E3">
          <w:rPr>
            <w:noProof/>
            <w:webHidden/>
          </w:rPr>
          <w:instrText xml:space="preserve"> PAGEREF _Toc79144506 \h </w:instrText>
        </w:r>
        <w:r w:rsidR="003B60E3">
          <w:rPr>
            <w:noProof/>
            <w:webHidden/>
          </w:rPr>
        </w:r>
        <w:r w:rsidR="003B60E3">
          <w:rPr>
            <w:noProof/>
            <w:webHidden/>
          </w:rPr>
          <w:fldChar w:fldCharType="separate"/>
        </w:r>
        <w:r w:rsidR="008B4263">
          <w:rPr>
            <w:noProof/>
            <w:webHidden/>
          </w:rPr>
          <w:t>8</w:t>
        </w:r>
        <w:r w:rsidR="003B60E3">
          <w:rPr>
            <w:noProof/>
            <w:webHidden/>
          </w:rPr>
          <w:fldChar w:fldCharType="end"/>
        </w:r>
      </w:hyperlink>
    </w:p>
    <w:p w14:paraId="33DCE0CD" w14:textId="54853305" w:rsidR="003B60E3" w:rsidRDefault="00F939B5"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7" w:history="1">
        <w:r w:rsidR="003B60E3" w:rsidRPr="00C0237C">
          <w:rPr>
            <w:rStyle w:val="Hipervnculo"/>
            <w:rFonts w:eastAsiaTheme="majorEastAsia"/>
            <w:noProof/>
          </w:rPr>
          <w:t xml:space="preserve">Tabla 2.  </w:t>
        </w:r>
        <w:r w:rsidR="003B60E3" w:rsidRPr="00C0237C">
          <w:rPr>
            <w:rStyle w:val="Hipervnculo"/>
            <w:rFonts w:eastAsiaTheme="majorEastAsia"/>
            <w:bCs/>
            <w:noProof/>
          </w:rPr>
          <w:t>Tabla de decisión reducida - Capacidad financiera.</w:t>
        </w:r>
        <w:r w:rsidR="003B60E3">
          <w:rPr>
            <w:noProof/>
            <w:webHidden/>
          </w:rPr>
          <w:tab/>
        </w:r>
        <w:r w:rsidR="003B60E3">
          <w:rPr>
            <w:noProof/>
            <w:webHidden/>
          </w:rPr>
          <w:fldChar w:fldCharType="begin"/>
        </w:r>
        <w:r w:rsidR="003B60E3">
          <w:rPr>
            <w:noProof/>
            <w:webHidden/>
          </w:rPr>
          <w:instrText xml:space="preserve"> PAGEREF _Toc79144507 \h </w:instrText>
        </w:r>
        <w:r w:rsidR="003B60E3">
          <w:rPr>
            <w:noProof/>
            <w:webHidden/>
          </w:rPr>
        </w:r>
        <w:r w:rsidR="003B60E3">
          <w:rPr>
            <w:noProof/>
            <w:webHidden/>
          </w:rPr>
          <w:fldChar w:fldCharType="separate"/>
        </w:r>
        <w:r w:rsidR="008B4263">
          <w:rPr>
            <w:noProof/>
            <w:webHidden/>
          </w:rPr>
          <w:t>10</w:t>
        </w:r>
        <w:r w:rsidR="003B60E3">
          <w:rPr>
            <w:noProof/>
            <w:webHidden/>
          </w:rPr>
          <w:fldChar w:fldCharType="end"/>
        </w:r>
      </w:hyperlink>
    </w:p>
    <w:p w14:paraId="3BA8E114" w14:textId="3495785E" w:rsidR="003B60E3" w:rsidRDefault="00F939B5"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8" w:history="1">
        <w:r w:rsidR="003B60E3" w:rsidRPr="00C0237C">
          <w:rPr>
            <w:rStyle w:val="Hipervnculo"/>
            <w:rFonts w:eastAsiaTheme="majorEastAsia"/>
            <w:noProof/>
          </w:rPr>
          <w:t xml:space="preserve">Tabla 3.  </w:t>
        </w:r>
        <w:r w:rsidR="003B60E3" w:rsidRPr="00C0237C">
          <w:rPr>
            <w:rStyle w:val="Hipervnculo"/>
            <w:rFonts w:eastAsiaTheme="majorEastAsia"/>
            <w:bCs/>
            <w:noProof/>
          </w:rPr>
          <w:t>Tabla de decisión completa - Evaluación de crédito.</w:t>
        </w:r>
        <w:r w:rsidR="003B60E3">
          <w:rPr>
            <w:noProof/>
            <w:webHidden/>
          </w:rPr>
          <w:tab/>
        </w:r>
        <w:r w:rsidR="003B60E3">
          <w:rPr>
            <w:noProof/>
            <w:webHidden/>
          </w:rPr>
          <w:fldChar w:fldCharType="begin"/>
        </w:r>
        <w:r w:rsidR="003B60E3">
          <w:rPr>
            <w:noProof/>
            <w:webHidden/>
          </w:rPr>
          <w:instrText xml:space="preserve"> PAGEREF _Toc79144508 \h </w:instrText>
        </w:r>
        <w:r w:rsidR="003B60E3">
          <w:rPr>
            <w:noProof/>
            <w:webHidden/>
          </w:rPr>
        </w:r>
        <w:r w:rsidR="003B60E3">
          <w:rPr>
            <w:noProof/>
            <w:webHidden/>
          </w:rPr>
          <w:fldChar w:fldCharType="separate"/>
        </w:r>
        <w:r w:rsidR="008B4263">
          <w:rPr>
            <w:noProof/>
            <w:webHidden/>
          </w:rPr>
          <w:t>13</w:t>
        </w:r>
        <w:r w:rsidR="003B60E3">
          <w:rPr>
            <w:noProof/>
            <w:webHidden/>
          </w:rPr>
          <w:fldChar w:fldCharType="end"/>
        </w:r>
      </w:hyperlink>
    </w:p>
    <w:p w14:paraId="58CF967A" w14:textId="1CD378D2" w:rsidR="003B60E3" w:rsidRDefault="00F939B5"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9" w:history="1">
        <w:r w:rsidR="003B60E3" w:rsidRPr="00C0237C">
          <w:rPr>
            <w:rStyle w:val="Hipervnculo"/>
            <w:rFonts w:eastAsiaTheme="majorEastAsia"/>
            <w:noProof/>
          </w:rPr>
          <w:t xml:space="preserve">Tabla 4.  </w:t>
        </w:r>
        <w:r w:rsidR="003B60E3" w:rsidRPr="00C0237C">
          <w:rPr>
            <w:rStyle w:val="Hipervnculo"/>
            <w:rFonts w:eastAsiaTheme="majorEastAsia"/>
            <w:bCs/>
            <w:noProof/>
          </w:rPr>
          <w:t>Tabla de decisión reducida - Evaluación de crédito.</w:t>
        </w:r>
        <w:r w:rsidR="003B60E3">
          <w:rPr>
            <w:noProof/>
            <w:webHidden/>
          </w:rPr>
          <w:tab/>
        </w:r>
        <w:r w:rsidR="003B60E3">
          <w:rPr>
            <w:noProof/>
            <w:webHidden/>
          </w:rPr>
          <w:fldChar w:fldCharType="begin"/>
        </w:r>
        <w:r w:rsidR="003B60E3">
          <w:rPr>
            <w:noProof/>
            <w:webHidden/>
          </w:rPr>
          <w:instrText xml:space="preserve"> PAGEREF _Toc79144509 \h </w:instrText>
        </w:r>
        <w:r w:rsidR="003B60E3">
          <w:rPr>
            <w:noProof/>
            <w:webHidden/>
          </w:rPr>
        </w:r>
        <w:r w:rsidR="003B60E3">
          <w:rPr>
            <w:noProof/>
            <w:webHidden/>
          </w:rPr>
          <w:fldChar w:fldCharType="separate"/>
        </w:r>
        <w:r w:rsidR="008B4263">
          <w:rPr>
            <w:noProof/>
            <w:webHidden/>
          </w:rPr>
          <w:t>15</w:t>
        </w:r>
        <w:r w:rsidR="003B60E3">
          <w:rPr>
            <w:noProof/>
            <w:webHidden/>
          </w:rPr>
          <w:fldChar w:fldCharType="end"/>
        </w:r>
      </w:hyperlink>
    </w:p>
    <w:p w14:paraId="644AD422" w14:textId="2ECCBAD6" w:rsidR="00204A30" w:rsidRPr="00C54F2E" w:rsidRDefault="00A54B1D" w:rsidP="00D11983">
      <w:pPr>
        <w:spacing w:line="360" w:lineRule="auto"/>
        <w:rPr>
          <w:rFonts w:eastAsia="Bahnschrift" w:cs="Arial"/>
          <w:b/>
          <w:i/>
          <w:sz w:val="22"/>
          <w:szCs w:val="22"/>
        </w:rPr>
      </w:pPr>
      <w:r w:rsidRPr="00C54F2E">
        <w:rPr>
          <w:rFonts w:eastAsia="Bahnschrift" w:cs="Arial"/>
          <w:b/>
          <w:i/>
          <w:sz w:val="22"/>
          <w:szCs w:val="22"/>
        </w:rPr>
        <w:fldChar w:fldCharType="end"/>
      </w:r>
    </w:p>
    <w:p w14:paraId="2A98B189" w14:textId="77777777" w:rsidR="00B07B8D" w:rsidRPr="00C54F2E" w:rsidRDefault="00B07B8D" w:rsidP="004A1C28">
      <w:pPr>
        <w:spacing w:line="360" w:lineRule="auto"/>
        <w:rPr>
          <w:rFonts w:eastAsia="Bahnschrift" w:cs="Arial"/>
          <w:b/>
          <w:i/>
          <w:sz w:val="22"/>
          <w:szCs w:val="22"/>
        </w:rPr>
      </w:pPr>
    </w:p>
    <w:p w14:paraId="582FDF10" w14:textId="41E12C1A" w:rsidR="00B07B8D" w:rsidRDefault="00B07B8D" w:rsidP="004A1C28">
      <w:pPr>
        <w:spacing w:line="360" w:lineRule="auto"/>
        <w:rPr>
          <w:rFonts w:eastAsia="Bahnschrift"/>
          <w:b/>
          <w:i/>
          <w:sz w:val="22"/>
          <w:szCs w:val="22"/>
        </w:rPr>
      </w:pPr>
    </w:p>
    <w:p w14:paraId="7665BE0E" w14:textId="38390C68" w:rsidR="00DE09CD" w:rsidRDefault="00DE09CD" w:rsidP="004A1C28">
      <w:pPr>
        <w:spacing w:line="360" w:lineRule="auto"/>
        <w:rPr>
          <w:rFonts w:eastAsia="Bahnschrift"/>
          <w:b/>
          <w:i/>
          <w:sz w:val="22"/>
          <w:szCs w:val="22"/>
        </w:rPr>
      </w:pPr>
    </w:p>
    <w:p w14:paraId="0E66CDBA" w14:textId="133B1C2D" w:rsidR="00DE09CD" w:rsidRPr="00DE09CD" w:rsidRDefault="00DE09CD" w:rsidP="004A1C28">
      <w:pPr>
        <w:spacing w:line="360" w:lineRule="auto"/>
        <w:rPr>
          <w:rFonts w:eastAsia="Bahnschrift"/>
          <w:b/>
          <w:iCs/>
          <w:sz w:val="22"/>
          <w:szCs w:val="22"/>
        </w:rPr>
      </w:pPr>
    </w:p>
    <w:p w14:paraId="5DB496A1" w14:textId="024C1556" w:rsidR="00DE09CD" w:rsidRDefault="00DE09CD" w:rsidP="004A1C28">
      <w:pPr>
        <w:spacing w:line="360" w:lineRule="auto"/>
        <w:rPr>
          <w:rFonts w:eastAsia="Bahnschrift"/>
          <w:b/>
          <w:i/>
          <w:sz w:val="22"/>
          <w:szCs w:val="22"/>
        </w:rPr>
      </w:pPr>
    </w:p>
    <w:p w14:paraId="3BDB2968" w14:textId="5F27B3C3" w:rsidR="00DE09CD" w:rsidRDefault="00DE09CD" w:rsidP="004A1C28">
      <w:pPr>
        <w:spacing w:line="360" w:lineRule="auto"/>
        <w:rPr>
          <w:rFonts w:eastAsia="Bahnschrift"/>
          <w:b/>
          <w:i/>
          <w:sz w:val="22"/>
          <w:szCs w:val="22"/>
        </w:rPr>
      </w:pPr>
    </w:p>
    <w:p w14:paraId="112820E0" w14:textId="0F0DBF78" w:rsidR="00DE09CD" w:rsidRDefault="00DE09CD" w:rsidP="004A1C28">
      <w:pPr>
        <w:spacing w:line="360" w:lineRule="auto"/>
        <w:rPr>
          <w:rFonts w:eastAsia="Bahnschrift"/>
          <w:b/>
          <w:i/>
          <w:sz w:val="22"/>
          <w:szCs w:val="22"/>
        </w:rPr>
      </w:pPr>
    </w:p>
    <w:p w14:paraId="1D770B2E" w14:textId="7D07D35E" w:rsidR="00DE09CD" w:rsidRDefault="00DE09CD" w:rsidP="004A1C28">
      <w:pPr>
        <w:spacing w:line="360" w:lineRule="auto"/>
        <w:rPr>
          <w:rFonts w:eastAsia="Bahnschrift"/>
          <w:b/>
          <w:i/>
          <w:sz w:val="22"/>
          <w:szCs w:val="22"/>
        </w:rPr>
      </w:pPr>
    </w:p>
    <w:p w14:paraId="3044C751" w14:textId="7B46E953" w:rsidR="00DE09CD" w:rsidRDefault="00DE09CD" w:rsidP="004A1C28">
      <w:pPr>
        <w:spacing w:line="360" w:lineRule="auto"/>
        <w:rPr>
          <w:rFonts w:eastAsia="Bahnschrift"/>
          <w:b/>
          <w:i/>
          <w:sz w:val="22"/>
          <w:szCs w:val="22"/>
        </w:rPr>
      </w:pPr>
    </w:p>
    <w:p w14:paraId="6A71FF40" w14:textId="1C275290" w:rsidR="00DE09CD" w:rsidRDefault="00DE09CD" w:rsidP="004A1C28">
      <w:pPr>
        <w:spacing w:line="360" w:lineRule="auto"/>
        <w:rPr>
          <w:rFonts w:eastAsia="Bahnschrift"/>
          <w:b/>
          <w:i/>
          <w:sz w:val="22"/>
          <w:szCs w:val="22"/>
        </w:rPr>
      </w:pPr>
    </w:p>
    <w:p w14:paraId="2B972D23" w14:textId="0B52BE8F" w:rsidR="00DE09CD" w:rsidRDefault="00DE09CD" w:rsidP="004A1C28">
      <w:pPr>
        <w:spacing w:line="360" w:lineRule="auto"/>
        <w:rPr>
          <w:rFonts w:eastAsia="Bahnschrift"/>
          <w:b/>
          <w:i/>
          <w:sz w:val="22"/>
          <w:szCs w:val="22"/>
        </w:rPr>
      </w:pPr>
    </w:p>
    <w:p w14:paraId="137DBB53" w14:textId="77777777" w:rsidR="007E2066" w:rsidRDefault="007E2066" w:rsidP="00CD31C9"/>
    <w:p w14:paraId="53E3804C" w14:textId="77777777" w:rsidR="007E2066" w:rsidRDefault="007E2066" w:rsidP="00CD31C9"/>
    <w:p w14:paraId="618C5A41" w14:textId="77777777" w:rsidR="007E2066" w:rsidRDefault="007E2066" w:rsidP="00CD31C9"/>
    <w:p w14:paraId="2BA9130D" w14:textId="77777777" w:rsidR="007E2066" w:rsidRDefault="007E2066" w:rsidP="00CD31C9"/>
    <w:p w14:paraId="6763C612" w14:textId="77777777" w:rsidR="007E2066" w:rsidRDefault="007E2066" w:rsidP="00CD31C9"/>
    <w:p w14:paraId="53D07613" w14:textId="77777777" w:rsidR="007E2066" w:rsidRDefault="007E2066" w:rsidP="00CD31C9"/>
    <w:p w14:paraId="06A2FD36" w14:textId="77777777" w:rsidR="007E2066" w:rsidRDefault="007E2066" w:rsidP="00CD31C9"/>
    <w:p w14:paraId="5861AD48" w14:textId="77777777" w:rsidR="007E2066" w:rsidRDefault="007E2066" w:rsidP="00CD31C9"/>
    <w:p w14:paraId="26B0FE1A" w14:textId="2E5016A9" w:rsidR="007E2066" w:rsidRDefault="007E2066" w:rsidP="007E2066"/>
    <w:p w14:paraId="518212E2" w14:textId="061B3881" w:rsidR="007E2066" w:rsidRDefault="007E2066" w:rsidP="007E2066"/>
    <w:p w14:paraId="3EDF96A2" w14:textId="18EF1A0F" w:rsidR="00DE09CD" w:rsidRPr="00C54F2E" w:rsidRDefault="00DE09CD" w:rsidP="004A1C28">
      <w:pPr>
        <w:spacing w:line="360" w:lineRule="auto"/>
        <w:rPr>
          <w:rFonts w:eastAsia="Bahnschrift"/>
          <w:b/>
          <w:i/>
          <w:sz w:val="22"/>
          <w:szCs w:val="22"/>
        </w:rPr>
        <w:sectPr w:rsidR="00DE09CD" w:rsidRPr="00C54F2E" w:rsidSect="00CD31C9">
          <w:pgSz w:w="11920" w:h="16840"/>
          <w:pgMar w:top="142" w:right="1147" w:bottom="1560" w:left="1560" w:header="720" w:footer="720" w:gutter="0"/>
          <w:pgNumType w:start="1"/>
          <w:cols w:space="720"/>
          <w:titlePg/>
          <w:docGrid w:linePitch="272"/>
        </w:sectPr>
      </w:pPr>
    </w:p>
    <w:p w14:paraId="6CA569FA" w14:textId="0C0F7AD9" w:rsidR="0023227D" w:rsidRDefault="00153B9C" w:rsidP="00486C7D">
      <w:pPr>
        <w:pStyle w:val="Ttulo1"/>
        <w:spacing w:before="120" w:after="120"/>
      </w:pPr>
      <w:bookmarkStart w:id="0" w:name="_Toc22601002"/>
      <w:bookmarkStart w:id="1" w:name="_Toc22601114"/>
      <w:bookmarkStart w:id="2" w:name="_Toc22601199"/>
      <w:bookmarkStart w:id="3" w:name="_Toc22601407"/>
      <w:bookmarkStart w:id="4" w:name="_Toc22601488"/>
      <w:bookmarkStart w:id="5" w:name="_Toc22601561"/>
      <w:bookmarkStart w:id="6" w:name="_Toc22601701"/>
      <w:bookmarkStart w:id="7" w:name="_Toc22601759"/>
      <w:bookmarkStart w:id="8" w:name="_Toc22602176"/>
      <w:bookmarkStart w:id="9" w:name="_Toc22602244"/>
      <w:bookmarkStart w:id="10" w:name="_Toc22602455"/>
      <w:bookmarkStart w:id="11" w:name="_Toc22602521"/>
      <w:bookmarkStart w:id="12" w:name="_Toc22661561"/>
      <w:bookmarkStart w:id="13" w:name="_Toc22663216"/>
      <w:bookmarkStart w:id="14" w:name="_Toc22663552"/>
      <w:bookmarkStart w:id="15" w:name="_Toc22668452"/>
      <w:bookmarkStart w:id="16" w:name="_Toc22671246"/>
      <w:bookmarkStart w:id="17" w:name="_Toc22671400"/>
      <w:bookmarkStart w:id="18" w:name="_Toc22675107"/>
      <w:bookmarkStart w:id="19" w:name="_Toc22675995"/>
      <w:bookmarkStart w:id="20" w:name="_Toc22680443"/>
      <w:bookmarkStart w:id="21" w:name="_Toc24124865"/>
      <w:bookmarkStart w:id="22" w:name="_Toc24738397"/>
      <w:bookmarkStart w:id="23" w:name="_Toc24755009"/>
      <w:bookmarkStart w:id="24" w:name="_Toc24762590"/>
      <w:bookmarkStart w:id="25" w:name="_Toc24762666"/>
      <w:bookmarkStart w:id="26" w:name="_Toc24762742"/>
      <w:bookmarkStart w:id="27" w:name="_Toc24924089"/>
      <w:bookmarkStart w:id="28" w:name="_Toc24924174"/>
      <w:bookmarkStart w:id="29" w:name="_Toc24925213"/>
      <w:bookmarkStart w:id="30" w:name="_Toc25016805"/>
      <w:bookmarkStart w:id="31" w:name="_Toc25019121"/>
      <w:bookmarkStart w:id="32" w:name="_Toc25019200"/>
      <w:bookmarkStart w:id="33" w:name="_Toc25020395"/>
      <w:bookmarkStart w:id="34" w:name="_Toc26774726"/>
      <w:bookmarkStart w:id="35" w:name="_Toc26789882"/>
      <w:bookmarkStart w:id="36" w:name="_Toc26791885"/>
      <w:bookmarkStart w:id="37" w:name="_Toc26793131"/>
      <w:bookmarkStart w:id="38" w:name="_Toc52221946"/>
      <w:bookmarkStart w:id="39" w:name="_Toc52222040"/>
      <w:bookmarkStart w:id="40" w:name="_Toc52222076"/>
      <w:bookmarkStart w:id="41" w:name="_Toc52222111"/>
      <w:bookmarkStart w:id="42" w:name="_Toc53920796"/>
      <w:bookmarkStart w:id="43" w:name="_Toc53938007"/>
      <w:bookmarkStart w:id="44" w:name="_Toc53941679"/>
      <w:bookmarkStart w:id="45" w:name="_Toc53970357"/>
      <w:bookmarkStart w:id="46" w:name="_Toc57921605"/>
      <w:bookmarkStart w:id="47" w:name="_Toc57974501"/>
      <w:bookmarkStart w:id="48" w:name="_Toc58576067"/>
      <w:bookmarkStart w:id="49" w:name="_Toc58576250"/>
      <w:bookmarkStart w:id="50" w:name="_Toc58576321"/>
      <w:bookmarkStart w:id="51" w:name="_Toc58576380"/>
      <w:bookmarkStart w:id="52" w:name="_Toc58576683"/>
      <w:bookmarkStart w:id="53" w:name="_Toc58577157"/>
      <w:bookmarkStart w:id="54" w:name="_Toc58577218"/>
      <w:bookmarkStart w:id="55" w:name="_Toc61602325"/>
      <w:bookmarkStart w:id="56" w:name="_Toc61613332"/>
      <w:bookmarkStart w:id="57" w:name="_Toc61614457"/>
      <w:bookmarkStart w:id="58" w:name="_Toc61631730"/>
      <w:bookmarkStart w:id="59" w:name="_Toc63378954"/>
      <w:bookmarkStart w:id="60" w:name="_Toc64017345"/>
      <w:bookmarkStart w:id="61" w:name="_Toc65202786"/>
      <w:bookmarkStart w:id="62" w:name="_Toc76748607"/>
      <w:bookmarkStart w:id="63" w:name="_Toc76748637"/>
      <w:bookmarkStart w:id="64" w:name="_Toc76748655"/>
      <w:bookmarkStart w:id="65" w:name="_Toc76748711"/>
      <w:bookmarkStart w:id="66" w:name="_Toc77382930"/>
      <w:bookmarkStart w:id="67" w:name="_Toc77383131"/>
      <w:bookmarkStart w:id="68" w:name="_Toc77952191"/>
      <w:bookmarkStart w:id="69" w:name="_Toc78464901"/>
      <w:bookmarkStart w:id="70" w:name="_Toc78465021"/>
      <w:bookmarkStart w:id="71" w:name="_Toc78465695"/>
      <w:bookmarkStart w:id="72" w:name="_Toc78465721"/>
      <w:bookmarkStart w:id="73" w:name="_Toc78465853"/>
      <w:bookmarkStart w:id="74" w:name="_Toc78474750"/>
      <w:bookmarkStart w:id="75" w:name="_Toc78494008"/>
      <w:bookmarkStart w:id="76" w:name="_Toc78494476"/>
      <w:bookmarkStart w:id="77" w:name="_Toc78506839"/>
      <w:bookmarkStart w:id="78" w:name="_Toc7914451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lastRenderedPageBreak/>
        <w:t>INTRODUCCIÓN</w:t>
      </w:r>
      <w:bookmarkEnd w:id="78"/>
    </w:p>
    <w:p w14:paraId="48E89D1D" w14:textId="527C3C24" w:rsidR="00153B9C" w:rsidRPr="00153B9C" w:rsidRDefault="00153B9C" w:rsidP="00486C7D">
      <w:pPr>
        <w:spacing w:before="120" w:after="120" w:line="360" w:lineRule="auto"/>
        <w:ind w:left="426"/>
      </w:pPr>
      <w:r w:rsidRPr="00153B9C">
        <w:t>Un sistema de evaluación crediticia es esencial en el funcionamiento de un banco o entidad financiera, puesto que permitirá decidir la aprobación del crédito solicitado por una persona natural o jurídica.  Actualmente, el mercado es altamente competitivo, los métodos de evaluación tradicionales presentan inconsistencias en la toma de decisiones y generan alto costo operativo, produciendo un aumento de la morosidad al aceptarse solicitudes que deberían haber sido rechazada, o pérdida de oportunidades de negocios al dejar a clientes en la espera de la aprobación de créditos. Es por ello, que, al realizar esta evaluación, se tomará en cuenta tres aspectos claves, para que este proceso financiero pueda concretarse de forma segura y no implique un incremento del riesgo de la entidad financiera, así mismo, deben alinearse al segmento de mercado al que se dirige la entidad y se debe respetar las políticas de créditos. Entre los criterios de evaluación se tiene a la capacidad financiera del solicitante para determinar si es posible que incumpla pagos, el respaldo financiero o perfil de solicitante que incluye la información de su riesgo, y la razón de solicitud de crédito. Es por ello que, se considera la necesidad para la creación de un sistema experto que genere información con nuevas políticas basadas en un banco de crédito que permitirá optimizar el proceso de aprobación de la evaluación de un crédito.</w:t>
      </w:r>
    </w:p>
    <w:p w14:paraId="4F69DCD9" w14:textId="5A9CA613" w:rsidR="00B926D0" w:rsidRDefault="00153B9C" w:rsidP="00486C7D">
      <w:pPr>
        <w:pStyle w:val="Ttulo1"/>
        <w:spacing w:before="120" w:after="120"/>
      </w:pPr>
      <w:bookmarkStart w:id="79" w:name="_Toc79144520"/>
      <w:r>
        <w:t>OBJETIVO</w:t>
      </w:r>
      <w:bookmarkEnd w:id="79"/>
    </w:p>
    <w:p w14:paraId="6A95907F" w14:textId="5912490F" w:rsidR="003E5135" w:rsidRDefault="00153B9C" w:rsidP="00486C7D">
      <w:pPr>
        <w:spacing w:before="120" w:after="120" w:line="360" w:lineRule="auto"/>
        <w:ind w:left="426"/>
        <w:rPr>
          <w:rFonts w:eastAsia="Bahnschrift"/>
        </w:rPr>
      </w:pPr>
      <w:r w:rsidRPr="00153B9C">
        <w:rPr>
          <w:rFonts w:eastAsia="Bahnschrift"/>
        </w:rPr>
        <w:t>Facilitar la evaluación de las solicitudes de crédito de un cliente, con la propuesta de un sistema experto, cuya implementación permitirá realizar una base de conocimiento que se podrá adaptar conforme a casos particulares, lo cual traerá ventajas como reducir la cantidad de solicitudes mal clasificadas, el costo operativo y tiempos de espera de respuesta. La funcionalidad del sistema implica analizar los 3 criterios como la capacidad financiera del solicitante, el respaldo financiero y el propósito de la solicitud, que de acuerdo a filtros se aprobará o rechazará el crédito del cliente.</w:t>
      </w:r>
    </w:p>
    <w:p w14:paraId="7F930E98" w14:textId="1A25F631" w:rsidR="00B926D0" w:rsidRDefault="00153B9C" w:rsidP="00486C7D">
      <w:pPr>
        <w:pStyle w:val="Ttulo1"/>
        <w:spacing w:before="120" w:after="120"/>
      </w:pPr>
      <w:bookmarkStart w:id="80" w:name="_Toc79144521"/>
      <w:r>
        <w:t>HERRAMIENTAS</w:t>
      </w:r>
      <w:bookmarkEnd w:id="80"/>
    </w:p>
    <w:p w14:paraId="3B628F78" w14:textId="77777777" w:rsidR="00153B9C" w:rsidRPr="00153B9C" w:rsidRDefault="00153B9C" w:rsidP="00486C7D">
      <w:pPr>
        <w:spacing w:before="120" w:after="120" w:line="360" w:lineRule="auto"/>
        <w:ind w:left="284"/>
        <w:rPr>
          <w:rFonts w:eastAsia="Bahnschrift"/>
        </w:rPr>
      </w:pPr>
      <w:r w:rsidRPr="00153B9C">
        <w:rPr>
          <w:rFonts w:eastAsia="Bahnschrift"/>
        </w:rPr>
        <w:t xml:space="preserve">Para la implementación del sistema </w:t>
      </w:r>
      <w:proofErr w:type="spellStart"/>
      <w:proofErr w:type="gramStart"/>
      <w:r w:rsidRPr="00153B9C">
        <w:rPr>
          <w:rFonts w:eastAsia="Bahnschrift"/>
        </w:rPr>
        <w:t>experto,se</w:t>
      </w:r>
      <w:proofErr w:type="spellEnd"/>
      <w:proofErr w:type="gramEnd"/>
      <w:r w:rsidRPr="00153B9C">
        <w:rPr>
          <w:rFonts w:eastAsia="Bahnschrift"/>
        </w:rPr>
        <w:t xml:space="preserve"> consideró usar las siguientes herramientas: </w:t>
      </w:r>
    </w:p>
    <w:p w14:paraId="4F26D2C6" w14:textId="77777777" w:rsidR="00153B9C" w:rsidRPr="00153B9C" w:rsidRDefault="00153B9C" w:rsidP="00486C7D">
      <w:pPr>
        <w:pStyle w:val="Prrafodelista"/>
        <w:numPr>
          <w:ilvl w:val="0"/>
          <w:numId w:val="40"/>
        </w:numPr>
        <w:spacing w:before="120" w:after="120" w:line="360" w:lineRule="auto"/>
        <w:contextualSpacing w:val="0"/>
        <w:rPr>
          <w:rFonts w:eastAsia="Bahnschrift"/>
        </w:rPr>
      </w:pPr>
      <w:r w:rsidRPr="00153B9C">
        <w:rPr>
          <w:rFonts w:eastAsia="Bahnschrift"/>
        </w:rPr>
        <w:t xml:space="preserve">SWI </w:t>
      </w:r>
      <w:proofErr w:type="spellStart"/>
      <w:r w:rsidRPr="00153B9C">
        <w:rPr>
          <w:rFonts w:eastAsia="Bahnschrift"/>
        </w:rPr>
        <w:t>Prolog</w:t>
      </w:r>
      <w:proofErr w:type="spellEnd"/>
      <w:r w:rsidRPr="00153B9C">
        <w:rPr>
          <w:rFonts w:eastAsia="Bahnschrift"/>
        </w:rPr>
        <w:t>: base de conocimiento del sistema experto.</w:t>
      </w:r>
    </w:p>
    <w:p w14:paraId="3D62683A" w14:textId="1F70CA27" w:rsidR="00153B9C" w:rsidRPr="00153B9C" w:rsidRDefault="00153B9C" w:rsidP="00486C7D">
      <w:pPr>
        <w:pStyle w:val="Prrafodelista"/>
        <w:numPr>
          <w:ilvl w:val="0"/>
          <w:numId w:val="40"/>
        </w:numPr>
        <w:spacing w:before="120" w:after="120" w:line="360" w:lineRule="auto"/>
        <w:contextualSpacing w:val="0"/>
        <w:rPr>
          <w:rFonts w:eastAsia="Bahnschrift"/>
        </w:rPr>
      </w:pPr>
      <w:r w:rsidRPr="00153B9C">
        <w:rPr>
          <w:rFonts w:eastAsia="Bahnschrift"/>
        </w:rPr>
        <w:t>Framework Laravel (lenguaje PHP): interfaz de usuario.</w:t>
      </w:r>
    </w:p>
    <w:p w14:paraId="7610375B" w14:textId="3DA6BB0A" w:rsidR="00B926D0" w:rsidRDefault="00153B9C" w:rsidP="00486C7D">
      <w:pPr>
        <w:pStyle w:val="Ttulo1"/>
        <w:spacing w:before="120" w:after="120"/>
      </w:pPr>
      <w:bookmarkStart w:id="81" w:name="_Toc79144522"/>
      <w:r>
        <w:lastRenderedPageBreak/>
        <w:t>DESARROLLO DEL SISTEMA EXPERTO</w:t>
      </w:r>
      <w:bookmarkEnd w:id="81"/>
    </w:p>
    <w:p w14:paraId="707333D5" w14:textId="7F205445" w:rsidR="00052300" w:rsidRDefault="00153B9C" w:rsidP="00486C7D">
      <w:pPr>
        <w:spacing w:before="120" w:after="120" w:line="360" w:lineRule="auto"/>
        <w:ind w:left="426"/>
        <w:rPr>
          <w:rFonts w:eastAsia="Bahnschrift"/>
        </w:rPr>
      </w:pPr>
      <w:r w:rsidRPr="00153B9C">
        <w:rPr>
          <w:rFonts w:eastAsia="Bahnschrift"/>
        </w:rPr>
        <w:t>El objetivo central de este sistema experto es facilitar la evaluación de una solicitud de crédito para un banco de créditos.</w:t>
      </w:r>
    </w:p>
    <w:p w14:paraId="164DD221" w14:textId="51858CA9" w:rsidR="00153B9C" w:rsidRDefault="00153B9C" w:rsidP="00486C7D">
      <w:pPr>
        <w:spacing w:before="120" w:after="120" w:line="360" w:lineRule="auto"/>
        <w:ind w:left="426"/>
        <w:rPr>
          <w:rFonts w:eastAsia="Bahnschrift"/>
          <w:b/>
          <w:bCs/>
        </w:rPr>
      </w:pPr>
      <w:r w:rsidRPr="00703391">
        <w:rPr>
          <w:rFonts w:eastAsia="Bahnschrift"/>
          <w:b/>
          <w:bCs/>
        </w:rPr>
        <w:t>Paso 1: Aislar el área de desarrollo del Sistema Experto</w:t>
      </w:r>
    </w:p>
    <w:p w14:paraId="56955F56" w14:textId="77777777" w:rsidR="00703391" w:rsidRPr="00703391" w:rsidRDefault="00703391" w:rsidP="00486C7D">
      <w:pPr>
        <w:spacing w:before="120" w:after="120" w:line="360" w:lineRule="auto"/>
        <w:ind w:left="426"/>
        <w:rPr>
          <w:rFonts w:eastAsia="Bahnschrift"/>
        </w:rPr>
      </w:pPr>
      <w:r w:rsidRPr="00703391">
        <w:rPr>
          <w:rFonts w:eastAsia="Bahnschrift"/>
        </w:rPr>
        <w:t>En un banco de crédito, la función de analizar y evaluar la aprobación de un crédito se seleccionó principalmente para poder evitar un riesgo.</w:t>
      </w:r>
    </w:p>
    <w:p w14:paraId="0B7205CA" w14:textId="6ADF0068" w:rsidR="00703391" w:rsidRDefault="00703391" w:rsidP="00486C7D">
      <w:pPr>
        <w:spacing w:before="120" w:after="120" w:line="360" w:lineRule="auto"/>
        <w:ind w:left="426"/>
        <w:rPr>
          <w:rFonts w:eastAsia="Bahnschrift"/>
        </w:rPr>
      </w:pPr>
      <w:r w:rsidRPr="00703391">
        <w:rPr>
          <w:rFonts w:eastAsia="Bahnschrift"/>
        </w:rPr>
        <w:t>Será de gran importancia los datos del cliente (solicitante del crédito) para tomar una decisión final.</w:t>
      </w:r>
    </w:p>
    <w:p w14:paraId="081F9503" w14:textId="54F138C0" w:rsidR="00703391" w:rsidRDefault="00703391" w:rsidP="00703391">
      <w:pPr>
        <w:pStyle w:val="Prrafodelista"/>
        <w:numPr>
          <w:ilvl w:val="0"/>
          <w:numId w:val="41"/>
        </w:numPr>
        <w:spacing w:line="360" w:lineRule="auto"/>
        <w:rPr>
          <w:rFonts w:eastAsia="Bahnschrift"/>
          <w:b/>
          <w:bCs/>
        </w:rPr>
      </w:pPr>
      <w:r>
        <w:rPr>
          <w:rFonts w:eastAsia="Bahnschrift"/>
          <w:b/>
          <w:bCs/>
        </w:rPr>
        <w:t>Diagrama de bloques del área de estudio</w:t>
      </w:r>
    </w:p>
    <w:p w14:paraId="73FD5658" w14:textId="13067411" w:rsidR="00703391" w:rsidRPr="00211F6E" w:rsidRDefault="00703391" w:rsidP="00703391">
      <w:pPr>
        <w:pStyle w:val="Descripcin"/>
        <w:keepNext/>
        <w:spacing w:line="360" w:lineRule="auto"/>
        <w:ind w:left="851"/>
        <w:jc w:val="left"/>
        <w:rPr>
          <w:sz w:val="24"/>
          <w:szCs w:val="20"/>
        </w:rPr>
      </w:pPr>
      <w:bookmarkStart w:id="82" w:name="_Toc79144501"/>
      <w:r w:rsidRPr="00211F6E">
        <w:rPr>
          <w:sz w:val="24"/>
          <w:szCs w:val="20"/>
        </w:rPr>
        <w:t xml:space="preserve">Figura </w:t>
      </w:r>
      <w:r w:rsidRPr="00211F6E">
        <w:rPr>
          <w:sz w:val="24"/>
          <w:szCs w:val="20"/>
        </w:rPr>
        <w:fldChar w:fldCharType="begin"/>
      </w:r>
      <w:r w:rsidRPr="00211F6E">
        <w:rPr>
          <w:sz w:val="24"/>
          <w:szCs w:val="20"/>
        </w:rPr>
        <w:instrText xml:space="preserve"> SEQ Figura \* ARABIC </w:instrText>
      </w:r>
      <w:r w:rsidRPr="00211F6E">
        <w:rPr>
          <w:sz w:val="24"/>
          <w:szCs w:val="20"/>
        </w:rPr>
        <w:fldChar w:fldCharType="separate"/>
      </w:r>
      <w:r w:rsidR="008B4263">
        <w:rPr>
          <w:noProof/>
          <w:sz w:val="24"/>
          <w:szCs w:val="20"/>
        </w:rPr>
        <w:t>1</w:t>
      </w:r>
      <w:r w:rsidRPr="00211F6E">
        <w:rPr>
          <w:sz w:val="24"/>
          <w:szCs w:val="20"/>
        </w:rPr>
        <w:fldChar w:fldCharType="end"/>
      </w:r>
      <w:r w:rsidRPr="00211F6E">
        <w:rPr>
          <w:sz w:val="24"/>
          <w:szCs w:val="20"/>
        </w:rPr>
        <w:t xml:space="preserve">. </w:t>
      </w:r>
      <w:r w:rsidRPr="00211F6E">
        <w:rPr>
          <w:sz w:val="24"/>
          <w:szCs w:val="20"/>
        </w:rPr>
        <w:br/>
      </w:r>
      <w:r w:rsidRPr="00211F6E">
        <w:rPr>
          <w:b w:val="0"/>
          <w:bCs/>
          <w:sz w:val="24"/>
          <w:szCs w:val="20"/>
        </w:rPr>
        <w:t>Diagrama de bloque del área del estudio.</w:t>
      </w:r>
      <w:bookmarkEnd w:id="82"/>
    </w:p>
    <w:p w14:paraId="451AF45E" w14:textId="267B73D1" w:rsidR="00703391" w:rsidRDefault="00703391" w:rsidP="00703391">
      <w:pPr>
        <w:pStyle w:val="Prrafodelista"/>
        <w:spacing w:line="360" w:lineRule="auto"/>
        <w:ind w:left="786"/>
        <w:jc w:val="center"/>
        <w:rPr>
          <w:rFonts w:eastAsia="Bahnschrift"/>
          <w:b/>
          <w:bCs/>
        </w:rPr>
      </w:pPr>
      <w:r>
        <w:rPr>
          <w:rFonts w:ascii="Arial" w:hAnsi="Arial" w:cs="Arial"/>
          <w:noProof/>
          <w:color w:val="000000"/>
          <w:sz w:val="22"/>
          <w:szCs w:val="22"/>
          <w:bdr w:val="none" w:sz="0" w:space="0" w:color="auto" w:frame="1"/>
        </w:rPr>
        <w:drawing>
          <wp:inline distT="0" distB="0" distL="0" distR="0" wp14:anchorId="5D1C88F6" wp14:editId="5A84E209">
            <wp:extent cx="4648200" cy="2619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561" t="8095" r="13007" b="9455"/>
                    <a:stretch/>
                  </pic:blipFill>
                  <pic:spPr bwMode="auto">
                    <a:xfrm>
                      <a:off x="0" y="0"/>
                      <a:ext cx="46482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6916DA90" w14:textId="481BE4EB" w:rsidR="00703391" w:rsidRDefault="00703391" w:rsidP="00703391">
      <w:pPr>
        <w:pStyle w:val="Prrafodelista"/>
        <w:spacing w:line="360" w:lineRule="auto"/>
        <w:ind w:left="786"/>
        <w:rPr>
          <w:rFonts w:eastAsia="Bahnschrift"/>
          <w:b/>
          <w:bCs/>
        </w:rPr>
      </w:pPr>
      <w:r>
        <w:rPr>
          <w:rFonts w:eastAsia="Bahnschrift"/>
          <w:b/>
          <w:bCs/>
        </w:rPr>
        <w:t xml:space="preserve">Fuente: </w:t>
      </w:r>
      <w:r w:rsidRPr="00703391">
        <w:rPr>
          <w:rFonts w:eastAsia="Bahnschrift"/>
        </w:rPr>
        <w:t>Elaboración propia.</w:t>
      </w:r>
    </w:p>
    <w:p w14:paraId="7DC9B12E" w14:textId="2987B63B" w:rsidR="00703391" w:rsidRDefault="00703391" w:rsidP="00703391">
      <w:pPr>
        <w:pStyle w:val="Prrafodelista"/>
        <w:numPr>
          <w:ilvl w:val="0"/>
          <w:numId w:val="41"/>
        </w:numPr>
        <w:spacing w:line="360" w:lineRule="auto"/>
        <w:rPr>
          <w:rFonts w:eastAsia="Bahnschrift"/>
          <w:b/>
          <w:bCs/>
        </w:rPr>
      </w:pPr>
      <w:r>
        <w:rPr>
          <w:rFonts w:eastAsia="Bahnschrift"/>
          <w:b/>
          <w:bCs/>
        </w:rPr>
        <w:t>Enfoque conceptual del prototipo del sistema experto</w:t>
      </w:r>
    </w:p>
    <w:p w14:paraId="315B83FB" w14:textId="2E218CA9" w:rsidR="00703391" w:rsidRPr="00211F6E" w:rsidRDefault="00703391" w:rsidP="00703391">
      <w:pPr>
        <w:pStyle w:val="Descripcin"/>
        <w:keepNext/>
        <w:spacing w:line="360" w:lineRule="auto"/>
        <w:ind w:left="851"/>
        <w:jc w:val="left"/>
        <w:rPr>
          <w:sz w:val="24"/>
          <w:szCs w:val="20"/>
        </w:rPr>
      </w:pPr>
      <w:bookmarkStart w:id="83" w:name="_Toc79144502"/>
      <w:r w:rsidRPr="00211F6E">
        <w:rPr>
          <w:sz w:val="24"/>
          <w:szCs w:val="20"/>
        </w:rPr>
        <w:lastRenderedPageBreak/>
        <w:t xml:space="preserve">Figura </w:t>
      </w:r>
      <w:r w:rsidRPr="00211F6E">
        <w:rPr>
          <w:sz w:val="24"/>
          <w:szCs w:val="20"/>
        </w:rPr>
        <w:fldChar w:fldCharType="begin"/>
      </w:r>
      <w:r w:rsidRPr="00211F6E">
        <w:rPr>
          <w:sz w:val="24"/>
          <w:szCs w:val="20"/>
        </w:rPr>
        <w:instrText xml:space="preserve"> SEQ Figura \* ARABIC </w:instrText>
      </w:r>
      <w:r w:rsidRPr="00211F6E">
        <w:rPr>
          <w:sz w:val="24"/>
          <w:szCs w:val="20"/>
        </w:rPr>
        <w:fldChar w:fldCharType="separate"/>
      </w:r>
      <w:r w:rsidR="008B4263">
        <w:rPr>
          <w:noProof/>
          <w:sz w:val="24"/>
          <w:szCs w:val="20"/>
        </w:rPr>
        <w:t>2</w:t>
      </w:r>
      <w:r w:rsidRPr="00211F6E">
        <w:rPr>
          <w:sz w:val="24"/>
          <w:szCs w:val="20"/>
        </w:rPr>
        <w:fldChar w:fldCharType="end"/>
      </w:r>
      <w:r w:rsidRPr="00211F6E">
        <w:rPr>
          <w:sz w:val="24"/>
          <w:szCs w:val="20"/>
        </w:rPr>
        <w:t xml:space="preserve">. </w:t>
      </w:r>
      <w:r w:rsidRPr="00211F6E">
        <w:rPr>
          <w:sz w:val="24"/>
          <w:szCs w:val="20"/>
        </w:rPr>
        <w:br/>
      </w:r>
      <w:r w:rsidRPr="00211F6E">
        <w:rPr>
          <w:b w:val="0"/>
          <w:bCs/>
          <w:sz w:val="24"/>
          <w:szCs w:val="20"/>
        </w:rPr>
        <w:t>Enfoque conceptual del prototipo del sistema experto.</w:t>
      </w:r>
      <w:bookmarkEnd w:id="83"/>
    </w:p>
    <w:p w14:paraId="5666CF92" w14:textId="292FE398" w:rsidR="00703391" w:rsidRDefault="00C66624" w:rsidP="00703391">
      <w:pPr>
        <w:pStyle w:val="Prrafodelista"/>
        <w:spacing w:line="360" w:lineRule="auto"/>
        <w:ind w:left="786"/>
        <w:jc w:val="center"/>
        <w:rPr>
          <w:rFonts w:eastAsia="Bahnschrift"/>
          <w:b/>
          <w:bCs/>
        </w:rPr>
      </w:pPr>
      <w:r>
        <w:rPr>
          <w:rFonts w:ascii="Arial" w:hAnsi="Arial" w:cs="Arial"/>
          <w:noProof/>
          <w:color w:val="000000"/>
          <w:sz w:val="22"/>
          <w:szCs w:val="22"/>
          <w:bdr w:val="none" w:sz="0" w:space="0" w:color="auto" w:frame="1"/>
        </w:rPr>
        <w:drawing>
          <wp:inline distT="0" distB="0" distL="0" distR="0" wp14:anchorId="4AB4AA49" wp14:editId="5C17D36D">
            <wp:extent cx="5048523"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768" t="12012" r="16413" b="25225"/>
                    <a:stretch/>
                  </pic:blipFill>
                  <pic:spPr bwMode="auto">
                    <a:xfrm>
                      <a:off x="0" y="0"/>
                      <a:ext cx="5070516" cy="2334225"/>
                    </a:xfrm>
                    <a:prstGeom prst="rect">
                      <a:avLst/>
                    </a:prstGeom>
                    <a:noFill/>
                    <a:ln>
                      <a:noFill/>
                    </a:ln>
                    <a:extLst>
                      <a:ext uri="{53640926-AAD7-44D8-BBD7-CCE9431645EC}">
                        <a14:shadowObscured xmlns:a14="http://schemas.microsoft.com/office/drawing/2010/main"/>
                      </a:ext>
                    </a:extLst>
                  </pic:spPr>
                </pic:pic>
              </a:graphicData>
            </a:graphic>
          </wp:inline>
        </w:drawing>
      </w:r>
    </w:p>
    <w:p w14:paraId="563B528D" w14:textId="577765B3" w:rsidR="00703391" w:rsidRPr="00703391" w:rsidRDefault="00703391" w:rsidP="00C66624">
      <w:pPr>
        <w:pStyle w:val="Prrafodelista"/>
        <w:spacing w:before="120" w:after="120" w:line="360" w:lineRule="auto"/>
        <w:ind w:left="786"/>
        <w:contextualSpacing w:val="0"/>
        <w:rPr>
          <w:rFonts w:eastAsia="Bahnschrift"/>
          <w:b/>
          <w:bCs/>
        </w:rPr>
      </w:pPr>
      <w:r>
        <w:rPr>
          <w:rFonts w:eastAsia="Bahnschrift"/>
          <w:b/>
          <w:bCs/>
        </w:rPr>
        <w:t xml:space="preserve">Fuente: </w:t>
      </w:r>
      <w:r w:rsidRPr="00703391">
        <w:rPr>
          <w:rFonts w:eastAsia="Bahnschrift"/>
        </w:rPr>
        <w:t>Elaboración propia.</w:t>
      </w:r>
    </w:p>
    <w:p w14:paraId="034EA216" w14:textId="1E8F2133" w:rsidR="00153B9C" w:rsidRDefault="00153B9C" w:rsidP="00C66624">
      <w:pPr>
        <w:spacing w:before="120" w:after="120" w:line="360" w:lineRule="auto"/>
        <w:ind w:left="426"/>
        <w:rPr>
          <w:rFonts w:eastAsia="Bahnschrift"/>
          <w:b/>
          <w:bCs/>
        </w:rPr>
      </w:pPr>
      <w:r w:rsidRPr="00703391">
        <w:rPr>
          <w:rFonts w:eastAsia="Bahnschrift"/>
          <w:b/>
          <w:bCs/>
        </w:rPr>
        <w:t>Paso 2: Decidir un objetivo para el prototipo</w:t>
      </w:r>
    </w:p>
    <w:p w14:paraId="73F96BEE" w14:textId="6CF5C208" w:rsidR="00703391" w:rsidRDefault="00703391" w:rsidP="00C66624">
      <w:pPr>
        <w:spacing w:before="120" w:after="120" w:line="360" w:lineRule="auto"/>
        <w:ind w:left="426"/>
        <w:rPr>
          <w:rFonts w:eastAsia="Bahnschrift"/>
        </w:rPr>
      </w:pPr>
      <w:r w:rsidRPr="00703391">
        <w:rPr>
          <w:rFonts w:eastAsia="Bahnschrift"/>
        </w:rPr>
        <w:t>Una vez en el banco, se tomarán los datos del cliente para determinar la evaluación del crédito. El diagrama de bloque de la figura 2 ayuda a definir los factores críticos en la decisión de objetivos en el área del prototipo. Los tres factores críticos para este sistema experto, son:</w:t>
      </w:r>
    </w:p>
    <w:p w14:paraId="2B2192BC" w14:textId="2AE33DF0" w:rsidR="00703391" w:rsidRDefault="00703391" w:rsidP="00C66624">
      <w:pPr>
        <w:pStyle w:val="Prrafodelista"/>
        <w:numPr>
          <w:ilvl w:val="0"/>
          <w:numId w:val="42"/>
        </w:numPr>
        <w:spacing w:before="120" w:after="120" w:line="360" w:lineRule="auto"/>
        <w:ind w:left="709" w:hanging="283"/>
        <w:contextualSpacing w:val="0"/>
        <w:rPr>
          <w:rFonts w:eastAsia="Bahnschrift"/>
          <w:b/>
          <w:bCs/>
        </w:rPr>
      </w:pPr>
      <w:r w:rsidRPr="00703391">
        <w:rPr>
          <w:rFonts w:eastAsia="Bahnschrift"/>
          <w:b/>
          <w:bCs/>
        </w:rPr>
        <w:t>Capacidad financiera</w:t>
      </w:r>
    </w:p>
    <w:p w14:paraId="5ED35DF6" w14:textId="1739A7B6" w:rsidR="00150B96" w:rsidRPr="00150B96" w:rsidRDefault="00150B96" w:rsidP="00FF7C1C">
      <w:pPr>
        <w:spacing w:before="120" w:after="120" w:line="360" w:lineRule="auto"/>
        <w:ind w:left="709"/>
        <w:rPr>
          <w:rFonts w:eastAsia="Bahnschrift"/>
        </w:rPr>
      </w:pPr>
      <w:r w:rsidRPr="00150B96">
        <w:rPr>
          <w:rFonts w:eastAsia="Bahnschrift"/>
        </w:rPr>
        <w:t xml:space="preserve">Es la utilidad disponible que tiene el solicitante para cubrir la obligación después de restar todos sus egresos sean estos gastos del negocio, gastos familiares u otros gastos, podemos describirlos de la siguiente manera en un estado de resultados: </w:t>
      </w:r>
    </w:p>
    <w:p w14:paraId="6DC888D2" w14:textId="77777777" w:rsidR="00150B96" w:rsidRPr="00150B96" w:rsidRDefault="00150B96" w:rsidP="00FF7C1C">
      <w:pPr>
        <w:spacing w:before="120" w:after="120" w:line="360" w:lineRule="auto"/>
        <w:ind w:left="709"/>
        <w:rPr>
          <w:rFonts w:eastAsia="Bahnschrift"/>
        </w:rPr>
      </w:pPr>
      <w:r w:rsidRPr="00150B96">
        <w:rPr>
          <w:rFonts w:eastAsia="Bahnschrift"/>
        </w:rPr>
        <w:t xml:space="preserve">Cantidad máxima de ingresos que se puede destinar al pago de deudas. Para calcular se debe conocer los siguientes aspectos: </w:t>
      </w:r>
    </w:p>
    <w:p w14:paraId="4135D40E" w14:textId="77777777" w:rsidR="00150B96" w:rsidRPr="00703391" w:rsidRDefault="00150B96" w:rsidP="00150B96">
      <w:pPr>
        <w:pStyle w:val="Prrafodelista"/>
        <w:spacing w:before="120" w:after="120" w:line="360" w:lineRule="auto"/>
        <w:ind w:left="709"/>
        <w:contextualSpacing w:val="0"/>
        <w:rPr>
          <w:rFonts w:eastAsia="Bahnschrift"/>
        </w:rPr>
      </w:pPr>
      <w:r>
        <w:rPr>
          <w:rFonts w:eastAsia="Bahnschrift"/>
          <w:b/>
          <w:bCs/>
        </w:rPr>
        <w:t>Nivel de utilidades</w:t>
      </w:r>
      <w:r w:rsidRPr="00703391">
        <w:rPr>
          <w:rFonts w:eastAsia="Bahnschrift"/>
          <w:b/>
          <w:bCs/>
        </w:rPr>
        <w:t>:</w:t>
      </w:r>
      <w:r w:rsidRPr="00703391">
        <w:rPr>
          <w:rFonts w:eastAsia="Bahnschrift"/>
        </w:rPr>
        <w:t xml:space="preserve"> </w:t>
      </w:r>
      <w:r>
        <w:rPr>
          <w:rFonts w:eastAsia="Bahnschrift"/>
        </w:rPr>
        <w:t>Esta variable mide el nivel de utilidades que tiene el cliente, el cual depende netamente de los ingresos menos los egresos que genere este mismo.</w:t>
      </w:r>
    </w:p>
    <w:p w14:paraId="4914E8FD" w14:textId="77777777" w:rsidR="00150B96" w:rsidRPr="006A009D" w:rsidRDefault="00150B96" w:rsidP="00150B96">
      <w:pPr>
        <w:pStyle w:val="Prrafodelista"/>
        <w:spacing w:before="120" w:after="120" w:line="360" w:lineRule="auto"/>
        <w:ind w:left="709"/>
        <w:contextualSpacing w:val="0"/>
        <w:rPr>
          <w:rFonts w:eastAsia="Bahnschrift"/>
        </w:rPr>
      </w:pPr>
      <w:r>
        <w:rPr>
          <w:rFonts w:eastAsia="Bahnschrift"/>
          <w:b/>
          <w:bCs/>
        </w:rPr>
        <w:t>Morosidad en Infocorp</w:t>
      </w:r>
      <w:r w:rsidRPr="00703391">
        <w:rPr>
          <w:rFonts w:eastAsia="Bahnschrift"/>
          <w:b/>
          <w:bCs/>
        </w:rPr>
        <w:t>:</w:t>
      </w:r>
      <w:r w:rsidRPr="00703391">
        <w:rPr>
          <w:rFonts w:eastAsia="Bahnschrift"/>
        </w:rPr>
        <w:t xml:space="preserve"> </w:t>
      </w:r>
      <w:r>
        <w:rPr>
          <w:rFonts w:eastAsia="Bahnschrift"/>
        </w:rPr>
        <w:t>Es la base crediticia del país, que recopila la información más completa del país. Esta determinado, por el endeudamiento del cliente.</w:t>
      </w:r>
    </w:p>
    <w:p w14:paraId="423B0BD3" w14:textId="77777777" w:rsidR="00150B96" w:rsidRPr="00703391" w:rsidRDefault="00150B96" w:rsidP="00150B96">
      <w:pPr>
        <w:pStyle w:val="Prrafodelista"/>
        <w:spacing w:before="120" w:after="120" w:line="360" w:lineRule="auto"/>
        <w:ind w:left="709"/>
        <w:contextualSpacing w:val="0"/>
        <w:rPr>
          <w:rFonts w:eastAsia="Bahnschrift"/>
        </w:rPr>
      </w:pPr>
      <w:r>
        <w:rPr>
          <w:rFonts w:eastAsia="Bahnschrift"/>
          <w:b/>
          <w:bCs/>
        </w:rPr>
        <w:lastRenderedPageBreak/>
        <w:t>Riesgo por edad</w:t>
      </w:r>
      <w:r w:rsidRPr="00703391">
        <w:rPr>
          <w:rFonts w:eastAsia="Bahnschrift"/>
          <w:b/>
          <w:bCs/>
        </w:rPr>
        <w:t>:</w:t>
      </w:r>
      <w:r>
        <w:rPr>
          <w:rFonts w:eastAsia="Bahnschrift"/>
        </w:rPr>
        <w:t xml:space="preserve"> Es el riesgo que se atribuye al cliente, por la edad que tenga, lo cual conllevaría al incumplimiento de pago de su deuda.</w:t>
      </w:r>
    </w:p>
    <w:p w14:paraId="4BEDF031" w14:textId="4E35501C" w:rsidR="00150B96" w:rsidRDefault="00150B96" w:rsidP="00FF7C1C">
      <w:pPr>
        <w:pStyle w:val="Prrafodelista"/>
        <w:spacing w:before="120" w:after="120" w:line="360" w:lineRule="auto"/>
        <w:ind w:left="709"/>
        <w:contextualSpacing w:val="0"/>
        <w:rPr>
          <w:rFonts w:eastAsia="Bahnschrift"/>
        </w:rPr>
      </w:pPr>
      <w:r>
        <w:rPr>
          <w:rFonts w:eastAsia="Bahnschrift"/>
          <w:b/>
          <w:bCs/>
        </w:rPr>
        <w:t>Tasa probable de retorno</w:t>
      </w:r>
      <w:r w:rsidRPr="00703391">
        <w:rPr>
          <w:rFonts w:eastAsia="Bahnschrift"/>
          <w:b/>
          <w:bCs/>
        </w:rPr>
        <w:t>:</w:t>
      </w:r>
      <w:r w:rsidRPr="00703391">
        <w:rPr>
          <w:rFonts w:eastAsia="Bahnschrift"/>
        </w:rPr>
        <w:t xml:space="preserve"> </w:t>
      </w:r>
      <w:r>
        <w:rPr>
          <w:rFonts w:eastAsia="Bahnschrift"/>
        </w:rPr>
        <w:t>Se considera como la ganancia con respecto a la razón de solicitud de crédito, lo cual determinará el éxito del negocio.</w:t>
      </w:r>
      <w:r w:rsidR="00FF7C1C">
        <w:rPr>
          <w:rFonts w:eastAsia="Bahnschrift"/>
        </w:rPr>
        <w:t xml:space="preserve"> Entre las razones que afectan a la tasa probable</w:t>
      </w:r>
      <w:r w:rsidR="007C10EF">
        <w:rPr>
          <w:rFonts w:eastAsia="Bahnschrift"/>
        </w:rPr>
        <w:t xml:space="preserve"> de retorno</w:t>
      </w:r>
      <w:r w:rsidR="00FF7C1C">
        <w:rPr>
          <w:rFonts w:eastAsia="Bahnschrift"/>
        </w:rPr>
        <w:t xml:space="preserve"> tenemos:</w:t>
      </w:r>
    </w:p>
    <w:p w14:paraId="4BDEB75D" w14:textId="68827AB1"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Comprar, remodelar o ampliar una casa  </w:t>
      </w:r>
    </w:p>
    <w:p w14:paraId="3A2D4992" w14:textId="3EE39E89"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Gastos de comida, personales o de pago de servicios</w:t>
      </w:r>
    </w:p>
    <w:p w14:paraId="766C3742" w14:textId="38FBFDDD"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Comenzar, ampliar u operar un negocio</w:t>
      </w:r>
    </w:p>
    <w:p w14:paraId="3090DB49" w14:textId="54DEC0D6"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Atender emergencias o imprevistos </w:t>
      </w:r>
    </w:p>
    <w:p w14:paraId="4039402F" w14:textId="1408D31E"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Pagar una deuda </w:t>
      </w:r>
    </w:p>
    <w:p w14:paraId="6F601B8B" w14:textId="718B45DC"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Gastos de educación o salud  </w:t>
      </w:r>
    </w:p>
    <w:p w14:paraId="1A03D74E" w14:textId="419F36DF" w:rsidR="00FF7C1C" w:rsidRPr="00FF7C1C" w:rsidRDefault="00FF7C1C" w:rsidP="00FF7C1C">
      <w:pPr>
        <w:pStyle w:val="Prrafodelista"/>
        <w:numPr>
          <w:ilvl w:val="0"/>
          <w:numId w:val="47"/>
        </w:numPr>
        <w:spacing w:before="120" w:after="120" w:line="360" w:lineRule="auto"/>
        <w:ind w:left="993" w:hanging="284"/>
        <w:contextualSpacing w:val="0"/>
        <w:rPr>
          <w:rFonts w:eastAsia="Bahnschrift"/>
        </w:rPr>
      </w:pPr>
      <w:r w:rsidRPr="00FF7C1C">
        <w:rPr>
          <w:rFonts w:eastAsia="Bahnschrift"/>
        </w:rPr>
        <w:t>Pagar vacaciones o fiestas</w:t>
      </w:r>
    </w:p>
    <w:p w14:paraId="756A9220" w14:textId="0D318807" w:rsidR="00703391" w:rsidRDefault="00703391" w:rsidP="00C66624">
      <w:pPr>
        <w:pStyle w:val="Prrafodelista"/>
        <w:numPr>
          <w:ilvl w:val="0"/>
          <w:numId w:val="42"/>
        </w:numPr>
        <w:spacing w:before="120" w:after="120" w:line="360" w:lineRule="auto"/>
        <w:ind w:left="709" w:hanging="283"/>
        <w:contextualSpacing w:val="0"/>
        <w:rPr>
          <w:rFonts w:eastAsia="Bahnschrift"/>
          <w:b/>
          <w:bCs/>
        </w:rPr>
      </w:pPr>
      <w:r w:rsidRPr="00703391">
        <w:rPr>
          <w:rFonts w:eastAsia="Bahnschrift"/>
          <w:b/>
          <w:bCs/>
        </w:rPr>
        <w:t>Respaldo financiero</w:t>
      </w:r>
      <w:r w:rsidR="004704E9">
        <w:rPr>
          <w:rFonts w:eastAsia="Bahnschrift"/>
          <w:b/>
          <w:bCs/>
        </w:rPr>
        <w:t>.</w:t>
      </w:r>
    </w:p>
    <w:p w14:paraId="48C7018D" w14:textId="403C20D3" w:rsidR="00703391" w:rsidRPr="00703391" w:rsidRDefault="00703391" w:rsidP="00C66624">
      <w:pPr>
        <w:pStyle w:val="Prrafodelista"/>
        <w:spacing w:before="120" w:after="120" w:line="360" w:lineRule="auto"/>
        <w:ind w:left="709"/>
        <w:contextualSpacing w:val="0"/>
        <w:rPr>
          <w:rFonts w:eastAsia="Bahnschrift"/>
        </w:rPr>
      </w:pPr>
      <w:r w:rsidRPr="00703391">
        <w:rPr>
          <w:rFonts w:eastAsia="Bahnschrift"/>
        </w:rPr>
        <w:t>Incluye el perfil del solicitante, donde se evalúa: edad, estado civil, salario, propiedades</w:t>
      </w:r>
      <w:r w:rsidR="004704E9">
        <w:rPr>
          <w:rFonts w:eastAsia="Bahnschrift"/>
        </w:rPr>
        <w:t>.</w:t>
      </w:r>
    </w:p>
    <w:p w14:paraId="3EAE8047" w14:textId="31AC5536" w:rsidR="00703391" w:rsidRDefault="00FF7C1C" w:rsidP="00C66624">
      <w:pPr>
        <w:pStyle w:val="Prrafodelista"/>
        <w:numPr>
          <w:ilvl w:val="0"/>
          <w:numId w:val="42"/>
        </w:numPr>
        <w:spacing w:before="120" w:after="120" w:line="360" w:lineRule="auto"/>
        <w:ind w:left="709" w:hanging="283"/>
        <w:contextualSpacing w:val="0"/>
        <w:rPr>
          <w:rFonts w:eastAsia="Bahnschrift"/>
          <w:b/>
          <w:bCs/>
        </w:rPr>
      </w:pPr>
      <w:r>
        <w:rPr>
          <w:rFonts w:eastAsia="Bahnschrift"/>
          <w:b/>
          <w:bCs/>
        </w:rPr>
        <w:t>Nivel de préstamo</w:t>
      </w:r>
    </w:p>
    <w:p w14:paraId="3B4DD00F" w14:textId="12F359EB" w:rsidR="00FF7C1C" w:rsidRPr="00FF7C1C" w:rsidRDefault="00FF7C1C" w:rsidP="00FF7C1C">
      <w:pPr>
        <w:pStyle w:val="Prrafodelista"/>
        <w:spacing w:before="120" w:after="120" w:line="360" w:lineRule="auto"/>
        <w:ind w:left="709"/>
        <w:contextualSpacing w:val="0"/>
        <w:rPr>
          <w:rFonts w:eastAsia="Bahnschrift"/>
        </w:rPr>
      </w:pPr>
      <w:r>
        <w:rPr>
          <w:rFonts w:eastAsia="Bahnschrift"/>
        </w:rPr>
        <w:t>Se encarga de determinar el nivel según el importe que solicita el cliente.</w:t>
      </w:r>
    </w:p>
    <w:p w14:paraId="5F3CEDA7" w14:textId="213F5F1B" w:rsidR="00211F6E" w:rsidRPr="00211F6E" w:rsidRDefault="00211F6E" w:rsidP="00211F6E">
      <w:pPr>
        <w:pStyle w:val="Descripcin"/>
        <w:keepNext/>
        <w:spacing w:line="360" w:lineRule="auto"/>
        <w:ind w:left="-993"/>
        <w:jc w:val="left"/>
        <w:rPr>
          <w:sz w:val="24"/>
          <w:szCs w:val="24"/>
        </w:rPr>
      </w:pPr>
      <w:bookmarkStart w:id="84" w:name="_Toc79144503"/>
      <w:r w:rsidRPr="00211F6E">
        <w:rPr>
          <w:sz w:val="24"/>
          <w:szCs w:val="24"/>
        </w:rPr>
        <w:lastRenderedPageBreak/>
        <w:t xml:space="preserve">Figura </w:t>
      </w:r>
      <w:r w:rsidRPr="00211F6E">
        <w:rPr>
          <w:sz w:val="24"/>
          <w:szCs w:val="24"/>
        </w:rPr>
        <w:fldChar w:fldCharType="begin"/>
      </w:r>
      <w:r w:rsidRPr="00211F6E">
        <w:rPr>
          <w:sz w:val="24"/>
          <w:szCs w:val="24"/>
        </w:rPr>
        <w:instrText xml:space="preserve"> SEQ Figura \* ARABIC </w:instrText>
      </w:r>
      <w:r w:rsidRPr="00211F6E">
        <w:rPr>
          <w:sz w:val="24"/>
          <w:szCs w:val="24"/>
        </w:rPr>
        <w:fldChar w:fldCharType="separate"/>
      </w:r>
      <w:r w:rsidR="008B4263">
        <w:rPr>
          <w:noProof/>
          <w:sz w:val="24"/>
          <w:szCs w:val="24"/>
        </w:rPr>
        <w:t>3</w:t>
      </w:r>
      <w:r w:rsidRPr="00211F6E">
        <w:rPr>
          <w:sz w:val="24"/>
          <w:szCs w:val="24"/>
        </w:rPr>
        <w:fldChar w:fldCharType="end"/>
      </w:r>
      <w:r w:rsidRPr="00211F6E">
        <w:rPr>
          <w:sz w:val="24"/>
          <w:szCs w:val="24"/>
        </w:rPr>
        <w:t xml:space="preserve">. </w:t>
      </w:r>
      <w:r w:rsidRPr="00211F6E">
        <w:rPr>
          <w:sz w:val="24"/>
          <w:szCs w:val="24"/>
        </w:rPr>
        <w:br/>
      </w:r>
      <w:r w:rsidRPr="00211F6E">
        <w:rPr>
          <w:b w:val="0"/>
          <w:bCs/>
          <w:sz w:val="24"/>
          <w:szCs w:val="24"/>
        </w:rPr>
        <w:t>Diagrama de bloque de situación: Determinación de la evaluación de crédito.</w:t>
      </w:r>
      <w:bookmarkEnd w:id="84"/>
    </w:p>
    <w:p w14:paraId="7A6F850F" w14:textId="4FAADE84" w:rsidR="00C916DD" w:rsidRPr="00211F6E" w:rsidRDefault="00C66624" w:rsidP="00211F6E">
      <w:pPr>
        <w:spacing w:line="360" w:lineRule="auto"/>
        <w:ind w:left="-993"/>
        <w:rPr>
          <w:rFonts w:eastAsia="Bahnschrift"/>
          <w:szCs w:val="24"/>
        </w:rPr>
      </w:pPr>
      <w:r>
        <w:rPr>
          <w:rFonts w:eastAsia="Bahnschrift"/>
          <w:noProof/>
          <w:szCs w:val="24"/>
        </w:rPr>
        <w:drawing>
          <wp:inline distT="0" distB="0" distL="0" distR="0" wp14:anchorId="23CD53B2" wp14:editId="5A69B26A">
            <wp:extent cx="6780056" cy="33909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8" t="11767" b="2924"/>
                    <a:stretch/>
                  </pic:blipFill>
                  <pic:spPr bwMode="auto">
                    <a:xfrm>
                      <a:off x="0" y="0"/>
                      <a:ext cx="6795738" cy="3398743"/>
                    </a:xfrm>
                    <a:prstGeom prst="rect">
                      <a:avLst/>
                    </a:prstGeom>
                    <a:noFill/>
                    <a:ln>
                      <a:noFill/>
                    </a:ln>
                    <a:extLst>
                      <a:ext uri="{53640926-AAD7-44D8-BBD7-CCE9431645EC}">
                        <a14:shadowObscured xmlns:a14="http://schemas.microsoft.com/office/drawing/2010/main"/>
                      </a:ext>
                    </a:extLst>
                  </pic:spPr>
                </pic:pic>
              </a:graphicData>
            </a:graphic>
          </wp:inline>
        </w:drawing>
      </w:r>
    </w:p>
    <w:p w14:paraId="4FA6349E" w14:textId="289BBD5C" w:rsidR="00211F6E" w:rsidRPr="00211F6E" w:rsidRDefault="00211F6E" w:rsidP="00211F6E">
      <w:pPr>
        <w:spacing w:before="120" w:after="120" w:line="360" w:lineRule="auto"/>
        <w:ind w:left="-993"/>
        <w:rPr>
          <w:rFonts w:eastAsia="Bahnschrift"/>
          <w:szCs w:val="24"/>
        </w:rPr>
      </w:pPr>
      <w:r w:rsidRPr="00211F6E">
        <w:rPr>
          <w:rFonts w:eastAsia="Bahnschrift"/>
          <w:b/>
          <w:bCs/>
          <w:szCs w:val="24"/>
        </w:rPr>
        <w:t>Fuente:</w:t>
      </w:r>
      <w:r w:rsidRPr="00211F6E">
        <w:rPr>
          <w:rFonts w:eastAsia="Bahnschrift"/>
          <w:szCs w:val="24"/>
        </w:rPr>
        <w:t xml:space="preserve"> Elaboración propia</w:t>
      </w:r>
    </w:p>
    <w:p w14:paraId="0AE425DD" w14:textId="3F855DE2" w:rsidR="004704E9" w:rsidRDefault="004704E9" w:rsidP="00211F6E">
      <w:pPr>
        <w:spacing w:before="120" w:after="120" w:line="360" w:lineRule="auto"/>
        <w:ind w:left="426"/>
        <w:rPr>
          <w:rFonts w:eastAsia="Bahnschrift"/>
        </w:rPr>
      </w:pPr>
      <w:r>
        <w:rPr>
          <w:rFonts w:eastAsia="Bahnschrift"/>
        </w:rPr>
        <w:t>Dependiendo de la respuesta, al cliente se le determina un:</w:t>
      </w:r>
    </w:p>
    <w:p w14:paraId="4748E8DD" w14:textId="42177EFB" w:rsidR="004704E9" w:rsidRDefault="004704E9" w:rsidP="00211F6E">
      <w:pPr>
        <w:pStyle w:val="Prrafodelista"/>
        <w:numPr>
          <w:ilvl w:val="0"/>
          <w:numId w:val="44"/>
        </w:numPr>
        <w:spacing w:before="120" w:after="120" w:line="360" w:lineRule="auto"/>
        <w:ind w:left="709" w:hanging="283"/>
        <w:contextualSpacing w:val="0"/>
        <w:rPr>
          <w:rFonts w:eastAsia="Bahnschrift"/>
        </w:rPr>
      </w:pPr>
      <w:r>
        <w:rPr>
          <w:rFonts w:eastAsia="Bahnschrift"/>
        </w:rPr>
        <w:t>Crédito aprobado.</w:t>
      </w:r>
    </w:p>
    <w:p w14:paraId="1A6F3096" w14:textId="63ACF6CD" w:rsidR="004704E9" w:rsidRPr="004704E9" w:rsidRDefault="004704E9" w:rsidP="00211F6E">
      <w:pPr>
        <w:pStyle w:val="Prrafodelista"/>
        <w:numPr>
          <w:ilvl w:val="0"/>
          <w:numId w:val="44"/>
        </w:numPr>
        <w:spacing w:before="120" w:after="120" w:line="360" w:lineRule="auto"/>
        <w:ind w:left="709" w:hanging="283"/>
        <w:contextualSpacing w:val="0"/>
        <w:rPr>
          <w:rFonts w:eastAsia="Bahnschrift"/>
        </w:rPr>
      </w:pPr>
      <w:r>
        <w:rPr>
          <w:rFonts w:eastAsia="Bahnschrift"/>
        </w:rPr>
        <w:t>Crédito no aprobado.</w:t>
      </w:r>
    </w:p>
    <w:p w14:paraId="7A3A7962" w14:textId="76AC7008" w:rsidR="004704E9" w:rsidRDefault="00153B9C" w:rsidP="00211F6E">
      <w:pPr>
        <w:spacing w:before="120" w:after="120" w:line="360" w:lineRule="auto"/>
        <w:ind w:left="426"/>
        <w:rPr>
          <w:rFonts w:eastAsia="Bahnschrift"/>
          <w:b/>
          <w:bCs/>
        </w:rPr>
      </w:pPr>
      <w:r w:rsidRPr="00703391">
        <w:rPr>
          <w:rFonts w:eastAsia="Bahnschrift"/>
          <w:b/>
          <w:bCs/>
        </w:rPr>
        <w:t>Paso 3: Crear un diagrama de dependencias</w:t>
      </w:r>
    </w:p>
    <w:p w14:paraId="5052ED39" w14:textId="581792B2" w:rsidR="004704E9" w:rsidRDefault="004704E9" w:rsidP="00211F6E">
      <w:pPr>
        <w:spacing w:before="120" w:after="120" w:line="360" w:lineRule="auto"/>
        <w:ind w:left="426"/>
        <w:rPr>
          <w:rFonts w:eastAsia="Bahnschrift"/>
        </w:rPr>
      </w:pPr>
      <w:r w:rsidRPr="004704E9">
        <w:rPr>
          <w:rFonts w:eastAsia="Bahnschrift"/>
        </w:rPr>
        <w:t xml:space="preserve">Transformaremos el diagrama de bloques del paso 2 a un diagrama de dependencia, como se muestra en la figura 4. Para crear el diagrama de este paso, se dibujan cajas con triángulos anexados de cualquier factor crítico hallado en el paso 2. En este caso, estos factores son: </w:t>
      </w:r>
      <w:r w:rsidR="008E2EC9">
        <w:rPr>
          <w:rFonts w:eastAsia="Bahnschrift"/>
        </w:rPr>
        <w:t>Nivel de Préstamo</w:t>
      </w:r>
      <w:r w:rsidRPr="004704E9">
        <w:rPr>
          <w:rFonts w:eastAsia="Bahnschrift"/>
        </w:rPr>
        <w:t xml:space="preserve">, Respaldo Financiero y </w:t>
      </w:r>
      <w:r w:rsidR="008E2EC9">
        <w:rPr>
          <w:rFonts w:eastAsia="Bahnschrift"/>
        </w:rPr>
        <w:t>Capacidad Financiera.</w:t>
      </w:r>
    </w:p>
    <w:p w14:paraId="4DEAEC6B" w14:textId="1D51E617" w:rsidR="00211F6E" w:rsidRPr="00211F6E" w:rsidRDefault="00211F6E" w:rsidP="00211F6E">
      <w:pPr>
        <w:pStyle w:val="Descripcin"/>
        <w:keepNext/>
        <w:spacing w:before="120" w:after="120" w:line="360" w:lineRule="auto"/>
        <w:ind w:left="-1276"/>
        <w:jc w:val="left"/>
        <w:rPr>
          <w:sz w:val="24"/>
          <w:szCs w:val="20"/>
        </w:rPr>
      </w:pPr>
      <w:bookmarkStart w:id="85" w:name="_Toc79144504"/>
      <w:r w:rsidRPr="00211F6E">
        <w:rPr>
          <w:sz w:val="24"/>
          <w:szCs w:val="20"/>
        </w:rPr>
        <w:lastRenderedPageBreak/>
        <w:t xml:space="preserve">Figura </w:t>
      </w:r>
      <w:r w:rsidRPr="00211F6E">
        <w:rPr>
          <w:sz w:val="24"/>
          <w:szCs w:val="20"/>
        </w:rPr>
        <w:fldChar w:fldCharType="begin"/>
      </w:r>
      <w:r w:rsidRPr="00211F6E">
        <w:rPr>
          <w:sz w:val="24"/>
          <w:szCs w:val="20"/>
        </w:rPr>
        <w:instrText xml:space="preserve"> SEQ Figura \* ARABIC </w:instrText>
      </w:r>
      <w:r w:rsidRPr="00211F6E">
        <w:rPr>
          <w:sz w:val="24"/>
          <w:szCs w:val="20"/>
        </w:rPr>
        <w:fldChar w:fldCharType="separate"/>
      </w:r>
      <w:r w:rsidR="008B4263">
        <w:rPr>
          <w:noProof/>
          <w:sz w:val="24"/>
          <w:szCs w:val="20"/>
        </w:rPr>
        <w:t>4</w:t>
      </w:r>
      <w:r w:rsidRPr="00211F6E">
        <w:rPr>
          <w:sz w:val="24"/>
          <w:szCs w:val="20"/>
        </w:rPr>
        <w:fldChar w:fldCharType="end"/>
      </w:r>
      <w:r w:rsidRPr="00211F6E">
        <w:rPr>
          <w:sz w:val="24"/>
          <w:szCs w:val="20"/>
        </w:rPr>
        <w:t xml:space="preserve">. </w:t>
      </w:r>
      <w:r w:rsidRPr="00211F6E">
        <w:rPr>
          <w:sz w:val="24"/>
          <w:szCs w:val="20"/>
        </w:rPr>
        <w:br/>
      </w:r>
      <w:r w:rsidRPr="00211F6E">
        <w:rPr>
          <w:b w:val="0"/>
          <w:bCs/>
          <w:sz w:val="24"/>
          <w:szCs w:val="20"/>
        </w:rPr>
        <w:t>Diagrama de Dependencia.</w:t>
      </w:r>
      <w:bookmarkEnd w:id="85"/>
    </w:p>
    <w:p w14:paraId="1B150E65" w14:textId="6C7C72FB" w:rsidR="008E2EC9" w:rsidRDefault="00C66624" w:rsidP="008E2EC9">
      <w:pPr>
        <w:spacing w:line="360" w:lineRule="auto"/>
        <w:ind w:left="-1276"/>
        <w:rPr>
          <w:rFonts w:eastAsia="Bahnschrift"/>
        </w:rPr>
      </w:pPr>
      <w:r>
        <w:rPr>
          <w:rFonts w:eastAsia="Bahnschrift"/>
          <w:noProof/>
        </w:rPr>
        <w:drawing>
          <wp:inline distT="0" distB="0" distL="0" distR="0" wp14:anchorId="23F2C906" wp14:editId="04E68F50">
            <wp:extent cx="7193337" cy="404625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193337" cy="4046251"/>
                    </a:xfrm>
                    <a:prstGeom prst="rect">
                      <a:avLst/>
                    </a:prstGeom>
                    <a:noFill/>
                    <a:ln>
                      <a:noFill/>
                    </a:ln>
                  </pic:spPr>
                </pic:pic>
              </a:graphicData>
            </a:graphic>
          </wp:inline>
        </w:drawing>
      </w:r>
    </w:p>
    <w:p w14:paraId="7F7EEAB9" w14:textId="7B5740AE" w:rsidR="00211F6E" w:rsidRDefault="00211F6E" w:rsidP="00211F6E">
      <w:pPr>
        <w:spacing w:before="120" w:after="120" w:line="360" w:lineRule="auto"/>
        <w:ind w:left="-1276"/>
        <w:rPr>
          <w:rFonts w:eastAsia="Bahnschrift"/>
        </w:rPr>
      </w:pPr>
      <w:r w:rsidRPr="00211F6E">
        <w:rPr>
          <w:rFonts w:eastAsia="Bahnschrift"/>
          <w:b/>
          <w:bCs/>
        </w:rPr>
        <w:t>Fuente:</w:t>
      </w:r>
      <w:r>
        <w:rPr>
          <w:rFonts w:eastAsia="Bahnschrift"/>
        </w:rPr>
        <w:t xml:space="preserve"> Elaboración propia.</w:t>
      </w:r>
    </w:p>
    <w:p w14:paraId="3183BB16" w14:textId="439E3A36" w:rsidR="008E2EC9" w:rsidRDefault="008E2EC9" w:rsidP="00211F6E">
      <w:pPr>
        <w:spacing w:before="120" w:after="120" w:line="360" w:lineRule="auto"/>
        <w:ind w:left="426"/>
        <w:rPr>
          <w:rFonts w:eastAsia="Bahnschrift"/>
        </w:rPr>
      </w:pPr>
      <w:r w:rsidRPr="008E2EC9">
        <w:rPr>
          <w:rFonts w:eastAsia="Bahnschrift"/>
        </w:rPr>
        <w:t>Donde:</w:t>
      </w:r>
    </w:p>
    <w:p w14:paraId="282C07CE" w14:textId="2357E9CA" w:rsidR="00D450EF" w:rsidRPr="008E2EC9" w:rsidRDefault="00D450EF" w:rsidP="00211F6E">
      <w:pPr>
        <w:spacing w:before="120" w:after="120" w:line="360" w:lineRule="auto"/>
        <w:ind w:left="426"/>
        <w:rPr>
          <w:rFonts w:eastAsia="Bahnschrift"/>
        </w:rPr>
      </w:pPr>
      <w:r>
        <w:rPr>
          <w:rFonts w:eastAsia="Bahnschrift"/>
        </w:rPr>
        <w:t>I = Importe</w:t>
      </w:r>
    </w:p>
    <w:p w14:paraId="25AD1056" w14:textId="7EB0AA71" w:rsidR="008E2EC9" w:rsidRDefault="008E2EC9" w:rsidP="00211F6E">
      <w:pPr>
        <w:spacing w:before="120" w:after="120" w:line="360" w:lineRule="auto"/>
        <w:ind w:left="426"/>
        <w:rPr>
          <w:rFonts w:eastAsia="Bahnschrift"/>
        </w:rPr>
      </w:pPr>
      <w:r w:rsidRPr="008E2EC9">
        <w:rPr>
          <w:rFonts w:eastAsia="Bahnschrift"/>
        </w:rPr>
        <w:t>UTL=Utilidad</w:t>
      </w:r>
    </w:p>
    <w:p w14:paraId="5A87BCDE" w14:textId="4C0F2BA6" w:rsidR="00D450EF" w:rsidRPr="008E2EC9" w:rsidRDefault="00D450EF" w:rsidP="00211F6E">
      <w:pPr>
        <w:spacing w:before="120" w:after="120" w:line="360" w:lineRule="auto"/>
        <w:ind w:left="426"/>
        <w:rPr>
          <w:rFonts w:eastAsia="Bahnschrift"/>
        </w:rPr>
      </w:pPr>
      <w:r>
        <w:rPr>
          <w:rFonts w:eastAsia="Bahnschrift"/>
        </w:rPr>
        <w:t>UN=Nivel de Utilidad</w:t>
      </w:r>
    </w:p>
    <w:p w14:paraId="7B5888CF" w14:textId="77777777" w:rsidR="008E2EC9" w:rsidRPr="008E2EC9" w:rsidRDefault="008E2EC9" w:rsidP="00211F6E">
      <w:pPr>
        <w:spacing w:before="120" w:after="120" w:line="360" w:lineRule="auto"/>
        <w:ind w:left="426"/>
        <w:rPr>
          <w:rFonts w:eastAsia="Bahnschrift"/>
        </w:rPr>
      </w:pPr>
      <w:r w:rsidRPr="008E2EC9">
        <w:rPr>
          <w:rFonts w:eastAsia="Bahnschrift"/>
        </w:rPr>
        <w:t>MI=Morosidad Infocorp</w:t>
      </w:r>
    </w:p>
    <w:p w14:paraId="581E1A57" w14:textId="42E4EDE1" w:rsidR="008E2EC9" w:rsidRDefault="008E2EC9" w:rsidP="00211F6E">
      <w:pPr>
        <w:spacing w:before="120" w:after="120" w:line="360" w:lineRule="auto"/>
        <w:ind w:left="426"/>
        <w:rPr>
          <w:rFonts w:eastAsia="Bahnschrift"/>
        </w:rPr>
      </w:pPr>
      <w:r w:rsidRPr="008E2EC9">
        <w:rPr>
          <w:rFonts w:eastAsia="Bahnschrift"/>
        </w:rPr>
        <w:t>FR=Factor de Respaldo</w:t>
      </w:r>
    </w:p>
    <w:p w14:paraId="6386B4FE" w14:textId="4B3855FB" w:rsidR="00D450EF" w:rsidRDefault="00D450EF" w:rsidP="00211F6E">
      <w:pPr>
        <w:spacing w:before="120" w:after="120" w:line="360" w:lineRule="auto"/>
        <w:ind w:left="426"/>
        <w:rPr>
          <w:rFonts w:eastAsia="Bahnschrift"/>
        </w:rPr>
      </w:pPr>
      <w:r>
        <w:rPr>
          <w:rFonts w:eastAsia="Bahnschrift"/>
        </w:rPr>
        <w:t>NP=Nivel de Préstamo</w:t>
      </w:r>
    </w:p>
    <w:p w14:paraId="16833715" w14:textId="645759F9" w:rsidR="00D450EF" w:rsidRDefault="00D450EF" w:rsidP="00211F6E">
      <w:pPr>
        <w:spacing w:before="120" w:after="120" w:line="360" w:lineRule="auto"/>
        <w:ind w:left="426"/>
        <w:rPr>
          <w:rFonts w:eastAsia="Bahnschrift"/>
        </w:rPr>
      </w:pPr>
      <w:r>
        <w:rPr>
          <w:rFonts w:eastAsia="Bahnschrift"/>
        </w:rPr>
        <w:t>CP=Capacidad Financiera</w:t>
      </w:r>
    </w:p>
    <w:p w14:paraId="06238AC4" w14:textId="442E69D0" w:rsidR="00D450EF" w:rsidRDefault="00D450EF" w:rsidP="00211F6E">
      <w:pPr>
        <w:spacing w:before="120" w:after="120" w:line="360" w:lineRule="auto"/>
        <w:ind w:left="426"/>
        <w:rPr>
          <w:rFonts w:eastAsia="Bahnschrift"/>
        </w:rPr>
      </w:pPr>
      <w:r>
        <w:rPr>
          <w:rFonts w:eastAsia="Bahnschrift"/>
        </w:rPr>
        <w:lastRenderedPageBreak/>
        <w:t>RP= Respaldo Financiero</w:t>
      </w:r>
    </w:p>
    <w:p w14:paraId="31A41F7F" w14:textId="77777777" w:rsidR="008E2EC9" w:rsidRPr="008E2EC9" w:rsidRDefault="008E2EC9" w:rsidP="00211F6E">
      <w:pPr>
        <w:pStyle w:val="Prrafodelista"/>
        <w:numPr>
          <w:ilvl w:val="0"/>
          <w:numId w:val="45"/>
        </w:numPr>
        <w:spacing w:before="120" w:after="120" w:line="360" w:lineRule="auto"/>
        <w:ind w:left="709" w:hanging="283"/>
        <w:contextualSpacing w:val="0"/>
        <w:rPr>
          <w:rFonts w:eastAsia="Bahnschrift"/>
        </w:rPr>
      </w:pPr>
      <w:r w:rsidRPr="008E2EC9">
        <w:rPr>
          <w:rFonts w:eastAsia="Bahnschrift"/>
        </w:rPr>
        <w:t>Para el cálculo del UTL se tendrá en cuenta de acuerdo a los datos que:</w:t>
      </w:r>
    </w:p>
    <w:p w14:paraId="00591CF6"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ING=Ingresos</w:t>
      </w:r>
    </w:p>
    <w:p w14:paraId="75B8CA54"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EGR=Egresos</w:t>
      </w:r>
    </w:p>
    <w:p w14:paraId="4D36E4DD" w14:textId="77777777"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(UTL) = Ingresos - Egresos</w:t>
      </w:r>
    </w:p>
    <w:p w14:paraId="4DF6CD2C" w14:textId="77777777" w:rsidR="008E2EC9" w:rsidRPr="008E2EC9" w:rsidRDefault="008E2EC9" w:rsidP="00211F6E">
      <w:pPr>
        <w:pStyle w:val="Prrafodelista"/>
        <w:numPr>
          <w:ilvl w:val="0"/>
          <w:numId w:val="45"/>
        </w:numPr>
        <w:spacing w:before="120" w:after="120" w:line="360" w:lineRule="auto"/>
        <w:ind w:left="709" w:hanging="283"/>
        <w:contextualSpacing w:val="0"/>
        <w:rPr>
          <w:rFonts w:eastAsia="Bahnschrift"/>
        </w:rPr>
      </w:pPr>
      <w:r w:rsidRPr="008E2EC9">
        <w:rPr>
          <w:rFonts w:eastAsia="Bahnschrift"/>
        </w:rPr>
        <w:t>Para el cálculo del MI se tendrá en cuenta de acuerdo a los datos que:</w:t>
      </w:r>
    </w:p>
    <w:p w14:paraId="1029F77D" w14:textId="4B41E380"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DNI, ya que se ingresará en una base del conocimiento para hallar</w:t>
      </w:r>
    </w:p>
    <w:p w14:paraId="35083C78" w14:textId="77777777"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(MI)</w:t>
      </w:r>
    </w:p>
    <w:p w14:paraId="18049B11" w14:textId="77777777" w:rsidR="008E2EC9" w:rsidRPr="008E2EC9" w:rsidRDefault="008E2EC9" w:rsidP="00211F6E">
      <w:pPr>
        <w:pStyle w:val="Prrafodelista"/>
        <w:numPr>
          <w:ilvl w:val="0"/>
          <w:numId w:val="45"/>
        </w:numPr>
        <w:spacing w:before="120" w:after="120" w:line="360" w:lineRule="auto"/>
        <w:ind w:left="709" w:hanging="283"/>
        <w:contextualSpacing w:val="0"/>
        <w:rPr>
          <w:rFonts w:eastAsia="Bahnschrift"/>
        </w:rPr>
      </w:pPr>
      <w:r w:rsidRPr="008E2EC9">
        <w:rPr>
          <w:rFonts w:eastAsia="Bahnschrift"/>
        </w:rPr>
        <w:t>Para el cálculo del FR se tendrá en cuenta de acuerdo a los datos que:</w:t>
      </w:r>
    </w:p>
    <w:p w14:paraId="03BD9BFE"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INM=Inmuebles</w:t>
      </w:r>
    </w:p>
    <w:p w14:paraId="1C161753"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CT=Capital de trabajo</w:t>
      </w:r>
    </w:p>
    <w:p w14:paraId="16897989"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PAT=Patrimonio</w:t>
      </w:r>
    </w:p>
    <w:p w14:paraId="75746952" w14:textId="330840F5"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(FR) = Inmuebles + Capital de trabajo + Patrimonio</w:t>
      </w:r>
    </w:p>
    <w:p w14:paraId="49CCFA88" w14:textId="6CD54E3D" w:rsidR="00153B9C" w:rsidRDefault="00153B9C" w:rsidP="00211F6E">
      <w:pPr>
        <w:spacing w:before="120" w:after="120" w:line="360" w:lineRule="auto"/>
        <w:ind w:left="426"/>
        <w:rPr>
          <w:rFonts w:eastAsia="Bahnschrift"/>
          <w:b/>
          <w:bCs/>
        </w:rPr>
      </w:pPr>
      <w:r w:rsidRPr="00703391">
        <w:rPr>
          <w:rFonts w:eastAsia="Bahnschrift"/>
          <w:b/>
          <w:bCs/>
        </w:rPr>
        <w:t>Paso 4: Crear tablas de decisión</w:t>
      </w:r>
    </w:p>
    <w:p w14:paraId="64B17D78" w14:textId="77777777" w:rsidR="008E2EC9" w:rsidRPr="008E2EC9" w:rsidRDefault="008E2EC9" w:rsidP="008E2EC9">
      <w:pPr>
        <w:spacing w:line="360" w:lineRule="auto"/>
        <w:ind w:left="426"/>
        <w:rPr>
          <w:rFonts w:eastAsia="Bahnschrift"/>
        </w:rPr>
      </w:pPr>
      <w:r w:rsidRPr="008E2EC9">
        <w:rPr>
          <w:rFonts w:eastAsia="Bahnschrift"/>
        </w:rPr>
        <w:t xml:space="preserve">El proceso comienza con la planeación del número de renglones necesarios en la tabla. Esto puede ser determinado por el listado de todos los factores, ahora llamados condiciones, que llegan al triángulo bajo consideración. </w:t>
      </w:r>
    </w:p>
    <w:p w14:paraId="082751B1" w14:textId="4DABDF90" w:rsidR="008E2EC9" w:rsidRPr="008E2EC9" w:rsidRDefault="008E2EC9" w:rsidP="008E2EC9">
      <w:pPr>
        <w:spacing w:line="360" w:lineRule="auto"/>
        <w:ind w:left="426"/>
        <w:rPr>
          <w:rFonts w:eastAsia="Bahnschrift"/>
        </w:rPr>
      </w:pPr>
      <w:r w:rsidRPr="008E2EC9">
        <w:rPr>
          <w:rFonts w:eastAsia="Bahnschrift"/>
        </w:rPr>
        <w:t>En la planeación de la tabla de decisión surge del conjunto de reglas, en la que intervienen las tres condiciones, cada una de ellas puede tomar un número diferente de valores. La capacidad financiera, la primera condición sólo puede tomar cuatro valores, estos son Pequeña,</w:t>
      </w:r>
      <w:r w:rsidR="00211F6E">
        <w:rPr>
          <w:rFonts w:eastAsia="Bahnschrift"/>
        </w:rPr>
        <w:t xml:space="preserve"> </w:t>
      </w:r>
      <w:r w:rsidRPr="008E2EC9">
        <w:rPr>
          <w:rFonts w:eastAsia="Bahnschrift"/>
        </w:rPr>
        <w:t>Mediana,</w:t>
      </w:r>
      <w:r w:rsidR="00211F6E">
        <w:rPr>
          <w:rFonts w:eastAsia="Bahnschrift"/>
        </w:rPr>
        <w:t xml:space="preserve"> </w:t>
      </w:r>
      <w:r w:rsidRPr="008E2EC9">
        <w:rPr>
          <w:rFonts w:eastAsia="Bahnschrift"/>
        </w:rPr>
        <w:t xml:space="preserve">Grande y Muy </w:t>
      </w:r>
      <w:r w:rsidR="00D35CFC" w:rsidRPr="008E2EC9">
        <w:rPr>
          <w:rFonts w:eastAsia="Bahnschrift"/>
        </w:rPr>
        <w:t>grande.</w:t>
      </w:r>
      <w:r w:rsidRPr="008E2EC9">
        <w:rPr>
          <w:rFonts w:eastAsia="Bahnschrift"/>
        </w:rPr>
        <w:t xml:space="preserve"> </w:t>
      </w:r>
    </w:p>
    <w:p w14:paraId="4E276F59" w14:textId="6199006F" w:rsidR="004704E9" w:rsidRDefault="008E2EC9" w:rsidP="008E2EC9">
      <w:pPr>
        <w:spacing w:line="360" w:lineRule="auto"/>
        <w:ind w:left="426"/>
        <w:rPr>
          <w:rFonts w:eastAsia="Bahnschrift"/>
        </w:rPr>
      </w:pPr>
      <w:r w:rsidRPr="008E2EC9">
        <w:rPr>
          <w:rFonts w:eastAsia="Bahnschrift"/>
        </w:rPr>
        <w:t xml:space="preserve">La información proviene del diagrama de dependencia y puede ser llevado a la tabla de decisión fácilmente. Cuando los valores y condiciones estén totalmente listadas, puede determinarse el número de renglones de la tabla de decisión. En este caso hay 36 renglones: cuatro posibilidades para el nivel de presupuesto, por tres posibilidades para respaldo financiero, por tres opciones </w:t>
      </w:r>
      <w:r w:rsidRPr="008E2EC9">
        <w:rPr>
          <w:rFonts w:eastAsia="Bahnschrift"/>
        </w:rPr>
        <w:lastRenderedPageBreak/>
        <w:t xml:space="preserve">para </w:t>
      </w:r>
      <w:r w:rsidR="00BB1259">
        <w:rPr>
          <w:rFonts w:eastAsia="Bahnschrift"/>
        </w:rPr>
        <w:t>el nivel de préstamo</w:t>
      </w:r>
      <w:r w:rsidRPr="008E2EC9">
        <w:rPr>
          <w:rFonts w:eastAsia="Bahnschrift"/>
        </w:rPr>
        <w:t>. Este número representa todas las posibles combinaciones de las condiciones que pueden ocurrir hasta este punto en el SISTEMA EXPERTO.</w:t>
      </w:r>
    </w:p>
    <w:tbl>
      <w:tblPr>
        <w:tblW w:w="8655" w:type="dxa"/>
        <w:tblInd w:w="416" w:type="dxa"/>
        <w:tblCellMar>
          <w:top w:w="15" w:type="dxa"/>
          <w:left w:w="15" w:type="dxa"/>
          <w:bottom w:w="15" w:type="dxa"/>
          <w:right w:w="15" w:type="dxa"/>
        </w:tblCellMar>
        <w:tblLook w:val="04A0" w:firstRow="1" w:lastRow="0" w:firstColumn="1" w:lastColumn="0" w:noHBand="0" w:noVBand="1"/>
      </w:tblPr>
      <w:tblGrid>
        <w:gridCol w:w="8655"/>
      </w:tblGrid>
      <w:tr w:rsidR="008E2EC9" w:rsidRPr="008E2EC9" w14:paraId="1AEB2C0E" w14:textId="77777777" w:rsidTr="008E2E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EF11" w14:textId="77777777" w:rsidR="008E2EC9" w:rsidRPr="008E2EC9" w:rsidRDefault="008E2EC9" w:rsidP="008E2EC9">
            <w:pPr>
              <w:jc w:val="left"/>
              <w:rPr>
                <w:rFonts w:ascii="Times New Roman" w:hAnsi="Times New Roman"/>
                <w:szCs w:val="24"/>
                <w:lang w:eastAsia="es-PE"/>
              </w:rPr>
            </w:pPr>
          </w:p>
        </w:tc>
      </w:tr>
      <w:tr w:rsidR="008E2EC9" w:rsidRPr="008E2EC9" w14:paraId="5B765D62" w14:textId="77777777" w:rsidTr="008E2E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D67F" w14:textId="7777777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22"/>
                <w:szCs w:val="22"/>
                <w:lang w:eastAsia="es-PE"/>
              </w:rPr>
              <w:t xml:space="preserve">Condiciones                                                                                              </w:t>
            </w:r>
            <w:proofErr w:type="spellStart"/>
            <w:r w:rsidRPr="008E2EC9">
              <w:rPr>
                <w:rFonts w:ascii="Arial" w:hAnsi="Arial" w:cs="Arial"/>
                <w:b/>
                <w:bCs/>
                <w:color w:val="000000"/>
                <w:sz w:val="22"/>
                <w:szCs w:val="22"/>
                <w:lang w:eastAsia="es-PE"/>
              </w:rPr>
              <w:t>N</w:t>
            </w:r>
            <w:r w:rsidRPr="008E2EC9">
              <w:rPr>
                <w:rFonts w:ascii="Arial" w:hAnsi="Arial" w:cs="Arial"/>
                <w:color w:val="000000"/>
                <w:sz w:val="22"/>
                <w:szCs w:val="22"/>
                <w:lang w:eastAsia="es-PE"/>
              </w:rPr>
              <w:t>º</w:t>
            </w:r>
            <w:proofErr w:type="spellEnd"/>
            <w:r w:rsidRPr="008E2EC9">
              <w:rPr>
                <w:rFonts w:ascii="Arial" w:hAnsi="Arial" w:cs="Arial"/>
                <w:b/>
                <w:bCs/>
                <w:color w:val="000000"/>
                <w:sz w:val="22"/>
                <w:szCs w:val="22"/>
                <w:lang w:eastAsia="es-PE"/>
              </w:rPr>
              <w:t xml:space="preserve"> de valores</w:t>
            </w:r>
          </w:p>
          <w:p w14:paraId="3A02B5EE" w14:textId="77777777" w:rsidR="008E2EC9" w:rsidRPr="008E2EC9" w:rsidRDefault="008E2EC9" w:rsidP="008E2EC9">
            <w:pPr>
              <w:jc w:val="left"/>
              <w:rPr>
                <w:rFonts w:ascii="Times New Roman" w:hAnsi="Times New Roman"/>
                <w:szCs w:val="24"/>
                <w:lang w:eastAsia="es-PE"/>
              </w:rPr>
            </w:pPr>
          </w:p>
          <w:p w14:paraId="150A459A" w14:textId="463018F4"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xml:space="preserve">                    Capacidad </w:t>
            </w:r>
            <w:r w:rsidR="00211F6E" w:rsidRPr="008E2EC9">
              <w:rPr>
                <w:rFonts w:ascii="Arial" w:hAnsi="Arial" w:cs="Arial"/>
                <w:b/>
                <w:bCs/>
                <w:color w:val="000000"/>
                <w:sz w:val="18"/>
                <w:szCs w:val="18"/>
                <w:lang w:eastAsia="es-PE"/>
              </w:rPr>
              <w:t>Financiera (</w:t>
            </w:r>
            <w:r w:rsidRPr="008E2EC9">
              <w:rPr>
                <w:rFonts w:ascii="Arial" w:hAnsi="Arial" w:cs="Arial"/>
                <w:b/>
                <w:bCs/>
                <w:color w:val="000000"/>
                <w:sz w:val="18"/>
                <w:szCs w:val="18"/>
                <w:lang w:eastAsia="es-PE"/>
              </w:rPr>
              <w:t xml:space="preserve">pequeña, </w:t>
            </w:r>
            <w:r w:rsidR="00211F6E" w:rsidRPr="008E2EC9">
              <w:rPr>
                <w:rFonts w:ascii="Arial" w:hAnsi="Arial" w:cs="Arial"/>
                <w:b/>
                <w:bCs/>
                <w:color w:val="000000"/>
                <w:sz w:val="18"/>
                <w:szCs w:val="18"/>
                <w:lang w:eastAsia="es-PE"/>
              </w:rPr>
              <w:t>mediana, grande</w:t>
            </w:r>
            <w:r w:rsidRPr="008E2EC9">
              <w:rPr>
                <w:rFonts w:ascii="Arial" w:hAnsi="Arial" w:cs="Arial"/>
                <w:b/>
                <w:bCs/>
                <w:color w:val="000000"/>
                <w:sz w:val="18"/>
                <w:szCs w:val="18"/>
                <w:lang w:eastAsia="es-PE"/>
              </w:rPr>
              <w:t xml:space="preserve"> y muy </w:t>
            </w:r>
            <w:proofErr w:type="gramStart"/>
            <w:r w:rsidR="00D450EF" w:rsidRPr="008E2EC9">
              <w:rPr>
                <w:rFonts w:ascii="Arial" w:hAnsi="Arial" w:cs="Arial"/>
                <w:b/>
                <w:bCs/>
                <w:color w:val="000000"/>
                <w:sz w:val="18"/>
                <w:szCs w:val="18"/>
                <w:lang w:eastAsia="es-PE"/>
              </w:rPr>
              <w:t xml:space="preserve">grande)  </w:t>
            </w:r>
            <w:r w:rsidRPr="008E2EC9">
              <w:rPr>
                <w:rFonts w:ascii="Arial" w:hAnsi="Arial" w:cs="Arial"/>
                <w:b/>
                <w:bCs/>
                <w:color w:val="000000"/>
                <w:sz w:val="18"/>
                <w:szCs w:val="18"/>
                <w:lang w:eastAsia="es-PE"/>
              </w:rPr>
              <w:t> </w:t>
            </w:r>
            <w:proofErr w:type="gramEnd"/>
            <w:r w:rsidRPr="008E2EC9">
              <w:rPr>
                <w:rFonts w:ascii="Arial" w:hAnsi="Arial" w:cs="Arial"/>
                <w:b/>
                <w:bCs/>
                <w:color w:val="000000"/>
                <w:sz w:val="18"/>
                <w:szCs w:val="18"/>
                <w:lang w:eastAsia="es-PE"/>
              </w:rPr>
              <w:t xml:space="preserve">                 </w:t>
            </w:r>
            <w:r w:rsidR="00C66624">
              <w:rPr>
                <w:rFonts w:ascii="Arial" w:hAnsi="Arial" w:cs="Arial"/>
                <w:b/>
                <w:bCs/>
                <w:color w:val="000000"/>
                <w:sz w:val="18"/>
                <w:szCs w:val="18"/>
                <w:lang w:eastAsia="es-PE"/>
              </w:rPr>
              <w:t xml:space="preserve">   </w:t>
            </w:r>
            <w:r w:rsidRPr="008E2EC9">
              <w:rPr>
                <w:rFonts w:ascii="Arial" w:hAnsi="Arial" w:cs="Arial"/>
                <w:b/>
                <w:bCs/>
                <w:color w:val="000000"/>
                <w:sz w:val="18"/>
                <w:szCs w:val="18"/>
                <w:lang w:eastAsia="es-PE"/>
              </w:rPr>
              <w:t>4</w:t>
            </w:r>
          </w:p>
          <w:p w14:paraId="461CEC21" w14:textId="56CB200B"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xml:space="preserve">                    Respaldo Financiero </w:t>
            </w:r>
            <w:r w:rsidR="00211F6E" w:rsidRPr="008E2EC9">
              <w:rPr>
                <w:rFonts w:ascii="Arial" w:hAnsi="Arial" w:cs="Arial"/>
                <w:b/>
                <w:bCs/>
                <w:color w:val="000000"/>
                <w:sz w:val="18"/>
                <w:szCs w:val="18"/>
                <w:lang w:eastAsia="es-PE"/>
              </w:rPr>
              <w:t>(poco,</w:t>
            </w:r>
            <w:r w:rsidRPr="008E2EC9">
              <w:rPr>
                <w:rFonts w:ascii="Arial" w:hAnsi="Arial" w:cs="Arial"/>
                <w:b/>
                <w:bCs/>
                <w:color w:val="000000"/>
                <w:sz w:val="18"/>
                <w:szCs w:val="18"/>
                <w:lang w:eastAsia="es-PE"/>
              </w:rPr>
              <w:t xml:space="preserve"> regular, </w:t>
            </w:r>
            <w:proofErr w:type="gramStart"/>
            <w:r w:rsidR="00D450EF" w:rsidRPr="008E2EC9">
              <w:rPr>
                <w:rFonts w:ascii="Arial" w:hAnsi="Arial" w:cs="Arial"/>
                <w:b/>
                <w:bCs/>
                <w:color w:val="000000"/>
                <w:sz w:val="18"/>
                <w:szCs w:val="18"/>
                <w:lang w:eastAsia="es-PE"/>
              </w:rPr>
              <w:t xml:space="preserve">bastante)  </w:t>
            </w:r>
            <w:r w:rsidRPr="008E2EC9">
              <w:rPr>
                <w:rFonts w:ascii="Arial" w:hAnsi="Arial" w:cs="Arial"/>
                <w:b/>
                <w:bCs/>
                <w:color w:val="000000"/>
                <w:sz w:val="18"/>
                <w:szCs w:val="18"/>
                <w:lang w:eastAsia="es-PE"/>
              </w:rPr>
              <w:t> </w:t>
            </w:r>
            <w:proofErr w:type="gramEnd"/>
            <w:r w:rsidRPr="008E2EC9">
              <w:rPr>
                <w:rFonts w:ascii="Arial" w:hAnsi="Arial" w:cs="Arial"/>
                <w:b/>
                <w:bCs/>
                <w:color w:val="000000"/>
                <w:sz w:val="18"/>
                <w:szCs w:val="18"/>
                <w:lang w:eastAsia="es-PE"/>
              </w:rPr>
              <w:t xml:space="preserve">                                           </w:t>
            </w:r>
            <w:r w:rsidR="00211F6E">
              <w:rPr>
                <w:rFonts w:ascii="Arial" w:hAnsi="Arial" w:cs="Arial"/>
                <w:b/>
                <w:bCs/>
                <w:color w:val="000000"/>
                <w:sz w:val="18"/>
                <w:szCs w:val="18"/>
                <w:lang w:eastAsia="es-PE"/>
              </w:rPr>
              <w:t xml:space="preserve">     </w:t>
            </w:r>
            <w:r w:rsidR="00C66624">
              <w:rPr>
                <w:rFonts w:ascii="Arial" w:hAnsi="Arial" w:cs="Arial"/>
                <w:b/>
                <w:bCs/>
                <w:color w:val="000000"/>
                <w:sz w:val="18"/>
                <w:szCs w:val="18"/>
                <w:lang w:eastAsia="es-PE"/>
              </w:rPr>
              <w:t xml:space="preserve">   </w:t>
            </w:r>
            <w:r w:rsidRPr="008E2EC9">
              <w:rPr>
                <w:rFonts w:ascii="Arial" w:hAnsi="Arial" w:cs="Arial"/>
                <w:b/>
                <w:bCs/>
                <w:color w:val="000000"/>
                <w:sz w:val="18"/>
                <w:szCs w:val="18"/>
                <w:lang w:eastAsia="es-PE"/>
              </w:rPr>
              <w:t>3</w:t>
            </w:r>
          </w:p>
          <w:p w14:paraId="5E9B76E4" w14:textId="2C9AB14D"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w:t>
            </w:r>
            <w:r w:rsidR="00D450EF">
              <w:rPr>
                <w:rFonts w:ascii="Arial" w:hAnsi="Arial" w:cs="Arial"/>
                <w:b/>
                <w:bCs/>
                <w:color w:val="000000"/>
                <w:sz w:val="18"/>
                <w:szCs w:val="18"/>
                <w:lang w:eastAsia="es-PE"/>
              </w:rPr>
              <w:t>Nivel de Préstamo</w:t>
            </w:r>
            <w:r w:rsidRPr="008E2EC9">
              <w:rPr>
                <w:rFonts w:ascii="Arial" w:hAnsi="Arial" w:cs="Arial"/>
                <w:b/>
                <w:bCs/>
                <w:color w:val="000000"/>
                <w:sz w:val="18"/>
                <w:szCs w:val="18"/>
                <w:lang w:eastAsia="es-PE"/>
              </w:rPr>
              <w:t xml:space="preserve"> (</w:t>
            </w:r>
            <w:r w:rsidR="00211F6E" w:rsidRPr="008E2EC9">
              <w:rPr>
                <w:rFonts w:ascii="Arial" w:hAnsi="Arial" w:cs="Arial"/>
                <w:b/>
                <w:bCs/>
                <w:color w:val="000000"/>
                <w:sz w:val="18"/>
                <w:szCs w:val="18"/>
                <w:lang w:eastAsia="es-PE"/>
              </w:rPr>
              <w:t>baj</w:t>
            </w:r>
            <w:r w:rsidR="00D450EF">
              <w:rPr>
                <w:rFonts w:ascii="Arial" w:hAnsi="Arial" w:cs="Arial"/>
                <w:b/>
                <w:bCs/>
                <w:color w:val="000000"/>
                <w:sz w:val="18"/>
                <w:szCs w:val="18"/>
                <w:lang w:eastAsia="es-PE"/>
              </w:rPr>
              <w:t>o</w:t>
            </w:r>
            <w:r w:rsidR="00211F6E" w:rsidRPr="008E2EC9">
              <w:rPr>
                <w:rFonts w:ascii="Arial" w:hAnsi="Arial" w:cs="Arial"/>
                <w:b/>
                <w:bCs/>
                <w:color w:val="000000"/>
                <w:sz w:val="18"/>
                <w:szCs w:val="18"/>
                <w:lang w:eastAsia="es-PE"/>
              </w:rPr>
              <w:t>,</w:t>
            </w:r>
            <w:r w:rsidRPr="008E2EC9">
              <w:rPr>
                <w:rFonts w:ascii="Arial" w:hAnsi="Arial" w:cs="Arial"/>
                <w:b/>
                <w:bCs/>
                <w:color w:val="000000"/>
                <w:sz w:val="18"/>
                <w:szCs w:val="18"/>
                <w:lang w:eastAsia="es-PE"/>
              </w:rPr>
              <w:t xml:space="preserve"> </w:t>
            </w:r>
            <w:r w:rsidR="00D450EF">
              <w:rPr>
                <w:rFonts w:ascii="Arial" w:hAnsi="Arial" w:cs="Arial"/>
                <w:b/>
                <w:bCs/>
                <w:color w:val="000000"/>
                <w:sz w:val="18"/>
                <w:szCs w:val="18"/>
                <w:lang w:eastAsia="es-PE"/>
              </w:rPr>
              <w:t>medio</w:t>
            </w:r>
            <w:r w:rsidR="00211F6E" w:rsidRPr="008E2EC9">
              <w:rPr>
                <w:rFonts w:ascii="Arial" w:hAnsi="Arial" w:cs="Arial"/>
                <w:b/>
                <w:bCs/>
                <w:color w:val="000000"/>
                <w:sz w:val="18"/>
                <w:szCs w:val="18"/>
                <w:lang w:eastAsia="es-PE"/>
              </w:rPr>
              <w:t>,</w:t>
            </w:r>
            <w:r w:rsidRPr="008E2EC9">
              <w:rPr>
                <w:rFonts w:ascii="Arial" w:hAnsi="Arial" w:cs="Arial"/>
                <w:b/>
                <w:bCs/>
                <w:color w:val="000000"/>
                <w:sz w:val="18"/>
                <w:szCs w:val="18"/>
                <w:lang w:eastAsia="es-PE"/>
              </w:rPr>
              <w:t xml:space="preserve"> </w:t>
            </w:r>
            <w:proofErr w:type="gramStart"/>
            <w:r w:rsidRPr="008E2EC9">
              <w:rPr>
                <w:rFonts w:ascii="Arial" w:hAnsi="Arial" w:cs="Arial"/>
                <w:b/>
                <w:bCs/>
                <w:color w:val="000000"/>
                <w:sz w:val="18"/>
                <w:szCs w:val="18"/>
                <w:lang w:eastAsia="es-PE"/>
              </w:rPr>
              <w:t>alt</w:t>
            </w:r>
            <w:r w:rsidR="00D450EF">
              <w:rPr>
                <w:rFonts w:ascii="Arial" w:hAnsi="Arial" w:cs="Arial"/>
                <w:b/>
                <w:bCs/>
                <w:color w:val="000000"/>
                <w:sz w:val="18"/>
                <w:szCs w:val="18"/>
                <w:lang w:eastAsia="es-PE"/>
              </w:rPr>
              <w:t>o</w:t>
            </w:r>
            <w:r w:rsidRPr="008E2EC9">
              <w:rPr>
                <w:rFonts w:ascii="Arial" w:hAnsi="Arial" w:cs="Arial"/>
                <w:b/>
                <w:bCs/>
                <w:color w:val="000000"/>
                <w:sz w:val="18"/>
                <w:szCs w:val="18"/>
                <w:lang w:eastAsia="es-PE"/>
              </w:rPr>
              <w:t xml:space="preserve">)   </w:t>
            </w:r>
            <w:proofErr w:type="gramEnd"/>
            <w:r w:rsidRPr="008E2EC9">
              <w:rPr>
                <w:rFonts w:ascii="Arial" w:hAnsi="Arial" w:cs="Arial"/>
                <w:b/>
                <w:bCs/>
                <w:color w:val="000000"/>
                <w:sz w:val="18"/>
                <w:szCs w:val="18"/>
                <w:lang w:eastAsia="es-PE"/>
              </w:rPr>
              <w:t xml:space="preserve">                                                              </w:t>
            </w:r>
            <w:r w:rsidR="00211F6E">
              <w:rPr>
                <w:rFonts w:ascii="Arial" w:hAnsi="Arial" w:cs="Arial"/>
                <w:b/>
                <w:bCs/>
                <w:color w:val="000000"/>
                <w:sz w:val="18"/>
                <w:szCs w:val="18"/>
                <w:lang w:eastAsia="es-PE"/>
              </w:rPr>
              <w:t xml:space="preserve">       </w:t>
            </w:r>
            <w:r w:rsidRPr="008E2EC9">
              <w:rPr>
                <w:rFonts w:ascii="Arial" w:hAnsi="Arial" w:cs="Arial"/>
                <w:b/>
                <w:bCs/>
                <w:color w:val="000000"/>
                <w:sz w:val="18"/>
                <w:szCs w:val="18"/>
                <w:lang w:eastAsia="es-PE"/>
              </w:rPr>
              <w:t>3</w:t>
            </w:r>
          </w:p>
          <w:p w14:paraId="0D2CFEEB" w14:textId="7777777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w:t>
            </w:r>
          </w:p>
          <w:p w14:paraId="123C3B0A" w14:textId="7777777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w:t>
            </w:r>
            <w:r w:rsidRPr="008E2EC9">
              <w:rPr>
                <w:rFonts w:ascii="Arial" w:hAnsi="Arial" w:cs="Arial"/>
                <w:b/>
                <w:bCs/>
                <w:color w:val="000000"/>
                <w:sz w:val="20"/>
                <w:lang w:eastAsia="es-PE"/>
              </w:rPr>
              <w:t>Renglones = 3 x 4 x3 = 36</w:t>
            </w:r>
          </w:p>
          <w:p w14:paraId="2BB1B4EB" w14:textId="77777777" w:rsidR="008E2EC9" w:rsidRPr="008E2EC9" w:rsidRDefault="008E2EC9" w:rsidP="008E2EC9">
            <w:pPr>
              <w:jc w:val="left"/>
              <w:rPr>
                <w:rFonts w:ascii="Times New Roman" w:hAnsi="Times New Roman"/>
                <w:szCs w:val="24"/>
                <w:lang w:eastAsia="es-PE"/>
              </w:rPr>
            </w:pPr>
          </w:p>
        </w:tc>
      </w:tr>
      <w:tr w:rsidR="008E2EC9" w:rsidRPr="008E2EC9" w14:paraId="2031E90B" w14:textId="77777777" w:rsidTr="008E2E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536A" w14:textId="77777777" w:rsidR="008E2EC9" w:rsidRPr="008E2EC9" w:rsidRDefault="008E2EC9" w:rsidP="008E2EC9">
            <w:pPr>
              <w:jc w:val="left"/>
              <w:rPr>
                <w:rFonts w:ascii="Times New Roman" w:hAnsi="Times New Roman"/>
                <w:szCs w:val="24"/>
                <w:lang w:eastAsia="es-PE"/>
              </w:rPr>
            </w:pPr>
          </w:p>
        </w:tc>
      </w:tr>
    </w:tbl>
    <w:p w14:paraId="08A570BA" w14:textId="536BEC30" w:rsidR="008E2EC9" w:rsidRPr="008E2EC9" w:rsidRDefault="008E2EC9" w:rsidP="008E2EC9">
      <w:pPr>
        <w:spacing w:line="360" w:lineRule="auto"/>
        <w:ind w:left="426"/>
        <w:rPr>
          <w:rFonts w:eastAsia="Bahnschrift"/>
        </w:rPr>
      </w:pPr>
      <w:r w:rsidRPr="008E2EC9">
        <w:rPr>
          <w:rFonts w:eastAsia="Bahnschrift"/>
        </w:rPr>
        <w:t>Los 36 renglones son organizados como se verá posteriormente en la tabla completa de decisión.</w:t>
      </w:r>
    </w:p>
    <w:p w14:paraId="4C7DBE78" w14:textId="6E50D9C8" w:rsidR="00500766" w:rsidRDefault="00500766" w:rsidP="00153B9C">
      <w:pPr>
        <w:spacing w:line="360" w:lineRule="auto"/>
        <w:ind w:left="426"/>
        <w:rPr>
          <w:rFonts w:eastAsia="Bahnschrift"/>
          <w:b/>
          <w:bCs/>
        </w:rPr>
      </w:pPr>
      <w:r w:rsidRPr="00703391">
        <w:rPr>
          <w:rFonts w:eastAsia="Bahnschrift"/>
          <w:b/>
          <w:bCs/>
        </w:rPr>
        <w:t xml:space="preserve">Paso 5: Escribir las reglas IF – THEN </w:t>
      </w:r>
    </w:p>
    <w:p w14:paraId="526846D1" w14:textId="4E2247C9" w:rsidR="00D35CFC" w:rsidRDefault="00D35CFC" w:rsidP="00D35CFC">
      <w:pPr>
        <w:pStyle w:val="Ttulo2"/>
        <w:numPr>
          <w:ilvl w:val="1"/>
          <w:numId w:val="4"/>
        </w:numPr>
        <w:spacing w:before="120" w:after="120" w:line="360" w:lineRule="auto"/>
        <w:rPr>
          <w:rFonts w:eastAsia="Bahnschrift"/>
        </w:rPr>
      </w:pPr>
      <w:bookmarkStart w:id="86" w:name="_Toc79144523"/>
      <w:r>
        <w:rPr>
          <w:rFonts w:eastAsia="Bahnschrift"/>
        </w:rPr>
        <w:t>Determinación Capacidad financiera</w:t>
      </w:r>
      <w:bookmarkEnd w:id="86"/>
    </w:p>
    <w:p w14:paraId="1428D52C" w14:textId="30F85C61" w:rsidR="00D35CFC" w:rsidRDefault="00D35CFC" w:rsidP="00D35CFC">
      <w:pPr>
        <w:pStyle w:val="Prrafodelista"/>
        <w:numPr>
          <w:ilvl w:val="0"/>
          <w:numId w:val="45"/>
        </w:numPr>
        <w:spacing w:before="120" w:after="120" w:line="360" w:lineRule="auto"/>
        <w:ind w:hanging="295"/>
        <w:contextualSpacing w:val="0"/>
        <w:rPr>
          <w:rFonts w:eastAsia="Bahnschrift"/>
          <w:b/>
          <w:bCs/>
        </w:rPr>
      </w:pPr>
      <w:r w:rsidRPr="00D35CFC">
        <w:rPr>
          <w:rFonts w:eastAsia="Bahnschrift"/>
          <w:b/>
          <w:bCs/>
        </w:rPr>
        <w:t>Tabla de decisión completa</w:t>
      </w:r>
    </w:p>
    <w:p w14:paraId="54588108" w14:textId="4B03F376" w:rsidR="00707515" w:rsidRPr="00707515" w:rsidRDefault="00707515" w:rsidP="00707515">
      <w:pPr>
        <w:pStyle w:val="Descripcin"/>
        <w:keepNext/>
        <w:spacing w:line="360" w:lineRule="auto"/>
        <w:jc w:val="left"/>
        <w:rPr>
          <w:sz w:val="24"/>
          <w:szCs w:val="20"/>
        </w:rPr>
      </w:pPr>
      <w:bookmarkStart w:id="87" w:name="_Toc79144506"/>
      <w:r w:rsidRPr="00707515">
        <w:rPr>
          <w:sz w:val="24"/>
          <w:szCs w:val="20"/>
        </w:rPr>
        <w:t xml:space="preserve">Tabla </w:t>
      </w:r>
      <w:r w:rsidRPr="00707515">
        <w:rPr>
          <w:sz w:val="24"/>
          <w:szCs w:val="20"/>
        </w:rPr>
        <w:fldChar w:fldCharType="begin"/>
      </w:r>
      <w:r w:rsidRPr="00707515">
        <w:rPr>
          <w:sz w:val="24"/>
          <w:szCs w:val="20"/>
        </w:rPr>
        <w:instrText xml:space="preserve"> SEQ Tabla \* ARABIC </w:instrText>
      </w:r>
      <w:r w:rsidRPr="00707515">
        <w:rPr>
          <w:sz w:val="24"/>
          <w:szCs w:val="20"/>
        </w:rPr>
        <w:fldChar w:fldCharType="separate"/>
      </w:r>
      <w:r w:rsidR="008B4263">
        <w:rPr>
          <w:noProof/>
          <w:sz w:val="24"/>
          <w:szCs w:val="20"/>
        </w:rPr>
        <w:t>1</w:t>
      </w:r>
      <w:r w:rsidRPr="00707515">
        <w:rPr>
          <w:sz w:val="24"/>
          <w:szCs w:val="20"/>
        </w:rPr>
        <w:fldChar w:fldCharType="end"/>
      </w:r>
      <w:r w:rsidRPr="00707515">
        <w:rPr>
          <w:sz w:val="24"/>
          <w:szCs w:val="20"/>
        </w:rPr>
        <w:t xml:space="preserve">. </w:t>
      </w:r>
      <w:r w:rsidRPr="00707515">
        <w:rPr>
          <w:sz w:val="24"/>
          <w:szCs w:val="20"/>
        </w:rPr>
        <w:br/>
      </w:r>
      <w:r w:rsidRPr="00707515">
        <w:rPr>
          <w:b w:val="0"/>
          <w:bCs/>
          <w:sz w:val="24"/>
          <w:szCs w:val="20"/>
        </w:rPr>
        <w:t>Tabla de decisión completa - Capacidad financiera.</w:t>
      </w:r>
      <w:bookmarkEnd w:id="87"/>
    </w:p>
    <w:tbl>
      <w:tblPr>
        <w:tblW w:w="0" w:type="dxa"/>
        <w:tblCellMar>
          <w:left w:w="0" w:type="dxa"/>
          <w:right w:w="0" w:type="dxa"/>
        </w:tblCellMar>
        <w:tblLook w:val="04A0" w:firstRow="1" w:lastRow="0" w:firstColumn="1" w:lastColumn="0" w:noHBand="0" w:noVBand="1"/>
      </w:tblPr>
      <w:tblGrid>
        <w:gridCol w:w="790"/>
        <w:gridCol w:w="1507"/>
        <w:gridCol w:w="1876"/>
        <w:gridCol w:w="1435"/>
        <w:gridCol w:w="1654"/>
        <w:gridCol w:w="1602"/>
      </w:tblGrid>
      <w:tr w:rsidR="00C66624" w:rsidRPr="00C66624" w14:paraId="6A138CCD" w14:textId="77777777" w:rsidTr="00C6662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EA9595"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REGLA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96452"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NIVEL DE UTILIDADES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0A8CE9"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MOROSIDAD INFOCORP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C886E"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RIESGO POR EDAD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AD03C"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TASA PROBABLE DE RETORNO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335368"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CAPACIDAD FINANCIERA</w:t>
            </w:r>
          </w:p>
        </w:tc>
      </w:tr>
      <w:tr w:rsidR="00C66624" w:rsidRPr="00C66624" w14:paraId="76811C85"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0D9461"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2030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B5A2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E0A2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D8ED7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A998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375BC43F"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300EFB"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BB85F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FBD0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2D2D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039B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3A5C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3AE82921"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846F84"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6F17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B671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F6C1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1D2A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AD13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79A2B576"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7EB924"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91985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DD14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1F61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BC3A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CAC1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27DF032A"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18583D"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FE1D6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B2BB8"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89253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63E2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AF8F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45D6621D"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892266"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9691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2510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2A7AB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B19E4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2230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44AD0645"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7ED092"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4494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4D0E1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C4D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42E5B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744CA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MEDIANA</w:t>
            </w:r>
          </w:p>
        </w:tc>
      </w:tr>
      <w:tr w:rsidR="00C66624" w:rsidRPr="00C66624" w14:paraId="650C5991"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6650D"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F715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C441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C06C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0C1E5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5A01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MEDIANA</w:t>
            </w:r>
          </w:p>
        </w:tc>
      </w:tr>
      <w:tr w:rsidR="00C66624" w:rsidRPr="00C66624" w14:paraId="273F67FA"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4F222"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lastRenderedPageBreak/>
              <w:t>A9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9CFC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3EAF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8F28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BCEE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D227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MEDIANA</w:t>
            </w:r>
          </w:p>
        </w:tc>
      </w:tr>
      <w:tr w:rsidR="00C66624" w:rsidRPr="00C66624" w14:paraId="46F8BB09"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849F43"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EB09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9213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B1F3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8F5E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9E0A2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4A6D78D6"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2C1093"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4BC1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1367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276B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08F3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D2F0D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3DFC46B9"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C18DB2"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5CB5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6B51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CE80E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3412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77A5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651DA8D3"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32041F"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4D5B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830D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5792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57B9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F4744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3692BE9C"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2891C"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2C49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2C073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1E356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F2A70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D96E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53C40CFD"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A74455"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F54CA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B032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04D08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F967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FC368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6C4DB499"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3381A"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C106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DA91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CAC6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EA51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11E2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3FC7986E"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163EE6"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7FE5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65CC3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7334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568BC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3CFD2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73EA6CF0"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2F8BB3"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F46C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1AA6E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62E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CFFB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AB766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6E7B6032"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622861"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3C80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CEC7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84EB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1D42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56D3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MEDIANA</w:t>
            </w:r>
          </w:p>
        </w:tc>
      </w:tr>
      <w:tr w:rsidR="00C66624" w:rsidRPr="00C66624" w14:paraId="3A28D198"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6451E"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6598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16654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37C30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2083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2C91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GRANDE</w:t>
            </w:r>
          </w:p>
        </w:tc>
      </w:tr>
      <w:tr w:rsidR="00C66624" w:rsidRPr="00C66624" w14:paraId="28673CAB"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FD7914"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ACB5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7584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2013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4A27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AB8F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GRANDE</w:t>
            </w:r>
          </w:p>
        </w:tc>
      </w:tr>
      <w:tr w:rsidR="00C66624" w:rsidRPr="00C66624" w14:paraId="2ECC04BD"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8F2A8A"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5FAF5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7B50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91F3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3E7D7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0B9F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2C3AFFD9"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DE9ABA"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2CA2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7137C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63E7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80FC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26BB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4501DBD2"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75F126"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121A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65A41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3FF3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1943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4F587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67657895"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5AD43D"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D16E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487B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8462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961D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AB31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047A7F24"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CFD64E"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D309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D40C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A25A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31C9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BD553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78A4D38D"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6C33FC"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3355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15E68"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FB0E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2176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9D9C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1E6FD06C"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54B8C3"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10A7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AB00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0A72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896F8"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E49D3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618FF925"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9B94BA"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A5871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3BC62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2CE537"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220D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91770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442E6CBD"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55E3B8"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DFD88"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435A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A388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87BF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8D7E0"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06DA7F11"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E69A0"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lastRenderedPageBreak/>
              <w:t>A31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F6E63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B4DB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11F92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8FBDB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6E9F1A"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MEDIANA</w:t>
            </w:r>
          </w:p>
        </w:tc>
      </w:tr>
      <w:tr w:rsidR="00C66624" w:rsidRPr="00C66624" w14:paraId="11EF58B4"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961C2"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7F3E5"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94564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FDE6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4F19D"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5CAB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GRANDE</w:t>
            </w:r>
          </w:p>
        </w:tc>
      </w:tr>
      <w:tr w:rsidR="00C66624" w:rsidRPr="00C66624" w14:paraId="79995F1D"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2AB308"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2F1E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61284"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11A4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93AAE"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D03D8"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MUY GRANDE</w:t>
            </w:r>
          </w:p>
        </w:tc>
      </w:tr>
      <w:tr w:rsidR="00C66624" w:rsidRPr="00C66624" w14:paraId="17D49950"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E2E016"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B6BE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77AC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9EC3F1"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FDA9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22F1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6866C8CB"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0A4862"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7CBE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5C01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64F13"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47242"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00619"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r w:rsidR="00C66624" w:rsidRPr="00C66624" w14:paraId="3F07FE58" w14:textId="77777777" w:rsidTr="00C6662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1FA2C" w14:textId="77777777" w:rsidR="00C66624" w:rsidRPr="00C66624" w:rsidRDefault="00C66624" w:rsidP="00C66624">
            <w:pPr>
              <w:jc w:val="center"/>
              <w:rPr>
                <w:rFonts w:ascii="Arial" w:hAnsi="Arial" w:cs="Arial"/>
                <w:sz w:val="20"/>
                <w:lang w:eastAsia="es-PE"/>
              </w:rPr>
            </w:pPr>
            <w:r w:rsidRPr="00C66624">
              <w:rPr>
                <w:rFonts w:ascii="Arial" w:hAnsi="Arial" w:cs="Arial"/>
                <w:sz w:val="20"/>
                <w:lang w:eastAsia="es-PE"/>
              </w:rPr>
              <w:t>A36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74F6F"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8F5348"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7AB1AB"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ED606"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657A0C" w14:textId="77777777" w:rsidR="00C66624" w:rsidRPr="00C66624" w:rsidRDefault="00C66624" w:rsidP="00C66624">
            <w:pPr>
              <w:jc w:val="left"/>
              <w:rPr>
                <w:rFonts w:ascii="Arial" w:hAnsi="Arial" w:cs="Arial"/>
                <w:sz w:val="20"/>
                <w:lang w:eastAsia="es-PE"/>
              </w:rPr>
            </w:pPr>
            <w:r w:rsidRPr="00C66624">
              <w:rPr>
                <w:rFonts w:ascii="Arial" w:hAnsi="Arial" w:cs="Arial"/>
                <w:sz w:val="20"/>
                <w:lang w:eastAsia="es-PE"/>
              </w:rPr>
              <w:t>PEQUEÑO</w:t>
            </w:r>
          </w:p>
        </w:tc>
      </w:tr>
    </w:tbl>
    <w:p w14:paraId="4B19F7A3" w14:textId="085B7E66" w:rsidR="00707515" w:rsidRPr="00707515" w:rsidRDefault="00707515" w:rsidP="00707515">
      <w:pPr>
        <w:spacing w:before="120" w:after="120" w:line="360" w:lineRule="auto"/>
        <w:rPr>
          <w:rFonts w:eastAsia="Bahnschrift"/>
        </w:rPr>
      </w:pPr>
      <w:r>
        <w:rPr>
          <w:rFonts w:eastAsia="Bahnschrift"/>
          <w:b/>
          <w:bCs/>
        </w:rPr>
        <w:t xml:space="preserve">Fuente: </w:t>
      </w:r>
      <w:r>
        <w:rPr>
          <w:rFonts w:eastAsia="Bahnschrift"/>
        </w:rPr>
        <w:t>Elaboración propia</w:t>
      </w:r>
    </w:p>
    <w:p w14:paraId="1D00F638" w14:textId="73C0EB90" w:rsidR="00D35CFC" w:rsidRDefault="00D35CFC" w:rsidP="00D35CFC">
      <w:pPr>
        <w:pStyle w:val="Prrafodelista"/>
        <w:numPr>
          <w:ilvl w:val="0"/>
          <w:numId w:val="45"/>
        </w:numPr>
        <w:spacing w:before="120" w:after="120" w:line="360" w:lineRule="auto"/>
        <w:ind w:hanging="295"/>
        <w:contextualSpacing w:val="0"/>
        <w:rPr>
          <w:rFonts w:eastAsia="Bahnschrift"/>
          <w:b/>
          <w:bCs/>
        </w:rPr>
      </w:pPr>
      <w:r w:rsidRPr="00D35CFC">
        <w:rPr>
          <w:rFonts w:eastAsia="Bahnschrift"/>
          <w:b/>
          <w:bCs/>
        </w:rPr>
        <w:t>Tabla de decisión reducida</w:t>
      </w:r>
    </w:p>
    <w:p w14:paraId="6E6B18FB" w14:textId="2679007C" w:rsidR="00707515" w:rsidRPr="00707515" w:rsidRDefault="00707515" w:rsidP="00707515">
      <w:pPr>
        <w:pStyle w:val="Descripcin"/>
        <w:keepNext/>
        <w:spacing w:line="360" w:lineRule="auto"/>
        <w:jc w:val="left"/>
        <w:rPr>
          <w:sz w:val="24"/>
          <w:szCs w:val="20"/>
        </w:rPr>
      </w:pPr>
      <w:bookmarkStart w:id="88" w:name="_Toc79144507"/>
      <w:r w:rsidRPr="00707515">
        <w:rPr>
          <w:sz w:val="24"/>
          <w:szCs w:val="20"/>
        </w:rPr>
        <w:t xml:space="preserve">Tabla </w:t>
      </w:r>
      <w:r w:rsidRPr="00707515">
        <w:rPr>
          <w:sz w:val="24"/>
          <w:szCs w:val="20"/>
        </w:rPr>
        <w:fldChar w:fldCharType="begin"/>
      </w:r>
      <w:r w:rsidRPr="00707515">
        <w:rPr>
          <w:sz w:val="24"/>
          <w:szCs w:val="20"/>
        </w:rPr>
        <w:instrText xml:space="preserve"> SEQ Tabla \* ARABIC </w:instrText>
      </w:r>
      <w:r w:rsidRPr="00707515">
        <w:rPr>
          <w:sz w:val="24"/>
          <w:szCs w:val="20"/>
        </w:rPr>
        <w:fldChar w:fldCharType="separate"/>
      </w:r>
      <w:r w:rsidR="008B4263">
        <w:rPr>
          <w:noProof/>
          <w:sz w:val="24"/>
          <w:szCs w:val="20"/>
        </w:rPr>
        <w:t>2</w:t>
      </w:r>
      <w:r w:rsidRPr="00707515">
        <w:rPr>
          <w:sz w:val="24"/>
          <w:szCs w:val="20"/>
        </w:rPr>
        <w:fldChar w:fldCharType="end"/>
      </w:r>
      <w:r w:rsidRPr="00707515">
        <w:rPr>
          <w:sz w:val="24"/>
          <w:szCs w:val="20"/>
        </w:rPr>
        <w:t xml:space="preserve">. </w:t>
      </w:r>
      <w:r w:rsidRPr="00707515">
        <w:rPr>
          <w:sz w:val="24"/>
          <w:szCs w:val="20"/>
        </w:rPr>
        <w:br/>
      </w:r>
      <w:r w:rsidRPr="00707515">
        <w:rPr>
          <w:b w:val="0"/>
          <w:bCs/>
          <w:sz w:val="24"/>
          <w:szCs w:val="20"/>
        </w:rPr>
        <w:t>Tabla de decisión reducida - Capacidad financiera.</w:t>
      </w:r>
      <w:bookmarkEnd w:id="88"/>
    </w:p>
    <w:tbl>
      <w:tblPr>
        <w:tblW w:w="8864" w:type="dxa"/>
        <w:tblCellMar>
          <w:left w:w="0" w:type="dxa"/>
          <w:right w:w="0" w:type="dxa"/>
        </w:tblCellMar>
        <w:tblLook w:val="04A0" w:firstRow="1" w:lastRow="0" w:firstColumn="1" w:lastColumn="0" w:noHBand="0" w:noVBand="1"/>
      </w:tblPr>
      <w:tblGrid>
        <w:gridCol w:w="790"/>
        <w:gridCol w:w="1507"/>
        <w:gridCol w:w="1876"/>
        <w:gridCol w:w="1435"/>
        <w:gridCol w:w="1654"/>
        <w:gridCol w:w="1602"/>
      </w:tblGrid>
      <w:tr w:rsidR="005B2E92" w:rsidRPr="005B2E92" w14:paraId="58FD9663" w14:textId="77777777" w:rsidTr="0070751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62BCFD" w14:textId="2F862E12" w:rsidR="005B2E92" w:rsidRPr="005B2E92" w:rsidRDefault="00707515" w:rsidP="00707515">
            <w:pPr>
              <w:jc w:val="center"/>
              <w:rPr>
                <w:rFonts w:ascii="Arial" w:hAnsi="Arial" w:cs="Arial"/>
                <w:b/>
                <w:bCs/>
                <w:sz w:val="20"/>
                <w:lang w:eastAsia="es-PE"/>
              </w:rPr>
            </w:pPr>
            <w:r w:rsidRPr="00707515">
              <w:rPr>
                <w:rFonts w:ascii="Arial" w:hAnsi="Arial" w:cs="Arial"/>
                <w:b/>
                <w:bCs/>
                <w:sz w:val="20"/>
                <w:lang w:eastAsia="es-PE"/>
              </w:rPr>
              <w:t>REGLA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8F5AD"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NIVEL DE UTILIDADES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5B76D"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MOROSIDAD INFOCORP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AB8AC"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RIESGO POR EDAD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B83C9"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TASA PROBABLE DE RETORNO</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A5BA609"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CAPACIDAD FINANCIERA</w:t>
            </w:r>
          </w:p>
        </w:tc>
      </w:tr>
      <w:tr w:rsidR="005B2E92" w:rsidRPr="005B2E92" w14:paraId="346C9708"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7F3C1E"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210CF"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B9ABD"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CON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BE759"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57455C"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CA6EC"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PEQUEÑO</w:t>
            </w:r>
          </w:p>
        </w:tc>
      </w:tr>
      <w:tr w:rsidR="005B2E92" w:rsidRPr="005B2E92" w14:paraId="49D3E28C"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EAEBF1"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6A54D2"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44AEB8"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F85AF"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NO 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8774C"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356798"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PEQUEÑO</w:t>
            </w:r>
          </w:p>
        </w:tc>
      </w:tr>
      <w:tr w:rsidR="005B2E92" w:rsidRPr="005B2E92" w14:paraId="2AF7463B"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A6F4C4"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8F03A"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F8F"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A1D85"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B666F"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BAJA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45987A"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MEDIANA</w:t>
            </w:r>
          </w:p>
        </w:tc>
      </w:tr>
      <w:tr w:rsidR="005B2E92" w:rsidRPr="005B2E92" w14:paraId="62E46397"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4E0AF7"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79526"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1B08A"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80E4"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36DBE"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BAJA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45CD5D"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MEDIANA</w:t>
            </w:r>
          </w:p>
        </w:tc>
      </w:tr>
      <w:tr w:rsidR="005B2E92" w:rsidRPr="005B2E92" w14:paraId="6280A996"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CD8CF7"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5DC42"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FFCBFC"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14DA0"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4BCD1D"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BAJA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8B125"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MEDIANA</w:t>
            </w:r>
          </w:p>
        </w:tc>
      </w:tr>
      <w:tr w:rsidR="005B2E92" w:rsidRPr="005B2E92" w14:paraId="550C6179"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F6D4D4"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FB417"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C9F90"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421C8B"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DFA68"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C2FA4"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MEDIANA</w:t>
            </w:r>
          </w:p>
        </w:tc>
      </w:tr>
      <w:tr w:rsidR="005B2E92" w:rsidRPr="005B2E92" w14:paraId="6FCDC1F0"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042FF4"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B08B0A"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D2F1F2"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8BFA9"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D7BB3"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7F82E8"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GRANDE</w:t>
            </w:r>
          </w:p>
        </w:tc>
      </w:tr>
      <w:tr w:rsidR="005B2E92" w:rsidRPr="005B2E92" w14:paraId="5F49ADED"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961537"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B0BA"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60AFEE"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4A07B6"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6D18C"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1A812"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GRANDE</w:t>
            </w:r>
          </w:p>
        </w:tc>
      </w:tr>
      <w:tr w:rsidR="005B2E92" w:rsidRPr="005B2E92" w14:paraId="06B7593D"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A252D0"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FB6BF"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2BEA3"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859CB"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98DDA"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ALTA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39427"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MEDIANA</w:t>
            </w:r>
          </w:p>
        </w:tc>
      </w:tr>
      <w:tr w:rsidR="005B2E92" w:rsidRPr="005B2E92" w14:paraId="3FE9D6EA"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E72E0F"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DED86E"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1CBC7"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366A2"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D550C8"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ALTA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88F348"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GRANDE</w:t>
            </w:r>
          </w:p>
        </w:tc>
      </w:tr>
      <w:tr w:rsidR="005B2E92" w:rsidRPr="005B2E92" w14:paraId="09BC1E03" w14:textId="77777777" w:rsidTr="0070751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E6ACF9" w14:textId="77777777" w:rsidR="005B2E92" w:rsidRPr="005B2E92" w:rsidRDefault="005B2E92" w:rsidP="0070751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867765"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9F143E"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SIN ANTECEDENTES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84AFE"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C1BC26"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ALTA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C01C0" w14:textId="77777777" w:rsidR="005B2E92" w:rsidRPr="005B2E92" w:rsidRDefault="005B2E92" w:rsidP="00707515">
            <w:pPr>
              <w:jc w:val="center"/>
              <w:rPr>
                <w:rFonts w:ascii="Arial" w:hAnsi="Arial" w:cs="Arial"/>
                <w:sz w:val="20"/>
                <w:lang w:eastAsia="es-PE"/>
              </w:rPr>
            </w:pPr>
            <w:r w:rsidRPr="005B2E92">
              <w:rPr>
                <w:rFonts w:ascii="Arial" w:hAnsi="Arial" w:cs="Arial"/>
                <w:sz w:val="20"/>
                <w:lang w:eastAsia="es-PE"/>
              </w:rPr>
              <w:t>MUY GRANDE</w:t>
            </w:r>
          </w:p>
        </w:tc>
      </w:tr>
    </w:tbl>
    <w:p w14:paraId="620EA0BB" w14:textId="216EA74D" w:rsidR="00707515" w:rsidRPr="00707515" w:rsidRDefault="00707515" w:rsidP="00707515">
      <w:pPr>
        <w:spacing w:before="120" w:after="120" w:line="360" w:lineRule="auto"/>
        <w:rPr>
          <w:rFonts w:eastAsia="Bahnschrift"/>
        </w:rPr>
      </w:pPr>
      <w:r>
        <w:rPr>
          <w:rFonts w:eastAsia="Bahnschrift"/>
          <w:b/>
          <w:bCs/>
        </w:rPr>
        <w:lastRenderedPageBreak/>
        <w:t xml:space="preserve">Fuente: </w:t>
      </w:r>
      <w:r>
        <w:rPr>
          <w:rFonts w:eastAsia="Bahnschrift"/>
        </w:rPr>
        <w:t>Elaboración propia.</w:t>
      </w:r>
    </w:p>
    <w:p w14:paraId="52BA7BF7" w14:textId="3BAC74EE" w:rsidR="00D35CFC" w:rsidRDefault="00D35CFC" w:rsidP="00D35CFC">
      <w:pPr>
        <w:pStyle w:val="Prrafodelista"/>
        <w:numPr>
          <w:ilvl w:val="0"/>
          <w:numId w:val="45"/>
        </w:numPr>
        <w:spacing w:before="120" w:after="120" w:line="360" w:lineRule="auto"/>
        <w:ind w:hanging="295"/>
        <w:contextualSpacing w:val="0"/>
        <w:rPr>
          <w:rFonts w:eastAsia="Bahnschrift"/>
          <w:b/>
          <w:bCs/>
        </w:rPr>
      </w:pPr>
      <w:r w:rsidRPr="00D35CFC">
        <w:rPr>
          <w:rFonts w:eastAsia="Bahnschrift"/>
          <w:b/>
          <w:bCs/>
        </w:rPr>
        <w:t>Conversión de tabla de decisión a conjunto final de reglas</w:t>
      </w:r>
    </w:p>
    <w:p w14:paraId="231615C1" w14:textId="3DEB1696" w:rsidR="00641222" w:rsidRPr="00641222" w:rsidRDefault="00641222" w:rsidP="00641222">
      <w:pPr>
        <w:spacing w:before="120" w:after="120" w:line="360" w:lineRule="auto"/>
        <w:ind w:left="851"/>
        <w:rPr>
          <w:rFonts w:eastAsia="Bahnschrift"/>
          <w:b/>
          <w:bCs/>
        </w:rPr>
      </w:pPr>
      <w:r w:rsidRPr="00641222">
        <w:rPr>
          <w:rFonts w:eastAsia="Bahnschrift"/>
          <w:b/>
          <w:bCs/>
        </w:rPr>
        <w:t>RULE 1</w:t>
      </w:r>
      <w:r>
        <w:rPr>
          <w:rFonts w:eastAsia="Bahnschrift"/>
          <w:b/>
          <w:bCs/>
        </w:rPr>
        <w:tab/>
      </w:r>
      <w:r w:rsidRPr="00641222">
        <w:rPr>
          <w:rFonts w:eastAsia="Bahnschrift"/>
          <w:b/>
          <w:bCs/>
        </w:rPr>
        <w:t xml:space="preserve">IF </w:t>
      </w:r>
      <w:proofErr w:type="spellStart"/>
      <w:r w:rsidRPr="00641222">
        <w:rPr>
          <w:rFonts w:eastAsia="Bahnschrift"/>
          <w:b/>
          <w:bCs/>
        </w:rPr>
        <w:t>Morosidad_Infocorp</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con antecedentes</w:t>
      </w:r>
    </w:p>
    <w:p w14:paraId="214D5F03" w14:textId="544EC00E" w:rsid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t>THEN Capacidad_Financiera</w:t>
      </w:r>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pequeño;</w:t>
      </w:r>
    </w:p>
    <w:p w14:paraId="0BC5B183" w14:textId="77777777" w:rsidR="00641222" w:rsidRPr="00641222" w:rsidRDefault="00641222" w:rsidP="00641222">
      <w:pPr>
        <w:spacing w:before="120" w:after="120" w:line="360" w:lineRule="auto"/>
        <w:ind w:left="851"/>
        <w:rPr>
          <w:rFonts w:eastAsia="Bahnschrift"/>
          <w:b/>
          <w:bCs/>
        </w:rPr>
      </w:pPr>
    </w:p>
    <w:p w14:paraId="6ED85AC9" w14:textId="4E50007F"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RULE 2</w:t>
      </w:r>
      <w:r w:rsidRPr="00933222">
        <w:rPr>
          <w:rFonts w:eastAsia="Bahnschrift"/>
          <w:b/>
          <w:bCs/>
          <w:lang w:val="en-US"/>
        </w:rPr>
        <w:tab/>
        <w:t>IF Morosidad_Infocorp = sin antecedentes AND</w:t>
      </w:r>
    </w:p>
    <w:p w14:paraId="7D1FC0CF" w14:textId="3E0884FA"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no suficiente</w:t>
      </w:r>
    </w:p>
    <w:p w14:paraId="4634C5B4" w14:textId="67E233E0"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t>THEN Capacidad_Financiera</w:t>
      </w:r>
      <w:r>
        <w:rPr>
          <w:rFonts w:eastAsia="Bahnschrift"/>
          <w:b/>
          <w:bCs/>
        </w:rPr>
        <w:t xml:space="preserve"> </w:t>
      </w:r>
      <w:r w:rsidRPr="00641222">
        <w:rPr>
          <w:rFonts w:eastAsia="Bahnschrift"/>
          <w:b/>
          <w:bCs/>
        </w:rPr>
        <w:t>= pequeño;</w:t>
      </w:r>
    </w:p>
    <w:p w14:paraId="719151A5" w14:textId="77777777" w:rsidR="00641222" w:rsidRPr="00641222" w:rsidRDefault="00641222" w:rsidP="00641222">
      <w:pPr>
        <w:spacing w:before="120" w:after="120" w:line="360" w:lineRule="auto"/>
        <w:ind w:left="851"/>
        <w:rPr>
          <w:rFonts w:eastAsia="Bahnschrift"/>
          <w:b/>
          <w:bCs/>
        </w:rPr>
      </w:pPr>
    </w:p>
    <w:p w14:paraId="72CA3976" w14:textId="3FECA43F"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RULE 3</w:t>
      </w:r>
      <w:r w:rsidRPr="00933222">
        <w:rPr>
          <w:rFonts w:eastAsia="Bahnschrift"/>
          <w:b/>
          <w:bCs/>
          <w:lang w:val="en-US"/>
        </w:rPr>
        <w:tab/>
        <w:t>IF Morosidad_Infocorp=sin antecedentes AND</w:t>
      </w:r>
    </w:p>
    <w:p w14:paraId="530B5648" w14:textId="18166302"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74F9F014" w14:textId="763CDDD0"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baja AND</w:t>
      </w:r>
    </w:p>
    <w:p w14:paraId="337C2CFF" w14:textId="752F3C2B"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 OR</w:t>
      </w:r>
    </w:p>
    <w:p w14:paraId="3DD704AF" w14:textId="4C2F4ABA"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medio OR</w:t>
      </w:r>
    </w:p>
    <w:p w14:paraId="7CDB8370" w14:textId="00C59247"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 xml:space="preserve">alto </w:t>
      </w:r>
    </w:p>
    <w:p w14:paraId="0C4E660A" w14:textId="77777777" w:rsidR="00641222" w:rsidRPr="00641222" w:rsidRDefault="00641222" w:rsidP="00641222">
      <w:pPr>
        <w:spacing w:before="120" w:after="120" w:line="360" w:lineRule="auto"/>
        <w:ind w:left="1571" w:firstLine="589"/>
        <w:rPr>
          <w:rFonts w:eastAsia="Bahnschrift"/>
          <w:b/>
          <w:bCs/>
        </w:rPr>
      </w:pPr>
      <w:r w:rsidRPr="00641222">
        <w:rPr>
          <w:rFonts w:eastAsia="Bahnschrift"/>
          <w:b/>
          <w:bCs/>
        </w:rPr>
        <w:t>THEN Capacidad_Financiera= mediana;</w:t>
      </w:r>
    </w:p>
    <w:p w14:paraId="36AD34F9" w14:textId="77777777" w:rsidR="00641222" w:rsidRPr="00641222" w:rsidRDefault="00641222" w:rsidP="00641222">
      <w:pPr>
        <w:spacing w:before="120" w:after="120" w:line="360" w:lineRule="auto"/>
        <w:ind w:left="851"/>
        <w:rPr>
          <w:rFonts w:eastAsia="Bahnschrift"/>
          <w:b/>
          <w:bCs/>
        </w:rPr>
      </w:pPr>
    </w:p>
    <w:p w14:paraId="2DD5F5CC" w14:textId="0076A706"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 xml:space="preserve">RULE 4     </w:t>
      </w:r>
      <w:r w:rsidRPr="00933222">
        <w:rPr>
          <w:rFonts w:eastAsia="Bahnschrift"/>
          <w:b/>
          <w:bCs/>
          <w:lang w:val="en-US"/>
        </w:rPr>
        <w:tab/>
        <w:t>IF Morosidad_Infocorp = sin antecedentes AND</w:t>
      </w:r>
    </w:p>
    <w:p w14:paraId="04435593" w14:textId="62F22F73"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2636A04D" w14:textId="7C3D792F"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18B070C8" w14:textId="1F05357D"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w:t>
      </w:r>
    </w:p>
    <w:p w14:paraId="43E37515" w14:textId="77777777"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t>THEN Capacidad_Financiera= mediana;</w:t>
      </w:r>
    </w:p>
    <w:p w14:paraId="080F8AF6" w14:textId="77777777" w:rsidR="00641222" w:rsidRPr="00641222" w:rsidRDefault="00641222" w:rsidP="00641222">
      <w:pPr>
        <w:spacing w:before="120" w:after="120" w:line="360" w:lineRule="auto"/>
        <w:ind w:left="851"/>
        <w:rPr>
          <w:rFonts w:eastAsia="Bahnschrift"/>
          <w:b/>
          <w:bCs/>
        </w:rPr>
      </w:pPr>
    </w:p>
    <w:p w14:paraId="5752BB29" w14:textId="25E1C53E"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lastRenderedPageBreak/>
        <w:t xml:space="preserve">RULE 5     </w:t>
      </w:r>
      <w:r w:rsidRPr="00933222">
        <w:rPr>
          <w:rFonts w:eastAsia="Bahnschrift"/>
          <w:b/>
          <w:bCs/>
          <w:lang w:val="en-US"/>
        </w:rPr>
        <w:tab/>
        <w:t>IF Morosidad_Infocorp=sin antecedentes AND</w:t>
      </w:r>
    </w:p>
    <w:p w14:paraId="1BE2EBCA" w14:textId="6158A447"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6B7C5A54" w14:textId="2D0D4CD3"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1CA24054" w14:textId="7598FA7D"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medio OR</w:t>
      </w:r>
    </w:p>
    <w:p w14:paraId="178A9B14" w14:textId="77B10B0E"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 xml:space="preserve">alto </w:t>
      </w:r>
    </w:p>
    <w:p w14:paraId="3B6C0976" w14:textId="58D557EC" w:rsidR="00641222" w:rsidRPr="00641222" w:rsidRDefault="00641222" w:rsidP="00641222">
      <w:pPr>
        <w:spacing w:before="120" w:after="120" w:line="360" w:lineRule="auto"/>
        <w:ind w:left="1571" w:firstLine="589"/>
        <w:rPr>
          <w:rFonts w:eastAsia="Bahnschrift"/>
          <w:b/>
          <w:bCs/>
        </w:rPr>
      </w:pPr>
      <w:r w:rsidRPr="00641222">
        <w:rPr>
          <w:rFonts w:eastAsia="Bahnschrift"/>
          <w:b/>
          <w:bCs/>
        </w:rPr>
        <w:t>THEN Capacidad_Financiera</w:t>
      </w:r>
      <w:r>
        <w:rPr>
          <w:rFonts w:eastAsia="Bahnschrift"/>
          <w:b/>
          <w:bCs/>
        </w:rPr>
        <w:t xml:space="preserve"> </w:t>
      </w:r>
      <w:r w:rsidRPr="00641222">
        <w:rPr>
          <w:rFonts w:eastAsia="Bahnschrift"/>
          <w:b/>
          <w:bCs/>
        </w:rPr>
        <w:t>= grande;</w:t>
      </w:r>
    </w:p>
    <w:p w14:paraId="1C01CBCB" w14:textId="77777777" w:rsidR="00641222" w:rsidRPr="00641222" w:rsidRDefault="00641222" w:rsidP="00641222">
      <w:pPr>
        <w:spacing w:before="120" w:after="120" w:line="360" w:lineRule="auto"/>
        <w:rPr>
          <w:rFonts w:eastAsia="Bahnschrift"/>
          <w:b/>
          <w:bCs/>
        </w:rPr>
      </w:pPr>
    </w:p>
    <w:p w14:paraId="0BF3F933" w14:textId="020DE602" w:rsidR="00641222" w:rsidRPr="00641222" w:rsidRDefault="00641222" w:rsidP="00641222">
      <w:pPr>
        <w:spacing w:before="120" w:after="120" w:line="360" w:lineRule="auto"/>
        <w:ind w:left="851"/>
        <w:rPr>
          <w:rFonts w:eastAsia="Bahnschrift"/>
          <w:b/>
          <w:bCs/>
        </w:rPr>
      </w:pPr>
      <w:r w:rsidRPr="00641222">
        <w:rPr>
          <w:rFonts w:eastAsia="Bahnschrift"/>
          <w:b/>
          <w:bCs/>
        </w:rPr>
        <w:t xml:space="preserve">RULE 6     </w:t>
      </w:r>
      <w:r>
        <w:rPr>
          <w:rFonts w:eastAsia="Bahnschrift"/>
          <w:b/>
          <w:bCs/>
        </w:rPr>
        <w:tab/>
      </w:r>
      <w:r w:rsidRPr="00641222">
        <w:rPr>
          <w:rFonts w:eastAsia="Bahnschrift"/>
          <w:b/>
          <w:bCs/>
        </w:rPr>
        <w:t xml:space="preserve">IF </w:t>
      </w:r>
      <w:proofErr w:type="spellStart"/>
      <w:r w:rsidRPr="00641222">
        <w:rPr>
          <w:rFonts w:eastAsia="Bahnschrift"/>
          <w:b/>
          <w:bCs/>
        </w:rPr>
        <w:t>Morosidad_Infocorp</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sin antecedentes AND</w:t>
      </w:r>
    </w:p>
    <w:p w14:paraId="29ABD3D3" w14:textId="6A3D9DA3"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3FEA0544" w14:textId="5DF9117F"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0FD8E3B6" w14:textId="752A9D98"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w:t>
      </w:r>
    </w:p>
    <w:p w14:paraId="0EA48713" w14:textId="0B9AE42F" w:rsidR="00641222" w:rsidRPr="00641222" w:rsidRDefault="00641222" w:rsidP="00641222">
      <w:pPr>
        <w:spacing w:before="120" w:after="120" w:line="360" w:lineRule="auto"/>
        <w:ind w:left="1571" w:firstLine="589"/>
        <w:rPr>
          <w:rFonts w:eastAsia="Bahnschrift"/>
          <w:b/>
          <w:bCs/>
        </w:rPr>
      </w:pPr>
      <w:r w:rsidRPr="00641222">
        <w:rPr>
          <w:rFonts w:eastAsia="Bahnschrift"/>
          <w:b/>
          <w:bCs/>
        </w:rPr>
        <w:t>THEN Capacidad_Financiera</w:t>
      </w:r>
      <w:r>
        <w:rPr>
          <w:rFonts w:eastAsia="Bahnschrift"/>
          <w:b/>
          <w:bCs/>
        </w:rPr>
        <w:t xml:space="preserve"> </w:t>
      </w:r>
      <w:r w:rsidRPr="00641222">
        <w:rPr>
          <w:rFonts w:eastAsia="Bahnschrift"/>
          <w:b/>
          <w:bCs/>
        </w:rPr>
        <w:t>= mediana;</w:t>
      </w:r>
    </w:p>
    <w:p w14:paraId="58DEA217" w14:textId="77777777" w:rsidR="00641222" w:rsidRPr="00641222" w:rsidRDefault="00641222" w:rsidP="00641222">
      <w:pPr>
        <w:spacing w:before="120" w:after="120" w:line="360" w:lineRule="auto"/>
        <w:ind w:left="851"/>
        <w:rPr>
          <w:rFonts w:eastAsia="Bahnschrift"/>
          <w:b/>
          <w:bCs/>
        </w:rPr>
      </w:pPr>
    </w:p>
    <w:p w14:paraId="6FFD436A" w14:textId="4215477D" w:rsidR="00641222" w:rsidRPr="00641222" w:rsidRDefault="00641222" w:rsidP="00641222">
      <w:pPr>
        <w:spacing w:before="120" w:after="120" w:line="360" w:lineRule="auto"/>
        <w:ind w:left="851"/>
        <w:rPr>
          <w:rFonts w:eastAsia="Bahnschrift"/>
          <w:b/>
          <w:bCs/>
        </w:rPr>
      </w:pPr>
      <w:r w:rsidRPr="00641222">
        <w:rPr>
          <w:rFonts w:eastAsia="Bahnschrift"/>
          <w:b/>
          <w:bCs/>
        </w:rPr>
        <w:t xml:space="preserve">RULE 7     </w:t>
      </w:r>
      <w:r>
        <w:rPr>
          <w:rFonts w:eastAsia="Bahnschrift"/>
          <w:b/>
          <w:bCs/>
        </w:rPr>
        <w:tab/>
      </w:r>
      <w:r w:rsidRPr="00641222">
        <w:rPr>
          <w:rFonts w:eastAsia="Bahnschrift"/>
          <w:b/>
          <w:bCs/>
        </w:rPr>
        <w:t xml:space="preserve">IF </w:t>
      </w:r>
      <w:proofErr w:type="spellStart"/>
      <w:r w:rsidRPr="00641222">
        <w:rPr>
          <w:rFonts w:eastAsia="Bahnschrift"/>
          <w:b/>
          <w:bCs/>
        </w:rPr>
        <w:t>Morosidad_Infocorp</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sin antecedentes AND</w:t>
      </w:r>
    </w:p>
    <w:p w14:paraId="62102B66" w14:textId="456454EF"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215DC57E" w14:textId="70EAE9A2"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256E39A8" w14:textId="69219A4D"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w:t>
      </w:r>
    </w:p>
    <w:p w14:paraId="10A6B56E" w14:textId="77777777" w:rsidR="00641222" w:rsidRPr="00641222" w:rsidRDefault="00641222" w:rsidP="00641222">
      <w:pPr>
        <w:spacing w:before="120" w:after="120" w:line="360" w:lineRule="auto"/>
        <w:ind w:left="1571" w:firstLine="589"/>
        <w:rPr>
          <w:rFonts w:eastAsia="Bahnschrift"/>
          <w:b/>
          <w:bCs/>
        </w:rPr>
      </w:pPr>
      <w:r w:rsidRPr="00641222">
        <w:rPr>
          <w:rFonts w:eastAsia="Bahnschrift"/>
          <w:b/>
          <w:bCs/>
        </w:rPr>
        <w:t>THEN Capacidad_Financiera= mediana;</w:t>
      </w:r>
    </w:p>
    <w:p w14:paraId="668AF6CE" w14:textId="77777777" w:rsidR="00641222" w:rsidRPr="00641222" w:rsidRDefault="00641222" w:rsidP="00641222">
      <w:pPr>
        <w:spacing w:before="120" w:after="120" w:line="360" w:lineRule="auto"/>
        <w:ind w:left="851"/>
        <w:rPr>
          <w:rFonts w:eastAsia="Bahnschrift"/>
          <w:b/>
          <w:bCs/>
        </w:rPr>
      </w:pPr>
    </w:p>
    <w:p w14:paraId="7C2B1F5D" w14:textId="10338D5D" w:rsidR="00641222" w:rsidRPr="00641222" w:rsidRDefault="00641222" w:rsidP="00641222">
      <w:pPr>
        <w:spacing w:before="120" w:after="120" w:line="360" w:lineRule="auto"/>
        <w:ind w:left="851"/>
        <w:rPr>
          <w:rFonts w:eastAsia="Bahnschrift"/>
          <w:b/>
          <w:bCs/>
        </w:rPr>
      </w:pPr>
      <w:r w:rsidRPr="00641222">
        <w:rPr>
          <w:rFonts w:eastAsia="Bahnschrift"/>
          <w:b/>
          <w:bCs/>
        </w:rPr>
        <w:t xml:space="preserve">RULE 8     </w:t>
      </w:r>
      <w:r>
        <w:rPr>
          <w:rFonts w:eastAsia="Bahnschrift"/>
          <w:b/>
          <w:bCs/>
        </w:rPr>
        <w:tab/>
      </w:r>
      <w:r w:rsidRPr="00641222">
        <w:rPr>
          <w:rFonts w:eastAsia="Bahnschrift"/>
          <w:b/>
          <w:bCs/>
        </w:rPr>
        <w:t xml:space="preserve">IF </w:t>
      </w:r>
      <w:proofErr w:type="spellStart"/>
      <w:r w:rsidRPr="00641222">
        <w:rPr>
          <w:rFonts w:eastAsia="Bahnschrift"/>
          <w:b/>
          <w:bCs/>
        </w:rPr>
        <w:t>Morosidad_Infocorp</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sin antecedentes AND</w:t>
      </w:r>
    </w:p>
    <w:p w14:paraId="1D5F2D85" w14:textId="24C2E8C7"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67620F2C" w14:textId="245D0839"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37ECEC3E" w14:textId="4ED59505"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medio</w:t>
      </w:r>
    </w:p>
    <w:p w14:paraId="172FD786" w14:textId="72C2B868" w:rsidR="00641222" w:rsidRPr="00641222" w:rsidRDefault="00641222" w:rsidP="00641222">
      <w:pPr>
        <w:spacing w:before="120" w:after="120" w:line="360" w:lineRule="auto"/>
        <w:ind w:left="1571" w:firstLine="589"/>
        <w:rPr>
          <w:rFonts w:eastAsia="Bahnschrift"/>
          <w:b/>
          <w:bCs/>
        </w:rPr>
      </w:pPr>
      <w:r w:rsidRPr="00641222">
        <w:rPr>
          <w:rFonts w:eastAsia="Bahnschrift"/>
          <w:b/>
          <w:bCs/>
        </w:rPr>
        <w:lastRenderedPageBreak/>
        <w:t>THEN Capacidad_Financiera</w:t>
      </w:r>
      <w:r>
        <w:rPr>
          <w:rFonts w:eastAsia="Bahnschrift"/>
          <w:b/>
          <w:bCs/>
        </w:rPr>
        <w:t xml:space="preserve"> </w:t>
      </w:r>
      <w:r w:rsidRPr="00641222">
        <w:rPr>
          <w:rFonts w:eastAsia="Bahnschrift"/>
          <w:b/>
          <w:bCs/>
        </w:rPr>
        <w:t>= grande;</w:t>
      </w:r>
    </w:p>
    <w:p w14:paraId="44FE8FCC" w14:textId="77777777" w:rsidR="00641222" w:rsidRPr="00641222" w:rsidRDefault="00641222" w:rsidP="00641222">
      <w:pPr>
        <w:spacing w:before="120" w:after="120" w:line="360" w:lineRule="auto"/>
        <w:ind w:left="851"/>
        <w:rPr>
          <w:rFonts w:eastAsia="Bahnschrift"/>
          <w:b/>
          <w:bCs/>
        </w:rPr>
      </w:pPr>
    </w:p>
    <w:p w14:paraId="74DF4D7D" w14:textId="0B54BACD" w:rsidR="00641222" w:rsidRPr="00641222" w:rsidRDefault="00641222" w:rsidP="00641222">
      <w:pPr>
        <w:spacing w:before="120" w:after="120" w:line="360" w:lineRule="auto"/>
        <w:ind w:left="851"/>
        <w:rPr>
          <w:rFonts w:eastAsia="Bahnschrift"/>
          <w:b/>
          <w:bCs/>
        </w:rPr>
      </w:pPr>
      <w:r w:rsidRPr="00641222">
        <w:rPr>
          <w:rFonts w:eastAsia="Bahnschrift"/>
          <w:b/>
          <w:bCs/>
        </w:rPr>
        <w:t xml:space="preserve">RULE 9     </w:t>
      </w:r>
      <w:r>
        <w:rPr>
          <w:rFonts w:eastAsia="Bahnschrift"/>
          <w:b/>
          <w:bCs/>
        </w:rPr>
        <w:tab/>
      </w:r>
      <w:r w:rsidRPr="00641222">
        <w:rPr>
          <w:rFonts w:eastAsia="Bahnschrift"/>
          <w:b/>
          <w:bCs/>
        </w:rPr>
        <w:t xml:space="preserve">IF </w:t>
      </w:r>
      <w:proofErr w:type="spellStart"/>
      <w:r w:rsidRPr="00641222">
        <w:rPr>
          <w:rFonts w:eastAsia="Bahnschrift"/>
          <w:b/>
          <w:bCs/>
        </w:rPr>
        <w:t>Morosidad_Infocorp</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sin antecedentes AND</w:t>
      </w:r>
    </w:p>
    <w:p w14:paraId="35ACA015" w14:textId="4C8F0CC9"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3A862038" w14:textId="05593E06"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468ECEF9" w14:textId="4984FA25"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alto</w:t>
      </w:r>
    </w:p>
    <w:p w14:paraId="48057D8C" w14:textId="0D7D4273" w:rsidR="005B2E92" w:rsidRPr="005B2E92" w:rsidRDefault="00641222" w:rsidP="00641222">
      <w:pPr>
        <w:spacing w:before="120" w:after="120" w:line="360" w:lineRule="auto"/>
        <w:ind w:left="1571" w:firstLine="589"/>
        <w:rPr>
          <w:rFonts w:eastAsia="Bahnschrift"/>
          <w:b/>
          <w:bCs/>
        </w:rPr>
      </w:pPr>
      <w:r w:rsidRPr="00641222">
        <w:rPr>
          <w:rFonts w:eastAsia="Bahnschrift"/>
          <w:b/>
          <w:bCs/>
        </w:rPr>
        <w:t>THEN Capacidad_Financiera</w:t>
      </w:r>
      <w:r>
        <w:rPr>
          <w:rFonts w:eastAsia="Bahnschrift"/>
          <w:b/>
          <w:bCs/>
        </w:rPr>
        <w:t xml:space="preserve"> </w:t>
      </w:r>
      <w:r w:rsidRPr="00641222">
        <w:rPr>
          <w:rFonts w:eastAsia="Bahnschrift"/>
          <w:b/>
          <w:bCs/>
        </w:rPr>
        <w:t>= muy grande;</w:t>
      </w:r>
    </w:p>
    <w:p w14:paraId="2EBFC086" w14:textId="5A1E8881" w:rsidR="008E2EC9" w:rsidRDefault="00D35CFC" w:rsidP="00AD23FC">
      <w:pPr>
        <w:pStyle w:val="Ttulo2"/>
        <w:numPr>
          <w:ilvl w:val="1"/>
          <w:numId w:val="4"/>
        </w:numPr>
        <w:spacing w:before="120" w:after="120" w:line="360" w:lineRule="auto"/>
        <w:rPr>
          <w:rFonts w:eastAsia="Bahnschrift"/>
        </w:rPr>
      </w:pPr>
      <w:bookmarkStart w:id="89" w:name="_Toc79144524"/>
      <w:r>
        <w:rPr>
          <w:rFonts w:eastAsia="Bahnschrift"/>
        </w:rPr>
        <w:t>Determinación Evaluación de crédito</w:t>
      </w:r>
      <w:bookmarkEnd w:id="89"/>
    </w:p>
    <w:p w14:paraId="6067AAC8" w14:textId="62F88869" w:rsidR="00D35CFC" w:rsidRDefault="00D35CFC" w:rsidP="00AD23FC">
      <w:pPr>
        <w:pStyle w:val="Prrafodelista"/>
        <w:numPr>
          <w:ilvl w:val="0"/>
          <w:numId w:val="46"/>
        </w:numPr>
        <w:spacing w:before="120" w:after="120" w:line="360" w:lineRule="auto"/>
        <w:ind w:left="1134" w:hanging="283"/>
        <w:contextualSpacing w:val="0"/>
        <w:rPr>
          <w:rFonts w:eastAsia="Bahnschrift"/>
          <w:b/>
          <w:bCs/>
        </w:rPr>
      </w:pPr>
      <w:r w:rsidRPr="00D35CFC">
        <w:rPr>
          <w:rFonts w:eastAsia="Bahnschrift"/>
          <w:b/>
          <w:bCs/>
        </w:rPr>
        <w:t>Tabla de decisión completa</w:t>
      </w:r>
    </w:p>
    <w:p w14:paraId="71C5EBC1" w14:textId="5BDAC426" w:rsidR="00AD23FC" w:rsidRDefault="00AD23FC" w:rsidP="00AD23FC">
      <w:pPr>
        <w:pStyle w:val="Descripcin"/>
        <w:keepNext/>
        <w:spacing w:before="120" w:after="120" w:line="360" w:lineRule="auto"/>
        <w:jc w:val="left"/>
        <w:rPr>
          <w:b w:val="0"/>
          <w:bCs/>
          <w:sz w:val="24"/>
          <w:szCs w:val="20"/>
        </w:rPr>
      </w:pPr>
      <w:bookmarkStart w:id="90" w:name="_Toc79144508"/>
      <w:r w:rsidRPr="00AD23FC">
        <w:rPr>
          <w:sz w:val="24"/>
          <w:szCs w:val="20"/>
        </w:rPr>
        <w:t xml:space="preserve">Tabla </w:t>
      </w:r>
      <w:r w:rsidRPr="00AD23FC">
        <w:rPr>
          <w:sz w:val="24"/>
          <w:szCs w:val="20"/>
        </w:rPr>
        <w:fldChar w:fldCharType="begin"/>
      </w:r>
      <w:r w:rsidRPr="00AD23FC">
        <w:rPr>
          <w:sz w:val="24"/>
          <w:szCs w:val="20"/>
        </w:rPr>
        <w:instrText xml:space="preserve"> SEQ Tabla \* ARABIC </w:instrText>
      </w:r>
      <w:r w:rsidRPr="00AD23FC">
        <w:rPr>
          <w:sz w:val="24"/>
          <w:szCs w:val="20"/>
        </w:rPr>
        <w:fldChar w:fldCharType="separate"/>
      </w:r>
      <w:r w:rsidR="008B4263">
        <w:rPr>
          <w:noProof/>
          <w:sz w:val="24"/>
          <w:szCs w:val="20"/>
        </w:rPr>
        <w:t>3</w:t>
      </w:r>
      <w:r w:rsidRPr="00AD23FC">
        <w:rPr>
          <w:sz w:val="24"/>
          <w:szCs w:val="20"/>
        </w:rPr>
        <w:fldChar w:fldCharType="end"/>
      </w:r>
      <w:r w:rsidRPr="00AD23FC">
        <w:rPr>
          <w:sz w:val="24"/>
          <w:szCs w:val="20"/>
        </w:rPr>
        <w:t xml:space="preserve">. </w:t>
      </w:r>
      <w:r w:rsidRPr="00AD23FC">
        <w:rPr>
          <w:sz w:val="24"/>
          <w:szCs w:val="20"/>
        </w:rPr>
        <w:br/>
      </w:r>
      <w:r w:rsidRPr="00AD23FC">
        <w:rPr>
          <w:b w:val="0"/>
          <w:bCs/>
          <w:sz w:val="24"/>
          <w:szCs w:val="20"/>
        </w:rPr>
        <w:t>Tabla de decisión completa - Evaluación de crédito.</w:t>
      </w:r>
      <w:bookmarkEnd w:id="90"/>
    </w:p>
    <w:tbl>
      <w:tblPr>
        <w:tblW w:w="8864" w:type="dxa"/>
        <w:tblCellMar>
          <w:left w:w="0" w:type="dxa"/>
          <w:right w:w="0" w:type="dxa"/>
        </w:tblCellMar>
        <w:tblLook w:val="04A0" w:firstRow="1" w:lastRow="0" w:firstColumn="1" w:lastColumn="0" w:noHBand="0" w:noVBand="1"/>
      </w:tblPr>
      <w:tblGrid>
        <w:gridCol w:w="790"/>
        <w:gridCol w:w="2242"/>
        <w:gridCol w:w="2300"/>
        <w:gridCol w:w="1984"/>
        <w:gridCol w:w="1548"/>
      </w:tblGrid>
      <w:tr w:rsidR="00D11983" w:rsidRPr="00D11983" w14:paraId="002487B9" w14:textId="77777777" w:rsidTr="00F6104A">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BCE286"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REGLA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4B303C"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RESPALDO FINANCIERO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62371"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CAPACIDAD FINANCIERA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AA85A"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NIVEL DE PRÉSTAMO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959BD"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CONCLUSIÓN</w:t>
            </w:r>
          </w:p>
        </w:tc>
      </w:tr>
      <w:tr w:rsidR="00F6104A" w:rsidRPr="00D11983" w14:paraId="7BD0A7EA"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777271" w14:textId="4B5192AF"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E0F4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4DD24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898B0C"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8123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06C4E5D4"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6C295" w14:textId="10ED468D"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38A4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7D59F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F1BA0B"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7AF2E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5E3FB4B8"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B1B70E" w14:textId="2DFA7228"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C8610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F850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EAFC4"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09A65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16688B24"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04D182" w14:textId="4858A4A3"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639D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45261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2793F"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257A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76FBC871"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AE9AC7" w14:textId="18A89297"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48EB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32AA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D89A18"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9C587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6170CD84"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57BC1" w14:textId="77124BF0"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979B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07E0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FFD75"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B315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16446238"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8924FC" w14:textId="35C6DB01"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C9DD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FB66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4F525"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5D459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3343CCA7"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78AB3A" w14:textId="4A903035"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4DA25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59CE6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4F32DC"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EF0A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27A88E99"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0EF850" w14:textId="596B169A"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58E02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9B9F1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322ECA"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39A62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210B4DF8"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7353D5" w14:textId="7B3F699C"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63DA7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0B0A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4654C2"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2E58A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2094AF18"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BAD406" w14:textId="499D7800"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64B51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4BF3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8D590"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159F7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79CA525E"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0DF680" w14:textId="6F8ADCC8"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64A9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9592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BD2DA5"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8CC0B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6CFD8035"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C6E658" w14:textId="139465B5" w:rsidR="00F6104A" w:rsidRPr="00D11983" w:rsidRDefault="00F6104A" w:rsidP="00F6104A">
            <w:pPr>
              <w:jc w:val="center"/>
              <w:rPr>
                <w:rFonts w:ascii="Arial" w:hAnsi="Arial" w:cs="Arial"/>
                <w:sz w:val="20"/>
                <w:lang w:eastAsia="es-PE"/>
              </w:rPr>
            </w:pPr>
            <w:r>
              <w:rPr>
                <w:rFonts w:ascii="Arial" w:hAnsi="Arial" w:cs="Arial"/>
                <w:sz w:val="20"/>
                <w:lang w:eastAsia="es-PE"/>
              </w:rPr>
              <w:lastRenderedPageBreak/>
              <w:t>X</w:t>
            </w:r>
            <w:r w:rsidRPr="00D35CFC">
              <w:rPr>
                <w:rFonts w:ascii="Arial" w:hAnsi="Arial" w:cs="Arial"/>
                <w:sz w:val="20"/>
                <w:lang w:eastAsia="es-PE"/>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FA41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71CA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A36779"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C54BE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0A20BF7D"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2C604C" w14:textId="2E159906"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7724F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D1098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66F03C"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AFB2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6CC94C9E"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5ECF1E" w14:textId="41905153"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3C67E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BA12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21588"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0DD5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17AEBF93"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8D31B4" w14:textId="29749E86"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873E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4215A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46166E"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D738E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7B6113BB"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F83329" w14:textId="5F84B0CA"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F6DA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987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799295"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273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5D90D558"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3EEF15" w14:textId="290FA5FF"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6E61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6356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AC473"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F2D1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1D649DAB"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556797" w14:textId="73EC5C19"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BE6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D731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1590ED"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59DD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28CA47A1"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015FD2" w14:textId="12F39945"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5C5B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DFF4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780B50"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6A37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10A8B950"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2AA9D3" w14:textId="3F7EFA4C"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C208A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B20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49BB2"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5DDB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5399CD87"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D9EC22" w14:textId="2924F8A3"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4A56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B0E9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C1923"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1D42D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0DC7924B"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6EA050" w14:textId="1BF2CAEE"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0908F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A98E6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C9A2E4"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7B06F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0C415F39"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44092F" w14:textId="14EAD6F8"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2123E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6BD20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652058"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96CCF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0EEAC954"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EEB21F" w14:textId="59BB9E38"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433B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B1C9C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95C0C4"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0D5E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6D996FA6"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3A4DCA" w14:textId="7375CAEC"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73A0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097A0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9C3352"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69882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7038FA5A"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5D1C95" w14:textId="7E1141CA"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E3B8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DF454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158FC"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6F8B1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214D7110"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E94395" w14:textId="1CDC0F3D"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292C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54D7F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EE277A"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6D39C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3A5B35B0"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F74562" w14:textId="053FEE32"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DA0E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1E79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9ECF31"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7F793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45D5A07E"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76592" w14:textId="53F6D844"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07A9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1ACF1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67041"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8D467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63C80DEB"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7AEA60" w14:textId="33FE40B2"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E2E3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C0609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46E59D"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3809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047A3B8D"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CAE902" w14:textId="1EE9ACE8"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9B62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D305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2421FF"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8E37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410F38D5"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4B3E01" w14:textId="28436016"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6858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D6BB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A96B0"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23A8C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4FBAF6C1"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408FE" w14:textId="4BCDE1E9"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9A1E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26275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104CF"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E253F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21DD3CB1"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99186A" w14:textId="75B31F73"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4A6D3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D384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755024"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0461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5340DE2C" w14:textId="77777777" w:rsidTr="00F6104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6E1A75" w14:textId="3742F9DD" w:rsidR="00F6104A" w:rsidRPr="00D11983" w:rsidRDefault="00F6104A" w:rsidP="00F6104A">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F9D14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E2AF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224887" w14:textId="77777777" w:rsidR="00F6104A" w:rsidRPr="00D11983" w:rsidRDefault="00F6104A" w:rsidP="00F6104A">
            <w:pPr>
              <w:jc w:val="center"/>
              <w:rPr>
                <w:rFonts w:ascii="Arial" w:hAnsi="Arial" w:cs="Arial"/>
                <w:color w:val="000000"/>
                <w:sz w:val="22"/>
                <w:szCs w:val="22"/>
                <w:lang w:eastAsia="es-PE"/>
              </w:rPr>
            </w:pPr>
            <w:r w:rsidRPr="00D11983">
              <w:rPr>
                <w:rFonts w:ascii="Arial" w:hAnsi="Arial" w:cs="Arial"/>
                <w:color w:val="000000"/>
                <w:sz w:val="22"/>
                <w:szCs w:val="22"/>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4528F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bl>
    <w:p w14:paraId="66BB2482" w14:textId="77777777" w:rsidR="00D11983" w:rsidRPr="00D11983" w:rsidRDefault="00D11983" w:rsidP="00D11983"/>
    <w:p w14:paraId="2079077B" w14:textId="38752535" w:rsidR="00AD23FC" w:rsidRPr="00AD23FC" w:rsidRDefault="00AD23FC" w:rsidP="00AD23FC">
      <w:pPr>
        <w:spacing w:before="120" w:after="120" w:line="360" w:lineRule="auto"/>
        <w:rPr>
          <w:rFonts w:eastAsia="Bahnschrift"/>
          <w:b/>
          <w:bCs/>
        </w:rPr>
      </w:pPr>
      <w:r>
        <w:rPr>
          <w:rFonts w:eastAsia="Bahnschrift"/>
          <w:b/>
          <w:bCs/>
        </w:rPr>
        <w:t xml:space="preserve">Fuente: </w:t>
      </w:r>
      <w:r w:rsidRPr="00AD23FC">
        <w:rPr>
          <w:rFonts w:eastAsia="Bahnschrift"/>
        </w:rPr>
        <w:t>Elaboración propia.</w:t>
      </w:r>
    </w:p>
    <w:p w14:paraId="0BB0C61D" w14:textId="0366F95D" w:rsidR="00D35CFC" w:rsidRPr="00357E88" w:rsidRDefault="00D35CFC" w:rsidP="00357E88">
      <w:pPr>
        <w:pStyle w:val="Prrafodelista"/>
        <w:numPr>
          <w:ilvl w:val="0"/>
          <w:numId w:val="46"/>
        </w:numPr>
        <w:spacing w:before="120" w:after="120" w:line="360" w:lineRule="auto"/>
        <w:ind w:left="1134" w:hanging="283"/>
        <w:contextualSpacing w:val="0"/>
        <w:rPr>
          <w:rFonts w:eastAsia="Bahnschrift"/>
          <w:b/>
          <w:bCs/>
          <w:szCs w:val="24"/>
        </w:rPr>
      </w:pPr>
      <w:r w:rsidRPr="00357E88">
        <w:rPr>
          <w:rFonts w:eastAsia="Bahnschrift"/>
          <w:b/>
          <w:bCs/>
          <w:szCs w:val="24"/>
        </w:rPr>
        <w:t>Tabla de decisión reducida</w:t>
      </w:r>
    </w:p>
    <w:p w14:paraId="7A0B92B1" w14:textId="1A5A154B" w:rsidR="00357E88" w:rsidRPr="00357E88" w:rsidRDefault="00357E88" w:rsidP="00357E88">
      <w:pPr>
        <w:pStyle w:val="Descripcin"/>
        <w:keepNext/>
        <w:spacing w:before="120" w:after="120" w:line="360" w:lineRule="auto"/>
        <w:jc w:val="left"/>
        <w:rPr>
          <w:b w:val="0"/>
          <w:bCs/>
          <w:sz w:val="24"/>
          <w:szCs w:val="24"/>
        </w:rPr>
      </w:pPr>
      <w:bookmarkStart w:id="91" w:name="_Toc79144509"/>
      <w:r w:rsidRPr="00357E88">
        <w:rPr>
          <w:sz w:val="24"/>
          <w:szCs w:val="24"/>
        </w:rPr>
        <w:lastRenderedPageBreak/>
        <w:t xml:space="preserve">Tabla </w:t>
      </w:r>
      <w:r w:rsidRPr="00357E88">
        <w:rPr>
          <w:sz w:val="24"/>
          <w:szCs w:val="24"/>
        </w:rPr>
        <w:fldChar w:fldCharType="begin"/>
      </w:r>
      <w:r w:rsidRPr="00357E88">
        <w:rPr>
          <w:sz w:val="24"/>
          <w:szCs w:val="24"/>
        </w:rPr>
        <w:instrText xml:space="preserve"> SEQ Tabla \* ARABIC </w:instrText>
      </w:r>
      <w:r w:rsidRPr="00357E88">
        <w:rPr>
          <w:sz w:val="24"/>
          <w:szCs w:val="24"/>
        </w:rPr>
        <w:fldChar w:fldCharType="separate"/>
      </w:r>
      <w:r w:rsidR="008B4263">
        <w:rPr>
          <w:noProof/>
          <w:sz w:val="24"/>
          <w:szCs w:val="24"/>
        </w:rPr>
        <w:t>4</w:t>
      </w:r>
      <w:r w:rsidRPr="00357E88">
        <w:rPr>
          <w:sz w:val="24"/>
          <w:szCs w:val="24"/>
        </w:rPr>
        <w:fldChar w:fldCharType="end"/>
      </w:r>
      <w:r w:rsidRPr="00357E88">
        <w:rPr>
          <w:sz w:val="24"/>
          <w:szCs w:val="24"/>
        </w:rPr>
        <w:t xml:space="preserve">. </w:t>
      </w:r>
      <w:r w:rsidRPr="00357E88">
        <w:rPr>
          <w:sz w:val="24"/>
          <w:szCs w:val="24"/>
        </w:rPr>
        <w:br/>
      </w:r>
      <w:r w:rsidRPr="00357E88">
        <w:rPr>
          <w:b w:val="0"/>
          <w:bCs/>
          <w:sz w:val="24"/>
          <w:szCs w:val="24"/>
        </w:rPr>
        <w:t>Tabla de decisión reducida - Evaluación de crédito.</w:t>
      </w:r>
      <w:bookmarkEnd w:id="91"/>
    </w:p>
    <w:tbl>
      <w:tblPr>
        <w:tblW w:w="8864" w:type="dxa"/>
        <w:tblCellMar>
          <w:left w:w="0" w:type="dxa"/>
          <w:right w:w="0" w:type="dxa"/>
        </w:tblCellMar>
        <w:tblLook w:val="04A0" w:firstRow="1" w:lastRow="0" w:firstColumn="1" w:lastColumn="0" w:noHBand="0" w:noVBand="1"/>
      </w:tblPr>
      <w:tblGrid>
        <w:gridCol w:w="985"/>
        <w:gridCol w:w="1609"/>
        <w:gridCol w:w="2147"/>
        <w:gridCol w:w="1865"/>
        <w:gridCol w:w="2258"/>
      </w:tblGrid>
      <w:tr w:rsidR="00D11983" w:rsidRPr="00D11983" w14:paraId="2AA2F1A3" w14:textId="77777777" w:rsidTr="000F757C">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340C12" w14:textId="2AD1758C" w:rsidR="00D11983" w:rsidRPr="00D11983" w:rsidRDefault="000F757C" w:rsidP="000F757C">
            <w:pPr>
              <w:jc w:val="center"/>
              <w:rPr>
                <w:rFonts w:ascii="Times New Roman" w:hAnsi="Times New Roman"/>
                <w:sz w:val="20"/>
                <w:szCs w:val="24"/>
                <w:lang w:eastAsia="es-PE"/>
              </w:rPr>
            </w:pPr>
            <w:r w:rsidRPr="000F757C">
              <w:rPr>
                <w:rFonts w:ascii="Arial" w:hAnsi="Arial" w:cs="Arial"/>
                <w:b/>
                <w:bCs/>
                <w:sz w:val="20"/>
                <w:lang w:eastAsia="es-PE"/>
              </w:rPr>
              <w:t>REGLA</w:t>
            </w:r>
          </w:p>
        </w:tc>
        <w:tc>
          <w:tcPr>
            <w:tcW w:w="16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FBFB1"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RESPALDO FINANCIERO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29D4A3"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CAPACIDAD FINANCIERA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F3FA9"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NIVEL DE PRESTAMO</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5CA3D6B"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EVALUACIÓN DE CRÉDITO</w:t>
            </w:r>
          </w:p>
        </w:tc>
      </w:tr>
      <w:tr w:rsidR="00F6104A" w:rsidRPr="00D11983" w14:paraId="1C9BD745"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1CC3CB" w14:textId="35500998"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02AD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79F9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PEQUEÑA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4253D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8810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100D7588"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9E3C19" w14:textId="6AD599F2"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2</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4503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7271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3DC5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891C3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31F560FE"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29162" w14:textId="04F2FA15"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3</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70588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01440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BAC9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38F3F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1D8EC685"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96C492" w14:textId="1632D30B"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4</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FFD5C8" w14:textId="77777777" w:rsidR="00F6104A" w:rsidRPr="00D11983" w:rsidRDefault="00F6104A" w:rsidP="00F6104A">
            <w:pPr>
              <w:jc w:val="center"/>
              <w:rPr>
                <w:rFonts w:ascii="Arial" w:hAnsi="Arial" w:cs="Arial"/>
                <w:b/>
                <w:bCs/>
                <w:color w:val="000000"/>
                <w:sz w:val="22"/>
                <w:szCs w:val="22"/>
                <w:lang w:eastAsia="es-P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90AB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DA72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62BA3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2EE1B8E9"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629D6F" w14:textId="721469CC"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5</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3E58E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49A5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02A77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DF7D9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65144C82"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7F9F2F" w14:textId="6B219572"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6</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A8E10"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F8DA4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DB7151"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73D3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053714DA"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C7F5C9" w14:textId="7EA087CD"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7</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D02B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CD6F5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34F5B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2F4D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208CA0CC"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27ACA3" w14:textId="1F80D2F0"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8</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6C0F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5456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7373E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33353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5FD1D968"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017F96" w14:textId="3B64223D"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9</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8704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4895B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A41DE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1B853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107F3D20"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8E497E" w14:textId="22A4C79B"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10</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A6310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B3B39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E27E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4CFC7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253B3B0D"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58B5CF" w14:textId="213DF6D9"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11</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43C773"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76D5B"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B092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DB403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2DF1E3C1"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5516B2" w14:textId="140B9B83"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12</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4949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61EE2"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MEDIANA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B8165"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FC97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3F837005"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BB3C0E" w14:textId="35C4342D"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13</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FBAFDE"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9695C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FC49E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D2579"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NO APROBADO</w:t>
            </w:r>
          </w:p>
        </w:tc>
      </w:tr>
      <w:tr w:rsidR="00F6104A" w:rsidRPr="00D11983" w14:paraId="6A86AECF"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6D3A39" w14:textId="36C01449"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14</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F5E5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3344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A621D"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2BAD8"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33A88147"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ED19D5" w14:textId="2E32A06E"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15</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4EA07"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2ECB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081C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F597A"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r w:rsidR="00F6104A" w:rsidRPr="00D11983" w14:paraId="1456501B" w14:textId="77777777" w:rsidTr="000F757C">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74401B" w14:textId="5151D030" w:rsidR="00F6104A" w:rsidRPr="00D11983" w:rsidRDefault="00F6104A" w:rsidP="00F6104A">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16</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C384F"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8E2C6"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MUY 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0A8FC"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FAA54" w14:textId="77777777" w:rsidR="00F6104A" w:rsidRPr="00D11983" w:rsidRDefault="00F6104A" w:rsidP="00F6104A">
            <w:pPr>
              <w:jc w:val="center"/>
              <w:rPr>
                <w:rFonts w:ascii="Arial" w:hAnsi="Arial" w:cs="Arial"/>
                <w:sz w:val="20"/>
                <w:lang w:eastAsia="es-PE"/>
              </w:rPr>
            </w:pPr>
            <w:r w:rsidRPr="00D11983">
              <w:rPr>
                <w:rFonts w:ascii="Arial" w:hAnsi="Arial" w:cs="Arial"/>
                <w:sz w:val="20"/>
                <w:lang w:eastAsia="es-PE"/>
              </w:rPr>
              <w:t>APROBADO</w:t>
            </w:r>
          </w:p>
        </w:tc>
      </w:tr>
    </w:tbl>
    <w:p w14:paraId="41790F08" w14:textId="557A2934" w:rsidR="00357E88" w:rsidRPr="00357E88" w:rsidRDefault="00357E88" w:rsidP="00357E88">
      <w:pPr>
        <w:spacing w:before="120" w:after="120" w:line="360" w:lineRule="auto"/>
        <w:rPr>
          <w:rFonts w:eastAsia="Bahnschrift"/>
          <w:b/>
          <w:bCs/>
        </w:rPr>
      </w:pPr>
      <w:r>
        <w:rPr>
          <w:rFonts w:eastAsia="Bahnschrift"/>
          <w:b/>
          <w:bCs/>
        </w:rPr>
        <w:t xml:space="preserve">Fuente: </w:t>
      </w:r>
      <w:r w:rsidRPr="00357E88">
        <w:rPr>
          <w:rFonts w:eastAsia="Bahnschrift"/>
        </w:rPr>
        <w:t>Elaboración propia.</w:t>
      </w:r>
    </w:p>
    <w:p w14:paraId="435F80BC" w14:textId="3D1DF627" w:rsidR="00D35CFC" w:rsidRDefault="00D35CFC" w:rsidP="00D35CFC">
      <w:pPr>
        <w:pStyle w:val="Prrafodelista"/>
        <w:numPr>
          <w:ilvl w:val="0"/>
          <w:numId w:val="46"/>
        </w:numPr>
        <w:spacing w:before="120" w:after="120" w:line="360" w:lineRule="auto"/>
        <w:ind w:left="1134" w:hanging="283"/>
        <w:contextualSpacing w:val="0"/>
        <w:rPr>
          <w:rFonts w:eastAsia="Bahnschrift"/>
          <w:b/>
          <w:bCs/>
        </w:rPr>
      </w:pPr>
      <w:r w:rsidRPr="00D35CFC">
        <w:rPr>
          <w:rFonts w:eastAsia="Bahnschrift"/>
          <w:b/>
          <w:bCs/>
        </w:rPr>
        <w:t>Conversión de tabla de decisión a conjunto final de reglas</w:t>
      </w:r>
    </w:p>
    <w:p w14:paraId="6935E091" w14:textId="1C4B0FB9" w:rsidR="005B2E92" w:rsidRPr="005B2E92" w:rsidRDefault="005B2E92" w:rsidP="005B2E92">
      <w:pPr>
        <w:spacing w:before="120" w:after="120" w:line="360" w:lineRule="auto"/>
        <w:ind w:left="851"/>
        <w:rPr>
          <w:rFonts w:eastAsia="Bahnschrift"/>
          <w:b/>
          <w:bCs/>
        </w:rPr>
      </w:pPr>
      <w:r w:rsidRPr="005B2E92">
        <w:rPr>
          <w:rFonts w:eastAsia="Bahnschrift"/>
          <w:b/>
          <w:bCs/>
        </w:rPr>
        <w:t>RULE 1</w:t>
      </w:r>
      <w:r>
        <w:rPr>
          <w:rFonts w:eastAsia="Bahnschrift"/>
          <w:b/>
          <w:bCs/>
        </w:rPr>
        <w:tab/>
        <w:t>I</w:t>
      </w:r>
      <w:r w:rsidRPr="005B2E92">
        <w:rPr>
          <w:rFonts w:eastAsia="Bahnschrift"/>
          <w:b/>
          <w:bCs/>
        </w:rPr>
        <w:t>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pequeña</w:t>
      </w:r>
    </w:p>
    <w:p w14:paraId="52F4F8C9" w14:textId="4A1FE577"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no aprobado;</w:t>
      </w:r>
    </w:p>
    <w:p w14:paraId="1AF91642" w14:textId="77777777" w:rsidR="005B2E92" w:rsidRPr="005B2E92" w:rsidRDefault="005B2E92" w:rsidP="005B2E92">
      <w:pPr>
        <w:spacing w:before="120" w:after="120" w:line="360" w:lineRule="auto"/>
        <w:ind w:left="851"/>
        <w:rPr>
          <w:rFonts w:eastAsia="Bahnschrift"/>
        </w:rPr>
      </w:pPr>
    </w:p>
    <w:p w14:paraId="60D79048" w14:textId="2B8EFBBD" w:rsidR="005B2E92" w:rsidRPr="005B2E92" w:rsidRDefault="005B2E92" w:rsidP="005B2E92">
      <w:pPr>
        <w:spacing w:before="120" w:after="120" w:line="360" w:lineRule="auto"/>
        <w:ind w:left="851"/>
        <w:rPr>
          <w:rFonts w:eastAsia="Bahnschrift"/>
          <w:b/>
          <w:bCs/>
        </w:rPr>
      </w:pPr>
      <w:r w:rsidRPr="005B2E92">
        <w:rPr>
          <w:rFonts w:eastAsia="Bahnschrift"/>
          <w:b/>
          <w:bCs/>
        </w:rPr>
        <w:t>RULE 2</w:t>
      </w:r>
      <w:r w:rsidRPr="005B2E92">
        <w:rPr>
          <w:rFonts w:eastAsia="Bahnschrift"/>
          <w:b/>
          <w:bCs/>
        </w:rPr>
        <w:tab/>
        <w:t>IF Capacidad_Financiera = mediana OR</w:t>
      </w:r>
    </w:p>
    <w:p w14:paraId="48C6FDBC" w14:textId="04419062"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t>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grande OR</w:t>
      </w:r>
    </w:p>
    <w:p w14:paraId="1500FE80" w14:textId="44F4FF58"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t>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muy grande AND</w:t>
      </w:r>
    </w:p>
    <w:p w14:paraId="623028E0" w14:textId="15853F29"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lastRenderedPageBreak/>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bajo</w:t>
      </w:r>
    </w:p>
    <w:p w14:paraId="6C9CF1F0" w14:textId="6C37F17E"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5BFA78D9" w14:textId="77777777" w:rsidR="005B2E92" w:rsidRPr="005B2E92" w:rsidRDefault="005B2E92" w:rsidP="005B2E92">
      <w:pPr>
        <w:spacing w:before="120" w:after="120" w:line="360" w:lineRule="auto"/>
        <w:ind w:left="851"/>
        <w:rPr>
          <w:rFonts w:eastAsia="Bahnschrift"/>
        </w:rPr>
      </w:pPr>
    </w:p>
    <w:p w14:paraId="1A4A1C38" w14:textId="28AE3F99" w:rsidR="005B2E92" w:rsidRPr="005B2E92" w:rsidRDefault="005B2E92" w:rsidP="005B2E92">
      <w:pPr>
        <w:spacing w:before="120" w:after="120" w:line="360" w:lineRule="auto"/>
        <w:ind w:left="851"/>
        <w:rPr>
          <w:rFonts w:eastAsia="Bahnschrift"/>
          <w:b/>
          <w:bCs/>
        </w:rPr>
      </w:pPr>
      <w:r w:rsidRPr="005B2E92">
        <w:rPr>
          <w:rFonts w:eastAsia="Bahnschrift"/>
          <w:b/>
          <w:bCs/>
        </w:rPr>
        <w:t>RULE 3</w:t>
      </w:r>
      <w:r>
        <w:rPr>
          <w:rFonts w:eastAsia="Bahnschrift"/>
          <w:b/>
          <w:bCs/>
        </w:rPr>
        <w:tab/>
      </w:r>
      <w:r w:rsidRPr="005B2E92">
        <w:rPr>
          <w:rFonts w:eastAsia="Bahnschrift"/>
          <w:b/>
          <w:bCs/>
        </w:rPr>
        <w:t xml:space="preserve">IF </w:t>
      </w: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poco AND</w:t>
      </w:r>
    </w:p>
    <w:p w14:paraId="282961B8" w14:textId="3937D3D1"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t>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mediana AND</w:t>
      </w:r>
    </w:p>
    <w:p w14:paraId="56968D5C" w14:textId="15E0A129"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medio</w:t>
      </w:r>
    </w:p>
    <w:p w14:paraId="68B9E121" w14:textId="4C2231A8" w:rsidR="005B2E92" w:rsidRPr="005B2E92" w:rsidRDefault="005B2E92" w:rsidP="005B2E92">
      <w:pPr>
        <w:spacing w:before="120" w:after="120" w:line="360" w:lineRule="auto"/>
        <w:ind w:left="851"/>
        <w:rPr>
          <w:rFonts w:eastAsia="Bahnschrift"/>
          <w:b/>
          <w:bCs/>
        </w:rPr>
      </w:pPr>
      <w:r w:rsidRPr="005B2E92">
        <w:rPr>
          <w:rFonts w:eastAsia="Bahnschrift"/>
          <w:b/>
          <w:bCs/>
        </w:rPr>
        <w:tab/>
      </w:r>
      <w:r>
        <w:rPr>
          <w:rFonts w:eastAsia="Bahnschrift"/>
          <w:b/>
          <w:bCs/>
        </w:rPr>
        <w:tab/>
      </w:r>
      <w:r w:rsidRPr="005B2E92">
        <w:rPr>
          <w:rFonts w:eastAsia="Bahnschrift"/>
          <w:b/>
          <w:bCs/>
        </w:rPr>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no aprobado;</w:t>
      </w:r>
    </w:p>
    <w:p w14:paraId="1B7C3E17" w14:textId="77777777" w:rsidR="005B2E92" w:rsidRPr="005B2E92" w:rsidRDefault="005B2E92" w:rsidP="005B2E92">
      <w:pPr>
        <w:spacing w:before="120" w:after="120" w:line="360" w:lineRule="auto"/>
        <w:ind w:left="851"/>
        <w:rPr>
          <w:rFonts w:eastAsia="Bahnschrift"/>
        </w:rPr>
      </w:pPr>
    </w:p>
    <w:p w14:paraId="0866C576" w14:textId="4AF931CB" w:rsidR="005B2E92" w:rsidRPr="005B2E92" w:rsidRDefault="005B2E92" w:rsidP="005B2E92">
      <w:pPr>
        <w:spacing w:before="120" w:after="120" w:line="360" w:lineRule="auto"/>
        <w:ind w:left="851"/>
        <w:rPr>
          <w:rFonts w:eastAsia="Bahnschrift"/>
          <w:b/>
          <w:bCs/>
        </w:rPr>
      </w:pPr>
      <w:r w:rsidRPr="005B2E92">
        <w:rPr>
          <w:rFonts w:eastAsia="Bahnschrift"/>
          <w:b/>
          <w:bCs/>
        </w:rPr>
        <w:t>RULE 4</w:t>
      </w:r>
      <w:r>
        <w:rPr>
          <w:rFonts w:eastAsia="Bahnschrift"/>
          <w:b/>
          <w:bCs/>
        </w:rPr>
        <w:tab/>
      </w:r>
      <w:r w:rsidRPr="005B2E92">
        <w:rPr>
          <w:rFonts w:eastAsia="Bahnschrift"/>
          <w:b/>
          <w:bCs/>
        </w:rPr>
        <w:t>IF Capacidad_Financier</w:t>
      </w:r>
      <w:r>
        <w:rPr>
          <w:rFonts w:eastAsia="Bahnschrift"/>
          <w:b/>
          <w:bCs/>
        </w:rPr>
        <w:t xml:space="preserve">a </w:t>
      </w:r>
      <w:r w:rsidRPr="005B2E92">
        <w:rPr>
          <w:rFonts w:eastAsia="Bahnschrift"/>
          <w:b/>
          <w:bCs/>
        </w:rPr>
        <w:t>=</w:t>
      </w:r>
      <w:r>
        <w:rPr>
          <w:rFonts w:eastAsia="Bahnschrift"/>
          <w:b/>
          <w:bCs/>
        </w:rPr>
        <w:t xml:space="preserve"> </w:t>
      </w:r>
      <w:r w:rsidRPr="005B2E92">
        <w:rPr>
          <w:rFonts w:eastAsia="Bahnschrift"/>
          <w:b/>
          <w:bCs/>
        </w:rPr>
        <w:t>mediana AND</w:t>
      </w:r>
    </w:p>
    <w:p w14:paraId="69B1EFD2" w14:textId="4C948EAA"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medio AND</w:t>
      </w:r>
    </w:p>
    <w:p w14:paraId="6A4A2EB7" w14:textId="6676F44A"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regular OR</w:t>
      </w:r>
    </w:p>
    <w:p w14:paraId="3AEF241B" w14:textId="53D03A30" w:rsidR="005B2E92" w:rsidRPr="005B2E92" w:rsidRDefault="005B2E92" w:rsidP="005B2E92">
      <w:pPr>
        <w:spacing w:before="120" w:after="120" w:line="360" w:lineRule="auto"/>
        <w:ind w:left="851"/>
        <w:rPr>
          <w:rFonts w:eastAsia="Bahnschrift"/>
          <w:b/>
          <w:bCs/>
        </w:rPr>
      </w:pPr>
      <w:r w:rsidRPr="005B2E92">
        <w:rPr>
          <w:rFonts w:eastAsia="Bahnschrift"/>
          <w:b/>
          <w:bCs/>
        </w:rPr>
        <w:t xml:space="preserve"> </w:t>
      </w:r>
      <w:r>
        <w:rPr>
          <w:rFonts w:eastAsia="Bahnschrift"/>
          <w:b/>
          <w:bCs/>
        </w:rPr>
        <w:tab/>
      </w:r>
      <w:r>
        <w:rPr>
          <w:rFonts w:eastAsia="Bahnschrift"/>
          <w:b/>
          <w:bCs/>
        </w:rPr>
        <w:tab/>
      </w:r>
      <w:r>
        <w:rPr>
          <w:rFonts w:eastAsia="Bahnschrift"/>
          <w:b/>
          <w:bCs/>
        </w:rPr>
        <w:tab/>
      </w: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bastante </w:t>
      </w:r>
    </w:p>
    <w:p w14:paraId="034902CB" w14:textId="39318B66"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22FCD733" w14:textId="77777777" w:rsidR="005B2E92" w:rsidRPr="005B2E92" w:rsidRDefault="005B2E92" w:rsidP="005B2E92">
      <w:pPr>
        <w:spacing w:before="120" w:after="120" w:line="360" w:lineRule="auto"/>
        <w:ind w:left="851"/>
        <w:rPr>
          <w:rFonts w:eastAsia="Bahnschrift"/>
          <w:b/>
          <w:bCs/>
        </w:rPr>
      </w:pPr>
    </w:p>
    <w:p w14:paraId="58D894DF" w14:textId="5A068078" w:rsidR="005B2E92" w:rsidRPr="005B2E92" w:rsidRDefault="005B2E92" w:rsidP="005B2E92">
      <w:pPr>
        <w:spacing w:before="120" w:after="120" w:line="360" w:lineRule="auto"/>
        <w:ind w:left="851"/>
        <w:rPr>
          <w:rFonts w:eastAsia="Bahnschrift"/>
          <w:b/>
          <w:bCs/>
        </w:rPr>
      </w:pPr>
      <w:r w:rsidRPr="005B2E92">
        <w:rPr>
          <w:rFonts w:eastAsia="Bahnschrift"/>
          <w:b/>
          <w:bCs/>
        </w:rPr>
        <w:t>RULE 5</w:t>
      </w:r>
      <w:r>
        <w:rPr>
          <w:rFonts w:eastAsia="Bahnschrift"/>
          <w:b/>
          <w:bCs/>
        </w:rPr>
        <w:tab/>
      </w:r>
      <w:r w:rsidRPr="005B2E92">
        <w:rPr>
          <w:rFonts w:eastAsia="Bahnschrift"/>
          <w:b/>
          <w:bCs/>
        </w:rPr>
        <w:t>IF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grande AND</w:t>
      </w:r>
    </w:p>
    <w:p w14:paraId="07D41B96" w14:textId="142176BC"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medio </w:t>
      </w:r>
    </w:p>
    <w:p w14:paraId="1341DAB5" w14:textId="62D4D29A"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60700A9F" w14:textId="77777777" w:rsidR="005B2E92" w:rsidRPr="005B2E92" w:rsidRDefault="005B2E92" w:rsidP="005B2E92">
      <w:pPr>
        <w:spacing w:before="120" w:after="120" w:line="360" w:lineRule="auto"/>
        <w:ind w:left="851"/>
        <w:rPr>
          <w:rFonts w:eastAsia="Bahnschrift"/>
          <w:b/>
          <w:bCs/>
        </w:rPr>
      </w:pPr>
    </w:p>
    <w:p w14:paraId="455470CB" w14:textId="61DFF3C3" w:rsidR="005B2E92" w:rsidRPr="005B2E92" w:rsidRDefault="005B2E92" w:rsidP="005B2E92">
      <w:pPr>
        <w:spacing w:before="120" w:after="120" w:line="360" w:lineRule="auto"/>
        <w:ind w:left="851"/>
        <w:rPr>
          <w:rFonts w:eastAsia="Bahnschrift"/>
          <w:b/>
          <w:bCs/>
        </w:rPr>
      </w:pPr>
      <w:r w:rsidRPr="005B2E92">
        <w:rPr>
          <w:rFonts w:eastAsia="Bahnschrift"/>
          <w:b/>
          <w:bCs/>
        </w:rPr>
        <w:t>RULE 6</w:t>
      </w:r>
      <w:r>
        <w:rPr>
          <w:rFonts w:eastAsia="Bahnschrift"/>
          <w:b/>
          <w:bCs/>
        </w:rPr>
        <w:tab/>
      </w:r>
      <w:r w:rsidRPr="005B2E92">
        <w:rPr>
          <w:rFonts w:eastAsia="Bahnschrift"/>
          <w:b/>
          <w:bCs/>
        </w:rPr>
        <w:t>IF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muy grande AND</w:t>
      </w:r>
    </w:p>
    <w:p w14:paraId="5377FF53" w14:textId="7A20948D"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medio OR</w:t>
      </w:r>
    </w:p>
    <w:p w14:paraId="3D8AFC5A" w14:textId="5A8589EA"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Nivel_Prestamos</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alto </w:t>
      </w:r>
    </w:p>
    <w:p w14:paraId="17FFE370" w14:textId="67975781" w:rsidR="005B2E92" w:rsidRPr="005B2E92" w:rsidRDefault="005B2E92" w:rsidP="005B2E92">
      <w:pPr>
        <w:spacing w:before="120" w:after="120" w:line="360" w:lineRule="auto"/>
        <w:ind w:left="851"/>
        <w:rPr>
          <w:rFonts w:eastAsia="Bahnschrift"/>
          <w:b/>
          <w:bCs/>
        </w:rPr>
      </w:pPr>
      <w:r w:rsidRPr="005B2E92">
        <w:rPr>
          <w:rFonts w:eastAsia="Bahnschrift"/>
          <w:b/>
          <w:bCs/>
        </w:rPr>
        <w:tab/>
      </w:r>
      <w:r>
        <w:rPr>
          <w:rFonts w:eastAsia="Bahnschrift"/>
          <w:b/>
          <w:bCs/>
        </w:rPr>
        <w:tab/>
      </w:r>
      <w:r w:rsidRPr="005B2E92">
        <w:rPr>
          <w:rFonts w:eastAsia="Bahnschrift"/>
          <w:b/>
          <w:bCs/>
        </w:rPr>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74808620" w14:textId="7B2FBDB9" w:rsidR="005B2E92" w:rsidRPr="005B2E92" w:rsidRDefault="005B2E92" w:rsidP="005B2E92">
      <w:pPr>
        <w:spacing w:before="120" w:after="120" w:line="360" w:lineRule="auto"/>
        <w:ind w:left="851"/>
        <w:rPr>
          <w:rFonts w:eastAsia="Bahnschrift"/>
          <w:b/>
          <w:bCs/>
        </w:rPr>
      </w:pPr>
      <w:r w:rsidRPr="005B2E92">
        <w:rPr>
          <w:rFonts w:eastAsia="Bahnschrift"/>
          <w:b/>
          <w:bCs/>
        </w:rPr>
        <w:t>RULE 7</w:t>
      </w:r>
      <w:r>
        <w:rPr>
          <w:rFonts w:eastAsia="Bahnschrift"/>
          <w:b/>
          <w:bCs/>
        </w:rPr>
        <w:tab/>
      </w:r>
      <w:r w:rsidRPr="005B2E92">
        <w:rPr>
          <w:rFonts w:eastAsia="Bahnschrift"/>
          <w:b/>
          <w:bCs/>
        </w:rPr>
        <w:t>IF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mediana AND</w:t>
      </w:r>
    </w:p>
    <w:p w14:paraId="01A672B7" w14:textId="07EA14C3" w:rsidR="005B2E92" w:rsidRPr="005B2E92" w:rsidRDefault="005B2E92" w:rsidP="005B2E92">
      <w:pPr>
        <w:spacing w:before="120" w:after="120" w:line="360" w:lineRule="auto"/>
        <w:ind w:left="851"/>
        <w:rPr>
          <w:rFonts w:eastAsia="Bahnschrift"/>
          <w:b/>
          <w:bCs/>
        </w:rPr>
      </w:pPr>
      <w:r w:rsidRPr="005B2E92">
        <w:rPr>
          <w:rFonts w:eastAsia="Bahnschrift"/>
          <w:b/>
          <w:bCs/>
        </w:rPr>
        <w:lastRenderedPageBreak/>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alto AND</w:t>
      </w:r>
    </w:p>
    <w:p w14:paraId="698B77F9" w14:textId="59042ECD"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poco OR</w:t>
      </w:r>
    </w:p>
    <w:p w14:paraId="26866CB8" w14:textId="00DC8711" w:rsidR="005B2E92" w:rsidRPr="005B2E92" w:rsidRDefault="005B2E92" w:rsidP="005B2E92">
      <w:pPr>
        <w:spacing w:before="120" w:after="120" w:line="360" w:lineRule="auto"/>
        <w:ind w:left="851"/>
        <w:rPr>
          <w:rFonts w:eastAsia="Bahnschrift"/>
          <w:b/>
          <w:bCs/>
        </w:rPr>
      </w:pPr>
      <w:r w:rsidRPr="005B2E92">
        <w:rPr>
          <w:rFonts w:eastAsia="Bahnschrift"/>
          <w:b/>
          <w:bCs/>
        </w:rPr>
        <w:t xml:space="preserve"> </w:t>
      </w:r>
      <w:r>
        <w:rPr>
          <w:rFonts w:eastAsia="Bahnschrift"/>
          <w:b/>
          <w:bCs/>
        </w:rPr>
        <w:tab/>
      </w:r>
      <w:r>
        <w:rPr>
          <w:rFonts w:eastAsia="Bahnschrift"/>
          <w:b/>
          <w:bCs/>
        </w:rPr>
        <w:tab/>
      </w:r>
      <w:r>
        <w:rPr>
          <w:rFonts w:eastAsia="Bahnschrift"/>
          <w:b/>
          <w:bCs/>
        </w:rPr>
        <w:tab/>
      </w: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regular </w:t>
      </w:r>
    </w:p>
    <w:p w14:paraId="0E0584F2" w14:textId="24E1EE86"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no aprobado;</w:t>
      </w:r>
    </w:p>
    <w:p w14:paraId="04C9F0F0" w14:textId="77777777" w:rsidR="005B2E92" w:rsidRPr="005B2E92" w:rsidRDefault="005B2E92" w:rsidP="005B2E92">
      <w:pPr>
        <w:spacing w:before="120" w:after="120" w:line="360" w:lineRule="auto"/>
        <w:ind w:left="851"/>
        <w:rPr>
          <w:rFonts w:eastAsia="Bahnschrift"/>
          <w:b/>
          <w:bCs/>
        </w:rPr>
      </w:pPr>
    </w:p>
    <w:p w14:paraId="522CE36E" w14:textId="74C88CA9" w:rsidR="005B2E92" w:rsidRPr="005B2E92" w:rsidRDefault="005B2E92" w:rsidP="005B2E92">
      <w:pPr>
        <w:spacing w:before="120" w:after="120" w:line="360" w:lineRule="auto"/>
        <w:ind w:left="851"/>
        <w:rPr>
          <w:rFonts w:eastAsia="Bahnschrift"/>
          <w:b/>
          <w:bCs/>
        </w:rPr>
      </w:pPr>
      <w:r w:rsidRPr="005B2E92">
        <w:rPr>
          <w:rFonts w:eastAsia="Bahnschrift"/>
          <w:b/>
          <w:bCs/>
        </w:rPr>
        <w:t xml:space="preserve">RULE </w:t>
      </w:r>
      <w:r w:rsidR="003665E4">
        <w:rPr>
          <w:rFonts w:eastAsia="Bahnschrift"/>
          <w:b/>
          <w:bCs/>
        </w:rPr>
        <w:t>8</w:t>
      </w:r>
      <w:r w:rsidR="003665E4">
        <w:rPr>
          <w:rFonts w:eastAsia="Bahnschrift"/>
          <w:b/>
          <w:bCs/>
        </w:rPr>
        <w:tab/>
      </w:r>
      <w:r w:rsidRPr="005B2E92">
        <w:rPr>
          <w:rFonts w:eastAsia="Bahnschrift"/>
          <w:b/>
          <w:bCs/>
        </w:rPr>
        <w:t>IF Capacidad_Financiera</w:t>
      </w:r>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mediana AND</w:t>
      </w:r>
    </w:p>
    <w:p w14:paraId="1F1DCE4D" w14:textId="00B91A29"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alto AND</w:t>
      </w:r>
    </w:p>
    <w:p w14:paraId="5580238F" w14:textId="5C7F70B3"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 xml:space="preserve">bastante </w:t>
      </w:r>
    </w:p>
    <w:p w14:paraId="2FE0F8A5" w14:textId="072C2B0E"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aprobado;</w:t>
      </w:r>
    </w:p>
    <w:p w14:paraId="64AFA7A8" w14:textId="77777777" w:rsidR="005B2E92" w:rsidRPr="005B2E92" w:rsidRDefault="005B2E92" w:rsidP="005B2E92">
      <w:pPr>
        <w:spacing w:before="120" w:after="120" w:line="360" w:lineRule="auto"/>
        <w:ind w:left="851"/>
        <w:rPr>
          <w:rFonts w:eastAsia="Bahnschrift"/>
          <w:b/>
          <w:bCs/>
        </w:rPr>
      </w:pPr>
    </w:p>
    <w:p w14:paraId="41BFD071" w14:textId="6A76102B" w:rsidR="005B2E92" w:rsidRPr="005B2E92" w:rsidRDefault="005B2E92" w:rsidP="005B2E92">
      <w:pPr>
        <w:spacing w:before="120" w:after="120" w:line="360" w:lineRule="auto"/>
        <w:ind w:left="851"/>
        <w:rPr>
          <w:rFonts w:eastAsia="Bahnschrift"/>
          <w:b/>
          <w:bCs/>
        </w:rPr>
      </w:pPr>
      <w:r w:rsidRPr="005B2E92">
        <w:rPr>
          <w:rFonts w:eastAsia="Bahnschrift"/>
          <w:b/>
          <w:bCs/>
        </w:rPr>
        <w:t>RULE 9</w:t>
      </w:r>
      <w:r w:rsidR="003665E4">
        <w:rPr>
          <w:rFonts w:eastAsia="Bahnschrift"/>
          <w:b/>
          <w:bCs/>
        </w:rPr>
        <w:tab/>
      </w:r>
      <w:r w:rsidRPr="005B2E92">
        <w:rPr>
          <w:rFonts w:eastAsia="Bahnschrift"/>
          <w:b/>
          <w:bCs/>
        </w:rPr>
        <w:t>IF Capacidad_Financiera</w:t>
      </w:r>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grande AND</w:t>
      </w:r>
    </w:p>
    <w:p w14:paraId="76AC54EA" w14:textId="662558A9"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alto AND</w:t>
      </w:r>
    </w:p>
    <w:p w14:paraId="4C429B5B" w14:textId="57BD699B" w:rsidR="005B2E92" w:rsidRPr="005B2E92" w:rsidRDefault="005B2E92" w:rsidP="003665E4">
      <w:pPr>
        <w:spacing w:before="120" w:after="120" w:line="360" w:lineRule="auto"/>
        <w:ind w:left="2291" w:firstLine="589"/>
        <w:rPr>
          <w:rFonts w:eastAsia="Bahnschrift"/>
          <w:b/>
          <w:bCs/>
        </w:rPr>
      </w:pP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regular OR</w:t>
      </w:r>
    </w:p>
    <w:p w14:paraId="324EBFC3" w14:textId="0E7B4E98" w:rsidR="005B2E92" w:rsidRPr="005B2E92" w:rsidRDefault="005B2E92" w:rsidP="003665E4">
      <w:pPr>
        <w:spacing w:before="120" w:after="120" w:line="360" w:lineRule="auto"/>
        <w:ind w:left="2291" w:firstLine="589"/>
        <w:rPr>
          <w:rFonts w:eastAsia="Bahnschrift"/>
          <w:b/>
          <w:bCs/>
        </w:rPr>
      </w:pPr>
      <w:r w:rsidRPr="005B2E92">
        <w:rPr>
          <w:rFonts w:eastAsia="Bahnschrift"/>
          <w:b/>
          <w:bCs/>
        </w:rPr>
        <w:t xml:space="preserve"> </w:t>
      </w: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 xml:space="preserve">bastante </w:t>
      </w:r>
    </w:p>
    <w:p w14:paraId="121F5D2E" w14:textId="41B3D941"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aprobado;</w:t>
      </w:r>
    </w:p>
    <w:p w14:paraId="5846702C" w14:textId="77777777" w:rsidR="005B2E92" w:rsidRPr="005B2E92" w:rsidRDefault="005B2E92" w:rsidP="005B2E92">
      <w:pPr>
        <w:spacing w:before="120" w:after="120" w:line="360" w:lineRule="auto"/>
        <w:ind w:left="851"/>
        <w:rPr>
          <w:rFonts w:eastAsia="Bahnschrift"/>
          <w:b/>
          <w:bCs/>
        </w:rPr>
      </w:pPr>
    </w:p>
    <w:p w14:paraId="214A263F" w14:textId="33C97CEF" w:rsidR="005B2E92" w:rsidRPr="005B2E92" w:rsidRDefault="005B2E92" w:rsidP="005B2E92">
      <w:pPr>
        <w:spacing w:before="120" w:after="120" w:line="360" w:lineRule="auto"/>
        <w:ind w:left="851"/>
        <w:rPr>
          <w:rFonts w:eastAsia="Bahnschrift"/>
          <w:b/>
          <w:bCs/>
        </w:rPr>
      </w:pPr>
      <w:r w:rsidRPr="005B2E92">
        <w:rPr>
          <w:rFonts w:eastAsia="Bahnschrift"/>
          <w:b/>
          <w:bCs/>
        </w:rPr>
        <w:t>RULE 10</w:t>
      </w:r>
      <w:r w:rsidR="003665E4">
        <w:rPr>
          <w:rFonts w:eastAsia="Bahnschrift"/>
          <w:b/>
          <w:bCs/>
        </w:rPr>
        <w:tab/>
      </w:r>
      <w:r w:rsidRPr="005B2E92">
        <w:rPr>
          <w:rFonts w:eastAsia="Bahnschrift"/>
          <w:b/>
          <w:bCs/>
        </w:rPr>
        <w:t>IF Capacidad_Financiera</w:t>
      </w:r>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grande AND</w:t>
      </w:r>
    </w:p>
    <w:p w14:paraId="34AA05B2" w14:textId="22521BA3"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alto AND</w:t>
      </w:r>
    </w:p>
    <w:p w14:paraId="79A94A16" w14:textId="2158BA3F"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           </w:t>
      </w: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poco</w:t>
      </w:r>
    </w:p>
    <w:p w14:paraId="309D45C1" w14:textId="54E47784"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no aprobado;</w:t>
      </w:r>
    </w:p>
    <w:p w14:paraId="1A9475F3" w14:textId="32609F79" w:rsidR="00B926D0" w:rsidRDefault="00153B9C" w:rsidP="00D35CFC">
      <w:pPr>
        <w:pStyle w:val="Ttulo1"/>
        <w:spacing w:before="120" w:after="120"/>
      </w:pPr>
      <w:bookmarkStart w:id="92" w:name="_Toc79144525"/>
      <w:r>
        <w:t>BIBLIOGRAFÍA</w:t>
      </w:r>
      <w:bookmarkEnd w:id="92"/>
    </w:p>
    <w:p w14:paraId="4F109D23" w14:textId="11CB1FAE" w:rsidR="00C66624" w:rsidRDefault="00F939B5" w:rsidP="00C66624">
      <w:hyperlink r:id="rId24" w:history="1">
        <w:r w:rsidR="00C66624" w:rsidRPr="006F1F4F">
          <w:rPr>
            <w:rStyle w:val="Hipervnculo"/>
          </w:rPr>
          <w:t>https://repositorio.umsa.bo/bitstream/handle/123456789/7306/T.2963.pdf?sequence=1&amp;isAllowed=y</w:t>
        </w:r>
      </w:hyperlink>
    </w:p>
    <w:p w14:paraId="4EDB5ED4" w14:textId="77777777" w:rsidR="00C66624" w:rsidRDefault="00C66624" w:rsidP="00C66624"/>
    <w:p w14:paraId="4B692C7E" w14:textId="0E8BB601" w:rsidR="00C66624" w:rsidRDefault="00F939B5" w:rsidP="00C66624">
      <w:hyperlink r:id="rId25" w:history="1">
        <w:r w:rsidR="00313D7E" w:rsidRPr="006F1F4F">
          <w:rPr>
            <w:rStyle w:val="Hipervnculo"/>
          </w:rPr>
          <w:t>https://repository.unicatolica.edu.co/bitstream/handle/20.500.12237/1551/SISTEMA_EXPERTO_APLICADO_AL_ANALISIS_DE_CREDITO_Y_LA_GESTION_DE_CARTERA_DE_LA_EMPRESA_MASTERKEY_LTDA_2016.pdf?sequence=1&amp;isAllowed=y</w:t>
        </w:r>
      </w:hyperlink>
    </w:p>
    <w:p w14:paraId="4DA9FB64" w14:textId="77777777" w:rsidR="00313D7E" w:rsidRDefault="00313D7E" w:rsidP="00C66624"/>
    <w:p w14:paraId="1CDCC361" w14:textId="7AC2D8B5" w:rsidR="00C66624" w:rsidRDefault="00F939B5" w:rsidP="00C66624">
      <w:hyperlink r:id="rId26" w:history="1">
        <w:r w:rsidR="00313D7E" w:rsidRPr="006F1F4F">
          <w:rPr>
            <w:rStyle w:val="Hipervnculo"/>
          </w:rPr>
          <w:t>https://www.equifax.pe/business/sme/products_services/experto/</w:t>
        </w:r>
      </w:hyperlink>
    </w:p>
    <w:p w14:paraId="5FB0FC3B" w14:textId="77777777" w:rsidR="00313D7E" w:rsidRDefault="00313D7E" w:rsidP="00C66624"/>
    <w:p w14:paraId="5C401F67" w14:textId="0E218011" w:rsidR="00C66624" w:rsidRDefault="00F939B5" w:rsidP="00C66624">
      <w:hyperlink r:id="rId27" w:history="1">
        <w:r w:rsidR="00313D7E" w:rsidRPr="006F1F4F">
          <w:rPr>
            <w:rStyle w:val="Hipervnculo"/>
          </w:rPr>
          <w:t>https://www.bbva.com/es/scoring-programa-aprueba-credito/</w:t>
        </w:r>
      </w:hyperlink>
      <w:r w:rsidR="00C66624">
        <w:t xml:space="preserve"> </w:t>
      </w:r>
    </w:p>
    <w:p w14:paraId="4A7CEF5D" w14:textId="77777777" w:rsidR="00313D7E" w:rsidRDefault="00313D7E" w:rsidP="00C66624"/>
    <w:p w14:paraId="230190FB" w14:textId="6C535E84" w:rsidR="00C66624" w:rsidRDefault="00F939B5" w:rsidP="00C66624">
      <w:hyperlink r:id="rId28" w:history="1">
        <w:r w:rsidR="00313D7E" w:rsidRPr="006F1F4F">
          <w:rPr>
            <w:rStyle w:val="Hipervnculo"/>
          </w:rPr>
          <w:t>https://prezi.com/s_-nhnec-cte/diseno-y-desarrollo-de-un-prototipo-de-sistema-experto-para-aprobacion-de-creditos-personales/</w:t>
        </w:r>
      </w:hyperlink>
      <w:r w:rsidR="00C66624">
        <w:t xml:space="preserve"> </w:t>
      </w:r>
    </w:p>
    <w:p w14:paraId="44AD4154" w14:textId="77777777" w:rsidR="00313D7E" w:rsidRDefault="00313D7E" w:rsidP="00C66624"/>
    <w:p w14:paraId="0E23A981" w14:textId="47B3E613" w:rsidR="00C66624" w:rsidRDefault="00F939B5" w:rsidP="00C66624">
      <w:hyperlink r:id="rId29" w:history="1">
        <w:r w:rsidR="00313D7E" w:rsidRPr="006F1F4F">
          <w:rPr>
            <w:rStyle w:val="Hipervnculo"/>
          </w:rPr>
          <w:t>https://repository.unicatolica.edu.co/bitstream/handle/20.500.12237/1551/SISTEMA_EXPERTO_APLICADO_AL_ANALISIS_DE_CREDITO_Y_LA_GESTION_DE_CARTERA_DE_LA_EMPRESA_MASTERKEY_LTDA_2016.pdf?sequence=1&amp;isAllowed=y</w:t>
        </w:r>
      </w:hyperlink>
    </w:p>
    <w:p w14:paraId="7FE21512" w14:textId="77777777" w:rsidR="00313D7E" w:rsidRDefault="00313D7E" w:rsidP="00C66624"/>
    <w:p w14:paraId="05CC7733" w14:textId="77777777" w:rsidR="00313D7E" w:rsidRPr="008E7448" w:rsidRDefault="00313D7E" w:rsidP="00C66624"/>
    <w:sectPr w:rsidR="00313D7E" w:rsidRPr="008E7448" w:rsidSect="00153B9C">
      <w:headerReference w:type="default" r:id="rId30"/>
      <w:pgSz w:w="11920" w:h="16840"/>
      <w:pgMar w:top="2552" w:right="1480" w:bottom="2126" w:left="1560" w:header="323" w:footer="12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A4B7D" w14:textId="77777777" w:rsidR="00F939B5" w:rsidRDefault="00F939B5">
      <w:r>
        <w:separator/>
      </w:r>
    </w:p>
    <w:p w14:paraId="0B2ED228" w14:textId="77777777" w:rsidR="00F939B5" w:rsidRDefault="00F939B5"/>
    <w:p w14:paraId="1E40F08C" w14:textId="77777777" w:rsidR="00F939B5" w:rsidRDefault="00F939B5"/>
  </w:endnote>
  <w:endnote w:type="continuationSeparator" w:id="0">
    <w:p w14:paraId="38509B2C" w14:textId="77777777" w:rsidR="00F939B5" w:rsidRDefault="00F939B5">
      <w:r>
        <w:continuationSeparator/>
      </w:r>
    </w:p>
    <w:p w14:paraId="075DC89F" w14:textId="77777777" w:rsidR="00F939B5" w:rsidRDefault="00F939B5"/>
    <w:p w14:paraId="33E622E0" w14:textId="77777777" w:rsidR="00F939B5" w:rsidRDefault="00F93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13E5C" w14:textId="77777777" w:rsidR="00F939B5" w:rsidRDefault="00F939B5">
      <w:r>
        <w:separator/>
      </w:r>
    </w:p>
    <w:p w14:paraId="6FB20584" w14:textId="77777777" w:rsidR="00F939B5" w:rsidRDefault="00F939B5"/>
    <w:p w14:paraId="1B8A9EB4" w14:textId="77777777" w:rsidR="00F939B5" w:rsidRDefault="00F939B5"/>
  </w:footnote>
  <w:footnote w:type="continuationSeparator" w:id="0">
    <w:p w14:paraId="35EED110" w14:textId="77777777" w:rsidR="00F939B5" w:rsidRDefault="00F939B5">
      <w:r>
        <w:continuationSeparator/>
      </w:r>
    </w:p>
    <w:p w14:paraId="25D71247" w14:textId="77777777" w:rsidR="00F939B5" w:rsidRDefault="00F939B5"/>
    <w:p w14:paraId="46E501DD" w14:textId="77777777" w:rsidR="00F939B5" w:rsidRDefault="00F939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73C7" w14:textId="3AFBC6B6" w:rsidR="00D450EF" w:rsidRPr="008C3D76" w:rsidRDefault="00D450EF" w:rsidP="008C3D76">
    <w:pPr>
      <w:pStyle w:val="Encabezado"/>
      <w:rPr>
        <w:rFonts w:cs="Arial"/>
        <w:b/>
      </w:rPr>
    </w:pPr>
    <w:r>
      <w:rPr>
        <w:noProof/>
        <w:lang w:val="en-US"/>
      </w:rPr>
      <w:drawing>
        <wp:anchor distT="0" distB="0" distL="114300" distR="114300" simplePos="0" relativeHeight="251708416" behindDoc="0" locked="0" layoutInCell="1" allowOverlap="1" wp14:anchorId="12757844" wp14:editId="497E93CF">
          <wp:simplePos x="0" y="0"/>
          <wp:positionH relativeFrom="column">
            <wp:posOffset>2711654</wp:posOffset>
          </wp:positionH>
          <wp:positionV relativeFrom="paragraph">
            <wp:posOffset>-75230</wp:posOffset>
          </wp:positionV>
          <wp:extent cx="1181735" cy="1275715"/>
          <wp:effectExtent l="0" t="76200" r="0" b="76835"/>
          <wp:wrapThrough wrapText="bothSides">
            <wp:wrapPolygon edited="0">
              <wp:start x="19690" y="-343"/>
              <wp:lineTo x="14508" y="-951"/>
              <wp:lineTo x="13808" y="4168"/>
              <wp:lineTo x="10353" y="3763"/>
              <wp:lineTo x="9653" y="8882"/>
              <wp:lineTo x="6544" y="8517"/>
              <wp:lineTo x="5843" y="13637"/>
              <wp:lineTo x="2389" y="13232"/>
              <wp:lineTo x="1688" y="18351"/>
              <wp:lineTo x="-385" y="18108"/>
              <wp:lineTo x="-822" y="21308"/>
              <wp:lineTo x="2286" y="21673"/>
              <wp:lineTo x="2632" y="21713"/>
              <wp:lineTo x="6135" y="19199"/>
              <wp:lineTo x="22108" y="-59"/>
              <wp:lineTo x="19690" y="-343"/>
            </wp:wrapPolygon>
          </wp:wrapThrough>
          <wp:docPr id="38" name="Gráfico 38"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 name="Gráfico 16"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rot="21166514">
                    <a:off x="0" y="0"/>
                    <a:ext cx="1181735" cy="1275715"/>
                  </a:xfrm>
                  <a:prstGeom prst="rect">
                    <a:avLst/>
                  </a:prstGeom>
                </pic:spPr>
              </pic:pic>
            </a:graphicData>
          </a:graphic>
          <wp14:sizeRelH relativeFrom="margin">
            <wp14:pctWidth>0</wp14:pctWidth>
          </wp14:sizeRelH>
          <wp14:sizeRelV relativeFrom="margin">
            <wp14:pctHeight>0</wp14:pctHeight>
          </wp14:sizeRelV>
        </wp:anchor>
      </w:drawing>
    </w:r>
    <w:r w:rsidRPr="00667787">
      <w:rPr>
        <w:noProof/>
        <w:lang w:val="en-US"/>
      </w:rPr>
      <mc:AlternateContent>
        <mc:Choice Requires="wps">
          <w:drawing>
            <wp:anchor distT="45720" distB="45720" distL="114300" distR="114300" simplePos="0" relativeHeight="251712512" behindDoc="0" locked="0" layoutInCell="1" allowOverlap="1" wp14:anchorId="623A57D2" wp14:editId="56A4578F">
              <wp:simplePos x="0" y="0"/>
              <wp:positionH relativeFrom="rightMargin">
                <wp:posOffset>-400050</wp:posOffset>
              </wp:positionH>
              <wp:positionV relativeFrom="paragraph">
                <wp:posOffset>116205</wp:posOffset>
              </wp:positionV>
              <wp:extent cx="1083310" cy="1404620"/>
              <wp:effectExtent l="0" t="0" r="0" b="0"/>
              <wp:wrapSquare wrapText="bothSides"/>
              <wp:docPr id="25819" name="Cuadro de texto 25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1404620"/>
                      </a:xfrm>
                      <a:prstGeom prst="rect">
                        <a:avLst/>
                      </a:prstGeom>
                      <a:noFill/>
                      <a:ln w="9525">
                        <a:noFill/>
                        <a:miter lim="800000"/>
                        <a:headEnd/>
                        <a:tailEnd/>
                      </a:ln>
                    </wps:spPr>
                    <wps:txbx>
                      <w:txbxContent>
                        <w:p w14:paraId="1A74AC6F" w14:textId="4E082140" w:rsidR="00D450EF" w:rsidRPr="00F66BD6" w:rsidRDefault="00D450EF" w:rsidP="00D8466C">
                          <w:pPr>
                            <w:rPr>
                              <w:rFonts w:ascii="Century Gothic" w:hAnsi="Century Gothic"/>
                            </w:rPr>
                          </w:pPr>
                          <w:r w:rsidRPr="00F66BD6">
                            <w:rPr>
                              <w:rFonts w:ascii="Century Gothic" w:hAnsi="Century Gothic" w:cs="Arial"/>
                              <w:b/>
                            </w:rPr>
                            <w:t xml:space="preserve">Página </w:t>
                          </w:r>
                          <w:r w:rsidRPr="00F66BD6">
                            <w:rPr>
                              <w:rFonts w:ascii="Century Gothic" w:hAnsi="Century Gothic" w:cs="Arial"/>
                              <w:b/>
                            </w:rPr>
                            <w:fldChar w:fldCharType="begin"/>
                          </w:r>
                          <w:r w:rsidRPr="00F66BD6">
                            <w:rPr>
                              <w:rFonts w:ascii="Century Gothic" w:hAnsi="Century Gothic" w:cs="Arial"/>
                              <w:b/>
                            </w:rPr>
                            <w:instrText>PAGE   \* MERGEFORMAT</w:instrText>
                          </w:r>
                          <w:r w:rsidRPr="00F66BD6">
                            <w:rPr>
                              <w:rFonts w:ascii="Century Gothic" w:hAnsi="Century Gothic" w:cs="Arial"/>
                              <w:b/>
                            </w:rPr>
                            <w:fldChar w:fldCharType="separate"/>
                          </w:r>
                          <w:r w:rsidRPr="00BA212E">
                            <w:rPr>
                              <w:rFonts w:ascii="Century Gothic" w:hAnsi="Century Gothic" w:cs="Arial"/>
                              <w:b/>
                              <w:noProof/>
                              <w:lang w:val="es-ES"/>
                            </w:rPr>
                            <w:t>4</w:t>
                          </w:r>
                          <w:r w:rsidRPr="00F66BD6">
                            <w:rPr>
                              <w:rFonts w:ascii="Century Gothic" w:hAnsi="Century Gothic" w:cs="Arial"/>
                              <w:b/>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3A57D2" id="_x0000_t202" coordsize="21600,21600" o:spt="202" path="m,l,21600r21600,l21600,xe">
              <v:stroke joinstyle="miter"/>
              <v:path gradientshapeok="t" o:connecttype="rect"/>
            </v:shapetype>
            <v:shape id="Cuadro de texto 25819" o:spid="_x0000_s1030" type="#_x0000_t202" style="position:absolute;left:0;text-align:left;margin-left:-31.5pt;margin-top:9.15pt;width:85.3pt;height:110.6pt;z-index:25171251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" filled="f" stroked="f">
              <v:textbox style="mso-fit-shape-to-text:t">
                <w:txbxContent>
                  <w:p w14:paraId="1A74AC6F" w14:textId="4E082140" w:rsidR="00D450EF" w:rsidRPr="00F66BD6" w:rsidRDefault="00D450EF" w:rsidP="00D8466C">
                    <w:pPr>
                      <w:rPr>
                        <w:rFonts w:ascii="Century Gothic" w:hAnsi="Century Gothic"/>
                      </w:rPr>
                    </w:pPr>
                    <w:r w:rsidRPr="00F66BD6">
                      <w:rPr>
                        <w:rFonts w:ascii="Century Gothic" w:hAnsi="Century Gothic" w:cs="Arial"/>
                        <w:b/>
                      </w:rPr>
                      <w:t xml:space="preserve">Página </w:t>
                    </w:r>
                    <w:r w:rsidRPr="00F66BD6">
                      <w:rPr>
                        <w:rFonts w:ascii="Century Gothic" w:hAnsi="Century Gothic" w:cs="Arial"/>
                        <w:b/>
                      </w:rPr>
                      <w:fldChar w:fldCharType="begin"/>
                    </w:r>
                    <w:r w:rsidRPr="00F66BD6">
                      <w:rPr>
                        <w:rFonts w:ascii="Century Gothic" w:hAnsi="Century Gothic" w:cs="Arial"/>
                        <w:b/>
                      </w:rPr>
                      <w:instrText>PAGE   \* MERGEFORMAT</w:instrText>
                    </w:r>
                    <w:r w:rsidRPr="00F66BD6">
                      <w:rPr>
                        <w:rFonts w:ascii="Century Gothic" w:hAnsi="Century Gothic" w:cs="Arial"/>
                        <w:b/>
                      </w:rPr>
                      <w:fldChar w:fldCharType="separate"/>
                    </w:r>
                    <w:r w:rsidRPr="00BA212E">
                      <w:rPr>
                        <w:rFonts w:ascii="Century Gothic" w:hAnsi="Century Gothic" w:cs="Arial"/>
                        <w:b/>
                        <w:noProof/>
                        <w:lang w:val="es-ES"/>
                      </w:rPr>
                      <w:t>4</w:t>
                    </w:r>
                    <w:r w:rsidRPr="00F66BD6">
                      <w:rPr>
                        <w:rFonts w:ascii="Century Gothic" w:hAnsi="Century Gothic" w:cs="Arial"/>
                        <w:b/>
                      </w:rPr>
                      <w:fldChar w:fldCharType="end"/>
                    </w:r>
                  </w:p>
                </w:txbxContent>
              </v:textbox>
              <w10:wrap type="square" anchorx="margin"/>
            </v:shape>
          </w:pict>
        </mc:Fallback>
      </mc:AlternateContent>
    </w:r>
    <w:r>
      <w:rPr>
        <w:noProof/>
        <w:lang w:val="en-US"/>
      </w:rPr>
      <w:drawing>
        <wp:anchor distT="0" distB="0" distL="114300" distR="114300" simplePos="0" relativeHeight="251706368" behindDoc="0" locked="0" layoutInCell="1" allowOverlap="1" wp14:anchorId="1B401DA8" wp14:editId="6802F707">
          <wp:simplePos x="0" y="0"/>
          <wp:positionH relativeFrom="column">
            <wp:posOffset>3141980</wp:posOffset>
          </wp:positionH>
          <wp:positionV relativeFrom="paragraph">
            <wp:posOffset>-100330</wp:posOffset>
          </wp:positionV>
          <wp:extent cx="5852795" cy="792480"/>
          <wp:effectExtent l="0" t="0" r="0" b="7620"/>
          <wp:wrapThrough wrapText="bothSides">
            <wp:wrapPolygon edited="0">
              <wp:start x="2953" y="0"/>
              <wp:lineTo x="211" y="19212"/>
              <wp:lineTo x="0" y="20769"/>
              <wp:lineTo x="0" y="21288"/>
              <wp:lineTo x="21513" y="21288"/>
              <wp:lineTo x="21513" y="0"/>
              <wp:lineTo x="2953" y="0"/>
            </wp:wrapPolygon>
          </wp:wrapThrough>
          <wp:docPr id="39" name="Gráfico 39" descr="rectángulo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 name="Gráfico 19" descr="rectángulo gris"/>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0" y="0"/>
                    <a:ext cx="5852795" cy="792480"/>
                  </a:xfrm>
                  <a:prstGeom prst="rect">
                    <a:avLst/>
                  </a:prstGeom>
                </pic:spPr>
              </pic:pic>
            </a:graphicData>
          </a:graphic>
          <wp14:sizeRelH relativeFrom="margin">
            <wp14:pctWidth>0</wp14:pctWidth>
          </wp14:sizeRelH>
        </wp:anchor>
      </w:drawing>
    </w:r>
    <w:r w:rsidRPr="009273C1">
      <w:rPr>
        <w:noProof/>
        <w:lang w:val="en-US"/>
      </w:rPr>
      <w:drawing>
        <wp:anchor distT="0" distB="0" distL="114300" distR="114300" simplePos="0" relativeHeight="251709440" behindDoc="1" locked="0" layoutInCell="1" allowOverlap="1" wp14:anchorId="2A9D0E70" wp14:editId="2CB9154B">
          <wp:simplePos x="0" y="0"/>
          <wp:positionH relativeFrom="margin">
            <wp:posOffset>3698875</wp:posOffset>
          </wp:positionH>
          <wp:positionV relativeFrom="paragraph">
            <wp:posOffset>-98425</wp:posOffset>
          </wp:positionV>
          <wp:extent cx="1009853" cy="844550"/>
          <wp:effectExtent l="0" t="0" r="0" b="0"/>
          <wp:wrapThrough wrapText="bothSides">
            <wp:wrapPolygon edited="0">
              <wp:start x="10596" y="0"/>
              <wp:lineTo x="5706" y="3411"/>
              <wp:lineTo x="2038" y="6821"/>
              <wp:lineTo x="2038" y="8770"/>
              <wp:lineTo x="408" y="12180"/>
              <wp:lineTo x="2038" y="15104"/>
              <wp:lineTo x="10189" y="18027"/>
              <wp:lineTo x="10596" y="19976"/>
              <wp:lineTo x="16302" y="19976"/>
              <wp:lineTo x="17117" y="16565"/>
              <wp:lineTo x="19155" y="16565"/>
              <wp:lineTo x="19970" y="12668"/>
              <wp:lineTo x="19155" y="8770"/>
              <wp:lineTo x="12634" y="0"/>
              <wp:lineTo x="10596" y="0"/>
            </wp:wrapPolygon>
          </wp:wrapThrough>
          <wp:docPr id="40" name="Imagen 40" descr="C:\Users\Esmer\Downloads\x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Downloads\xd\z.png"/>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9853"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45720" distB="45720" distL="114300" distR="114300" simplePos="0" relativeHeight="251710464" behindDoc="0" locked="0" layoutInCell="1" allowOverlap="1" wp14:anchorId="77A59215" wp14:editId="25E21F0D">
              <wp:simplePos x="0" y="0"/>
              <wp:positionH relativeFrom="page">
                <wp:posOffset>-149629</wp:posOffset>
              </wp:positionH>
              <wp:positionV relativeFrom="paragraph">
                <wp:posOffset>176934</wp:posOffset>
              </wp:positionV>
              <wp:extent cx="4338955" cy="764540"/>
              <wp:effectExtent l="0" t="0" r="0" b="0"/>
              <wp:wrapSquare wrapText="bothSides"/>
              <wp:docPr id="258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955" cy="764540"/>
                      </a:xfrm>
                      <a:prstGeom prst="rect">
                        <a:avLst/>
                      </a:prstGeom>
                      <a:noFill/>
                      <a:ln w="9525">
                        <a:noFill/>
                        <a:miter lim="800000"/>
                        <a:headEnd/>
                        <a:tailEnd/>
                      </a:ln>
                    </wps:spPr>
                    <wps:txbx>
                      <w:txbxContent>
                        <w:p w14:paraId="0907EC1A" w14:textId="77777777" w:rsidR="00D450EF" w:rsidRDefault="00D450EF" w:rsidP="00F66BD6">
                          <w:pPr>
                            <w:spacing w:line="276" w:lineRule="auto"/>
                            <w:jc w:val="center"/>
                            <w:rPr>
                              <w:rFonts w:asciiTheme="minorHAnsi" w:hAnsiTheme="minorHAnsi" w:cstheme="minorHAnsi"/>
                              <w:b/>
                              <w:bCs/>
                              <w:color w:val="FFFFFF" w:themeColor="background1"/>
                              <w:sz w:val="28"/>
                            </w:rPr>
                          </w:pPr>
                          <w:r w:rsidRPr="009752EC">
                            <w:rPr>
                              <w:rFonts w:asciiTheme="minorHAnsi" w:hAnsiTheme="minorHAnsi" w:cstheme="minorHAnsi"/>
                              <w:b/>
                              <w:bCs/>
                              <w:color w:val="FFFFFF" w:themeColor="background1"/>
                              <w:sz w:val="28"/>
                            </w:rPr>
                            <w:t xml:space="preserve">UNIVERSIDAD NACIONAL DE TRUJILLO </w:t>
                          </w:r>
                        </w:p>
                        <w:p w14:paraId="0FF969C1" w14:textId="77777777" w:rsidR="00D450EF" w:rsidRPr="009752EC" w:rsidRDefault="00D450EF" w:rsidP="00F66BD6">
                          <w:pPr>
                            <w:spacing w:line="276" w:lineRule="auto"/>
                            <w:jc w:val="center"/>
                            <w:rPr>
                              <w:rFonts w:asciiTheme="minorHAnsi" w:hAnsiTheme="minorHAnsi" w:cstheme="minorHAnsi"/>
                              <w:b/>
                              <w:bCs/>
                              <w:color w:val="FFFFFF" w:themeColor="background1"/>
                              <w:sz w:val="28"/>
                            </w:rPr>
                          </w:pPr>
                          <w:r>
                            <w:rPr>
                              <w:rFonts w:asciiTheme="minorHAnsi" w:hAnsiTheme="minorHAnsi" w:cstheme="minorHAnsi"/>
                              <w:b/>
                              <w:bCs/>
                              <w:color w:val="FFFFFF" w:themeColor="background1"/>
                              <w:sz w:val="28"/>
                            </w:rPr>
                            <w:t>INGENIERÍA DE SISTEMAS</w:t>
                          </w:r>
                        </w:p>
                        <w:p w14:paraId="6E5ACF73" w14:textId="1CB2D64C" w:rsidR="00D450EF" w:rsidRPr="009752EC" w:rsidRDefault="00D450EF" w:rsidP="00F66BD6">
                          <w:pPr>
                            <w:spacing w:line="276" w:lineRule="auto"/>
                            <w:jc w:val="center"/>
                            <w:rPr>
                              <w:rFonts w:asciiTheme="minorHAnsi" w:hAnsiTheme="minorHAnsi" w:cstheme="minorHAnsi"/>
                              <w:color w:val="FFFFFF" w:themeColor="background1"/>
                              <w:szCs w:val="18"/>
                            </w:rPr>
                          </w:pPr>
                          <w:r>
                            <w:rPr>
                              <w:rFonts w:asciiTheme="minorHAnsi" w:hAnsiTheme="minorHAnsi" w:cstheme="minorHAnsi"/>
                              <w:color w:val="FFFFFF" w:themeColor="background1"/>
                              <w:szCs w:val="18"/>
                            </w:rPr>
                            <w:t>SISTEMAS EXPERTOS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9215" id="Cuadro de texto 2" o:spid="_x0000_s1031" type="#_x0000_t202" style="position:absolute;left:0;text-align:left;margin-left:-11.8pt;margin-top:13.95pt;width:341.65pt;height:60.2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" filled="f" stroked="f">
              <v:textbox>
                <w:txbxContent>
                  <w:p w14:paraId="0907EC1A" w14:textId="77777777" w:rsidR="00D450EF" w:rsidRDefault="00D450EF" w:rsidP="00F66BD6">
                    <w:pPr>
                      <w:spacing w:line="276" w:lineRule="auto"/>
                      <w:jc w:val="center"/>
                      <w:rPr>
                        <w:rFonts w:asciiTheme="minorHAnsi" w:hAnsiTheme="minorHAnsi" w:cstheme="minorHAnsi"/>
                        <w:b/>
                        <w:bCs/>
                        <w:color w:val="FFFFFF" w:themeColor="background1"/>
                        <w:sz w:val="28"/>
                      </w:rPr>
                    </w:pPr>
                    <w:r w:rsidRPr="009752EC">
                      <w:rPr>
                        <w:rFonts w:asciiTheme="minorHAnsi" w:hAnsiTheme="minorHAnsi" w:cstheme="minorHAnsi"/>
                        <w:b/>
                        <w:bCs/>
                        <w:color w:val="FFFFFF" w:themeColor="background1"/>
                        <w:sz w:val="28"/>
                      </w:rPr>
                      <w:t xml:space="preserve">UNIVERSIDAD NACIONAL DE TRUJILLO </w:t>
                    </w:r>
                  </w:p>
                  <w:p w14:paraId="0FF969C1" w14:textId="77777777" w:rsidR="00D450EF" w:rsidRPr="009752EC" w:rsidRDefault="00D450EF" w:rsidP="00F66BD6">
                    <w:pPr>
                      <w:spacing w:line="276" w:lineRule="auto"/>
                      <w:jc w:val="center"/>
                      <w:rPr>
                        <w:rFonts w:asciiTheme="minorHAnsi" w:hAnsiTheme="minorHAnsi" w:cstheme="minorHAnsi"/>
                        <w:b/>
                        <w:bCs/>
                        <w:color w:val="FFFFFF" w:themeColor="background1"/>
                        <w:sz w:val="28"/>
                      </w:rPr>
                    </w:pPr>
                    <w:r>
                      <w:rPr>
                        <w:rFonts w:asciiTheme="minorHAnsi" w:hAnsiTheme="minorHAnsi" w:cstheme="minorHAnsi"/>
                        <w:b/>
                        <w:bCs/>
                        <w:color w:val="FFFFFF" w:themeColor="background1"/>
                        <w:sz w:val="28"/>
                      </w:rPr>
                      <w:t>INGENIERÍA DE SISTEMAS</w:t>
                    </w:r>
                  </w:p>
                  <w:p w14:paraId="6E5ACF73" w14:textId="1CB2D64C" w:rsidR="00D450EF" w:rsidRPr="009752EC" w:rsidRDefault="00D450EF" w:rsidP="00F66BD6">
                    <w:pPr>
                      <w:spacing w:line="276" w:lineRule="auto"/>
                      <w:jc w:val="center"/>
                      <w:rPr>
                        <w:rFonts w:asciiTheme="minorHAnsi" w:hAnsiTheme="minorHAnsi" w:cstheme="minorHAnsi"/>
                        <w:color w:val="FFFFFF" w:themeColor="background1"/>
                        <w:szCs w:val="18"/>
                      </w:rPr>
                    </w:pPr>
                    <w:r>
                      <w:rPr>
                        <w:rFonts w:asciiTheme="minorHAnsi" w:hAnsiTheme="minorHAnsi" w:cstheme="minorHAnsi"/>
                        <w:color w:val="FFFFFF" w:themeColor="background1"/>
                        <w:szCs w:val="18"/>
                      </w:rPr>
                      <w:t>SISTEMAS EXPERTOS</w:t>
                    </w:r>
                  </w:p>
                </w:txbxContent>
              </v:textbox>
              <w10:wrap type="square" anchorx="page"/>
            </v:shape>
          </w:pict>
        </mc:Fallback>
      </mc:AlternateContent>
    </w:r>
    <w:r>
      <w:rPr>
        <w:noProof/>
        <w:lang w:val="en-US"/>
      </w:rPr>
      <w:drawing>
        <wp:anchor distT="0" distB="0" distL="114300" distR="114300" simplePos="0" relativeHeight="251707392" behindDoc="0" locked="0" layoutInCell="1" allowOverlap="1" wp14:anchorId="6ECDED18" wp14:editId="600F0C57">
          <wp:simplePos x="0" y="0"/>
          <wp:positionH relativeFrom="page">
            <wp:align>left</wp:align>
          </wp:positionH>
          <wp:positionV relativeFrom="paragraph">
            <wp:posOffset>80645</wp:posOffset>
          </wp:positionV>
          <wp:extent cx="4588510" cy="1028700"/>
          <wp:effectExtent l="0" t="0" r="2540" b="0"/>
          <wp:wrapThrough wrapText="bothSides">
            <wp:wrapPolygon edited="0">
              <wp:start x="0" y="0"/>
              <wp:lineTo x="0" y="21200"/>
              <wp:lineTo x="18832" y="21200"/>
              <wp:lineTo x="21522" y="800"/>
              <wp:lineTo x="21522" y="0"/>
              <wp:lineTo x="0" y="0"/>
            </wp:wrapPolygon>
          </wp:wrapThrough>
          <wp:docPr id="41" name="Gráfico 4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 name="Gráfico 14" descr="rectángulo de colo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4589860" cy="1028977"/>
                  </a:xfrm>
                  <a:prstGeom prst="rect">
                    <a:avLst/>
                  </a:prstGeom>
                </pic:spPr>
              </pic:pic>
            </a:graphicData>
          </a:graphic>
          <wp14:sizeRelH relativeFrom="margin">
            <wp14:pctWidth>0</wp14:pctWidth>
          </wp14:sizeRelH>
          <wp14:sizeRelV relativeFrom="margin">
            <wp14:pctHeight>0</wp14:pctHeight>
          </wp14:sizeRelV>
        </wp:anchor>
      </w:drawing>
    </w:r>
  </w:p>
  <w:p w14:paraId="13C75CA8" w14:textId="77777777" w:rsidR="00D450EF" w:rsidRDefault="00D450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9D7"/>
    <w:multiLevelType w:val="multilevel"/>
    <w:tmpl w:val="379CC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A322A1"/>
    <w:multiLevelType w:val="hybridMultilevel"/>
    <w:tmpl w:val="629C50B2"/>
    <w:lvl w:ilvl="0" w:tplc="280A0009">
      <w:start w:val="1"/>
      <w:numFmt w:val="bullet"/>
      <w:lvlText w:val=""/>
      <w:lvlJc w:val="left"/>
      <w:pPr>
        <w:ind w:left="2280" w:hanging="360"/>
      </w:pPr>
      <w:rPr>
        <w:rFonts w:ascii="Wingdings" w:hAnsi="Wingdings"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040F676E"/>
    <w:multiLevelType w:val="hybridMultilevel"/>
    <w:tmpl w:val="805E06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8195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7317A"/>
    <w:multiLevelType w:val="multilevel"/>
    <w:tmpl w:val="8C926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9D050C"/>
    <w:multiLevelType w:val="multilevel"/>
    <w:tmpl w:val="7A4AC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F933BF"/>
    <w:multiLevelType w:val="hybridMultilevel"/>
    <w:tmpl w:val="FB0A623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7" w15:restartNumberingAfterBreak="0">
    <w:nsid w:val="11C90BDC"/>
    <w:multiLevelType w:val="multilevel"/>
    <w:tmpl w:val="0409001F"/>
    <w:lvl w:ilvl="0">
      <w:start w:val="1"/>
      <w:numFmt w:val="decimal"/>
      <w:lvlText w:val="%1."/>
      <w:lvlJc w:val="left"/>
      <w:pPr>
        <w:ind w:left="360" w:hanging="360"/>
      </w:pPr>
    </w:lvl>
    <w:lvl w:ilvl="1">
      <w:start w:val="1"/>
      <w:numFmt w:val="decimal"/>
      <w:lvlText w:val="%1.%2."/>
      <w:lvlJc w:val="left"/>
      <w:pPr>
        <w:ind w:left="29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B6374E"/>
    <w:multiLevelType w:val="hybridMultilevel"/>
    <w:tmpl w:val="C506111A"/>
    <w:lvl w:ilvl="0" w:tplc="280A0009">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9" w15:restartNumberingAfterBreak="0">
    <w:nsid w:val="175E2CE9"/>
    <w:multiLevelType w:val="multilevel"/>
    <w:tmpl w:val="4418A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021463"/>
    <w:multiLevelType w:val="multilevel"/>
    <w:tmpl w:val="93546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8A5015"/>
    <w:multiLevelType w:val="multilevel"/>
    <w:tmpl w:val="18B64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154838"/>
    <w:multiLevelType w:val="multilevel"/>
    <w:tmpl w:val="C4463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462301"/>
    <w:multiLevelType w:val="multilevel"/>
    <w:tmpl w:val="DFFC86B0"/>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Narrow" w:hAnsi="Arial Narrow" w:hint="default"/>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0E077C"/>
    <w:multiLevelType w:val="hybridMultilevel"/>
    <w:tmpl w:val="BE8A588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70B1A8C"/>
    <w:multiLevelType w:val="multilevel"/>
    <w:tmpl w:val="F1A04580"/>
    <w:lvl w:ilvl="0">
      <w:start w:val="1"/>
      <w:numFmt w:val="decimal"/>
      <w:lvlText w:val="%1."/>
      <w:lvlJc w:val="left"/>
      <w:pPr>
        <w:ind w:left="360" w:hanging="360"/>
      </w:pPr>
    </w:lvl>
    <w:lvl w:ilvl="1">
      <w:start w:val="1"/>
      <w:numFmt w:val="decimal"/>
      <w:lvlText w:val="%1.%2."/>
      <w:lvlJc w:val="left"/>
      <w:pPr>
        <w:ind w:left="792" w:hanging="432"/>
      </w:pPr>
      <w:rPr>
        <w:rFonts w:ascii="Arial Narrow" w:hAnsi="Arial Narrow"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C7931"/>
    <w:multiLevelType w:val="hybridMultilevel"/>
    <w:tmpl w:val="1E40DA74"/>
    <w:lvl w:ilvl="0" w:tplc="280A0009">
      <w:start w:val="1"/>
      <w:numFmt w:val="bullet"/>
      <w:lvlText w:val=""/>
      <w:lvlJc w:val="left"/>
      <w:pPr>
        <w:ind w:left="2280" w:hanging="360"/>
      </w:pPr>
      <w:rPr>
        <w:rFonts w:ascii="Wingdings" w:hAnsi="Wingdings"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7" w15:restartNumberingAfterBreak="0">
    <w:nsid w:val="302A798A"/>
    <w:multiLevelType w:val="hybridMultilevel"/>
    <w:tmpl w:val="F81AACA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8" w15:restartNumberingAfterBreak="0">
    <w:nsid w:val="35C92803"/>
    <w:multiLevelType w:val="hybridMultilevel"/>
    <w:tmpl w:val="8A8EE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CE72D02"/>
    <w:multiLevelType w:val="hybridMultilevel"/>
    <w:tmpl w:val="DDF22E0A"/>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0" w15:restartNumberingAfterBreak="0">
    <w:nsid w:val="3F293C18"/>
    <w:multiLevelType w:val="hybridMultilevel"/>
    <w:tmpl w:val="ED34A874"/>
    <w:lvl w:ilvl="0" w:tplc="489ACCF8">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1" w15:restartNumberingAfterBreak="0">
    <w:nsid w:val="3FBC3F7A"/>
    <w:multiLevelType w:val="hybridMultilevel"/>
    <w:tmpl w:val="E31C499E"/>
    <w:lvl w:ilvl="0" w:tplc="290E8B38">
      <w:numFmt w:val="bullet"/>
      <w:lvlText w:val="-"/>
      <w:lvlJc w:val="left"/>
      <w:pPr>
        <w:ind w:left="1429" w:hanging="360"/>
      </w:pPr>
      <w:rPr>
        <w:rFonts w:ascii="Montserrat" w:eastAsiaTheme="minorHAnsi" w:hAnsi="Montserrat" w:cstheme="minorBidi" w:hint="default"/>
        <w:b/>
        <w:bCs/>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40930593"/>
    <w:multiLevelType w:val="hybridMultilevel"/>
    <w:tmpl w:val="A666155E"/>
    <w:lvl w:ilvl="0" w:tplc="280A0009">
      <w:start w:val="1"/>
      <w:numFmt w:val="bullet"/>
      <w:lvlText w:val=""/>
      <w:lvlJc w:val="left"/>
      <w:pPr>
        <w:ind w:left="2280" w:hanging="360"/>
      </w:pPr>
      <w:rPr>
        <w:rFonts w:ascii="Wingdings" w:hAnsi="Wingdings"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3" w15:restartNumberingAfterBreak="0">
    <w:nsid w:val="41256234"/>
    <w:multiLevelType w:val="multilevel"/>
    <w:tmpl w:val="5CD8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2062328"/>
    <w:multiLevelType w:val="hybridMultilevel"/>
    <w:tmpl w:val="C0FC363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15:restartNumberingAfterBreak="0">
    <w:nsid w:val="433D353A"/>
    <w:multiLevelType w:val="multilevel"/>
    <w:tmpl w:val="6BE83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075D25"/>
    <w:multiLevelType w:val="hybridMultilevel"/>
    <w:tmpl w:val="336C22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56743F9"/>
    <w:multiLevelType w:val="multilevel"/>
    <w:tmpl w:val="3A9A994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B233E73"/>
    <w:multiLevelType w:val="multilevel"/>
    <w:tmpl w:val="1EA4F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244355"/>
    <w:multiLevelType w:val="hybridMultilevel"/>
    <w:tmpl w:val="55701AF2"/>
    <w:lvl w:ilvl="0" w:tplc="AD18246A">
      <w:start w:val="1"/>
      <w:numFmt w:val="lowerLetter"/>
      <w:pStyle w:val="Ttulo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2C4ADC"/>
    <w:multiLevelType w:val="multilevel"/>
    <w:tmpl w:val="5E52C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1930B0"/>
    <w:multiLevelType w:val="hybridMultilevel"/>
    <w:tmpl w:val="1DA247CC"/>
    <w:lvl w:ilvl="0" w:tplc="280A0001">
      <w:start w:val="1"/>
      <w:numFmt w:val="bullet"/>
      <w:lvlText w:val=""/>
      <w:lvlJc w:val="left"/>
      <w:pPr>
        <w:ind w:left="1495"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2" w15:restartNumberingAfterBreak="0">
    <w:nsid w:val="670C08A5"/>
    <w:multiLevelType w:val="hybridMultilevel"/>
    <w:tmpl w:val="7C8EF4C8"/>
    <w:lvl w:ilvl="0" w:tplc="280A0009">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33" w15:restartNumberingAfterBreak="0">
    <w:nsid w:val="674A5584"/>
    <w:multiLevelType w:val="multilevel"/>
    <w:tmpl w:val="F7540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B6512D"/>
    <w:multiLevelType w:val="multilevel"/>
    <w:tmpl w:val="DA48A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786D11"/>
    <w:multiLevelType w:val="hybridMultilevel"/>
    <w:tmpl w:val="426EF014"/>
    <w:lvl w:ilvl="0" w:tplc="18C80FE6">
      <w:start w:val="1"/>
      <w:numFmt w:val="bullet"/>
      <w:lvlText w:val="-"/>
      <w:lvlJc w:val="left"/>
      <w:pPr>
        <w:ind w:left="1353" w:hanging="360"/>
      </w:pPr>
      <w:rPr>
        <w:rFonts w:ascii="Arial Narrow" w:eastAsia="Bahnschrift" w:hAnsi="Arial Narrow" w:cs="Times New Roman" w:hint="default"/>
      </w:rPr>
    </w:lvl>
    <w:lvl w:ilvl="1" w:tplc="280A0003">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36" w15:restartNumberingAfterBreak="0">
    <w:nsid w:val="725578B8"/>
    <w:multiLevelType w:val="multilevel"/>
    <w:tmpl w:val="E8B62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AE2608"/>
    <w:multiLevelType w:val="multilevel"/>
    <w:tmpl w:val="7AE87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C64188"/>
    <w:multiLevelType w:val="multilevel"/>
    <w:tmpl w:val="77A67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016A71"/>
    <w:multiLevelType w:val="hybridMultilevel"/>
    <w:tmpl w:val="9634ED82"/>
    <w:lvl w:ilvl="0" w:tplc="44CCA0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C7E4F"/>
    <w:multiLevelType w:val="hybridMultilevel"/>
    <w:tmpl w:val="F4C4AB96"/>
    <w:lvl w:ilvl="0" w:tplc="1C2E774A">
      <w:start w:val="1"/>
      <w:numFmt w:val="bullet"/>
      <w:lvlText w:val="-"/>
      <w:lvlJc w:val="left"/>
      <w:pPr>
        <w:ind w:left="1069" w:hanging="360"/>
      </w:pPr>
      <w:rPr>
        <w:rFonts w:ascii="Arial Narrow" w:eastAsia="Bahnschrift" w:hAnsi="Arial Narrow" w:cs="Times New Roman"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41" w15:restartNumberingAfterBreak="0">
    <w:nsid w:val="77B3607E"/>
    <w:multiLevelType w:val="multilevel"/>
    <w:tmpl w:val="087E3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84D7487"/>
    <w:multiLevelType w:val="hybridMultilevel"/>
    <w:tmpl w:val="2468F138"/>
    <w:lvl w:ilvl="0" w:tplc="280A0001">
      <w:start w:val="1"/>
      <w:numFmt w:val="bullet"/>
      <w:lvlText w:val=""/>
      <w:lvlJc w:val="left"/>
      <w:pPr>
        <w:ind w:left="1353"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9D7125F"/>
    <w:multiLevelType w:val="multilevel"/>
    <w:tmpl w:val="15141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B7E74F4"/>
    <w:multiLevelType w:val="multilevel"/>
    <w:tmpl w:val="E676D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C222D3"/>
    <w:multiLevelType w:val="multilevel"/>
    <w:tmpl w:val="6E44C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287B35"/>
    <w:multiLevelType w:val="hybridMultilevel"/>
    <w:tmpl w:val="002633AA"/>
    <w:lvl w:ilvl="0" w:tplc="280A0009">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num w:numId="1">
    <w:abstractNumId w:val="3"/>
  </w:num>
  <w:num w:numId="2">
    <w:abstractNumId w:val="15"/>
  </w:num>
  <w:num w:numId="3">
    <w:abstractNumId w:val="29"/>
  </w:num>
  <w:num w:numId="4">
    <w:abstractNumId w:val="27"/>
  </w:num>
  <w:num w:numId="5">
    <w:abstractNumId w:val="7"/>
  </w:num>
  <w:num w:numId="6">
    <w:abstractNumId w:val="39"/>
  </w:num>
  <w:num w:numId="7">
    <w:abstractNumId w:val="13"/>
  </w:num>
  <w:num w:numId="8">
    <w:abstractNumId w:val="10"/>
  </w:num>
  <w:num w:numId="9">
    <w:abstractNumId w:val="11"/>
  </w:num>
  <w:num w:numId="10">
    <w:abstractNumId w:val="38"/>
  </w:num>
  <w:num w:numId="11">
    <w:abstractNumId w:val="9"/>
  </w:num>
  <w:num w:numId="12">
    <w:abstractNumId w:val="25"/>
  </w:num>
  <w:num w:numId="13">
    <w:abstractNumId w:val="37"/>
  </w:num>
  <w:num w:numId="14">
    <w:abstractNumId w:val="34"/>
  </w:num>
  <w:num w:numId="15">
    <w:abstractNumId w:val="0"/>
  </w:num>
  <w:num w:numId="16">
    <w:abstractNumId w:val="12"/>
  </w:num>
  <w:num w:numId="17">
    <w:abstractNumId w:val="44"/>
  </w:num>
  <w:num w:numId="18">
    <w:abstractNumId w:val="28"/>
  </w:num>
  <w:num w:numId="19">
    <w:abstractNumId w:val="4"/>
  </w:num>
  <w:num w:numId="20">
    <w:abstractNumId w:val="19"/>
  </w:num>
  <w:num w:numId="21">
    <w:abstractNumId w:val="14"/>
  </w:num>
  <w:num w:numId="22">
    <w:abstractNumId w:val="41"/>
  </w:num>
  <w:num w:numId="23">
    <w:abstractNumId w:val="33"/>
  </w:num>
  <w:num w:numId="24">
    <w:abstractNumId w:val="36"/>
  </w:num>
  <w:num w:numId="25">
    <w:abstractNumId w:val="23"/>
  </w:num>
  <w:num w:numId="26">
    <w:abstractNumId w:val="18"/>
  </w:num>
  <w:num w:numId="27">
    <w:abstractNumId w:val="35"/>
  </w:num>
  <w:num w:numId="28">
    <w:abstractNumId w:val="42"/>
  </w:num>
  <w:num w:numId="29">
    <w:abstractNumId w:val="32"/>
  </w:num>
  <w:num w:numId="30">
    <w:abstractNumId w:val="46"/>
  </w:num>
  <w:num w:numId="31">
    <w:abstractNumId w:val="16"/>
  </w:num>
  <w:num w:numId="32">
    <w:abstractNumId w:val="22"/>
  </w:num>
  <w:num w:numId="33">
    <w:abstractNumId w:val="1"/>
  </w:num>
  <w:num w:numId="34">
    <w:abstractNumId w:val="8"/>
  </w:num>
  <w:num w:numId="35">
    <w:abstractNumId w:val="45"/>
  </w:num>
  <w:num w:numId="36">
    <w:abstractNumId w:val="5"/>
  </w:num>
  <w:num w:numId="37">
    <w:abstractNumId w:val="30"/>
  </w:num>
  <w:num w:numId="38">
    <w:abstractNumId w:val="17"/>
  </w:num>
  <w:num w:numId="39">
    <w:abstractNumId w:val="43"/>
  </w:num>
  <w:num w:numId="40">
    <w:abstractNumId w:val="26"/>
  </w:num>
  <w:num w:numId="41">
    <w:abstractNumId w:val="20"/>
  </w:num>
  <w:num w:numId="42">
    <w:abstractNumId w:val="24"/>
  </w:num>
  <w:num w:numId="43">
    <w:abstractNumId w:val="40"/>
  </w:num>
  <w:num w:numId="44">
    <w:abstractNumId w:val="31"/>
  </w:num>
  <w:num w:numId="45">
    <w:abstractNumId w:val="6"/>
  </w:num>
  <w:num w:numId="46">
    <w:abstractNumId w:val="2"/>
  </w:num>
  <w:num w:numId="47">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es-PE" w:vendorID="64" w:dllVersion="6" w:nlCheck="1" w:checkStyle="0"/>
  <w:activeWritingStyle w:appName="MSWord" w:lang="es-ES" w:vendorID="64" w:dllVersion="6" w:nlCheck="1" w:checkStyle="0"/>
  <w:activeWritingStyle w:appName="MSWord" w:lang="es-PE"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790"/>
    <w:rsid w:val="00001DB8"/>
    <w:rsid w:val="00001F20"/>
    <w:rsid w:val="00003918"/>
    <w:rsid w:val="00003975"/>
    <w:rsid w:val="00004184"/>
    <w:rsid w:val="00004515"/>
    <w:rsid w:val="00006528"/>
    <w:rsid w:val="00020362"/>
    <w:rsid w:val="00020ED0"/>
    <w:rsid w:val="00021D9A"/>
    <w:rsid w:val="00023510"/>
    <w:rsid w:val="00025761"/>
    <w:rsid w:val="000257D9"/>
    <w:rsid w:val="0003127E"/>
    <w:rsid w:val="00031A1D"/>
    <w:rsid w:val="0003449C"/>
    <w:rsid w:val="000418A8"/>
    <w:rsid w:val="00041E6E"/>
    <w:rsid w:val="00045855"/>
    <w:rsid w:val="00046DB5"/>
    <w:rsid w:val="00052300"/>
    <w:rsid w:val="00054BBC"/>
    <w:rsid w:val="000551BF"/>
    <w:rsid w:val="0005599A"/>
    <w:rsid w:val="00055E16"/>
    <w:rsid w:val="000579B0"/>
    <w:rsid w:val="00060172"/>
    <w:rsid w:val="00061187"/>
    <w:rsid w:val="0006183B"/>
    <w:rsid w:val="0006383A"/>
    <w:rsid w:val="00065106"/>
    <w:rsid w:val="00067A36"/>
    <w:rsid w:val="00071A37"/>
    <w:rsid w:val="00075669"/>
    <w:rsid w:val="00077186"/>
    <w:rsid w:val="00081129"/>
    <w:rsid w:val="00082671"/>
    <w:rsid w:val="0008292D"/>
    <w:rsid w:val="00084A68"/>
    <w:rsid w:val="00084C7B"/>
    <w:rsid w:val="0008794D"/>
    <w:rsid w:val="00087DE1"/>
    <w:rsid w:val="00090AC9"/>
    <w:rsid w:val="000913BD"/>
    <w:rsid w:val="00093BB6"/>
    <w:rsid w:val="00094D69"/>
    <w:rsid w:val="000A64C4"/>
    <w:rsid w:val="000A68AF"/>
    <w:rsid w:val="000B1A21"/>
    <w:rsid w:val="000B2BED"/>
    <w:rsid w:val="000B4502"/>
    <w:rsid w:val="000B609E"/>
    <w:rsid w:val="000C2FF8"/>
    <w:rsid w:val="000C32BE"/>
    <w:rsid w:val="000C4CDD"/>
    <w:rsid w:val="000D0A8F"/>
    <w:rsid w:val="000D22EE"/>
    <w:rsid w:val="000D2429"/>
    <w:rsid w:val="000D353F"/>
    <w:rsid w:val="000D3F49"/>
    <w:rsid w:val="000D4EFF"/>
    <w:rsid w:val="000D597B"/>
    <w:rsid w:val="000D59C2"/>
    <w:rsid w:val="000D64E7"/>
    <w:rsid w:val="000E12AD"/>
    <w:rsid w:val="000E1F3D"/>
    <w:rsid w:val="000F0286"/>
    <w:rsid w:val="000F2DCD"/>
    <w:rsid w:val="000F757C"/>
    <w:rsid w:val="001014D0"/>
    <w:rsid w:val="001031D6"/>
    <w:rsid w:val="0010411F"/>
    <w:rsid w:val="001044D1"/>
    <w:rsid w:val="00116691"/>
    <w:rsid w:val="00116CAA"/>
    <w:rsid w:val="00121D4A"/>
    <w:rsid w:val="001248DA"/>
    <w:rsid w:val="00125477"/>
    <w:rsid w:val="00127695"/>
    <w:rsid w:val="00131CDF"/>
    <w:rsid w:val="001377D6"/>
    <w:rsid w:val="00137E60"/>
    <w:rsid w:val="00140B85"/>
    <w:rsid w:val="00140B98"/>
    <w:rsid w:val="00143942"/>
    <w:rsid w:val="0014428A"/>
    <w:rsid w:val="0014584E"/>
    <w:rsid w:val="001470FD"/>
    <w:rsid w:val="001474BF"/>
    <w:rsid w:val="00150B96"/>
    <w:rsid w:val="00153B9C"/>
    <w:rsid w:val="00153D8C"/>
    <w:rsid w:val="001556F0"/>
    <w:rsid w:val="001560FA"/>
    <w:rsid w:val="0016008D"/>
    <w:rsid w:val="001610A5"/>
    <w:rsid w:val="00164A9D"/>
    <w:rsid w:val="001661EF"/>
    <w:rsid w:val="001715BD"/>
    <w:rsid w:val="00171645"/>
    <w:rsid w:val="00173356"/>
    <w:rsid w:val="00174169"/>
    <w:rsid w:val="00181B58"/>
    <w:rsid w:val="00183801"/>
    <w:rsid w:val="00185C38"/>
    <w:rsid w:val="001933D9"/>
    <w:rsid w:val="00195D57"/>
    <w:rsid w:val="001A05C3"/>
    <w:rsid w:val="001A09BF"/>
    <w:rsid w:val="001A1D57"/>
    <w:rsid w:val="001A3B7D"/>
    <w:rsid w:val="001B00B9"/>
    <w:rsid w:val="001B4572"/>
    <w:rsid w:val="001B5155"/>
    <w:rsid w:val="001C0EF4"/>
    <w:rsid w:val="001C3ABF"/>
    <w:rsid w:val="001D34A9"/>
    <w:rsid w:val="001D479F"/>
    <w:rsid w:val="001D566A"/>
    <w:rsid w:val="001E07E3"/>
    <w:rsid w:val="001E15F8"/>
    <w:rsid w:val="001E606E"/>
    <w:rsid w:val="001F3BEC"/>
    <w:rsid w:val="001F4CE3"/>
    <w:rsid w:val="001F7AC9"/>
    <w:rsid w:val="00204A30"/>
    <w:rsid w:val="0020681F"/>
    <w:rsid w:val="00211F6E"/>
    <w:rsid w:val="0021330B"/>
    <w:rsid w:val="00214060"/>
    <w:rsid w:val="0021456F"/>
    <w:rsid w:val="002163C8"/>
    <w:rsid w:val="00216B83"/>
    <w:rsid w:val="002219EE"/>
    <w:rsid w:val="00223DD1"/>
    <w:rsid w:val="00227298"/>
    <w:rsid w:val="0023227D"/>
    <w:rsid w:val="00234DE5"/>
    <w:rsid w:val="00242C84"/>
    <w:rsid w:val="00251498"/>
    <w:rsid w:val="00252CAC"/>
    <w:rsid w:val="00253B80"/>
    <w:rsid w:val="00282974"/>
    <w:rsid w:val="00284D5C"/>
    <w:rsid w:val="002859C6"/>
    <w:rsid w:val="002863AA"/>
    <w:rsid w:val="002912EA"/>
    <w:rsid w:val="00292B68"/>
    <w:rsid w:val="00293C84"/>
    <w:rsid w:val="00294A09"/>
    <w:rsid w:val="002952C8"/>
    <w:rsid w:val="00295920"/>
    <w:rsid w:val="00297141"/>
    <w:rsid w:val="00297F11"/>
    <w:rsid w:val="002A0DF6"/>
    <w:rsid w:val="002A6E32"/>
    <w:rsid w:val="002A746F"/>
    <w:rsid w:val="002A7C90"/>
    <w:rsid w:val="002B13E9"/>
    <w:rsid w:val="002B1B8A"/>
    <w:rsid w:val="002B30DC"/>
    <w:rsid w:val="002B4905"/>
    <w:rsid w:val="002B56FD"/>
    <w:rsid w:val="002C2AD0"/>
    <w:rsid w:val="002C3EB6"/>
    <w:rsid w:val="002C40E4"/>
    <w:rsid w:val="002C68CC"/>
    <w:rsid w:val="002D4548"/>
    <w:rsid w:val="002D5E31"/>
    <w:rsid w:val="002D6421"/>
    <w:rsid w:val="002D6836"/>
    <w:rsid w:val="002E2852"/>
    <w:rsid w:val="002E7B76"/>
    <w:rsid w:val="002F2904"/>
    <w:rsid w:val="002F2BB1"/>
    <w:rsid w:val="002F509D"/>
    <w:rsid w:val="002F56A7"/>
    <w:rsid w:val="00307F57"/>
    <w:rsid w:val="00310D45"/>
    <w:rsid w:val="00313D7E"/>
    <w:rsid w:val="003162AB"/>
    <w:rsid w:val="003240BA"/>
    <w:rsid w:val="00324F43"/>
    <w:rsid w:val="00326EB4"/>
    <w:rsid w:val="00327597"/>
    <w:rsid w:val="00330C31"/>
    <w:rsid w:val="003321C6"/>
    <w:rsid w:val="00332827"/>
    <w:rsid w:val="00332E7A"/>
    <w:rsid w:val="00332EC7"/>
    <w:rsid w:val="003365A1"/>
    <w:rsid w:val="00336BAD"/>
    <w:rsid w:val="003427F2"/>
    <w:rsid w:val="003458DC"/>
    <w:rsid w:val="00345901"/>
    <w:rsid w:val="00345BF2"/>
    <w:rsid w:val="003467F4"/>
    <w:rsid w:val="00347324"/>
    <w:rsid w:val="00347861"/>
    <w:rsid w:val="00347AF5"/>
    <w:rsid w:val="00351D8F"/>
    <w:rsid w:val="00352332"/>
    <w:rsid w:val="00352D62"/>
    <w:rsid w:val="003542C0"/>
    <w:rsid w:val="00354A14"/>
    <w:rsid w:val="00355D48"/>
    <w:rsid w:val="003571C1"/>
    <w:rsid w:val="003574C4"/>
    <w:rsid w:val="00357E88"/>
    <w:rsid w:val="00360A62"/>
    <w:rsid w:val="00360CDA"/>
    <w:rsid w:val="00360FEF"/>
    <w:rsid w:val="00361E5B"/>
    <w:rsid w:val="003626F5"/>
    <w:rsid w:val="00364239"/>
    <w:rsid w:val="00364B45"/>
    <w:rsid w:val="003665E4"/>
    <w:rsid w:val="00366F49"/>
    <w:rsid w:val="00374474"/>
    <w:rsid w:val="00374D46"/>
    <w:rsid w:val="00381551"/>
    <w:rsid w:val="003849FB"/>
    <w:rsid w:val="00385368"/>
    <w:rsid w:val="003862C1"/>
    <w:rsid w:val="003863B9"/>
    <w:rsid w:val="003867AF"/>
    <w:rsid w:val="00390294"/>
    <w:rsid w:val="003928A0"/>
    <w:rsid w:val="003A31CA"/>
    <w:rsid w:val="003B3467"/>
    <w:rsid w:val="003B3E7F"/>
    <w:rsid w:val="003B60E3"/>
    <w:rsid w:val="003B7B97"/>
    <w:rsid w:val="003C11EB"/>
    <w:rsid w:val="003C2CB5"/>
    <w:rsid w:val="003C39C3"/>
    <w:rsid w:val="003D0B67"/>
    <w:rsid w:val="003D17B4"/>
    <w:rsid w:val="003D42A9"/>
    <w:rsid w:val="003D6D0E"/>
    <w:rsid w:val="003E31BB"/>
    <w:rsid w:val="003E433C"/>
    <w:rsid w:val="003E5135"/>
    <w:rsid w:val="003F06F5"/>
    <w:rsid w:val="003F2CA0"/>
    <w:rsid w:val="003F404F"/>
    <w:rsid w:val="003F41A5"/>
    <w:rsid w:val="003F6163"/>
    <w:rsid w:val="00401338"/>
    <w:rsid w:val="00401D8E"/>
    <w:rsid w:val="00403BCC"/>
    <w:rsid w:val="004070B8"/>
    <w:rsid w:val="004111AD"/>
    <w:rsid w:val="00414AB7"/>
    <w:rsid w:val="0041641A"/>
    <w:rsid w:val="004166FF"/>
    <w:rsid w:val="00421705"/>
    <w:rsid w:val="00425DF9"/>
    <w:rsid w:val="00430892"/>
    <w:rsid w:val="004336EA"/>
    <w:rsid w:val="004337CA"/>
    <w:rsid w:val="004350C0"/>
    <w:rsid w:val="004360F9"/>
    <w:rsid w:val="004378EC"/>
    <w:rsid w:val="00444B0E"/>
    <w:rsid w:val="00445423"/>
    <w:rsid w:val="004502B1"/>
    <w:rsid w:val="0045039E"/>
    <w:rsid w:val="00450F6B"/>
    <w:rsid w:val="004608AF"/>
    <w:rsid w:val="0046466A"/>
    <w:rsid w:val="00467C4A"/>
    <w:rsid w:val="004704E9"/>
    <w:rsid w:val="00471494"/>
    <w:rsid w:val="00471846"/>
    <w:rsid w:val="004846C3"/>
    <w:rsid w:val="00484D5B"/>
    <w:rsid w:val="00486C7D"/>
    <w:rsid w:val="00487AEC"/>
    <w:rsid w:val="004928F5"/>
    <w:rsid w:val="00492E08"/>
    <w:rsid w:val="004935C2"/>
    <w:rsid w:val="0049368C"/>
    <w:rsid w:val="00495D45"/>
    <w:rsid w:val="004961BB"/>
    <w:rsid w:val="00496F34"/>
    <w:rsid w:val="00497F9B"/>
    <w:rsid w:val="004A1C28"/>
    <w:rsid w:val="004A4054"/>
    <w:rsid w:val="004A68D2"/>
    <w:rsid w:val="004B1A12"/>
    <w:rsid w:val="004B1C0C"/>
    <w:rsid w:val="004B293A"/>
    <w:rsid w:val="004C0BBB"/>
    <w:rsid w:val="004C23E6"/>
    <w:rsid w:val="004C3FD1"/>
    <w:rsid w:val="004C69A6"/>
    <w:rsid w:val="004C7B97"/>
    <w:rsid w:val="004D0916"/>
    <w:rsid w:val="004D1A68"/>
    <w:rsid w:val="004D309A"/>
    <w:rsid w:val="004D74B3"/>
    <w:rsid w:val="004E1AA7"/>
    <w:rsid w:val="004E2AD1"/>
    <w:rsid w:val="004E79D5"/>
    <w:rsid w:val="004F1DD4"/>
    <w:rsid w:val="004F6256"/>
    <w:rsid w:val="00500766"/>
    <w:rsid w:val="005032B3"/>
    <w:rsid w:val="00511C88"/>
    <w:rsid w:val="00514921"/>
    <w:rsid w:val="0051596A"/>
    <w:rsid w:val="005207DF"/>
    <w:rsid w:val="00521579"/>
    <w:rsid w:val="00533372"/>
    <w:rsid w:val="005446D1"/>
    <w:rsid w:val="005449C5"/>
    <w:rsid w:val="00550CF2"/>
    <w:rsid w:val="0055268F"/>
    <w:rsid w:val="0055286E"/>
    <w:rsid w:val="00560A4F"/>
    <w:rsid w:val="00562B50"/>
    <w:rsid w:val="005710ED"/>
    <w:rsid w:val="00576B5D"/>
    <w:rsid w:val="005773E3"/>
    <w:rsid w:val="00582838"/>
    <w:rsid w:val="005831F9"/>
    <w:rsid w:val="00590187"/>
    <w:rsid w:val="005911BB"/>
    <w:rsid w:val="00591626"/>
    <w:rsid w:val="00592843"/>
    <w:rsid w:val="0059669D"/>
    <w:rsid w:val="00596AF9"/>
    <w:rsid w:val="005977C2"/>
    <w:rsid w:val="005A31A3"/>
    <w:rsid w:val="005A6976"/>
    <w:rsid w:val="005B2E92"/>
    <w:rsid w:val="005B3B18"/>
    <w:rsid w:val="005C32C7"/>
    <w:rsid w:val="005C387D"/>
    <w:rsid w:val="005C7C9C"/>
    <w:rsid w:val="005D018C"/>
    <w:rsid w:val="005E0526"/>
    <w:rsid w:val="005E183B"/>
    <w:rsid w:val="005E19A7"/>
    <w:rsid w:val="005E6411"/>
    <w:rsid w:val="005E7D58"/>
    <w:rsid w:val="005F2455"/>
    <w:rsid w:val="005F24CB"/>
    <w:rsid w:val="005F6922"/>
    <w:rsid w:val="005F78CC"/>
    <w:rsid w:val="006028EC"/>
    <w:rsid w:val="00603256"/>
    <w:rsid w:val="00605256"/>
    <w:rsid w:val="006068C8"/>
    <w:rsid w:val="006102A8"/>
    <w:rsid w:val="0061044E"/>
    <w:rsid w:val="00611790"/>
    <w:rsid w:val="00613174"/>
    <w:rsid w:val="00614C7A"/>
    <w:rsid w:val="00621C36"/>
    <w:rsid w:val="00625AD6"/>
    <w:rsid w:val="00625F54"/>
    <w:rsid w:val="00626393"/>
    <w:rsid w:val="0062646E"/>
    <w:rsid w:val="0063400B"/>
    <w:rsid w:val="006348CA"/>
    <w:rsid w:val="00640489"/>
    <w:rsid w:val="00640E56"/>
    <w:rsid w:val="00641222"/>
    <w:rsid w:val="006555EB"/>
    <w:rsid w:val="00655F63"/>
    <w:rsid w:val="006605E3"/>
    <w:rsid w:val="0066148F"/>
    <w:rsid w:val="006638F5"/>
    <w:rsid w:val="00667D17"/>
    <w:rsid w:val="0067298E"/>
    <w:rsid w:val="00675589"/>
    <w:rsid w:val="0067683B"/>
    <w:rsid w:val="00676E53"/>
    <w:rsid w:val="006774B8"/>
    <w:rsid w:val="00690E8A"/>
    <w:rsid w:val="00692BBD"/>
    <w:rsid w:val="006959FE"/>
    <w:rsid w:val="00696BE6"/>
    <w:rsid w:val="006A32D6"/>
    <w:rsid w:val="006A4E33"/>
    <w:rsid w:val="006A7B12"/>
    <w:rsid w:val="006B1246"/>
    <w:rsid w:val="006B2758"/>
    <w:rsid w:val="006B27A8"/>
    <w:rsid w:val="006B6992"/>
    <w:rsid w:val="006C3F23"/>
    <w:rsid w:val="006C4C7D"/>
    <w:rsid w:val="006C643A"/>
    <w:rsid w:val="006C6BC6"/>
    <w:rsid w:val="006D1427"/>
    <w:rsid w:val="006D1F3B"/>
    <w:rsid w:val="006D56E3"/>
    <w:rsid w:val="006D6CD9"/>
    <w:rsid w:val="006E2644"/>
    <w:rsid w:val="006F0A8A"/>
    <w:rsid w:val="006F1E68"/>
    <w:rsid w:val="006F3739"/>
    <w:rsid w:val="006F6CC1"/>
    <w:rsid w:val="006F772B"/>
    <w:rsid w:val="00700980"/>
    <w:rsid w:val="00701C36"/>
    <w:rsid w:val="00703391"/>
    <w:rsid w:val="00704CE2"/>
    <w:rsid w:val="007059E9"/>
    <w:rsid w:val="00705AF8"/>
    <w:rsid w:val="00707515"/>
    <w:rsid w:val="00710158"/>
    <w:rsid w:val="00712288"/>
    <w:rsid w:val="00712758"/>
    <w:rsid w:val="0072077D"/>
    <w:rsid w:val="00721B0D"/>
    <w:rsid w:val="00730736"/>
    <w:rsid w:val="00733326"/>
    <w:rsid w:val="00734902"/>
    <w:rsid w:val="007360BD"/>
    <w:rsid w:val="0074073C"/>
    <w:rsid w:val="00741427"/>
    <w:rsid w:val="00741871"/>
    <w:rsid w:val="00741C91"/>
    <w:rsid w:val="00741F6E"/>
    <w:rsid w:val="00744516"/>
    <w:rsid w:val="00754A98"/>
    <w:rsid w:val="007564D4"/>
    <w:rsid w:val="00756EFE"/>
    <w:rsid w:val="0075718B"/>
    <w:rsid w:val="00764FFF"/>
    <w:rsid w:val="007724E3"/>
    <w:rsid w:val="007755B0"/>
    <w:rsid w:val="00776633"/>
    <w:rsid w:val="00776794"/>
    <w:rsid w:val="00776B66"/>
    <w:rsid w:val="00791E40"/>
    <w:rsid w:val="00794D97"/>
    <w:rsid w:val="00795118"/>
    <w:rsid w:val="00797645"/>
    <w:rsid w:val="007A0744"/>
    <w:rsid w:val="007B01B8"/>
    <w:rsid w:val="007B1634"/>
    <w:rsid w:val="007B2A4B"/>
    <w:rsid w:val="007B47E7"/>
    <w:rsid w:val="007B491A"/>
    <w:rsid w:val="007B632B"/>
    <w:rsid w:val="007C0895"/>
    <w:rsid w:val="007C0FA4"/>
    <w:rsid w:val="007C10EF"/>
    <w:rsid w:val="007C70AD"/>
    <w:rsid w:val="007D098E"/>
    <w:rsid w:val="007D0FA2"/>
    <w:rsid w:val="007D51F3"/>
    <w:rsid w:val="007D6D63"/>
    <w:rsid w:val="007D746B"/>
    <w:rsid w:val="007E0DE6"/>
    <w:rsid w:val="007E0F2A"/>
    <w:rsid w:val="007E1C2D"/>
    <w:rsid w:val="007E2066"/>
    <w:rsid w:val="007E25EC"/>
    <w:rsid w:val="007E2A21"/>
    <w:rsid w:val="007F0CC6"/>
    <w:rsid w:val="007F275E"/>
    <w:rsid w:val="007F2E93"/>
    <w:rsid w:val="007F3A2E"/>
    <w:rsid w:val="007F3A79"/>
    <w:rsid w:val="007F409F"/>
    <w:rsid w:val="007F559E"/>
    <w:rsid w:val="00801DB2"/>
    <w:rsid w:val="0080345C"/>
    <w:rsid w:val="00826BB1"/>
    <w:rsid w:val="008274A3"/>
    <w:rsid w:val="0083167D"/>
    <w:rsid w:val="00831D94"/>
    <w:rsid w:val="0083322C"/>
    <w:rsid w:val="008403F5"/>
    <w:rsid w:val="008419E3"/>
    <w:rsid w:val="008445A8"/>
    <w:rsid w:val="00844DFA"/>
    <w:rsid w:val="00850599"/>
    <w:rsid w:val="00852F34"/>
    <w:rsid w:val="0085412C"/>
    <w:rsid w:val="00855DBB"/>
    <w:rsid w:val="00861CB5"/>
    <w:rsid w:val="00864E8C"/>
    <w:rsid w:val="008674B1"/>
    <w:rsid w:val="00872C50"/>
    <w:rsid w:val="00880CDA"/>
    <w:rsid w:val="008814E9"/>
    <w:rsid w:val="008817B8"/>
    <w:rsid w:val="00882091"/>
    <w:rsid w:val="00884929"/>
    <w:rsid w:val="00885E81"/>
    <w:rsid w:val="00886477"/>
    <w:rsid w:val="0088693F"/>
    <w:rsid w:val="008904D2"/>
    <w:rsid w:val="008947BB"/>
    <w:rsid w:val="00896379"/>
    <w:rsid w:val="008A20E6"/>
    <w:rsid w:val="008A2616"/>
    <w:rsid w:val="008A428F"/>
    <w:rsid w:val="008B4263"/>
    <w:rsid w:val="008B7549"/>
    <w:rsid w:val="008C2CBE"/>
    <w:rsid w:val="008C2EE9"/>
    <w:rsid w:val="008C3478"/>
    <w:rsid w:val="008C3D76"/>
    <w:rsid w:val="008C69D8"/>
    <w:rsid w:val="008C7A56"/>
    <w:rsid w:val="008D1A73"/>
    <w:rsid w:val="008D235B"/>
    <w:rsid w:val="008D2DBE"/>
    <w:rsid w:val="008D62DA"/>
    <w:rsid w:val="008D7BA4"/>
    <w:rsid w:val="008E25FE"/>
    <w:rsid w:val="008E2EC9"/>
    <w:rsid w:val="008E62A3"/>
    <w:rsid w:val="008E7448"/>
    <w:rsid w:val="008F117D"/>
    <w:rsid w:val="008F15F3"/>
    <w:rsid w:val="008F2515"/>
    <w:rsid w:val="008F72A9"/>
    <w:rsid w:val="00907499"/>
    <w:rsid w:val="00907725"/>
    <w:rsid w:val="00907A46"/>
    <w:rsid w:val="009211A6"/>
    <w:rsid w:val="00921665"/>
    <w:rsid w:val="00922790"/>
    <w:rsid w:val="00923F32"/>
    <w:rsid w:val="00930E32"/>
    <w:rsid w:val="00933222"/>
    <w:rsid w:val="00936FD0"/>
    <w:rsid w:val="009378B4"/>
    <w:rsid w:val="00937C53"/>
    <w:rsid w:val="009405CE"/>
    <w:rsid w:val="00940BCC"/>
    <w:rsid w:val="00946EA4"/>
    <w:rsid w:val="0094791E"/>
    <w:rsid w:val="00950504"/>
    <w:rsid w:val="00950CD8"/>
    <w:rsid w:val="00952441"/>
    <w:rsid w:val="009567FD"/>
    <w:rsid w:val="00965216"/>
    <w:rsid w:val="009668C9"/>
    <w:rsid w:val="00966F9A"/>
    <w:rsid w:val="00973B06"/>
    <w:rsid w:val="00973BD5"/>
    <w:rsid w:val="009752EA"/>
    <w:rsid w:val="009752EC"/>
    <w:rsid w:val="00975C2A"/>
    <w:rsid w:val="009767C9"/>
    <w:rsid w:val="009771D4"/>
    <w:rsid w:val="00981E33"/>
    <w:rsid w:val="009830BE"/>
    <w:rsid w:val="00991791"/>
    <w:rsid w:val="00997C73"/>
    <w:rsid w:val="009A6941"/>
    <w:rsid w:val="009B5BCE"/>
    <w:rsid w:val="009C07E5"/>
    <w:rsid w:val="009C17F2"/>
    <w:rsid w:val="009C4308"/>
    <w:rsid w:val="009C648E"/>
    <w:rsid w:val="009C72C6"/>
    <w:rsid w:val="009D1475"/>
    <w:rsid w:val="009D3C90"/>
    <w:rsid w:val="009D3D08"/>
    <w:rsid w:val="009D533F"/>
    <w:rsid w:val="009D676B"/>
    <w:rsid w:val="009E2DD2"/>
    <w:rsid w:val="009F0B09"/>
    <w:rsid w:val="009F40BC"/>
    <w:rsid w:val="009F5290"/>
    <w:rsid w:val="009F59CE"/>
    <w:rsid w:val="009F641A"/>
    <w:rsid w:val="00A10944"/>
    <w:rsid w:val="00A12AF5"/>
    <w:rsid w:val="00A16A3D"/>
    <w:rsid w:val="00A1794D"/>
    <w:rsid w:val="00A23885"/>
    <w:rsid w:val="00A26F0D"/>
    <w:rsid w:val="00A30817"/>
    <w:rsid w:val="00A31DCE"/>
    <w:rsid w:val="00A41B2F"/>
    <w:rsid w:val="00A44885"/>
    <w:rsid w:val="00A510DE"/>
    <w:rsid w:val="00A51474"/>
    <w:rsid w:val="00A52E2F"/>
    <w:rsid w:val="00A53203"/>
    <w:rsid w:val="00A54B1D"/>
    <w:rsid w:val="00A56427"/>
    <w:rsid w:val="00A600C1"/>
    <w:rsid w:val="00A608EE"/>
    <w:rsid w:val="00A61660"/>
    <w:rsid w:val="00A62DDE"/>
    <w:rsid w:val="00A72727"/>
    <w:rsid w:val="00A76349"/>
    <w:rsid w:val="00A8263C"/>
    <w:rsid w:val="00A85365"/>
    <w:rsid w:val="00A85B81"/>
    <w:rsid w:val="00A87B97"/>
    <w:rsid w:val="00A93D40"/>
    <w:rsid w:val="00A94C88"/>
    <w:rsid w:val="00A95E9E"/>
    <w:rsid w:val="00A96990"/>
    <w:rsid w:val="00A976E0"/>
    <w:rsid w:val="00AA2392"/>
    <w:rsid w:val="00AA2B22"/>
    <w:rsid w:val="00AA2F8F"/>
    <w:rsid w:val="00AA432B"/>
    <w:rsid w:val="00AB078A"/>
    <w:rsid w:val="00AB12E9"/>
    <w:rsid w:val="00AB143D"/>
    <w:rsid w:val="00AB1BF8"/>
    <w:rsid w:val="00AC1F47"/>
    <w:rsid w:val="00AC229F"/>
    <w:rsid w:val="00AC2588"/>
    <w:rsid w:val="00AC5383"/>
    <w:rsid w:val="00AC5E0D"/>
    <w:rsid w:val="00AD092B"/>
    <w:rsid w:val="00AD17C1"/>
    <w:rsid w:val="00AD23FC"/>
    <w:rsid w:val="00AD3A71"/>
    <w:rsid w:val="00AD3A93"/>
    <w:rsid w:val="00AD5E27"/>
    <w:rsid w:val="00AD6810"/>
    <w:rsid w:val="00AE0517"/>
    <w:rsid w:val="00AE1751"/>
    <w:rsid w:val="00AE4B03"/>
    <w:rsid w:val="00AE4EB6"/>
    <w:rsid w:val="00AE689C"/>
    <w:rsid w:val="00AE6E7C"/>
    <w:rsid w:val="00AE7EA7"/>
    <w:rsid w:val="00AF03CE"/>
    <w:rsid w:val="00AF7AA3"/>
    <w:rsid w:val="00B00A0C"/>
    <w:rsid w:val="00B01C74"/>
    <w:rsid w:val="00B0225A"/>
    <w:rsid w:val="00B02C7C"/>
    <w:rsid w:val="00B07B8D"/>
    <w:rsid w:val="00B21044"/>
    <w:rsid w:val="00B215D5"/>
    <w:rsid w:val="00B2375C"/>
    <w:rsid w:val="00B346F7"/>
    <w:rsid w:val="00B36F5D"/>
    <w:rsid w:val="00B41505"/>
    <w:rsid w:val="00B41990"/>
    <w:rsid w:val="00B42208"/>
    <w:rsid w:val="00B50FCF"/>
    <w:rsid w:val="00B565D4"/>
    <w:rsid w:val="00B56FDD"/>
    <w:rsid w:val="00B57194"/>
    <w:rsid w:val="00B61C4E"/>
    <w:rsid w:val="00B64632"/>
    <w:rsid w:val="00B652E2"/>
    <w:rsid w:val="00B65445"/>
    <w:rsid w:val="00B713BA"/>
    <w:rsid w:val="00B7218D"/>
    <w:rsid w:val="00B72809"/>
    <w:rsid w:val="00B729AB"/>
    <w:rsid w:val="00B75722"/>
    <w:rsid w:val="00B76E00"/>
    <w:rsid w:val="00B826EF"/>
    <w:rsid w:val="00B8280E"/>
    <w:rsid w:val="00B870FE"/>
    <w:rsid w:val="00B879F0"/>
    <w:rsid w:val="00B902CC"/>
    <w:rsid w:val="00B91A63"/>
    <w:rsid w:val="00B926D0"/>
    <w:rsid w:val="00B92C7F"/>
    <w:rsid w:val="00BA0019"/>
    <w:rsid w:val="00BA20FE"/>
    <w:rsid w:val="00BA212E"/>
    <w:rsid w:val="00BA3EA2"/>
    <w:rsid w:val="00BA4928"/>
    <w:rsid w:val="00BA671C"/>
    <w:rsid w:val="00BB1259"/>
    <w:rsid w:val="00BB17DE"/>
    <w:rsid w:val="00BB6F12"/>
    <w:rsid w:val="00BC1B20"/>
    <w:rsid w:val="00BC395F"/>
    <w:rsid w:val="00BC47AA"/>
    <w:rsid w:val="00BC57A1"/>
    <w:rsid w:val="00BC652E"/>
    <w:rsid w:val="00BC77F2"/>
    <w:rsid w:val="00BD077C"/>
    <w:rsid w:val="00BD1916"/>
    <w:rsid w:val="00BD2757"/>
    <w:rsid w:val="00BD2854"/>
    <w:rsid w:val="00BD320E"/>
    <w:rsid w:val="00BE104E"/>
    <w:rsid w:val="00BE1A65"/>
    <w:rsid w:val="00BE5D12"/>
    <w:rsid w:val="00BE5FCE"/>
    <w:rsid w:val="00BE6491"/>
    <w:rsid w:val="00BE6709"/>
    <w:rsid w:val="00BE756E"/>
    <w:rsid w:val="00BE76A8"/>
    <w:rsid w:val="00BF2340"/>
    <w:rsid w:val="00BF30FB"/>
    <w:rsid w:val="00BF593E"/>
    <w:rsid w:val="00BF7180"/>
    <w:rsid w:val="00C018FF"/>
    <w:rsid w:val="00C03CD4"/>
    <w:rsid w:val="00C03F7C"/>
    <w:rsid w:val="00C04521"/>
    <w:rsid w:val="00C11081"/>
    <w:rsid w:val="00C11906"/>
    <w:rsid w:val="00C14304"/>
    <w:rsid w:val="00C173F0"/>
    <w:rsid w:val="00C24492"/>
    <w:rsid w:val="00C2753B"/>
    <w:rsid w:val="00C3125D"/>
    <w:rsid w:val="00C316FC"/>
    <w:rsid w:val="00C36C96"/>
    <w:rsid w:val="00C407A2"/>
    <w:rsid w:val="00C437B1"/>
    <w:rsid w:val="00C44545"/>
    <w:rsid w:val="00C44F29"/>
    <w:rsid w:val="00C473E2"/>
    <w:rsid w:val="00C4787F"/>
    <w:rsid w:val="00C542B9"/>
    <w:rsid w:val="00C54F2E"/>
    <w:rsid w:val="00C57875"/>
    <w:rsid w:val="00C6132A"/>
    <w:rsid w:val="00C62710"/>
    <w:rsid w:val="00C65C52"/>
    <w:rsid w:val="00C66624"/>
    <w:rsid w:val="00C66798"/>
    <w:rsid w:val="00C67251"/>
    <w:rsid w:val="00C74960"/>
    <w:rsid w:val="00C74C80"/>
    <w:rsid w:val="00C75B0E"/>
    <w:rsid w:val="00C76D79"/>
    <w:rsid w:val="00C824D9"/>
    <w:rsid w:val="00C83911"/>
    <w:rsid w:val="00C84BBC"/>
    <w:rsid w:val="00C860A0"/>
    <w:rsid w:val="00C86409"/>
    <w:rsid w:val="00C916DD"/>
    <w:rsid w:val="00C93164"/>
    <w:rsid w:val="00C959D7"/>
    <w:rsid w:val="00C97639"/>
    <w:rsid w:val="00C97C68"/>
    <w:rsid w:val="00CA2F4A"/>
    <w:rsid w:val="00CA2F8B"/>
    <w:rsid w:val="00CA3416"/>
    <w:rsid w:val="00CA48CF"/>
    <w:rsid w:val="00CA62DA"/>
    <w:rsid w:val="00CA797E"/>
    <w:rsid w:val="00CB01A7"/>
    <w:rsid w:val="00CB1D3B"/>
    <w:rsid w:val="00CB4123"/>
    <w:rsid w:val="00CB526A"/>
    <w:rsid w:val="00CB5F51"/>
    <w:rsid w:val="00CC1290"/>
    <w:rsid w:val="00CC2520"/>
    <w:rsid w:val="00CC2625"/>
    <w:rsid w:val="00CC45B4"/>
    <w:rsid w:val="00CC58D7"/>
    <w:rsid w:val="00CC6503"/>
    <w:rsid w:val="00CD31C9"/>
    <w:rsid w:val="00CD3C23"/>
    <w:rsid w:val="00CD7E8B"/>
    <w:rsid w:val="00CE0942"/>
    <w:rsid w:val="00CE0E7D"/>
    <w:rsid w:val="00CE37CB"/>
    <w:rsid w:val="00CE3A50"/>
    <w:rsid w:val="00CE578C"/>
    <w:rsid w:val="00CE6886"/>
    <w:rsid w:val="00CE6E3A"/>
    <w:rsid w:val="00CE7F6F"/>
    <w:rsid w:val="00CF0D84"/>
    <w:rsid w:val="00CF609E"/>
    <w:rsid w:val="00CF7D3F"/>
    <w:rsid w:val="00D007A1"/>
    <w:rsid w:val="00D02D5D"/>
    <w:rsid w:val="00D04F33"/>
    <w:rsid w:val="00D058AB"/>
    <w:rsid w:val="00D06C96"/>
    <w:rsid w:val="00D1017E"/>
    <w:rsid w:val="00D11983"/>
    <w:rsid w:val="00D134B5"/>
    <w:rsid w:val="00D159FD"/>
    <w:rsid w:val="00D174CC"/>
    <w:rsid w:val="00D205CC"/>
    <w:rsid w:val="00D20B32"/>
    <w:rsid w:val="00D20C17"/>
    <w:rsid w:val="00D26B2E"/>
    <w:rsid w:val="00D277D8"/>
    <w:rsid w:val="00D3034E"/>
    <w:rsid w:val="00D30E26"/>
    <w:rsid w:val="00D32616"/>
    <w:rsid w:val="00D32C7D"/>
    <w:rsid w:val="00D34103"/>
    <w:rsid w:val="00D3599B"/>
    <w:rsid w:val="00D35CFC"/>
    <w:rsid w:val="00D40757"/>
    <w:rsid w:val="00D450EF"/>
    <w:rsid w:val="00D45DD7"/>
    <w:rsid w:val="00D45EE3"/>
    <w:rsid w:val="00D4715B"/>
    <w:rsid w:val="00D47572"/>
    <w:rsid w:val="00D4793C"/>
    <w:rsid w:val="00D5299F"/>
    <w:rsid w:val="00D6005C"/>
    <w:rsid w:val="00D64FCE"/>
    <w:rsid w:val="00D650C4"/>
    <w:rsid w:val="00D663EB"/>
    <w:rsid w:val="00D67266"/>
    <w:rsid w:val="00D67452"/>
    <w:rsid w:val="00D7152D"/>
    <w:rsid w:val="00D72656"/>
    <w:rsid w:val="00D74F59"/>
    <w:rsid w:val="00D80FD9"/>
    <w:rsid w:val="00D844A7"/>
    <w:rsid w:val="00D845C3"/>
    <w:rsid w:val="00D8466C"/>
    <w:rsid w:val="00D90F0F"/>
    <w:rsid w:val="00D96AF2"/>
    <w:rsid w:val="00DA053B"/>
    <w:rsid w:val="00DA156A"/>
    <w:rsid w:val="00DA28BB"/>
    <w:rsid w:val="00DA3538"/>
    <w:rsid w:val="00DA7301"/>
    <w:rsid w:val="00DB0F26"/>
    <w:rsid w:val="00DB1791"/>
    <w:rsid w:val="00DB3A1C"/>
    <w:rsid w:val="00DC3FB0"/>
    <w:rsid w:val="00DC41F3"/>
    <w:rsid w:val="00DC7509"/>
    <w:rsid w:val="00DC76B4"/>
    <w:rsid w:val="00DC7ED3"/>
    <w:rsid w:val="00DC7F61"/>
    <w:rsid w:val="00DD535B"/>
    <w:rsid w:val="00DE01B1"/>
    <w:rsid w:val="00DE09CD"/>
    <w:rsid w:val="00DE2B04"/>
    <w:rsid w:val="00DE398F"/>
    <w:rsid w:val="00DE50CC"/>
    <w:rsid w:val="00DE5519"/>
    <w:rsid w:val="00DF27D3"/>
    <w:rsid w:val="00DF2860"/>
    <w:rsid w:val="00DF3B42"/>
    <w:rsid w:val="00E00DAC"/>
    <w:rsid w:val="00E02AA0"/>
    <w:rsid w:val="00E07BD4"/>
    <w:rsid w:val="00E11FAB"/>
    <w:rsid w:val="00E124B4"/>
    <w:rsid w:val="00E138B2"/>
    <w:rsid w:val="00E13E28"/>
    <w:rsid w:val="00E15274"/>
    <w:rsid w:val="00E15ABA"/>
    <w:rsid w:val="00E20962"/>
    <w:rsid w:val="00E22D0E"/>
    <w:rsid w:val="00E23808"/>
    <w:rsid w:val="00E26233"/>
    <w:rsid w:val="00E30205"/>
    <w:rsid w:val="00E34DA6"/>
    <w:rsid w:val="00E35231"/>
    <w:rsid w:val="00E408EC"/>
    <w:rsid w:val="00E4381C"/>
    <w:rsid w:val="00E43993"/>
    <w:rsid w:val="00E53BC0"/>
    <w:rsid w:val="00E63296"/>
    <w:rsid w:val="00E661F3"/>
    <w:rsid w:val="00E6748B"/>
    <w:rsid w:val="00E71D48"/>
    <w:rsid w:val="00E7326E"/>
    <w:rsid w:val="00E74932"/>
    <w:rsid w:val="00E83A59"/>
    <w:rsid w:val="00E86416"/>
    <w:rsid w:val="00E87166"/>
    <w:rsid w:val="00E9083F"/>
    <w:rsid w:val="00E92363"/>
    <w:rsid w:val="00E93DE5"/>
    <w:rsid w:val="00E94375"/>
    <w:rsid w:val="00E94C5E"/>
    <w:rsid w:val="00E97DF5"/>
    <w:rsid w:val="00EA20DE"/>
    <w:rsid w:val="00EA38F5"/>
    <w:rsid w:val="00EA5C9D"/>
    <w:rsid w:val="00EB0A6F"/>
    <w:rsid w:val="00EB0D3D"/>
    <w:rsid w:val="00EB3226"/>
    <w:rsid w:val="00EB3CA3"/>
    <w:rsid w:val="00EB4CDD"/>
    <w:rsid w:val="00EB5E1C"/>
    <w:rsid w:val="00EC7D0A"/>
    <w:rsid w:val="00ED11D3"/>
    <w:rsid w:val="00ED20F9"/>
    <w:rsid w:val="00ED5E4E"/>
    <w:rsid w:val="00ED71FA"/>
    <w:rsid w:val="00EE0CCC"/>
    <w:rsid w:val="00EE41E5"/>
    <w:rsid w:val="00EE46AA"/>
    <w:rsid w:val="00EF4637"/>
    <w:rsid w:val="00EF6C44"/>
    <w:rsid w:val="00F0064E"/>
    <w:rsid w:val="00F0179B"/>
    <w:rsid w:val="00F05EB3"/>
    <w:rsid w:val="00F0635D"/>
    <w:rsid w:val="00F123E5"/>
    <w:rsid w:val="00F15ABE"/>
    <w:rsid w:val="00F15EB5"/>
    <w:rsid w:val="00F164C0"/>
    <w:rsid w:val="00F2471A"/>
    <w:rsid w:val="00F25F23"/>
    <w:rsid w:val="00F313E1"/>
    <w:rsid w:val="00F31908"/>
    <w:rsid w:val="00F3632A"/>
    <w:rsid w:val="00F45D18"/>
    <w:rsid w:val="00F46781"/>
    <w:rsid w:val="00F46DA1"/>
    <w:rsid w:val="00F51F13"/>
    <w:rsid w:val="00F523DA"/>
    <w:rsid w:val="00F53601"/>
    <w:rsid w:val="00F540FE"/>
    <w:rsid w:val="00F6104A"/>
    <w:rsid w:val="00F640A4"/>
    <w:rsid w:val="00F65C56"/>
    <w:rsid w:val="00F66BD6"/>
    <w:rsid w:val="00F66D40"/>
    <w:rsid w:val="00F70161"/>
    <w:rsid w:val="00F72173"/>
    <w:rsid w:val="00F769A8"/>
    <w:rsid w:val="00F77F87"/>
    <w:rsid w:val="00F81571"/>
    <w:rsid w:val="00F85D7F"/>
    <w:rsid w:val="00F9164D"/>
    <w:rsid w:val="00F939B5"/>
    <w:rsid w:val="00F93C63"/>
    <w:rsid w:val="00F951A1"/>
    <w:rsid w:val="00F95925"/>
    <w:rsid w:val="00FA0215"/>
    <w:rsid w:val="00FA5E9C"/>
    <w:rsid w:val="00FA7A95"/>
    <w:rsid w:val="00FB0B52"/>
    <w:rsid w:val="00FB4F7D"/>
    <w:rsid w:val="00FB6278"/>
    <w:rsid w:val="00FC2142"/>
    <w:rsid w:val="00FC3A96"/>
    <w:rsid w:val="00FD0DE0"/>
    <w:rsid w:val="00FD1253"/>
    <w:rsid w:val="00FD2BE7"/>
    <w:rsid w:val="00FD4D47"/>
    <w:rsid w:val="00FD5A97"/>
    <w:rsid w:val="00FE0521"/>
    <w:rsid w:val="00FF0370"/>
    <w:rsid w:val="00FF698B"/>
    <w:rsid w:val="00FF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1FEC5"/>
  <w15:docId w15:val="{B89F1D61-3FEB-4C6A-B920-6F9A4A13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1D3"/>
    <w:pPr>
      <w:jc w:val="both"/>
    </w:pPr>
    <w:rPr>
      <w:rFonts w:ascii="Arial Narrow" w:hAnsi="Arial Narrow"/>
      <w:sz w:val="24"/>
      <w:lang w:val="es-PE"/>
    </w:rPr>
  </w:style>
  <w:style w:type="paragraph" w:styleId="Ttulo1">
    <w:name w:val="heading 1"/>
    <w:basedOn w:val="Normal"/>
    <w:next w:val="Normal"/>
    <w:link w:val="Ttulo1Car"/>
    <w:uiPriority w:val="9"/>
    <w:qFormat/>
    <w:rsid w:val="00153B9C"/>
    <w:pPr>
      <w:keepNext/>
      <w:numPr>
        <w:numId w:val="4"/>
      </w:numPr>
      <w:spacing w:before="240" w:after="240" w:line="360" w:lineRule="auto"/>
      <w:outlineLvl w:val="0"/>
    </w:pPr>
    <w:rPr>
      <w:rFonts w:eastAsia="Bahnschrift"/>
      <w:b/>
      <w:bCs/>
      <w:kern w:val="32"/>
      <w:szCs w:val="32"/>
    </w:rPr>
  </w:style>
  <w:style w:type="paragraph" w:styleId="Ttulo2">
    <w:name w:val="heading 2"/>
    <w:basedOn w:val="Normal"/>
    <w:next w:val="Normal"/>
    <w:link w:val="Ttulo2Car"/>
    <w:uiPriority w:val="9"/>
    <w:unhideWhenUsed/>
    <w:qFormat/>
    <w:rsid w:val="00DB3A1C"/>
    <w:pPr>
      <w:keepNext/>
      <w:spacing w:before="240" w:after="60"/>
      <w:outlineLvl w:val="1"/>
    </w:pPr>
    <w:rPr>
      <w:rFonts w:eastAsiaTheme="majorEastAsia" w:cstheme="majorBidi"/>
      <w:b/>
      <w:bCs/>
      <w:iCs/>
      <w:szCs w:val="28"/>
    </w:rPr>
  </w:style>
  <w:style w:type="paragraph" w:styleId="Ttulo3">
    <w:name w:val="heading 3"/>
    <w:basedOn w:val="Normal"/>
    <w:next w:val="Normal"/>
    <w:link w:val="Ttulo3Car"/>
    <w:uiPriority w:val="9"/>
    <w:unhideWhenUsed/>
    <w:qFormat/>
    <w:rsid w:val="0023227D"/>
    <w:pPr>
      <w:keepNext/>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3458DC"/>
    <w:pPr>
      <w:keepNext/>
      <w:numPr>
        <w:numId w:val="3"/>
      </w:numPr>
      <w:spacing w:before="240" w:after="60"/>
      <w:ind w:left="1080"/>
      <w:outlineLvl w:val="3"/>
    </w:pPr>
    <w:rPr>
      <w:rFonts w:eastAsia="Bahnschrift"/>
      <w:b/>
      <w:bCs/>
      <w:sz w:val="22"/>
      <w:szCs w:val="28"/>
    </w:rPr>
  </w:style>
  <w:style w:type="paragraph" w:styleId="Ttulo5">
    <w:name w:val="heading 5"/>
    <w:basedOn w:val="Normal"/>
    <w:next w:val="Normal"/>
    <w:link w:val="Ttulo5Car"/>
    <w:uiPriority w:val="9"/>
    <w:semiHidden/>
    <w:unhideWhenUsed/>
    <w:qFormat/>
    <w:rsid w:val="001B3490"/>
    <w:p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link w:val="Ttulo8Car"/>
    <w:uiPriority w:val="9"/>
    <w:semiHidden/>
    <w:unhideWhenUsed/>
    <w:qFormat/>
    <w:rsid w:val="001B3490"/>
    <w:pPr>
      <w:spacing w:before="240" w:after="60"/>
      <w:outlineLvl w:val="7"/>
    </w:pPr>
    <w:rPr>
      <w:rFonts w:asciiTheme="minorHAnsi" w:eastAsiaTheme="minorEastAsia" w:hAnsiTheme="minorHAnsi" w:cstheme="minorBidi"/>
      <w:i/>
      <w:iCs/>
      <w:szCs w:val="24"/>
    </w:rPr>
  </w:style>
  <w:style w:type="paragraph" w:styleId="Ttulo9">
    <w:name w:val="heading 9"/>
    <w:basedOn w:val="Normal"/>
    <w:next w:val="Normal"/>
    <w:link w:val="Ttulo9Car"/>
    <w:uiPriority w:val="9"/>
    <w:semiHidden/>
    <w:unhideWhenUsed/>
    <w:qFormat/>
    <w:rsid w:val="001B3490"/>
    <w:p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904"/>
    <w:rPr>
      <w:rFonts w:ascii="Arial Narrow" w:eastAsia="Bahnschrift" w:hAnsi="Arial Narrow"/>
      <w:b/>
      <w:bCs/>
      <w:kern w:val="32"/>
      <w:sz w:val="24"/>
      <w:szCs w:val="32"/>
      <w:lang w:val="es-PE"/>
    </w:rPr>
  </w:style>
  <w:style w:type="character" w:customStyle="1" w:styleId="Ttulo2Car">
    <w:name w:val="Título 2 Car"/>
    <w:basedOn w:val="Fuentedeprrafopredeter"/>
    <w:link w:val="Ttulo2"/>
    <w:uiPriority w:val="9"/>
    <w:rsid w:val="00DB3A1C"/>
    <w:rPr>
      <w:rFonts w:ascii="Arial" w:eastAsiaTheme="majorEastAsia" w:hAnsi="Arial" w:cstheme="majorBidi"/>
      <w:b/>
      <w:bCs/>
      <w:iCs/>
      <w:sz w:val="24"/>
      <w:szCs w:val="28"/>
      <w:lang w:val="es-PE"/>
    </w:rPr>
  </w:style>
  <w:style w:type="character" w:customStyle="1" w:styleId="Ttulo3Car">
    <w:name w:val="Título 3 Car"/>
    <w:basedOn w:val="Fuentedeprrafopredeter"/>
    <w:link w:val="Ttulo3"/>
    <w:uiPriority w:val="9"/>
    <w:rsid w:val="0023227D"/>
    <w:rPr>
      <w:rFonts w:asciiTheme="majorHAnsi" w:eastAsiaTheme="majorEastAsia" w:hAnsiTheme="majorHAnsi" w:cstheme="majorBidi"/>
      <w:b/>
      <w:bCs/>
      <w:sz w:val="26"/>
      <w:szCs w:val="26"/>
      <w:lang w:val="es-PE"/>
    </w:rPr>
  </w:style>
  <w:style w:type="character" w:customStyle="1" w:styleId="Ttulo4Car">
    <w:name w:val="Título 4 Car"/>
    <w:basedOn w:val="Fuentedeprrafopredeter"/>
    <w:link w:val="Ttulo4"/>
    <w:uiPriority w:val="9"/>
    <w:rsid w:val="003458DC"/>
    <w:rPr>
      <w:rFonts w:ascii="Arial Narrow" w:eastAsia="Bahnschrift" w:hAnsi="Arial Narrow"/>
      <w:b/>
      <w:bCs/>
      <w:sz w:val="22"/>
      <w:szCs w:val="28"/>
      <w:lang w:val="es-PE"/>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link w:val="PrrafodelistaCar"/>
    <w:uiPriority w:val="34"/>
    <w:qFormat/>
    <w:rsid w:val="006C3F23"/>
    <w:pPr>
      <w:ind w:left="720"/>
      <w:contextualSpacing/>
    </w:pPr>
  </w:style>
  <w:style w:type="paragraph" w:styleId="Encabezado">
    <w:name w:val="header"/>
    <w:basedOn w:val="Normal"/>
    <w:link w:val="EncabezadoCar"/>
    <w:uiPriority w:val="99"/>
    <w:unhideWhenUsed/>
    <w:rsid w:val="006C3F23"/>
    <w:pPr>
      <w:tabs>
        <w:tab w:val="center" w:pos="4419"/>
        <w:tab w:val="right" w:pos="8838"/>
      </w:tabs>
    </w:pPr>
  </w:style>
  <w:style w:type="character" w:customStyle="1" w:styleId="EncabezadoCar">
    <w:name w:val="Encabezado Car"/>
    <w:basedOn w:val="Fuentedeprrafopredeter"/>
    <w:link w:val="Encabezado"/>
    <w:uiPriority w:val="99"/>
    <w:rsid w:val="006C3F23"/>
  </w:style>
  <w:style w:type="paragraph" w:styleId="Piedepgina">
    <w:name w:val="footer"/>
    <w:basedOn w:val="Normal"/>
    <w:link w:val="PiedepginaCar"/>
    <w:uiPriority w:val="99"/>
    <w:unhideWhenUsed/>
    <w:rsid w:val="006C3F23"/>
    <w:pPr>
      <w:tabs>
        <w:tab w:val="center" w:pos="4419"/>
        <w:tab w:val="right" w:pos="8838"/>
      </w:tabs>
    </w:pPr>
  </w:style>
  <w:style w:type="character" w:customStyle="1" w:styleId="PiedepginaCar">
    <w:name w:val="Pie de página Car"/>
    <w:basedOn w:val="Fuentedeprrafopredeter"/>
    <w:link w:val="Piedepgina"/>
    <w:uiPriority w:val="99"/>
    <w:rsid w:val="006C3F23"/>
  </w:style>
  <w:style w:type="character" w:styleId="Hipervnculo">
    <w:name w:val="Hyperlink"/>
    <w:basedOn w:val="Fuentedeprrafopredeter"/>
    <w:uiPriority w:val="99"/>
    <w:unhideWhenUsed/>
    <w:rsid w:val="00496F34"/>
    <w:rPr>
      <w:color w:val="0563C1" w:themeColor="hyperlink"/>
      <w:u w:val="single"/>
    </w:rPr>
  </w:style>
  <w:style w:type="table" w:styleId="Tablaconcuadrcula">
    <w:name w:val="Table Grid"/>
    <w:basedOn w:val="Tablanormal"/>
    <w:uiPriority w:val="39"/>
    <w:rsid w:val="00297F11"/>
    <w:rPr>
      <w:rFonts w:asciiTheme="minorHAnsi" w:eastAsiaTheme="minorHAnsi" w:hAnsiTheme="minorHAnsi" w:cstheme="minorBidi"/>
      <w:sz w:val="22"/>
      <w:szCs w:val="22"/>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77D8"/>
    <w:pPr>
      <w:spacing w:before="100" w:beforeAutospacing="1" w:after="100" w:afterAutospacing="1"/>
    </w:pPr>
    <w:rPr>
      <w:szCs w:val="24"/>
    </w:rPr>
  </w:style>
  <w:style w:type="paragraph" w:customStyle="1" w:styleId="Default">
    <w:name w:val="Default"/>
    <w:rsid w:val="00C824D9"/>
    <w:pPr>
      <w:autoSpaceDE w:val="0"/>
      <w:autoSpaceDN w:val="0"/>
      <w:adjustRightInd w:val="0"/>
    </w:pPr>
    <w:rPr>
      <w:rFonts w:ascii="Calibri" w:hAnsi="Calibri" w:cs="Calibri"/>
      <w:color w:val="000000"/>
      <w:sz w:val="24"/>
      <w:szCs w:val="24"/>
    </w:rPr>
  </w:style>
  <w:style w:type="paragraph" w:styleId="TtuloTDC">
    <w:name w:val="TOC Heading"/>
    <w:basedOn w:val="Ttulo1"/>
    <w:next w:val="Normal"/>
    <w:uiPriority w:val="39"/>
    <w:unhideWhenUsed/>
    <w:qFormat/>
    <w:rsid w:val="00FB0B52"/>
    <w:pPr>
      <w:keepLines/>
      <w:numPr>
        <w:numId w:val="0"/>
      </w:numPr>
      <w:spacing w:after="0" w:line="259" w:lineRule="auto"/>
      <w:outlineLvl w:val="9"/>
    </w:pPr>
    <w:rPr>
      <w:b w:val="0"/>
      <w:bCs w:val="0"/>
      <w:color w:val="2E74B5" w:themeColor="accent1" w:themeShade="BF"/>
      <w:kern w:val="0"/>
    </w:rPr>
  </w:style>
  <w:style w:type="paragraph" w:styleId="TDC2">
    <w:name w:val="toc 2"/>
    <w:basedOn w:val="Normal"/>
    <w:next w:val="Normal"/>
    <w:autoRedefine/>
    <w:uiPriority w:val="39"/>
    <w:unhideWhenUsed/>
    <w:rsid w:val="00185C38"/>
    <w:pPr>
      <w:tabs>
        <w:tab w:val="left" w:pos="880"/>
        <w:tab w:val="right" w:leader="dot" w:pos="8750"/>
      </w:tabs>
      <w:spacing w:after="100" w:line="360" w:lineRule="auto"/>
      <w:ind w:left="426"/>
    </w:pPr>
    <w:rPr>
      <w:rFonts w:eastAsiaTheme="minorEastAsia"/>
      <w:b/>
      <w:noProof/>
      <w:sz w:val="22"/>
      <w:szCs w:val="22"/>
    </w:rPr>
  </w:style>
  <w:style w:type="paragraph" w:styleId="TDC1">
    <w:name w:val="toc 1"/>
    <w:basedOn w:val="Normal"/>
    <w:next w:val="Normal"/>
    <w:autoRedefine/>
    <w:uiPriority w:val="39"/>
    <w:unhideWhenUsed/>
    <w:rsid w:val="006555EB"/>
    <w:pPr>
      <w:tabs>
        <w:tab w:val="left" w:pos="426"/>
        <w:tab w:val="right" w:leader="dot" w:pos="8750"/>
      </w:tabs>
      <w:spacing w:after="100" w:line="360" w:lineRule="auto"/>
    </w:pPr>
    <w:rPr>
      <w:rFonts w:eastAsiaTheme="minorEastAsia"/>
      <w:b/>
      <w:noProof/>
      <w:sz w:val="22"/>
      <w:szCs w:val="22"/>
    </w:rPr>
  </w:style>
  <w:style w:type="paragraph" w:styleId="TDC3">
    <w:name w:val="toc 3"/>
    <w:basedOn w:val="Normal"/>
    <w:next w:val="Normal"/>
    <w:autoRedefine/>
    <w:uiPriority w:val="39"/>
    <w:unhideWhenUsed/>
    <w:rsid w:val="00487AEC"/>
    <w:pPr>
      <w:tabs>
        <w:tab w:val="right" w:leader="dot" w:pos="8750"/>
      </w:tabs>
      <w:spacing w:after="100" w:line="259" w:lineRule="auto"/>
      <w:ind w:left="1418" w:hanging="567"/>
    </w:pPr>
    <w:rPr>
      <w:rFonts w:asciiTheme="minorHAnsi" w:eastAsiaTheme="minorEastAsia" w:hAnsiTheme="minorHAnsi"/>
      <w:sz w:val="22"/>
      <w:szCs w:val="22"/>
    </w:rPr>
  </w:style>
  <w:style w:type="paragraph" w:styleId="Descripcin">
    <w:name w:val="caption"/>
    <w:basedOn w:val="Normal"/>
    <w:next w:val="Normal"/>
    <w:uiPriority w:val="35"/>
    <w:unhideWhenUsed/>
    <w:qFormat/>
    <w:rsid w:val="00BD320E"/>
    <w:pPr>
      <w:spacing w:after="200"/>
    </w:pPr>
    <w:rPr>
      <w:b/>
      <w:i/>
      <w:iCs/>
      <w:color w:val="44546A" w:themeColor="text2"/>
      <w:sz w:val="22"/>
      <w:szCs w:val="18"/>
    </w:rPr>
  </w:style>
  <w:style w:type="paragraph" w:styleId="Tabladeilustraciones">
    <w:name w:val="table of figures"/>
    <w:basedOn w:val="Normal"/>
    <w:next w:val="Normal"/>
    <w:uiPriority w:val="99"/>
    <w:unhideWhenUsed/>
    <w:rsid w:val="004166FF"/>
  </w:style>
  <w:style w:type="paragraph" w:styleId="Ttulo">
    <w:name w:val="Title"/>
    <w:basedOn w:val="Normal"/>
    <w:link w:val="TtuloCar"/>
    <w:uiPriority w:val="1"/>
    <w:qFormat/>
    <w:rsid w:val="00A94C88"/>
    <w:pPr>
      <w:framePr w:hSpace="180" w:wrap="around" w:vAnchor="page" w:hAnchor="margin" w:y="974"/>
      <w:contextualSpacing/>
    </w:pPr>
    <w:rPr>
      <w:rFonts w:asciiTheme="majorHAnsi" w:eastAsiaTheme="majorEastAsia" w:hAnsiTheme="majorHAnsi" w:cstheme="majorBidi"/>
      <w:b/>
      <w:color w:val="000000" w:themeColor="text1"/>
      <w:kern w:val="28"/>
      <w:sz w:val="80"/>
      <w:szCs w:val="80"/>
      <w:lang w:val="es-ES"/>
    </w:rPr>
  </w:style>
  <w:style w:type="character" w:customStyle="1" w:styleId="TtuloCar">
    <w:name w:val="Título Car"/>
    <w:basedOn w:val="Fuentedeprrafopredeter"/>
    <w:link w:val="Ttulo"/>
    <w:uiPriority w:val="1"/>
    <w:rsid w:val="00A94C88"/>
    <w:rPr>
      <w:rFonts w:asciiTheme="majorHAnsi" w:eastAsiaTheme="majorEastAsia" w:hAnsiTheme="majorHAnsi" w:cstheme="majorBidi"/>
      <w:b/>
      <w:color w:val="000000" w:themeColor="text1"/>
      <w:kern w:val="28"/>
      <w:sz w:val="80"/>
      <w:szCs w:val="80"/>
      <w:lang w:val="es-ES"/>
    </w:rPr>
  </w:style>
  <w:style w:type="paragraph" w:styleId="Sinespaciado">
    <w:name w:val="No Spacing"/>
    <w:link w:val="SinespaciadoCar"/>
    <w:uiPriority w:val="1"/>
    <w:qFormat/>
    <w:rsid w:val="004337CA"/>
    <w:rPr>
      <w:rFonts w:asciiTheme="minorHAnsi" w:eastAsiaTheme="minorHAnsi" w:hAnsiTheme="minorHAnsi" w:cstheme="minorBidi"/>
      <w:sz w:val="22"/>
      <w:szCs w:val="22"/>
      <w:lang w:val="es-PE"/>
    </w:rPr>
  </w:style>
  <w:style w:type="table" w:customStyle="1" w:styleId="Tablaconcuadrcula1">
    <w:name w:val="Tabla con cuadrícula1"/>
    <w:basedOn w:val="Tablanormal"/>
    <w:next w:val="Tablaconcuadrcula"/>
    <w:uiPriority w:val="39"/>
    <w:rsid w:val="00DE50CC"/>
    <w:rPr>
      <w:rFonts w:asciiTheme="minorHAnsi" w:eastAsiaTheme="minorHAnsi" w:hAnsiTheme="minorHAnsi" w:cstheme="minorBidi"/>
      <w:sz w:val="22"/>
      <w:szCs w:val="22"/>
      <w:lang w:val="es-P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locked/>
    <w:rsid w:val="001A1D57"/>
    <w:rPr>
      <w:rFonts w:ascii="Arial" w:hAnsi="Arial"/>
      <w:sz w:val="24"/>
      <w:lang w:val="es-PE"/>
    </w:rPr>
  </w:style>
  <w:style w:type="character" w:customStyle="1" w:styleId="SinespaciadoCar">
    <w:name w:val="Sin espaciado Car"/>
    <w:link w:val="Sinespaciado"/>
    <w:uiPriority w:val="1"/>
    <w:locked/>
    <w:rsid w:val="0066148F"/>
    <w:rPr>
      <w:rFonts w:asciiTheme="minorHAnsi" w:eastAsiaTheme="minorHAnsi" w:hAnsiTheme="minorHAnsi" w:cstheme="minorBidi"/>
      <w:sz w:val="22"/>
      <w:szCs w:val="22"/>
      <w:lang w:val="es-PE"/>
    </w:rPr>
  </w:style>
  <w:style w:type="character" w:customStyle="1" w:styleId="apple-converted-space">
    <w:name w:val="apple-converted-space"/>
    <w:basedOn w:val="Fuentedeprrafopredeter"/>
    <w:rsid w:val="00E138B2"/>
  </w:style>
  <w:style w:type="character" w:styleId="Mencinsinresolver">
    <w:name w:val="Unresolved Mention"/>
    <w:basedOn w:val="Fuentedeprrafopredeter"/>
    <w:uiPriority w:val="99"/>
    <w:semiHidden/>
    <w:unhideWhenUsed/>
    <w:rsid w:val="007F2E93"/>
    <w:rPr>
      <w:color w:val="605E5C"/>
      <w:shd w:val="clear" w:color="auto" w:fill="E1DFDD"/>
    </w:rPr>
  </w:style>
  <w:style w:type="character" w:styleId="Hipervnculovisitado">
    <w:name w:val="FollowedHyperlink"/>
    <w:basedOn w:val="Fuentedeprrafopredeter"/>
    <w:uiPriority w:val="99"/>
    <w:semiHidden/>
    <w:unhideWhenUsed/>
    <w:rsid w:val="00067A36"/>
    <w:rPr>
      <w:color w:val="954F72" w:themeColor="followedHyperlink"/>
      <w:u w:val="single"/>
    </w:rPr>
  </w:style>
  <w:style w:type="paragraph" w:styleId="Bibliografa">
    <w:name w:val="Bibliography"/>
    <w:basedOn w:val="Normal"/>
    <w:next w:val="Normal"/>
    <w:uiPriority w:val="37"/>
    <w:unhideWhenUsed/>
    <w:rsid w:val="008E7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53">
      <w:bodyDiv w:val="1"/>
      <w:marLeft w:val="0"/>
      <w:marRight w:val="0"/>
      <w:marTop w:val="0"/>
      <w:marBottom w:val="0"/>
      <w:divBdr>
        <w:top w:val="none" w:sz="0" w:space="0" w:color="auto"/>
        <w:left w:val="none" w:sz="0" w:space="0" w:color="auto"/>
        <w:bottom w:val="none" w:sz="0" w:space="0" w:color="auto"/>
        <w:right w:val="none" w:sz="0" w:space="0" w:color="auto"/>
      </w:divBdr>
    </w:div>
    <w:div w:id="38477039">
      <w:bodyDiv w:val="1"/>
      <w:marLeft w:val="0"/>
      <w:marRight w:val="0"/>
      <w:marTop w:val="0"/>
      <w:marBottom w:val="0"/>
      <w:divBdr>
        <w:top w:val="none" w:sz="0" w:space="0" w:color="auto"/>
        <w:left w:val="none" w:sz="0" w:space="0" w:color="auto"/>
        <w:bottom w:val="none" w:sz="0" w:space="0" w:color="auto"/>
        <w:right w:val="none" w:sz="0" w:space="0" w:color="auto"/>
      </w:divBdr>
    </w:div>
    <w:div w:id="96755571">
      <w:bodyDiv w:val="1"/>
      <w:marLeft w:val="0"/>
      <w:marRight w:val="0"/>
      <w:marTop w:val="0"/>
      <w:marBottom w:val="0"/>
      <w:divBdr>
        <w:top w:val="none" w:sz="0" w:space="0" w:color="auto"/>
        <w:left w:val="none" w:sz="0" w:space="0" w:color="auto"/>
        <w:bottom w:val="none" w:sz="0" w:space="0" w:color="auto"/>
        <w:right w:val="none" w:sz="0" w:space="0" w:color="auto"/>
      </w:divBdr>
    </w:div>
    <w:div w:id="120609316">
      <w:bodyDiv w:val="1"/>
      <w:marLeft w:val="0"/>
      <w:marRight w:val="0"/>
      <w:marTop w:val="0"/>
      <w:marBottom w:val="0"/>
      <w:divBdr>
        <w:top w:val="none" w:sz="0" w:space="0" w:color="auto"/>
        <w:left w:val="none" w:sz="0" w:space="0" w:color="auto"/>
        <w:bottom w:val="none" w:sz="0" w:space="0" w:color="auto"/>
        <w:right w:val="none" w:sz="0" w:space="0" w:color="auto"/>
      </w:divBdr>
    </w:div>
    <w:div w:id="128670342">
      <w:bodyDiv w:val="1"/>
      <w:marLeft w:val="0"/>
      <w:marRight w:val="0"/>
      <w:marTop w:val="0"/>
      <w:marBottom w:val="0"/>
      <w:divBdr>
        <w:top w:val="none" w:sz="0" w:space="0" w:color="auto"/>
        <w:left w:val="none" w:sz="0" w:space="0" w:color="auto"/>
        <w:bottom w:val="none" w:sz="0" w:space="0" w:color="auto"/>
        <w:right w:val="none" w:sz="0" w:space="0" w:color="auto"/>
      </w:divBdr>
    </w:div>
    <w:div w:id="167444654">
      <w:bodyDiv w:val="1"/>
      <w:marLeft w:val="0"/>
      <w:marRight w:val="0"/>
      <w:marTop w:val="0"/>
      <w:marBottom w:val="0"/>
      <w:divBdr>
        <w:top w:val="none" w:sz="0" w:space="0" w:color="auto"/>
        <w:left w:val="none" w:sz="0" w:space="0" w:color="auto"/>
        <w:bottom w:val="none" w:sz="0" w:space="0" w:color="auto"/>
        <w:right w:val="none" w:sz="0" w:space="0" w:color="auto"/>
      </w:divBdr>
    </w:div>
    <w:div w:id="194738039">
      <w:bodyDiv w:val="1"/>
      <w:marLeft w:val="0"/>
      <w:marRight w:val="0"/>
      <w:marTop w:val="0"/>
      <w:marBottom w:val="0"/>
      <w:divBdr>
        <w:top w:val="none" w:sz="0" w:space="0" w:color="auto"/>
        <w:left w:val="none" w:sz="0" w:space="0" w:color="auto"/>
        <w:bottom w:val="none" w:sz="0" w:space="0" w:color="auto"/>
        <w:right w:val="none" w:sz="0" w:space="0" w:color="auto"/>
      </w:divBdr>
    </w:div>
    <w:div w:id="227031641">
      <w:bodyDiv w:val="1"/>
      <w:marLeft w:val="0"/>
      <w:marRight w:val="0"/>
      <w:marTop w:val="0"/>
      <w:marBottom w:val="0"/>
      <w:divBdr>
        <w:top w:val="none" w:sz="0" w:space="0" w:color="auto"/>
        <w:left w:val="none" w:sz="0" w:space="0" w:color="auto"/>
        <w:bottom w:val="none" w:sz="0" w:space="0" w:color="auto"/>
        <w:right w:val="none" w:sz="0" w:space="0" w:color="auto"/>
      </w:divBdr>
    </w:div>
    <w:div w:id="265313202">
      <w:bodyDiv w:val="1"/>
      <w:marLeft w:val="0"/>
      <w:marRight w:val="0"/>
      <w:marTop w:val="0"/>
      <w:marBottom w:val="0"/>
      <w:divBdr>
        <w:top w:val="none" w:sz="0" w:space="0" w:color="auto"/>
        <w:left w:val="none" w:sz="0" w:space="0" w:color="auto"/>
        <w:bottom w:val="none" w:sz="0" w:space="0" w:color="auto"/>
        <w:right w:val="none" w:sz="0" w:space="0" w:color="auto"/>
      </w:divBdr>
    </w:div>
    <w:div w:id="283384755">
      <w:bodyDiv w:val="1"/>
      <w:marLeft w:val="0"/>
      <w:marRight w:val="0"/>
      <w:marTop w:val="0"/>
      <w:marBottom w:val="0"/>
      <w:divBdr>
        <w:top w:val="none" w:sz="0" w:space="0" w:color="auto"/>
        <w:left w:val="none" w:sz="0" w:space="0" w:color="auto"/>
        <w:bottom w:val="none" w:sz="0" w:space="0" w:color="auto"/>
        <w:right w:val="none" w:sz="0" w:space="0" w:color="auto"/>
      </w:divBdr>
    </w:div>
    <w:div w:id="302083133">
      <w:bodyDiv w:val="1"/>
      <w:marLeft w:val="0"/>
      <w:marRight w:val="0"/>
      <w:marTop w:val="0"/>
      <w:marBottom w:val="0"/>
      <w:divBdr>
        <w:top w:val="none" w:sz="0" w:space="0" w:color="auto"/>
        <w:left w:val="none" w:sz="0" w:space="0" w:color="auto"/>
        <w:bottom w:val="none" w:sz="0" w:space="0" w:color="auto"/>
        <w:right w:val="none" w:sz="0" w:space="0" w:color="auto"/>
      </w:divBdr>
    </w:div>
    <w:div w:id="365644227">
      <w:bodyDiv w:val="1"/>
      <w:marLeft w:val="0"/>
      <w:marRight w:val="0"/>
      <w:marTop w:val="0"/>
      <w:marBottom w:val="0"/>
      <w:divBdr>
        <w:top w:val="none" w:sz="0" w:space="0" w:color="auto"/>
        <w:left w:val="none" w:sz="0" w:space="0" w:color="auto"/>
        <w:bottom w:val="none" w:sz="0" w:space="0" w:color="auto"/>
        <w:right w:val="none" w:sz="0" w:space="0" w:color="auto"/>
      </w:divBdr>
    </w:div>
    <w:div w:id="385645296">
      <w:bodyDiv w:val="1"/>
      <w:marLeft w:val="0"/>
      <w:marRight w:val="0"/>
      <w:marTop w:val="0"/>
      <w:marBottom w:val="0"/>
      <w:divBdr>
        <w:top w:val="none" w:sz="0" w:space="0" w:color="auto"/>
        <w:left w:val="none" w:sz="0" w:space="0" w:color="auto"/>
        <w:bottom w:val="none" w:sz="0" w:space="0" w:color="auto"/>
        <w:right w:val="none" w:sz="0" w:space="0" w:color="auto"/>
      </w:divBdr>
    </w:div>
    <w:div w:id="396435519">
      <w:bodyDiv w:val="1"/>
      <w:marLeft w:val="0"/>
      <w:marRight w:val="0"/>
      <w:marTop w:val="0"/>
      <w:marBottom w:val="0"/>
      <w:divBdr>
        <w:top w:val="none" w:sz="0" w:space="0" w:color="auto"/>
        <w:left w:val="none" w:sz="0" w:space="0" w:color="auto"/>
        <w:bottom w:val="none" w:sz="0" w:space="0" w:color="auto"/>
        <w:right w:val="none" w:sz="0" w:space="0" w:color="auto"/>
      </w:divBdr>
    </w:div>
    <w:div w:id="408507055">
      <w:bodyDiv w:val="1"/>
      <w:marLeft w:val="0"/>
      <w:marRight w:val="0"/>
      <w:marTop w:val="0"/>
      <w:marBottom w:val="0"/>
      <w:divBdr>
        <w:top w:val="none" w:sz="0" w:space="0" w:color="auto"/>
        <w:left w:val="none" w:sz="0" w:space="0" w:color="auto"/>
        <w:bottom w:val="none" w:sz="0" w:space="0" w:color="auto"/>
        <w:right w:val="none" w:sz="0" w:space="0" w:color="auto"/>
      </w:divBdr>
    </w:div>
    <w:div w:id="446701604">
      <w:bodyDiv w:val="1"/>
      <w:marLeft w:val="0"/>
      <w:marRight w:val="0"/>
      <w:marTop w:val="0"/>
      <w:marBottom w:val="0"/>
      <w:divBdr>
        <w:top w:val="none" w:sz="0" w:space="0" w:color="auto"/>
        <w:left w:val="none" w:sz="0" w:space="0" w:color="auto"/>
        <w:bottom w:val="none" w:sz="0" w:space="0" w:color="auto"/>
        <w:right w:val="none" w:sz="0" w:space="0" w:color="auto"/>
      </w:divBdr>
    </w:div>
    <w:div w:id="524441165">
      <w:bodyDiv w:val="1"/>
      <w:marLeft w:val="0"/>
      <w:marRight w:val="0"/>
      <w:marTop w:val="0"/>
      <w:marBottom w:val="0"/>
      <w:divBdr>
        <w:top w:val="none" w:sz="0" w:space="0" w:color="auto"/>
        <w:left w:val="none" w:sz="0" w:space="0" w:color="auto"/>
        <w:bottom w:val="none" w:sz="0" w:space="0" w:color="auto"/>
        <w:right w:val="none" w:sz="0" w:space="0" w:color="auto"/>
      </w:divBdr>
    </w:div>
    <w:div w:id="547960531">
      <w:bodyDiv w:val="1"/>
      <w:marLeft w:val="0"/>
      <w:marRight w:val="0"/>
      <w:marTop w:val="0"/>
      <w:marBottom w:val="0"/>
      <w:divBdr>
        <w:top w:val="none" w:sz="0" w:space="0" w:color="auto"/>
        <w:left w:val="none" w:sz="0" w:space="0" w:color="auto"/>
        <w:bottom w:val="none" w:sz="0" w:space="0" w:color="auto"/>
        <w:right w:val="none" w:sz="0" w:space="0" w:color="auto"/>
      </w:divBdr>
    </w:div>
    <w:div w:id="553740686">
      <w:bodyDiv w:val="1"/>
      <w:marLeft w:val="0"/>
      <w:marRight w:val="0"/>
      <w:marTop w:val="0"/>
      <w:marBottom w:val="0"/>
      <w:divBdr>
        <w:top w:val="none" w:sz="0" w:space="0" w:color="auto"/>
        <w:left w:val="none" w:sz="0" w:space="0" w:color="auto"/>
        <w:bottom w:val="none" w:sz="0" w:space="0" w:color="auto"/>
        <w:right w:val="none" w:sz="0" w:space="0" w:color="auto"/>
      </w:divBdr>
    </w:div>
    <w:div w:id="555164399">
      <w:bodyDiv w:val="1"/>
      <w:marLeft w:val="0"/>
      <w:marRight w:val="0"/>
      <w:marTop w:val="0"/>
      <w:marBottom w:val="0"/>
      <w:divBdr>
        <w:top w:val="none" w:sz="0" w:space="0" w:color="auto"/>
        <w:left w:val="none" w:sz="0" w:space="0" w:color="auto"/>
        <w:bottom w:val="none" w:sz="0" w:space="0" w:color="auto"/>
        <w:right w:val="none" w:sz="0" w:space="0" w:color="auto"/>
      </w:divBdr>
    </w:div>
    <w:div w:id="568424081">
      <w:bodyDiv w:val="1"/>
      <w:marLeft w:val="0"/>
      <w:marRight w:val="0"/>
      <w:marTop w:val="0"/>
      <w:marBottom w:val="0"/>
      <w:divBdr>
        <w:top w:val="none" w:sz="0" w:space="0" w:color="auto"/>
        <w:left w:val="none" w:sz="0" w:space="0" w:color="auto"/>
        <w:bottom w:val="none" w:sz="0" w:space="0" w:color="auto"/>
        <w:right w:val="none" w:sz="0" w:space="0" w:color="auto"/>
      </w:divBdr>
    </w:div>
    <w:div w:id="571085638">
      <w:bodyDiv w:val="1"/>
      <w:marLeft w:val="0"/>
      <w:marRight w:val="0"/>
      <w:marTop w:val="0"/>
      <w:marBottom w:val="0"/>
      <w:divBdr>
        <w:top w:val="none" w:sz="0" w:space="0" w:color="auto"/>
        <w:left w:val="none" w:sz="0" w:space="0" w:color="auto"/>
        <w:bottom w:val="none" w:sz="0" w:space="0" w:color="auto"/>
        <w:right w:val="none" w:sz="0" w:space="0" w:color="auto"/>
      </w:divBdr>
    </w:div>
    <w:div w:id="580410900">
      <w:bodyDiv w:val="1"/>
      <w:marLeft w:val="0"/>
      <w:marRight w:val="0"/>
      <w:marTop w:val="0"/>
      <w:marBottom w:val="0"/>
      <w:divBdr>
        <w:top w:val="none" w:sz="0" w:space="0" w:color="auto"/>
        <w:left w:val="none" w:sz="0" w:space="0" w:color="auto"/>
        <w:bottom w:val="none" w:sz="0" w:space="0" w:color="auto"/>
        <w:right w:val="none" w:sz="0" w:space="0" w:color="auto"/>
      </w:divBdr>
    </w:div>
    <w:div w:id="590041684">
      <w:bodyDiv w:val="1"/>
      <w:marLeft w:val="0"/>
      <w:marRight w:val="0"/>
      <w:marTop w:val="0"/>
      <w:marBottom w:val="0"/>
      <w:divBdr>
        <w:top w:val="none" w:sz="0" w:space="0" w:color="auto"/>
        <w:left w:val="none" w:sz="0" w:space="0" w:color="auto"/>
        <w:bottom w:val="none" w:sz="0" w:space="0" w:color="auto"/>
        <w:right w:val="none" w:sz="0" w:space="0" w:color="auto"/>
      </w:divBdr>
      <w:divsChild>
        <w:div w:id="812529045">
          <w:marLeft w:val="-7"/>
          <w:marRight w:val="0"/>
          <w:marTop w:val="0"/>
          <w:marBottom w:val="0"/>
          <w:divBdr>
            <w:top w:val="none" w:sz="0" w:space="0" w:color="auto"/>
            <w:left w:val="none" w:sz="0" w:space="0" w:color="auto"/>
            <w:bottom w:val="none" w:sz="0" w:space="0" w:color="auto"/>
            <w:right w:val="none" w:sz="0" w:space="0" w:color="auto"/>
          </w:divBdr>
        </w:div>
      </w:divsChild>
    </w:div>
    <w:div w:id="673193279">
      <w:bodyDiv w:val="1"/>
      <w:marLeft w:val="0"/>
      <w:marRight w:val="0"/>
      <w:marTop w:val="0"/>
      <w:marBottom w:val="0"/>
      <w:divBdr>
        <w:top w:val="none" w:sz="0" w:space="0" w:color="auto"/>
        <w:left w:val="none" w:sz="0" w:space="0" w:color="auto"/>
        <w:bottom w:val="none" w:sz="0" w:space="0" w:color="auto"/>
        <w:right w:val="none" w:sz="0" w:space="0" w:color="auto"/>
      </w:divBdr>
    </w:div>
    <w:div w:id="676275085">
      <w:bodyDiv w:val="1"/>
      <w:marLeft w:val="0"/>
      <w:marRight w:val="0"/>
      <w:marTop w:val="0"/>
      <w:marBottom w:val="0"/>
      <w:divBdr>
        <w:top w:val="none" w:sz="0" w:space="0" w:color="auto"/>
        <w:left w:val="none" w:sz="0" w:space="0" w:color="auto"/>
        <w:bottom w:val="none" w:sz="0" w:space="0" w:color="auto"/>
        <w:right w:val="none" w:sz="0" w:space="0" w:color="auto"/>
      </w:divBdr>
    </w:div>
    <w:div w:id="680662016">
      <w:bodyDiv w:val="1"/>
      <w:marLeft w:val="0"/>
      <w:marRight w:val="0"/>
      <w:marTop w:val="0"/>
      <w:marBottom w:val="0"/>
      <w:divBdr>
        <w:top w:val="none" w:sz="0" w:space="0" w:color="auto"/>
        <w:left w:val="none" w:sz="0" w:space="0" w:color="auto"/>
        <w:bottom w:val="none" w:sz="0" w:space="0" w:color="auto"/>
        <w:right w:val="none" w:sz="0" w:space="0" w:color="auto"/>
      </w:divBdr>
    </w:div>
    <w:div w:id="763107178">
      <w:bodyDiv w:val="1"/>
      <w:marLeft w:val="0"/>
      <w:marRight w:val="0"/>
      <w:marTop w:val="0"/>
      <w:marBottom w:val="0"/>
      <w:divBdr>
        <w:top w:val="none" w:sz="0" w:space="0" w:color="auto"/>
        <w:left w:val="none" w:sz="0" w:space="0" w:color="auto"/>
        <w:bottom w:val="none" w:sz="0" w:space="0" w:color="auto"/>
        <w:right w:val="none" w:sz="0" w:space="0" w:color="auto"/>
      </w:divBdr>
    </w:div>
    <w:div w:id="790561181">
      <w:bodyDiv w:val="1"/>
      <w:marLeft w:val="0"/>
      <w:marRight w:val="0"/>
      <w:marTop w:val="0"/>
      <w:marBottom w:val="0"/>
      <w:divBdr>
        <w:top w:val="none" w:sz="0" w:space="0" w:color="auto"/>
        <w:left w:val="none" w:sz="0" w:space="0" w:color="auto"/>
        <w:bottom w:val="none" w:sz="0" w:space="0" w:color="auto"/>
        <w:right w:val="none" w:sz="0" w:space="0" w:color="auto"/>
      </w:divBdr>
    </w:div>
    <w:div w:id="845366837">
      <w:bodyDiv w:val="1"/>
      <w:marLeft w:val="0"/>
      <w:marRight w:val="0"/>
      <w:marTop w:val="0"/>
      <w:marBottom w:val="0"/>
      <w:divBdr>
        <w:top w:val="none" w:sz="0" w:space="0" w:color="auto"/>
        <w:left w:val="none" w:sz="0" w:space="0" w:color="auto"/>
        <w:bottom w:val="none" w:sz="0" w:space="0" w:color="auto"/>
        <w:right w:val="none" w:sz="0" w:space="0" w:color="auto"/>
      </w:divBdr>
    </w:div>
    <w:div w:id="848062251">
      <w:bodyDiv w:val="1"/>
      <w:marLeft w:val="0"/>
      <w:marRight w:val="0"/>
      <w:marTop w:val="0"/>
      <w:marBottom w:val="0"/>
      <w:divBdr>
        <w:top w:val="none" w:sz="0" w:space="0" w:color="auto"/>
        <w:left w:val="none" w:sz="0" w:space="0" w:color="auto"/>
        <w:bottom w:val="none" w:sz="0" w:space="0" w:color="auto"/>
        <w:right w:val="none" w:sz="0" w:space="0" w:color="auto"/>
      </w:divBdr>
    </w:div>
    <w:div w:id="890843484">
      <w:bodyDiv w:val="1"/>
      <w:marLeft w:val="0"/>
      <w:marRight w:val="0"/>
      <w:marTop w:val="0"/>
      <w:marBottom w:val="0"/>
      <w:divBdr>
        <w:top w:val="none" w:sz="0" w:space="0" w:color="auto"/>
        <w:left w:val="none" w:sz="0" w:space="0" w:color="auto"/>
        <w:bottom w:val="none" w:sz="0" w:space="0" w:color="auto"/>
        <w:right w:val="none" w:sz="0" w:space="0" w:color="auto"/>
      </w:divBdr>
    </w:div>
    <w:div w:id="930433000">
      <w:bodyDiv w:val="1"/>
      <w:marLeft w:val="0"/>
      <w:marRight w:val="0"/>
      <w:marTop w:val="0"/>
      <w:marBottom w:val="0"/>
      <w:divBdr>
        <w:top w:val="none" w:sz="0" w:space="0" w:color="auto"/>
        <w:left w:val="none" w:sz="0" w:space="0" w:color="auto"/>
        <w:bottom w:val="none" w:sz="0" w:space="0" w:color="auto"/>
        <w:right w:val="none" w:sz="0" w:space="0" w:color="auto"/>
      </w:divBdr>
    </w:div>
    <w:div w:id="938219789">
      <w:bodyDiv w:val="1"/>
      <w:marLeft w:val="0"/>
      <w:marRight w:val="0"/>
      <w:marTop w:val="0"/>
      <w:marBottom w:val="0"/>
      <w:divBdr>
        <w:top w:val="none" w:sz="0" w:space="0" w:color="auto"/>
        <w:left w:val="none" w:sz="0" w:space="0" w:color="auto"/>
        <w:bottom w:val="none" w:sz="0" w:space="0" w:color="auto"/>
        <w:right w:val="none" w:sz="0" w:space="0" w:color="auto"/>
      </w:divBdr>
    </w:div>
    <w:div w:id="939220605">
      <w:bodyDiv w:val="1"/>
      <w:marLeft w:val="0"/>
      <w:marRight w:val="0"/>
      <w:marTop w:val="0"/>
      <w:marBottom w:val="0"/>
      <w:divBdr>
        <w:top w:val="none" w:sz="0" w:space="0" w:color="auto"/>
        <w:left w:val="none" w:sz="0" w:space="0" w:color="auto"/>
        <w:bottom w:val="none" w:sz="0" w:space="0" w:color="auto"/>
        <w:right w:val="none" w:sz="0" w:space="0" w:color="auto"/>
      </w:divBdr>
    </w:div>
    <w:div w:id="974601556">
      <w:bodyDiv w:val="1"/>
      <w:marLeft w:val="0"/>
      <w:marRight w:val="0"/>
      <w:marTop w:val="0"/>
      <w:marBottom w:val="0"/>
      <w:divBdr>
        <w:top w:val="none" w:sz="0" w:space="0" w:color="auto"/>
        <w:left w:val="none" w:sz="0" w:space="0" w:color="auto"/>
        <w:bottom w:val="none" w:sz="0" w:space="0" w:color="auto"/>
        <w:right w:val="none" w:sz="0" w:space="0" w:color="auto"/>
      </w:divBdr>
    </w:div>
    <w:div w:id="988630670">
      <w:bodyDiv w:val="1"/>
      <w:marLeft w:val="0"/>
      <w:marRight w:val="0"/>
      <w:marTop w:val="0"/>
      <w:marBottom w:val="0"/>
      <w:divBdr>
        <w:top w:val="none" w:sz="0" w:space="0" w:color="auto"/>
        <w:left w:val="none" w:sz="0" w:space="0" w:color="auto"/>
        <w:bottom w:val="none" w:sz="0" w:space="0" w:color="auto"/>
        <w:right w:val="none" w:sz="0" w:space="0" w:color="auto"/>
      </w:divBdr>
      <w:divsChild>
        <w:div w:id="77288205">
          <w:marLeft w:val="-7"/>
          <w:marRight w:val="0"/>
          <w:marTop w:val="0"/>
          <w:marBottom w:val="0"/>
          <w:divBdr>
            <w:top w:val="none" w:sz="0" w:space="0" w:color="auto"/>
            <w:left w:val="none" w:sz="0" w:space="0" w:color="auto"/>
            <w:bottom w:val="none" w:sz="0" w:space="0" w:color="auto"/>
            <w:right w:val="none" w:sz="0" w:space="0" w:color="auto"/>
          </w:divBdr>
        </w:div>
      </w:divsChild>
    </w:div>
    <w:div w:id="1051154159">
      <w:bodyDiv w:val="1"/>
      <w:marLeft w:val="0"/>
      <w:marRight w:val="0"/>
      <w:marTop w:val="0"/>
      <w:marBottom w:val="0"/>
      <w:divBdr>
        <w:top w:val="none" w:sz="0" w:space="0" w:color="auto"/>
        <w:left w:val="none" w:sz="0" w:space="0" w:color="auto"/>
        <w:bottom w:val="none" w:sz="0" w:space="0" w:color="auto"/>
        <w:right w:val="none" w:sz="0" w:space="0" w:color="auto"/>
      </w:divBdr>
    </w:div>
    <w:div w:id="1061516038">
      <w:bodyDiv w:val="1"/>
      <w:marLeft w:val="0"/>
      <w:marRight w:val="0"/>
      <w:marTop w:val="0"/>
      <w:marBottom w:val="0"/>
      <w:divBdr>
        <w:top w:val="none" w:sz="0" w:space="0" w:color="auto"/>
        <w:left w:val="none" w:sz="0" w:space="0" w:color="auto"/>
        <w:bottom w:val="none" w:sz="0" w:space="0" w:color="auto"/>
        <w:right w:val="none" w:sz="0" w:space="0" w:color="auto"/>
      </w:divBdr>
    </w:div>
    <w:div w:id="1133671721">
      <w:bodyDiv w:val="1"/>
      <w:marLeft w:val="0"/>
      <w:marRight w:val="0"/>
      <w:marTop w:val="0"/>
      <w:marBottom w:val="0"/>
      <w:divBdr>
        <w:top w:val="none" w:sz="0" w:space="0" w:color="auto"/>
        <w:left w:val="none" w:sz="0" w:space="0" w:color="auto"/>
        <w:bottom w:val="none" w:sz="0" w:space="0" w:color="auto"/>
        <w:right w:val="none" w:sz="0" w:space="0" w:color="auto"/>
      </w:divBdr>
      <w:divsChild>
        <w:div w:id="1387608003">
          <w:marLeft w:val="-100"/>
          <w:marRight w:val="0"/>
          <w:marTop w:val="0"/>
          <w:marBottom w:val="0"/>
          <w:divBdr>
            <w:top w:val="none" w:sz="0" w:space="0" w:color="auto"/>
            <w:left w:val="none" w:sz="0" w:space="0" w:color="auto"/>
            <w:bottom w:val="none" w:sz="0" w:space="0" w:color="auto"/>
            <w:right w:val="none" w:sz="0" w:space="0" w:color="auto"/>
          </w:divBdr>
        </w:div>
      </w:divsChild>
    </w:div>
    <w:div w:id="1212763913">
      <w:bodyDiv w:val="1"/>
      <w:marLeft w:val="0"/>
      <w:marRight w:val="0"/>
      <w:marTop w:val="0"/>
      <w:marBottom w:val="0"/>
      <w:divBdr>
        <w:top w:val="none" w:sz="0" w:space="0" w:color="auto"/>
        <w:left w:val="none" w:sz="0" w:space="0" w:color="auto"/>
        <w:bottom w:val="none" w:sz="0" w:space="0" w:color="auto"/>
        <w:right w:val="none" w:sz="0" w:space="0" w:color="auto"/>
      </w:divBdr>
    </w:div>
    <w:div w:id="1214653135">
      <w:bodyDiv w:val="1"/>
      <w:marLeft w:val="0"/>
      <w:marRight w:val="0"/>
      <w:marTop w:val="0"/>
      <w:marBottom w:val="0"/>
      <w:divBdr>
        <w:top w:val="none" w:sz="0" w:space="0" w:color="auto"/>
        <w:left w:val="none" w:sz="0" w:space="0" w:color="auto"/>
        <w:bottom w:val="none" w:sz="0" w:space="0" w:color="auto"/>
        <w:right w:val="none" w:sz="0" w:space="0" w:color="auto"/>
      </w:divBdr>
      <w:divsChild>
        <w:div w:id="1994600817">
          <w:marLeft w:val="0"/>
          <w:marRight w:val="0"/>
          <w:marTop w:val="0"/>
          <w:marBottom w:val="0"/>
          <w:divBdr>
            <w:top w:val="none" w:sz="0" w:space="0" w:color="auto"/>
            <w:left w:val="none" w:sz="0" w:space="0" w:color="auto"/>
            <w:bottom w:val="none" w:sz="0" w:space="0" w:color="auto"/>
            <w:right w:val="none" w:sz="0" w:space="0" w:color="auto"/>
          </w:divBdr>
        </w:div>
        <w:div w:id="1656838179">
          <w:marLeft w:val="0"/>
          <w:marRight w:val="0"/>
          <w:marTop w:val="0"/>
          <w:marBottom w:val="0"/>
          <w:divBdr>
            <w:top w:val="none" w:sz="0" w:space="0" w:color="auto"/>
            <w:left w:val="none" w:sz="0" w:space="0" w:color="auto"/>
            <w:bottom w:val="none" w:sz="0" w:space="0" w:color="auto"/>
            <w:right w:val="none" w:sz="0" w:space="0" w:color="auto"/>
          </w:divBdr>
        </w:div>
        <w:div w:id="1368944249">
          <w:marLeft w:val="0"/>
          <w:marRight w:val="0"/>
          <w:marTop w:val="0"/>
          <w:marBottom w:val="0"/>
          <w:divBdr>
            <w:top w:val="none" w:sz="0" w:space="0" w:color="auto"/>
            <w:left w:val="none" w:sz="0" w:space="0" w:color="auto"/>
            <w:bottom w:val="none" w:sz="0" w:space="0" w:color="auto"/>
            <w:right w:val="none" w:sz="0" w:space="0" w:color="auto"/>
          </w:divBdr>
        </w:div>
        <w:div w:id="1114976858">
          <w:marLeft w:val="0"/>
          <w:marRight w:val="0"/>
          <w:marTop w:val="0"/>
          <w:marBottom w:val="0"/>
          <w:divBdr>
            <w:top w:val="none" w:sz="0" w:space="0" w:color="auto"/>
            <w:left w:val="none" w:sz="0" w:space="0" w:color="auto"/>
            <w:bottom w:val="none" w:sz="0" w:space="0" w:color="auto"/>
            <w:right w:val="none" w:sz="0" w:space="0" w:color="auto"/>
          </w:divBdr>
        </w:div>
        <w:div w:id="1338537957">
          <w:marLeft w:val="0"/>
          <w:marRight w:val="0"/>
          <w:marTop w:val="0"/>
          <w:marBottom w:val="0"/>
          <w:divBdr>
            <w:top w:val="none" w:sz="0" w:space="0" w:color="auto"/>
            <w:left w:val="none" w:sz="0" w:space="0" w:color="auto"/>
            <w:bottom w:val="none" w:sz="0" w:space="0" w:color="auto"/>
            <w:right w:val="none" w:sz="0" w:space="0" w:color="auto"/>
          </w:divBdr>
        </w:div>
        <w:div w:id="673611425">
          <w:marLeft w:val="0"/>
          <w:marRight w:val="0"/>
          <w:marTop w:val="0"/>
          <w:marBottom w:val="0"/>
          <w:divBdr>
            <w:top w:val="none" w:sz="0" w:space="0" w:color="auto"/>
            <w:left w:val="none" w:sz="0" w:space="0" w:color="auto"/>
            <w:bottom w:val="none" w:sz="0" w:space="0" w:color="auto"/>
            <w:right w:val="none" w:sz="0" w:space="0" w:color="auto"/>
          </w:divBdr>
        </w:div>
        <w:div w:id="140078348">
          <w:marLeft w:val="0"/>
          <w:marRight w:val="0"/>
          <w:marTop w:val="0"/>
          <w:marBottom w:val="0"/>
          <w:divBdr>
            <w:top w:val="none" w:sz="0" w:space="0" w:color="auto"/>
            <w:left w:val="none" w:sz="0" w:space="0" w:color="auto"/>
            <w:bottom w:val="none" w:sz="0" w:space="0" w:color="auto"/>
            <w:right w:val="none" w:sz="0" w:space="0" w:color="auto"/>
          </w:divBdr>
        </w:div>
        <w:div w:id="2118212121">
          <w:marLeft w:val="0"/>
          <w:marRight w:val="0"/>
          <w:marTop w:val="0"/>
          <w:marBottom w:val="0"/>
          <w:divBdr>
            <w:top w:val="none" w:sz="0" w:space="0" w:color="auto"/>
            <w:left w:val="none" w:sz="0" w:space="0" w:color="auto"/>
            <w:bottom w:val="none" w:sz="0" w:space="0" w:color="auto"/>
            <w:right w:val="none" w:sz="0" w:space="0" w:color="auto"/>
          </w:divBdr>
        </w:div>
        <w:div w:id="83772019">
          <w:marLeft w:val="0"/>
          <w:marRight w:val="0"/>
          <w:marTop w:val="0"/>
          <w:marBottom w:val="0"/>
          <w:divBdr>
            <w:top w:val="none" w:sz="0" w:space="0" w:color="auto"/>
            <w:left w:val="none" w:sz="0" w:space="0" w:color="auto"/>
            <w:bottom w:val="none" w:sz="0" w:space="0" w:color="auto"/>
            <w:right w:val="none" w:sz="0" w:space="0" w:color="auto"/>
          </w:divBdr>
        </w:div>
        <w:div w:id="1132095479">
          <w:marLeft w:val="0"/>
          <w:marRight w:val="0"/>
          <w:marTop w:val="0"/>
          <w:marBottom w:val="0"/>
          <w:divBdr>
            <w:top w:val="none" w:sz="0" w:space="0" w:color="auto"/>
            <w:left w:val="none" w:sz="0" w:space="0" w:color="auto"/>
            <w:bottom w:val="none" w:sz="0" w:space="0" w:color="auto"/>
            <w:right w:val="none" w:sz="0" w:space="0" w:color="auto"/>
          </w:divBdr>
        </w:div>
        <w:div w:id="333722919">
          <w:marLeft w:val="0"/>
          <w:marRight w:val="0"/>
          <w:marTop w:val="0"/>
          <w:marBottom w:val="0"/>
          <w:divBdr>
            <w:top w:val="none" w:sz="0" w:space="0" w:color="auto"/>
            <w:left w:val="none" w:sz="0" w:space="0" w:color="auto"/>
            <w:bottom w:val="none" w:sz="0" w:space="0" w:color="auto"/>
            <w:right w:val="none" w:sz="0" w:space="0" w:color="auto"/>
          </w:divBdr>
        </w:div>
        <w:div w:id="1110780611">
          <w:marLeft w:val="0"/>
          <w:marRight w:val="0"/>
          <w:marTop w:val="0"/>
          <w:marBottom w:val="0"/>
          <w:divBdr>
            <w:top w:val="none" w:sz="0" w:space="0" w:color="auto"/>
            <w:left w:val="none" w:sz="0" w:space="0" w:color="auto"/>
            <w:bottom w:val="none" w:sz="0" w:space="0" w:color="auto"/>
            <w:right w:val="none" w:sz="0" w:space="0" w:color="auto"/>
          </w:divBdr>
        </w:div>
        <w:div w:id="324432946">
          <w:marLeft w:val="0"/>
          <w:marRight w:val="0"/>
          <w:marTop w:val="0"/>
          <w:marBottom w:val="0"/>
          <w:divBdr>
            <w:top w:val="none" w:sz="0" w:space="0" w:color="auto"/>
            <w:left w:val="none" w:sz="0" w:space="0" w:color="auto"/>
            <w:bottom w:val="none" w:sz="0" w:space="0" w:color="auto"/>
            <w:right w:val="none" w:sz="0" w:space="0" w:color="auto"/>
          </w:divBdr>
        </w:div>
        <w:div w:id="1183587504">
          <w:marLeft w:val="0"/>
          <w:marRight w:val="0"/>
          <w:marTop w:val="0"/>
          <w:marBottom w:val="0"/>
          <w:divBdr>
            <w:top w:val="none" w:sz="0" w:space="0" w:color="auto"/>
            <w:left w:val="none" w:sz="0" w:space="0" w:color="auto"/>
            <w:bottom w:val="none" w:sz="0" w:space="0" w:color="auto"/>
            <w:right w:val="none" w:sz="0" w:space="0" w:color="auto"/>
          </w:divBdr>
        </w:div>
      </w:divsChild>
    </w:div>
    <w:div w:id="1243762692">
      <w:bodyDiv w:val="1"/>
      <w:marLeft w:val="0"/>
      <w:marRight w:val="0"/>
      <w:marTop w:val="0"/>
      <w:marBottom w:val="0"/>
      <w:divBdr>
        <w:top w:val="none" w:sz="0" w:space="0" w:color="auto"/>
        <w:left w:val="none" w:sz="0" w:space="0" w:color="auto"/>
        <w:bottom w:val="none" w:sz="0" w:space="0" w:color="auto"/>
        <w:right w:val="none" w:sz="0" w:space="0" w:color="auto"/>
      </w:divBdr>
    </w:div>
    <w:div w:id="1250431936">
      <w:bodyDiv w:val="1"/>
      <w:marLeft w:val="0"/>
      <w:marRight w:val="0"/>
      <w:marTop w:val="0"/>
      <w:marBottom w:val="0"/>
      <w:divBdr>
        <w:top w:val="none" w:sz="0" w:space="0" w:color="auto"/>
        <w:left w:val="none" w:sz="0" w:space="0" w:color="auto"/>
        <w:bottom w:val="none" w:sz="0" w:space="0" w:color="auto"/>
        <w:right w:val="none" w:sz="0" w:space="0" w:color="auto"/>
      </w:divBdr>
    </w:div>
    <w:div w:id="1323119491">
      <w:bodyDiv w:val="1"/>
      <w:marLeft w:val="0"/>
      <w:marRight w:val="0"/>
      <w:marTop w:val="0"/>
      <w:marBottom w:val="0"/>
      <w:divBdr>
        <w:top w:val="none" w:sz="0" w:space="0" w:color="auto"/>
        <w:left w:val="none" w:sz="0" w:space="0" w:color="auto"/>
        <w:bottom w:val="none" w:sz="0" w:space="0" w:color="auto"/>
        <w:right w:val="none" w:sz="0" w:space="0" w:color="auto"/>
      </w:divBdr>
    </w:div>
    <w:div w:id="1323970607">
      <w:bodyDiv w:val="1"/>
      <w:marLeft w:val="0"/>
      <w:marRight w:val="0"/>
      <w:marTop w:val="0"/>
      <w:marBottom w:val="0"/>
      <w:divBdr>
        <w:top w:val="none" w:sz="0" w:space="0" w:color="auto"/>
        <w:left w:val="none" w:sz="0" w:space="0" w:color="auto"/>
        <w:bottom w:val="none" w:sz="0" w:space="0" w:color="auto"/>
        <w:right w:val="none" w:sz="0" w:space="0" w:color="auto"/>
      </w:divBdr>
    </w:div>
    <w:div w:id="1342515331">
      <w:bodyDiv w:val="1"/>
      <w:marLeft w:val="0"/>
      <w:marRight w:val="0"/>
      <w:marTop w:val="0"/>
      <w:marBottom w:val="0"/>
      <w:divBdr>
        <w:top w:val="none" w:sz="0" w:space="0" w:color="auto"/>
        <w:left w:val="none" w:sz="0" w:space="0" w:color="auto"/>
        <w:bottom w:val="none" w:sz="0" w:space="0" w:color="auto"/>
        <w:right w:val="none" w:sz="0" w:space="0" w:color="auto"/>
      </w:divBdr>
    </w:div>
    <w:div w:id="1372344831">
      <w:bodyDiv w:val="1"/>
      <w:marLeft w:val="0"/>
      <w:marRight w:val="0"/>
      <w:marTop w:val="0"/>
      <w:marBottom w:val="0"/>
      <w:divBdr>
        <w:top w:val="none" w:sz="0" w:space="0" w:color="auto"/>
        <w:left w:val="none" w:sz="0" w:space="0" w:color="auto"/>
        <w:bottom w:val="none" w:sz="0" w:space="0" w:color="auto"/>
        <w:right w:val="none" w:sz="0" w:space="0" w:color="auto"/>
      </w:divBdr>
    </w:div>
    <w:div w:id="1424569484">
      <w:bodyDiv w:val="1"/>
      <w:marLeft w:val="0"/>
      <w:marRight w:val="0"/>
      <w:marTop w:val="0"/>
      <w:marBottom w:val="0"/>
      <w:divBdr>
        <w:top w:val="none" w:sz="0" w:space="0" w:color="auto"/>
        <w:left w:val="none" w:sz="0" w:space="0" w:color="auto"/>
        <w:bottom w:val="none" w:sz="0" w:space="0" w:color="auto"/>
        <w:right w:val="none" w:sz="0" w:space="0" w:color="auto"/>
      </w:divBdr>
    </w:div>
    <w:div w:id="1456212831">
      <w:bodyDiv w:val="1"/>
      <w:marLeft w:val="0"/>
      <w:marRight w:val="0"/>
      <w:marTop w:val="0"/>
      <w:marBottom w:val="0"/>
      <w:divBdr>
        <w:top w:val="none" w:sz="0" w:space="0" w:color="auto"/>
        <w:left w:val="none" w:sz="0" w:space="0" w:color="auto"/>
        <w:bottom w:val="none" w:sz="0" w:space="0" w:color="auto"/>
        <w:right w:val="none" w:sz="0" w:space="0" w:color="auto"/>
      </w:divBdr>
      <w:divsChild>
        <w:div w:id="8332423">
          <w:marLeft w:val="720"/>
          <w:marRight w:val="0"/>
          <w:marTop w:val="0"/>
          <w:marBottom w:val="0"/>
          <w:divBdr>
            <w:top w:val="none" w:sz="0" w:space="0" w:color="auto"/>
            <w:left w:val="none" w:sz="0" w:space="0" w:color="auto"/>
            <w:bottom w:val="none" w:sz="0" w:space="0" w:color="auto"/>
            <w:right w:val="none" w:sz="0" w:space="0" w:color="auto"/>
          </w:divBdr>
        </w:div>
      </w:divsChild>
    </w:div>
    <w:div w:id="1505242887">
      <w:bodyDiv w:val="1"/>
      <w:marLeft w:val="0"/>
      <w:marRight w:val="0"/>
      <w:marTop w:val="0"/>
      <w:marBottom w:val="0"/>
      <w:divBdr>
        <w:top w:val="none" w:sz="0" w:space="0" w:color="auto"/>
        <w:left w:val="none" w:sz="0" w:space="0" w:color="auto"/>
        <w:bottom w:val="none" w:sz="0" w:space="0" w:color="auto"/>
        <w:right w:val="none" w:sz="0" w:space="0" w:color="auto"/>
      </w:divBdr>
    </w:div>
    <w:div w:id="1561944198">
      <w:bodyDiv w:val="1"/>
      <w:marLeft w:val="0"/>
      <w:marRight w:val="0"/>
      <w:marTop w:val="0"/>
      <w:marBottom w:val="0"/>
      <w:divBdr>
        <w:top w:val="none" w:sz="0" w:space="0" w:color="auto"/>
        <w:left w:val="none" w:sz="0" w:space="0" w:color="auto"/>
        <w:bottom w:val="none" w:sz="0" w:space="0" w:color="auto"/>
        <w:right w:val="none" w:sz="0" w:space="0" w:color="auto"/>
      </w:divBdr>
    </w:div>
    <w:div w:id="1580098730">
      <w:bodyDiv w:val="1"/>
      <w:marLeft w:val="0"/>
      <w:marRight w:val="0"/>
      <w:marTop w:val="0"/>
      <w:marBottom w:val="0"/>
      <w:divBdr>
        <w:top w:val="none" w:sz="0" w:space="0" w:color="auto"/>
        <w:left w:val="none" w:sz="0" w:space="0" w:color="auto"/>
        <w:bottom w:val="none" w:sz="0" w:space="0" w:color="auto"/>
        <w:right w:val="none" w:sz="0" w:space="0" w:color="auto"/>
      </w:divBdr>
    </w:div>
    <w:div w:id="1621959265">
      <w:bodyDiv w:val="1"/>
      <w:marLeft w:val="0"/>
      <w:marRight w:val="0"/>
      <w:marTop w:val="0"/>
      <w:marBottom w:val="0"/>
      <w:divBdr>
        <w:top w:val="none" w:sz="0" w:space="0" w:color="auto"/>
        <w:left w:val="none" w:sz="0" w:space="0" w:color="auto"/>
        <w:bottom w:val="none" w:sz="0" w:space="0" w:color="auto"/>
        <w:right w:val="none" w:sz="0" w:space="0" w:color="auto"/>
      </w:divBdr>
    </w:div>
    <w:div w:id="1628386747">
      <w:bodyDiv w:val="1"/>
      <w:marLeft w:val="0"/>
      <w:marRight w:val="0"/>
      <w:marTop w:val="0"/>
      <w:marBottom w:val="0"/>
      <w:divBdr>
        <w:top w:val="none" w:sz="0" w:space="0" w:color="auto"/>
        <w:left w:val="none" w:sz="0" w:space="0" w:color="auto"/>
        <w:bottom w:val="none" w:sz="0" w:space="0" w:color="auto"/>
        <w:right w:val="none" w:sz="0" w:space="0" w:color="auto"/>
      </w:divBdr>
    </w:div>
    <w:div w:id="1633515685">
      <w:bodyDiv w:val="1"/>
      <w:marLeft w:val="0"/>
      <w:marRight w:val="0"/>
      <w:marTop w:val="0"/>
      <w:marBottom w:val="0"/>
      <w:divBdr>
        <w:top w:val="none" w:sz="0" w:space="0" w:color="auto"/>
        <w:left w:val="none" w:sz="0" w:space="0" w:color="auto"/>
        <w:bottom w:val="none" w:sz="0" w:space="0" w:color="auto"/>
        <w:right w:val="none" w:sz="0" w:space="0" w:color="auto"/>
      </w:divBdr>
    </w:div>
    <w:div w:id="1661809623">
      <w:bodyDiv w:val="1"/>
      <w:marLeft w:val="0"/>
      <w:marRight w:val="0"/>
      <w:marTop w:val="0"/>
      <w:marBottom w:val="0"/>
      <w:divBdr>
        <w:top w:val="none" w:sz="0" w:space="0" w:color="auto"/>
        <w:left w:val="none" w:sz="0" w:space="0" w:color="auto"/>
        <w:bottom w:val="none" w:sz="0" w:space="0" w:color="auto"/>
        <w:right w:val="none" w:sz="0" w:space="0" w:color="auto"/>
      </w:divBdr>
    </w:div>
    <w:div w:id="1668945731">
      <w:bodyDiv w:val="1"/>
      <w:marLeft w:val="0"/>
      <w:marRight w:val="0"/>
      <w:marTop w:val="0"/>
      <w:marBottom w:val="0"/>
      <w:divBdr>
        <w:top w:val="none" w:sz="0" w:space="0" w:color="auto"/>
        <w:left w:val="none" w:sz="0" w:space="0" w:color="auto"/>
        <w:bottom w:val="none" w:sz="0" w:space="0" w:color="auto"/>
        <w:right w:val="none" w:sz="0" w:space="0" w:color="auto"/>
      </w:divBdr>
    </w:div>
    <w:div w:id="1683388775">
      <w:bodyDiv w:val="1"/>
      <w:marLeft w:val="0"/>
      <w:marRight w:val="0"/>
      <w:marTop w:val="0"/>
      <w:marBottom w:val="0"/>
      <w:divBdr>
        <w:top w:val="none" w:sz="0" w:space="0" w:color="auto"/>
        <w:left w:val="none" w:sz="0" w:space="0" w:color="auto"/>
        <w:bottom w:val="none" w:sz="0" w:space="0" w:color="auto"/>
        <w:right w:val="none" w:sz="0" w:space="0" w:color="auto"/>
      </w:divBdr>
    </w:div>
    <w:div w:id="1701514375">
      <w:bodyDiv w:val="1"/>
      <w:marLeft w:val="0"/>
      <w:marRight w:val="0"/>
      <w:marTop w:val="0"/>
      <w:marBottom w:val="0"/>
      <w:divBdr>
        <w:top w:val="none" w:sz="0" w:space="0" w:color="auto"/>
        <w:left w:val="none" w:sz="0" w:space="0" w:color="auto"/>
        <w:bottom w:val="none" w:sz="0" w:space="0" w:color="auto"/>
        <w:right w:val="none" w:sz="0" w:space="0" w:color="auto"/>
      </w:divBdr>
    </w:div>
    <w:div w:id="1715351102">
      <w:bodyDiv w:val="1"/>
      <w:marLeft w:val="0"/>
      <w:marRight w:val="0"/>
      <w:marTop w:val="0"/>
      <w:marBottom w:val="0"/>
      <w:divBdr>
        <w:top w:val="none" w:sz="0" w:space="0" w:color="auto"/>
        <w:left w:val="none" w:sz="0" w:space="0" w:color="auto"/>
        <w:bottom w:val="none" w:sz="0" w:space="0" w:color="auto"/>
        <w:right w:val="none" w:sz="0" w:space="0" w:color="auto"/>
      </w:divBdr>
    </w:div>
    <w:div w:id="1766923345">
      <w:bodyDiv w:val="1"/>
      <w:marLeft w:val="0"/>
      <w:marRight w:val="0"/>
      <w:marTop w:val="0"/>
      <w:marBottom w:val="0"/>
      <w:divBdr>
        <w:top w:val="none" w:sz="0" w:space="0" w:color="auto"/>
        <w:left w:val="none" w:sz="0" w:space="0" w:color="auto"/>
        <w:bottom w:val="none" w:sz="0" w:space="0" w:color="auto"/>
        <w:right w:val="none" w:sz="0" w:space="0" w:color="auto"/>
      </w:divBdr>
    </w:div>
    <w:div w:id="1818065284">
      <w:bodyDiv w:val="1"/>
      <w:marLeft w:val="0"/>
      <w:marRight w:val="0"/>
      <w:marTop w:val="0"/>
      <w:marBottom w:val="0"/>
      <w:divBdr>
        <w:top w:val="none" w:sz="0" w:space="0" w:color="auto"/>
        <w:left w:val="none" w:sz="0" w:space="0" w:color="auto"/>
        <w:bottom w:val="none" w:sz="0" w:space="0" w:color="auto"/>
        <w:right w:val="none" w:sz="0" w:space="0" w:color="auto"/>
      </w:divBdr>
    </w:div>
    <w:div w:id="1826625687">
      <w:bodyDiv w:val="1"/>
      <w:marLeft w:val="0"/>
      <w:marRight w:val="0"/>
      <w:marTop w:val="0"/>
      <w:marBottom w:val="0"/>
      <w:divBdr>
        <w:top w:val="none" w:sz="0" w:space="0" w:color="auto"/>
        <w:left w:val="none" w:sz="0" w:space="0" w:color="auto"/>
        <w:bottom w:val="none" w:sz="0" w:space="0" w:color="auto"/>
        <w:right w:val="none" w:sz="0" w:space="0" w:color="auto"/>
      </w:divBdr>
    </w:div>
    <w:div w:id="1866865109">
      <w:bodyDiv w:val="1"/>
      <w:marLeft w:val="0"/>
      <w:marRight w:val="0"/>
      <w:marTop w:val="0"/>
      <w:marBottom w:val="0"/>
      <w:divBdr>
        <w:top w:val="none" w:sz="0" w:space="0" w:color="auto"/>
        <w:left w:val="none" w:sz="0" w:space="0" w:color="auto"/>
        <w:bottom w:val="none" w:sz="0" w:space="0" w:color="auto"/>
        <w:right w:val="none" w:sz="0" w:space="0" w:color="auto"/>
      </w:divBdr>
    </w:div>
    <w:div w:id="1913150403">
      <w:bodyDiv w:val="1"/>
      <w:marLeft w:val="0"/>
      <w:marRight w:val="0"/>
      <w:marTop w:val="0"/>
      <w:marBottom w:val="0"/>
      <w:divBdr>
        <w:top w:val="none" w:sz="0" w:space="0" w:color="auto"/>
        <w:left w:val="none" w:sz="0" w:space="0" w:color="auto"/>
        <w:bottom w:val="none" w:sz="0" w:space="0" w:color="auto"/>
        <w:right w:val="none" w:sz="0" w:space="0" w:color="auto"/>
      </w:divBdr>
    </w:div>
    <w:div w:id="1921214169">
      <w:bodyDiv w:val="1"/>
      <w:marLeft w:val="0"/>
      <w:marRight w:val="0"/>
      <w:marTop w:val="0"/>
      <w:marBottom w:val="0"/>
      <w:divBdr>
        <w:top w:val="none" w:sz="0" w:space="0" w:color="auto"/>
        <w:left w:val="none" w:sz="0" w:space="0" w:color="auto"/>
        <w:bottom w:val="none" w:sz="0" w:space="0" w:color="auto"/>
        <w:right w:val="none" w:sz="0" w:space="0" w:color="auto"/>
      </w:divBdr>
      <w:divsChild>
        <w:div w:id="903220561">
          <w:marLeft w:val="0"/>
          <w:marRight w:val="0"/>
          <w:marTop w:val="0"/>
          <w:marBottom w:val="0"/>
          <w:divBdr>
            <w:top w:val="none" w:sz="0" w:space="0" w:color="auto"/>
            <w:left w:val="none" w:sz="0" w:space="0" w:color="auto"/>
            <w:bottom w:val="none" w:sz="0" w:space="0" w:color="auto"/>
            <w:right w:val="none" w:sz="0" w:space="0" w:color="auto"/>
          </w:divBdr>
        </w:div>
        <w:div w:id="1962152109">
          <w:marLeft w:val="0"/>
          <w:marRight w:val="0"/>
          <w:marTop w:val="0"/>
          <w:marBottom w:val="0"/>
          <w:divBdr>
            <w:top w:val="none" w:sz="0" w:space="0" w:color="auto"/>
            <w:left w:val="none" w:sz="0" w:space="0" w:color="auto"/>
            <w:bottom w:val="none" w:sz="0" w:space="0" w:color="auto"/>
            <w:right w:val="none" w:sz="0" w:space="0" w:color="auto"/>
          </w:divBdr>
        </w:div>
        <w:div w:id="1511410965">
          <w:marLeft w:val="0"/>
          <w:marRight w:val="0"/>
          <w:marTop w:val="0"/>
          <w:marBottom w:val="0"/>
          <w:divBdr>
            <w:top w:val="none" w:sz="0" w:space="0" w:color="auto"/>
            <w:left w:val="none" w:sz="0" w:space="0" w:color="auto"/>
            <w:bottom w:val="none" w:sz="0" w:space="0" w:color="auto"/>
            <w:right w:val="none" w:sz="0" w:space="0" w:color="auto"/>
          </w:divBdr>
        </w:div>
        <w:div w:id="783770807">
          <w:marLeft w:val="0"/>
          <w:marRight w:val="0"/>
          <w:marTop w:val="0"/>
          <w:marBottom w:val="0"/>
          <w:divBdr>
            <w:top w:val="none" w:sz="0" w:space="0" w:color="auto"/>
            <w:left w:val="none" w:sz="0" w:space="0" w:color="auto"/>
            <w:bottom w:val="none" w:sz="0" w:space="0" w:color="auto"/>
            <w:right w:val="none" w:sz="0" w:space="0" w:color="auto"/>
          </w:divBdr>
        </w:div>
        <w:div w:id="1837265217">
          <w:marLeft w:val="0"/>
          <w:marRight w:val="0"/>
          <w:marTop w:val="0"/>
          <w:marBottom w:val="0"/>
          <w:divBdr>
            <w:top w:val="none" w:sz="0" w:space="0" w:color="auto"/>
            <w:left w:val="none" w:sz="0" w:space="0" w:color="auto"/>
            <w:bottom w:val="none" w:sz="0" w:space="0" w:color="auto"/>
            <w:right w:val="none" w:sz="0" w:space="0" w:color="auto"/>
          </w:divBdr>
        </w:div>
        <w:div w:id="1778986784">
          <w:marLeft w:val="0"/>
          <w:marRight w:val="0"/>
          <w:marTop w:val="0"/>
          <w:marBottom w:val="0"/>
          <w:divBdr>
            <w:top w:val="none" w:sz="0" w:space="0" w:color="auto"/>
            <w:left w:val="none" w:sz="0" w:space="0" w:color="auto"/>
            <w:bottom w:val="none" w:sz="0" w:space="0" w:color="auto"/>
            <w:right w:val="none" w:sz="0" w:space="0" w:color="auto"/>
          </w:divBdr>
        </w:div>
        <w:div w:id="1828129573">
          <w:marLeft w:val="0"/>
          <w:marRight w:val="0"/>
          <w:marTop w:val="0"/>
          <w:marBottom w:val="0"/>
          <w:divBdr>
            <w:top w:val="none" w:sz="0" w:space="0" w:color="auto"/>
            <w:left w:val="none" w:sz="0" w:space="0" w:color="auto"/>
            <w:bottom w:val="none" w:sz="0" w:space="0" w:color="auto"/>
            <w:right w:val="none" w:sz="0" w:space="0" w:color="auto"/>
          </w:divBdr>
        </w:div>
        <w:div w:id="597325145">
          <w:marLeft w:val="0"/>
          <w:marRight w:val="0"/>
          <w:marTop w:val="0"/>
          <w:marBottom w:val="0"/>
          <w:divBdr>
            <w:top w:val="none" w:sz="0" w:space="0" w:color="auto"/>
            <w:left w:val="none" w:sz="0" w:space="0" w:color="auto"/>
            <w:bottom w:val="none" w:sz="0" w:space="0" w:color="auto"/>
            <w:right w:val="none" w:sz="0" w:space="0" w:color="auto"/>
          </w:divBdr>
        </w:div>
        <w:div w:id="1953634037">
          <w:marLeft w:val="0"/>
          <w:marRight w:val="0"/>
          <w:marTop w:val="0"/>
          <w:marBottom w:val="0"/>
          <w:divBdr>
            <w:top w:val="none" w:sz="0" w:space="0" w:color="auto"/>
            <w:left w:val="none" w:sz="0" w:space="0" w:color="auto"/>
            <w:bottom w:val="none" w:sz="0" w:space="0" w:color="auto"/>
            <w:right w:val="none" w:sz="0" w:space="0" w:color="auto"/>
          </w:divBdr>
        </w:div>
        <w:div w:id="1211843491">
          <w:marLeft w:val="0"/>
          <w:marRight w:val="0"/>
          <w:marTop w:val="0"/>
          <w:marBottom w:val="0"/>
          <w:divBdr>
            <w:top w:val="none" w:sz="0" w:space="0" w:color="auto"/>
            <w:left w:val="none" w:sz="0" w:space="0" w:color="auto"/>
            <w:bottom w:val="none" w:sz="0" w:space="0" w:color="auto"/>
            <w:right w:val="none" w:sz="0" w:space="0" w:color="auto"/>
          </w:divBdr>
        </w:div>
        <w:div w:id="1874925797">
          <w:marLeft w:val="0"/>
          <w:marRight w:val="0"/>
          <w:marTop w:val="0"/>
          <w:marBottom w:val="0"/>
          <w:divBdr>
            <w:top w:val="none" w:sz="0" w:space="0" w:color="auto"/>
            <w:left w:val="none" w:sz="0" w:space="0" w:color="auto"/>
            <w:bottom w:val="none" w:sz="0" w:space="0" w:color="auto"/>
            <w:right w:val="none" w:sz="0" w:space="0" w:color="auto"/>
          </w:divBdr>
        </w:div>
        <w:div w:id="359859960">
          <w:marLeft w:val="0"/>
          <w:marRight w:val="0"/>
          <w:marTop w:val="0"/>
          <w:marBottom w:val="0"/>
          <w:divBdr>
            <w:top w:val="none" w:sz="0" w:space="0" w:color="auto"/>
            <w:left w:val="none" w:sz="0" w:space="0" w:color="auto"/>
            <w:bottom w:val="none" w:sz="0" w:space="0" w:color="auto"/>
            <w:right w:val="none" w:sz="0" w:space="0" w:color="auto"/>
          </w:divBdr>
        </w:div>
      </w:divsChild>
    </w:div>
    <w:div w:id="1937128123">
      <w:bodyDiv w:val="1"/>
      <w:marLeft w:val="0"/>
      <w:marRight w:val="0"/>
      <w:marTop w:val="0"/>
      <w:marBottom w:val="0"/>
      <w:divBdr>
        <w:top w:val="none" w:sz="0" w:space="0" w:color="auto"/>
        <w:left w:val="none" w:sz="0" w:space="0" w:color="auto"/>
        <w:bottom w:val="none" w:sz="0" w:space="0" w:color="auto"/>
        <w:right w:val="none" w:sz="0" w:space="0" w:color="auto"/>
      </w:divBdr>
    </w:div>
    <w:div w:id="1943682576">
      <w:bodyDiv w:val="1"/>
      <w:marLeft w:val="0"/>
      <w:marRight w:val="0"/>
      <w:marTop w:val="0"/>
      <w:marBottom w:val="0"/>
      <w:divBdr>
        <w:top w:val="none" w:sz="0" w:space="0" w:color="auto"/>
        <w:left w:val="none" w:sz="0" w:space="0" w:color="auto"/>
        <w:bottom w:val="none" w:sz="0" w:space="0" w:color="auto"/>
        <w:right w:val="none" w:sz="0" w:space="0" w:color="auto"/>
      </w:divBdr>
    </w:div>
    <w:div w:id="1951937642">
      <w:bodyDiv w:val="1"/>
      <w:marLeft w:val="0"/>
      <w:marRight w:val="0"/>
      <w:marTop w:val="0"/>
      <w:marBottom w:val="0"/>
      <w:divBdr>
        <w:top w:val="none" w:sz="0" w:space="0" w:color="auto"/>
        <w:left w:val="none" w:sz="0" w:space="0" w:color="auto"/>
        <w:bottom w:val="none" w:sz="0" w:space="0" w:color="auto"/>
        <w:right w:val="none" w:sz="0" w:space="0" w:color="auto"/>
      </w:divBdr>
    </w:div>
    <w:div w:id="1976906904">
      <w:bodyDiv w:val="1"/>
      <w:marLeft w:val="0"/>
      <w:marRight w:val="0"/>
      <w:marTop w:val="0"/>
      <w:marBottom w:val="0"/>
      <w:divBdr>
        <w:top w:val="none" w:sz="0" w:space="0" w:color="auto"/>
        <w:left w:val="none" w:sz="0" w:space="0" w:color="auto"/>
        <w:bottom w:val="none" w:sz="0" w:space="0" w:color="auto"/>
        <w:right w:val="none" w:sz="0" w:space="0" w:color="auto"/>
      </w:divBdr>
    </w:div>
    <w:div w:id="2006932563">
      <w:bodyDiv w:val="1"/>
      <w:marLeft w:val="0"/>
      <w:marRight w:val="0"/>
      <w:marTop w:val="0"/>
      <w:marBottom w:val="0"/>
      <w:divBdr>
        <w:top w:val="none" w:sz="0" w:space="0" w:color="auto"/>
        <w:left w:val="none" w:sz="0" w:space="0" w:color="auto"/>
        <w:bottom w:val="none" w:sz="0" w:space="0" w:color="auto"/>
        <w:right w:val="none" w:sz="0" w:space="0" w:color="auto"/>
      </w:divBdr>
    </w:div>
    <w:div w:id="2119904023">
      <w:bodyDiv w:val="1"/>
      <w:marLeft w:val="0"/>
      <w:marRight w:val="0"/>
      <w:marTop w:val="0"/>
      <w:marBottom w:val="0"/>
      <w:divBdr>
        <w:top w:val="none" w:sz="0" w:space="0" w:color="auto"/>
        <w:left w:val="none" w:sz="0" w:space="0" w:color="auto"/>
        <w:bottom w:val="none" w:sz="0" w:space="0" w:color="auto"/>
        <w:right w:val="none" w:sz="0" w:space="0" w:color="auto"/>
      </w:divBdr>
    </w:div>
    <w:div w:id="2146194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quifax.pe/business/sme/products_services/expert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hyperlink" Target="https://repository.unicatolica.edu.co/bitstream/handle/20.500.12237/1551/SISTEMA_EXPERTO_APLICADO_AL_ANALISIS_DE_CREDITO_Y_LA_GESTION_DE_CARTERA_DE_LA_EMPRESA_MASTERKEY_LTDA_2016.pdf?sequence=1&amp;isAllowed=y" TargetMode="Externa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hyperlink" Target="https://repository.unicatolica.edu.co/bitstream/handle/20.500.12237/1551/SISTEMA_EXPERTO_APLICADO_AL_ANALISIS_DE_CREDITO_Y_LA_GESTION_DE_CARTERA_DE_LA_EMPRESA_MASTERKEY_LTDA_2016.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positorio.umsa.bo/bitstream/handle/123456789/7306/T.2963.pdf?sequence=1&amp;isAllowed=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ezi.com/s_-nhnec-cte/diseno-y-desarrollo-de-un-prototipo-de-sistema-experto-para-aprobacion-de-creditos-personales/"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jpeg"/><Relationship Id="rId27" Type="http://schemas.openxmlformats.org/officeDocument/2006/relationships/hyperlink" Target="https://www.bbva.com/es/scoring-programa-aprueba-credito/"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21.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b:Tag>
    <b:SourceType>InternetSite</b:SourceType>
    <b:Guid>{7C460C7B-98EC-4AA3-AA89-5B84A5F82BB6}</b:Guid>
    <b:Author>
      <b:Author>
        <b:NameList>
          <b:Person>
            <b:Last>Perú</b:Last>
            <b:First>Maracuyá</b:First>
            <b:Middle>Detalles</b:Middle>
          </b:Person>
        </b:NameList>
      </b:Author>
    </b:Author>
    <b:Title>Maracuyá Detalles</b:Title>
    <b:URL>https://www.facebook.com/MaracuyaDetallesPeru</b:URL>
    <b:RefOrder>1</b:RefOrder>
  </b:Source>
  <b:Source>
    <b:Tag>Cua</b:Tag>
    <b:SourceType>InternetSite</b:SourceType>
    <b:Guid>{74E9091D-705D-4929-B398-D7C41108BD1F}</b:Guid>
    <b:Author>
      <b:Author>
        <b:NameList>
          <b:Person>
            <b:Last>Perú</b:Last>
            <b:First>Cuadrarte</b:First>
          </b:Person>
        </b:NameList>
      </b:Author>
    </b:Author>
    <b:Title>Cuadros Personalizados - Instagram</b:Title>
    <b:URL>https://www.instagram.com/cuadrarteperu/</b:URL>
    <b:RefOrder>2</b:RefOrder>
  </b:Source>
  <b:Source>
    <b:Tag>DEZ</b:Tag>
    <b:SourceType>InternetSite</b:SourceType>
    <b:Guid>{BAFCC7A9-22DC-47BD-91B2-8BE479498AD4}</b:Guid>
    <b:Author>
      <b:Author>
        <b:NameList>
          <b:Person>
            <b:Last>D'EZE</b:Last>
          </b:Person>
        </b:NameList>
      </b:Author>
    </b:Author>
    <b:Title>Decoraciones D'EZE</b:Title>
    <b:URL>https://www.facebook.com/DecoracionesDEZE/about/</b:URL>
    <b:RefOrder>3</b:RefOrder>
  </b:Source>
  <b:Source>
    <b:Tag>Sod</b:Tag>
    <b:SourceType>InternetSite</b:SourceType>
    <b:Guid>{E43158AD-7570-4EE6-83FE-D7E4BAAED60D}</b:Guid>
    <b:Author>
      <b:Author>
        <b:NameList>
          <b:Person>
            <b:Last>Perú</b:Last>
            <b:First>Sodimac</b:First>
          </b:Person>
        </b:NameList>
      </b:Author>
    </b:Author>
    <b:Title>Sodimac - Cuadros de foto</b:Title>
    <b:URL>https://www.sodimac.com.pe/sodimac-pe/category/cat10810/marcos-de-fotos/</b:URL>
    <b:RefOrder>4</b:RefOrder>
  </b:Source>
  <b:Source>
    <b:Tag>Com</b:Tag>
    <b:SourceType>InternetSite</b:SourceType>
    <b:Guid>{04018E0E-06B4-40F5-83EA-5A8AA195FF5A}</b:Guid>
    <b:Author>
      <b:Author>
        <b:NameList>
          <b:Person>
            <b:Last>Compuempresa</b:Last>
          </b:Person>
        </b:NameList>
      </b:Author>
    </b:Author>
    <b:Title>Books &amp; Papers S.A.C</b:Title>
    <b:URL>https://compuempresa.com/info/books-papers-sac-20604795304</b:URL>
    <b:RefOrder>5</b:RefOrder>
  </b:Source>
  <b:Source>
    <b:Tag>TAI</b:Tag>
    <b:SourceType>InternetSite</b:SourceType>
    <b:Guid>{68D0E13D-D9A9-4AFA-8C59-6D56D4C3B25C}</b:Guid>
    <b:Author>
      <b:Author>
        <b:NameList>
          <b:Person>
            <b:Last>LinkedIn</b:Last>
            <b:First>TAI</b:First>
            <b:Middle>LOY -</b:Middle>
          </b:Person>
        </b:NameList>
      </b:Author>
    </b:Author>
    <b:Title>TAI LOY S.A.</b:Title>
    <b:URL>https://www.linkedin.com/company/tai-loy-sa/</b:URL>
    <b:RefOrder>6</b:RefOrder>
  </b:Source>
  <b:Source>
    <b:Tag>TAI1</b:Tag>
    <b:SourceType>InternetSite</b:SourceType>
    <b:Guid>{6F0D291A-0451-4516-8D6C-0749D63949FE}</b:Guid>
    <b:Author>
      <b:Author>
        <b:NameList>
          <b:Person>
            <b:Last>S.A.</b:Last>
            <b:First>TAI</b:First>
            <b:Middle>LOY</b:Middle>
          </b:Person>
        </b:NameList>
      </b:Author>
    </b:Author>
    <b:Title>Papel fotográfico - Escolar</b:Title>
    <b:URL>https://www.tailoy.com.pe/escolar/papeleria/papel-fotografico-y-otros.html</b:URL>
    <b:RefOrder>7</b:RefOrder>
  </b:Source>
  <b:Source>
    <b:Tag>Min</b:Tag>
    <b:SourceType>InternetSite</b:SourceType>
    <b:Guid>{1B372017-2D0F-474E-9F87-EC89F89D6039}</b:Guid>
    <b:Author>
      <b:Author>
        <b:NameList>
          <b:Person>
            <b:Last>Salud</b:Last>
            <b:First>Ministerio</b:First>
            <b:Middle>de</b:Middle>
          </b:Person>
        </b:NameList>
      </b:Author>
    </b:Author>
    <b:Title>Población estimada por edades simples y grupos de edad - Provincia Trujillo Perú</b:Title>
    <b:URL>http://www.minsa.gob.pe/estadisticas/estadisticas/poblacion/poblacionmarcos.asp?15</b:URL>
    <b:RefOrder>8</b:RefOrder>
  </b:Source>
</b:Sources>
</file>

<file path=customXml/itemProps1.xml><?xml version="1.0" encoding="utf-8"?>
<ds:datastoreItem xmlns:ds="http://schemas.openxmlformats.org/officeDocument/2006/customXml" ds:itemID="{CCF2C40D-E814-4082-9FE6-5B01588DC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3074</Words>
  <Characters>16911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Renzo Franco Valladolid</dc:creator>
  <cp:lastModifiedBy>Renzo Franco Valladolid</cp:lastModifiedBy>
  <cp:revision>6</cp:revision>
  <cp:lastPrinted>2021-08-06T21:24:00Z</cp:lastPrinted>
  <dcterms:created xsi:type="dcterms:W3CDTF">2021-08-06T20:55:00Z</dcterms:created>
  <dcterms:modified xsi:type="dcterms:W3CDTF">2021-08-06T22:25:00Z</dcterms:modified>
</cp:coreProperties>
</file>