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WorksInsurance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Themes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SponsorExhibitions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WorkTransaction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ExhibitionLocations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ExhibitionWorks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WorkOwners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WorksMedium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Works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Owners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Locations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Exhibitions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Doors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DROP table if exists WorkLocations cascade;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--Need to create a simple data attribute for phone numbers. If you don’t have them, don’t worry!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--CREATE DOMAIN PhoneNumber as varchar(13);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--ALTER TABLE owners add column ownphonenumber PhoneNumber;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Owners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ownName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ownEmail OwnerEmail,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ownCity OwnerCity,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ownState OwnerState,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ownStreetName OwnerStreetName,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ownBuildingNumber OwnerBuildingNumber,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ownisPartnerMuseum IsPartnerMuseum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PRIMARY KEY(ownName)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Works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worDatabaseEntryMuseum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worWorkName WorkName,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worWorkDescription WorkDescription,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worWorkPhysicalProperty WorkPhysicalProperty,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worWorkClassification WorkClassification,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worWorkCreator WorkCreator,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worWorkCreationDate WorkCreationDate,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worWorkBorrowable WorkBorrowable NOT NULL,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worWorkGeographicRegionOfOrigin GeographicRegionOfOrigin,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worWorkCountryOfOrigin CountryOfOrigin,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worWorkFieldOfScience FieldOfScience, </w:t>
        <w:tab/>
        <w:t xml:space="preserve">--coordinate name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KEY(worWorkCharID, worWorkNumID, worDatabaseEntryMuseum),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KEY(worDatabaseEntryMuseum) REFERENCES Owners(ownName) ON UPDATE CASCADE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WorksMedium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wmeWorkCharID WorkCharID NOT NULL,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wmeWorkNumID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wmeDatabaseEntryMuseum OwnerName NOT NULL,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wmeWorkMedium WorkMedium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KEY(wmeWorkCharID, wmeWorkNumID, wmeDatabaseEntryMuseum, wmeWorkMedium),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KEY(wmeWorkCharID, wmeWorkNumID, wmeDatabaseEntryMuseum) REFERENCES Works(worWorkCharID, worWorkNumID, worDatabaseEntryMuseum) ON UPDATE CASCADE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--Call locBuildingName locOwnerName (building name too vague)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Locations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locLocationName LocationName,</w:t>
        <w:tab/>
        <w:t xml:space="preserve">--was RoomName but could be towns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locBuildingName OwnerName,</w:t>
        <w:tab/>
        <w:t xml:space="preserve">--will have to be owner name and the name building name should change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locIsTravellingExhibitionLocation IsTravellingExhibitionLocation,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locLocationSuggestedCapacityMin LocationSuggestedCapacity,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locLocationSuggestedCapacityMax LocationSuggestedCapacity,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locLocationMeasurementWidth LocationMeasurement,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locLocationMeasurementLength LocationMeasurement,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KEY(locBuildingName) REFERENCES Owners(ownName),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KEY(locLocationName, locBuildingName),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CHECK(locLocationSuggestedCapacityMin &lt; locLocationSuggestedCapacityMax)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WorkLocations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wolWorkDatabaseEntryMuseum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wolLocationName LocationName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wolMuseumName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wolWorkTimeArrival WorkTime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wolWorkTimeDeparture WorkTime,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 (wolWorkCharID, wolWorkNumID, wolWorkDatabaseEntryMuseum) REFERENCES Works(worWorkCharID, worWorkNumID, worDatabaseEntryMuseum),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 (wolLocationName, wolMuseumName) REFERENCES Locations(locLocationName, locBuildingName),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KEY(wolWorkCharID, wolWorkNumID, wolWorkDatabaseEntryMuseum, wolLocationName, wolMuseumName,wolWorkTimeArrival),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 ((wolWorkTimeArrival&lt;=wolWorkTimeDeparture) OR (wolWorkTimeDeparture is NULL))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Doors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dorMuseumNameOrigin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dorLocationNameOrigin LocationName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dorMuseumNameDestination OwnerName NOT NULL,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dorLocationNameDestination LocationName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KEY(dorMuseumNameOrigin, dorLocationNameOrigin) REFERENCES Locations(locBuildingName, locLocationName),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KEY(dorMuseumNameDestination, dorLocationNameDestination) REFERENCES Locations(locBuildingName, locLocationName),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KEY(dorMuseumNameOrigin, dorLocationNameOrigin, dorMuseumNameDestination,dorLocationNameDestination)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--Missing Descriptions!!!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Exhibitions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exhExhibitName ExhibitName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exhMuseumName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exhExhibitDateStart ExhibitDate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exhExhibitDateEnd ExhibitDate NOT NULL,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exhExhibitDescription ExhibitDescription,  </w:t>
      </w:r>
      <w:r w:rsidDel="00000000" w:rsidR="00000000" w:rsidRPr="00000000">
        <w:rPr>
          <w:color w:val="ff0000"/>
          <w:rtl w:val="0"/>
        </w:rPr>
        <w:t xml:space="preserve">-- Added description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exhSecurityPersonName SecurityName,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exhIsTravellingExhibition IsTravellingExhibition,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KEY(exhExhibitName, exhMuseumName, exhExhibitDateStart),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KEY(exhMuseumName) REFERENCES Owners(OwnName),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CHECK( exhExhibitDateStart&lt;exhExhibitDateEnd)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ExhibitionLocations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eloExhibitName ExhibitName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eloExhibitDateStart ExhibitDate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eloLocationName LocationName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eloMuseumOfLocation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eloMuseumOfExhibition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eloLocationDateStart LocationDate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eloLocationDateEnd LocationDate,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KEY(eloExhibitName, eloExhibitDateStart, eloLocationName, eloMuseumOfLocation, eloLocationDateStart),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KEY(eloExhibitname, eloExhibitDateStart,eloMuseumOfExhibition) REFERENCES Exhibitions(exhExhibitName, exhExhibitDateStart, exhMuseumName),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KEY(eloLocationName, eloMuseumOfLocation) REFERENCES Locations(locLocationName, locBuildingName),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CHECK(((eloLocationDateEnd is NULL) OR (eloLocationDateStart&lt;eloLocationDateEnd))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AND (eloExhibitDateStart&lt;=eloLocationDateStart))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ExhibitionWorks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exwExhibitName ExhibitName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exwExhibitDateStart ExhibitDate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exwMuseumOfExhibition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exwWorkDataBaseEntryMuseum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exwDateWorkAdded DateWorkAdded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exwDateWorkRemoved DateWorkRemoved,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KEY(exwExhibitname, exwExhibitDateStart, exwMuseumOfExhibition, exwWorkCharID, exwWorkNumID, exwWorkDataBaseEntryMuseum, exwDateWorkAdded),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KEY(exwExhibitName, exwExhibitDateStart,exwMuseumOfExhibition) REFERENCES Exhibitions(exhExhibitName,exhExhibitDateStart, exhMuseumName),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KEY(exwWorkCharID, exwWorkNumID, exwWorkDatabaseEntryMuseum) REFERENCES Works(worWorkCharID, worWorkNumID, worDatabaseEntryMuseum),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CHECK((exwDateWorkAdded&lt;exwDateWorkRemoved) OR (exwDateWorkRemoved is NULL))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--Change EntryLocation to EntryMuseum?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WorkOwners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wonWorkCharID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wonWorkNumID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wonWorkDatabaseEntryLocation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wonOwnerName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wonOwnershipDateStart OwnershipDate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wonOwnershipDateEnd OwnershipDate,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KEY(wonWorkCharID, wonWorkNumId, wonworkDatabaseEntryLocation, wonOwnerName, wonOwnershipDateStart),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KEY(wonWorkCharID, wonWorkNumID, wonWorkDatabaseEntryLocation) REFERENCES Works(worWorkCharID, worWorkNumID, worDatabaseEntryMuseum),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KEY(wonOwnerName) REFERENCES Owners(ownName),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</w:t>
        <w:tab/>
        <w:t xml:space="preserve">CHECK((wonOwnershipDateStart&lt;wonOwnershipDateEnd) OR (wonOwnershipDateEnd is NULL))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WorkTransaction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wtrWorkDatabaseEntryMuseum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wtrMuseumInvolved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wtrClient OwnerName,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wtrTransactiontype TransactionType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wtrTransactionTime TransactionTime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KEY(wtrWorkCharID, wtrWorkNumID, wtrWorkDatabaseEntryMuseum, wtrMuseumInvolved, wtrTransactionType, wtrTransactionTime),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KEY(wtrWorkCharID, wtrWorkNumID, wtrWorkDatabaseEntryMuseum) REFERENCES Works(worWorkCharID, worWorkNumID, worDatabaseEntryMuseum),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KEY(wtrWorkDatabaseEntryMuseum) REFERENCES Owners(ownName),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KEY(wtrClient) REFERENCES Owners(ownName)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SponsorExhibitions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speSponsorName SponsorName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speExhibitName ExhibitName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speMuseumName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speExhibitDateStart ExhibitDate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speSponsorAmount SponsorAmount,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KEY(speSponsorName, speExhibitName, speMuseumName, speExhibitDateStart),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KEY(speExhibitName, speMuseumName, speExhibitDateStart) REFERENCES Exhibitions(exhExhibitName, exhMuseumName, exhExhibitDateStart)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--Change EntryLocation to EntryMuseum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Themes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wthWorkCharID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wthWorkNumID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wthWorkDatabaseEntryLocation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wthTheme Theme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KEY(wthWorkCharID, wthWorkNumID, wthWorkDatabaseEntryLocation, wthTheme),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KEY(wthWorkCharID, wthWorkNumID, wthWorkDatabaseEntryLocation) REFERENCES Works(worWorkCharID, worWorkNumID, worDatabaseEntryMuseum)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--Change EntryLocation to EntryMuseum?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CREATE TABLE WorksInsurance (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winWorkCharID WorkCharID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winWorkNumID WorkNumID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winWorkDatabaseEntryLocation OwnerName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winWorkInsureValue WorkInsureValue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winInsureDateStart InsureDate NOT NULL,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winInsureDateEnd InsureDate,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PRIMARY KEY(winWorkCharID, winWorkNumID, winWorkDatabaseEntryLocation, winInsureDateStart),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 xml:space="preserve">FOREIGN KEY(winWorkCharID, winWorkNumID, winWorkDatabaseEntryLocation) REFERENCES Works(worWorkCharID, worWorkNumID, worDatabaseEntryMuseum),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CHECK((winInsureDateStart&lt; winInsureDateEnd) OR (winInsureDateEnd is NULL))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--We can add this at merge time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color w:val="980000"/>
          <w:rtl w:val="0"/>
        </w:rPr>
        <w:t xml:space="preserve">--RoomCondition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980000"/>
          <w:rtl w:val="0"/>
        </w:rPr>
        <w:t xml:space="preserve">--Table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