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2FF1" w14:textId="77777777" w:rsidR="00DC5344" w:rsidRDefault="00000000">
      <w:pPr>
        <w:pStyle w:val="Titre1"/>
      </w:pPr>
      <w:r>
        <w:t>Méthode de sélection des membres</w:t>
      </w:r>
    </w:p>
    <w:p w14:paraId="3FE11DB9" w14:textId="77777777" w:rsidR="00DC5344" w:rsidRDefault="00000000">
      <w:r>
        <w:t xml:space="preserve">Les listes ci-dessous ont été établies à partir des sites officiels de chaque équipe ou UMR. Afin d’assurer l’homogénéité entre structures, seuls ont été retenus les profils correspondant à une activité de recherche académique confirmée. </w:t>
      </w:r>
      <w:r>
        <w:br/>
      </w:r>
      <w:r>
        <w:br/>
        <w:t>Critères d’inclusion :</w:t>
      </w:r>
      <w:r>
        <w:br/>
        <w:t>– Enseignant·e·chercheur·se (Maître·sse de conférences, Professeur·e)</w:t>
      </w:r>
      <w:r>
        <w:br/>
        <w:t>– Chercheur·se statutaire (Directeur·rice ou Chargé·e de recherche)</w:t>
      </w:r>
      <w:r>
        <w:br/>
      </w:r>
      <w:r>
        <w:br/>
        <w:t>Critères d’exclusion :</w:t>
      </w:r>
      <w:r>
        <w:br/>
        <w:t>– Doctorant·e·s</w:t>
      </w:r>
      <w:r>
        <w:br/>
        <w:t>– Post‑doctorant·e·s</w:t>
      </w:r>
      <w:r>
        <w:br/>
        <w:t>– Ingénieur·e·s et technicien·ne·s</w:t>
      </w:r>
      <w:r>
        <w:br/>
        <w:t>– Stagiaires et personnels administratifs</w:t>
      </w:r>
      <w:r>
        <w:br/>
      </w:r>
      <w:r>
        <w:br/>
        <w:t>Pour les UMR multi‑tutelles (ENTROPIE, ESPACE‑DEV), les chercheurs sont listés toutes tutelles confondues, conformément à la présentation officielle de ces unités.</w:t>
      </w:r>
    </w:p>
    <w:p w14:paraId="3A3E0EA2" w14:textId="77777777" w:rsidR="00DC5344" w:rsidRDefault="00000000">
      <w:pPr>
        <w:pStyle w:val="Titre1"/>
      </w:pPr>
      <w:r>
        <w:t>ERALO – Chercheurs / Chercheuses</w:t>
      </w:r>
    </w:p>
    <w:p w14:paraId="79C4412D" w14:textId="77777777" w:rsidR="00DC5344" w:rsidRDefault="00000000">
      <w:pPr>
        <w:pStyle w:val="Listepuces"/>
      </w:pPr>
      <w:r>
        <w:t>Véronique Fillol – MCF HDR – UNC</w:t>
      </w:r>
      <w:r>
        <w:br/>
        <w:t>https://eralo.unc.nc/membres/fillol/</w:t>
      </w:r>
    </w:p>
    <w:p w14:paraId="790563DD" w14:textId="77777777" w:rsidR="00DC5344" w:rsidRDefault="00000000">
      <w:pPr>
        <w:pStyle w:val="Listepuces"/>
      </w:pPr>
      <w:r>
        <w:t>Stéphanie Geneix-Rabault – MCF – UNC</w:t>
      </w:r>
      <w:r>
        <w:br/>
        <w:t>https://eralo.unc.nc/membres/geneix-rabault/</w:t>
      </w:r>
    </w:p>
    <w:p w14:paraId="5ED513B0" w14:textId="77777777" w:rsidR="00DC5344" w:rsidRDefault="00000000">
      <w:pPr>
        <w:pStyle w:val="Listepuces"/>
      </w:pPr>
      <w:r>
        <w:t>Anne-Laure Dotte – MCF – UNC</w:t>
      </w:r>
      <w:r>
        <w:br/>
        <w:t>https://eralo.unc.nc/membres/dotte/</w:t>
      </w:r>
    </w:p>
    <w:p w14:paraId="2F613143" w14:textId="77777777" w:rsidR="00DC5344" w:rsidRDefault="00000000">
      <w:pPr>
        <w:pStyle w:val="Listepuces"/>
      </w:pPr>
      <w:r>
        <w:t>Karin Speedy – Professeure des universités (membre associée)</w:t>
      </w:r>
      <w:r>
        <w:br/>
        <w:t>https://eralo.unc.nc/membres/speedy/</w:t>
      </w:r>
    </w:p>
    <w:p w14:paraId="3EABA783" w14:textId="77777777" w:rsidR="00DC5344" w:rsidRDefault="00000000">
      <w:pPr>
        <w:pStyle w:val="Titre1"/>
      </w:pPr>
      <w:r>
        <w:t>TROCA – Chercheurs / Chercheuses</w:t>
      </w:r>
    </w:p>
    <w:p w14:paraId="5A463411" w14:textId="77777777" w:rsidR="00DC5344" w:rsidRDefault="00000000">
      <w:pPr>
        <w:pStyle w:val="Listepuces"/>
      </w:pPr>
      <w:r>
        <w:t>Patrick Godin – MCF – UNC</w:t>
      </w:r>
      <w:r>
        <w:br/>
        <w:t>https://troca.unc.nc/membres/godin/</w:t>
      </w:r>
    </w:p>
    <w:p w14:paraId="52484418" w14:textId="77777777" w:rsidR="00DC5344" w:rsidRDefault="00000000">
      <w:pPr>
        <w:pStyle w:val="Listepuces"/>
      </w:pPr>
      <w:r>
        <w:t>Jean-Marie Wadrawane – MCF – UNC</w:t>
      </w:r>
      <w:r>
        <w:br/>
        <w:t>https://troca.unc.nc/membres/wadrawane/</w:t>
      </w:r>
    </w:p>
    <w:p w14:paraId="39693758" w14:textId="77777777" w:rsidR="00DC5344" w:rsidRDefault="00000000">
      <w:pPr>
        <w:pStyle w:val="Listepuces"/>
      </w:pPr>
      <w:r>
        <w:t>Louis Lagarde – MCF – UNC</w:t>
      </w:r>
      <w:r>
        <w:br/>
        <w:t>https://troca.unc.nc/membres/lagarde/</w:t>
      </w:r>
    </w:p>
    <w:p w14:paraId="147CF0A8" w14:textId="77777777" w:rsidR="00DC5344" w:rsidRDefault="00000000">
      <w:pPr>
        <w:pStyle w:val="Listepuces"/>
      </w:pPr>
      <w:r>
        <w:t>Rigo Murphy – MCF – UNC</w:t>
      </w:r>
      <w:r>
        <w:br/>
        <w:t>https://troca.unc.nc/membres/murphy/</w:t>
      </w:r>
    </w:p>
    <w:p w14:paraId="18290DAA" w14:textId="77777777" w:rsidR="00DC5344" w:rsidRDefault="00000000">
      <w:pPr>
        <w:pStyle w:val="Listepuces"/>
      </w:pPr>
      <w:r>
        <w:t>Éléonore Lainé Forrest – MCF – UNC</w:t>
      </w:r>
      <w:r>
        <w:br/>
        <w:t>https://troca.unc.nc/membres/laine-forrest/</w:t>
      </w:r>
    </w:p>
    <w:p w14:paraId="79FDE1CF" w14:textId="77777777" w:rsidR="00DC5344" w:rsidRDefault="00000000">
      <w:pPr>
        <w:pStyle w:val="Listepuces"/>
      </w:pPr>
      <w:r>
        <w:lastRenderedPageBreak/>
        <w:t>Dominique Barbe – MCF – UNC</w:t>
      </w:r>
      <w:r>
        <w:br/>
        <w:t>https://troca.unc.nc/membres/barbe/</w:t>
      </w:r>
    </w:p>
    <w:p w14:paraId="1BCCC51A" w14:textId="77777777" w:rsidR="00DC5344" w:rsidRDefault="00000000">
      <w:pPr>
        <w:pStyle w:val="Listepuces"/>
      </w:pPr>
      <w:r>
        <w:t>Vincent Clément – MCF – UNC</w:t>
      </w:r>
      <w:r>
        <w:br/>
        <w:t>https://troca.unc.nc/membres/clement/</w:t>
      </w:r>
    </w:p>
    <w:p w14:paraId="19B23683" w14:textId="77777777" w:rsidR="00DC5344" w:rsidRDefault="00000000">
      <w:pPr>
        <w:pStyle w:val="Titre1"/>
      </w:pPr>
      <w:r>
        <w:t>UMR ENTROPIE – Enseignant·e·s‑Chercheur·e·s</w:t>
      </w:r>
    </w:p>
    <w:p w14:paraId="64E1FEAD" w14:textId="77777777" w:rsidR="00DC5344" w:rsidRDefault="00000000">
      <w:pPr>
        <w:pStyle w:val="Listepuces"/>
      </w:pPr>
      <w:r>
        <w:t>Mehdi Adjeroud – Directeur de recherche – IRD</w:t>
      </w:r>
    </w:p>
    <w:p w14:paraId="4CF430CD" w14:textId="77777777" w:rsidR="00DC5344" w:rsidRDefault="00000000">
      <w:pPr>
        <w:pStyle w:val="Listepuces"/>
      </w:pPr>
      <w:r>
        <w:t>Serge Andréfouët – Directeur de recherche – IRD</w:t>
      </w:r>
    </w:p>
    <w:p w14:paraId="4F010F46" w14:textId="77777777" w:rsidR="00DC5344" w:rsidRDefault="00000000">
      <w:pPr>
        <w:pStyle w:val="Listepuces"/>
      </w:pPr>
      <w:r>
        <w:t>Véronique Anton – Directrice de recherche – CNRS</w:t>
      </w:r>
    </w:p>
    <w:p w14:paraId="76B3D25C" w14:textId="77777777" w:rsidR="00DC5344" w:rsidRDefault="00000000">
      <w:pPr>
        <w:pStyle w:val="Listepuces"/>
      </w:pPr>
      <w:r>
        <w:t>Véronique Berteaux-Lecellier – Chargée de recherche – CNRS</w:t>
      </w:r>
    </w:p>
    <w:p w14:paraId="6B99FCC5" w14:textId="77777777" w:rsidR="00DC5344" w:rsidRDefault="00000000">
      <w:pPr>
        <w:pStyle w:val="Listepuces"/>
      </w:pPr>
      <w:r>
        <w:t>Philippe Borsa – Directeur de recherche – IRD</w:t>
      </w:r>
    </w:p>
    <w:p w14:paraId="0D82FA65" w14:textId="77777777" w:rsidR="00DC5344" w:rsidRDefault="00000000">
      <w:pPr>
        <w:pStyle w:val="Listepuces"/>
      </w:pPr>
      <w:r>
        <w:t>Chloé Bourmaud – MCF – Université de La Réunion</w:t>
      </w:r>
    </w:p>
    <w:p w14:paraId="74CCACA9" w14:textId="77777777" w:rsidR="00DC5344" w:rsidRDefault="00000000">
      <w:pPr>
        <w:pStyle w:val="Listepuces"/>
      </w:pPr>
      <w:r>
        <w:t>Henrich Bruggemann – Professeur – Université de La Réunion</w:t>
      </w:r>
    </w:p>
    <w:p w14:paraId="6B08C388" w14:textId="77777777" w:rsidR="00DC5344" w:rsidRDefault="00000000">
      <w:r>
        <w:t>Liste complète officielle : https://umr-entropie.ird.nc/index.php/team/topic/91/enseignant%C2%B7e%C2%B7s-chercheur%C2%B7e%C2%B7s</w:t>
      </w:r>
    </w:p>
    <w:p w14:paraId="4A42273A" w14:textId="77777777" w:rsidR="00DC5344" w:rsidRDefault="00000000">
      <w:pPr>
        <w:pStyle w:val="Titre1"/>
      </w:pPr>
      <w:r>
        <w:t>UMR ESPACE‑DEV – Enseignant·e·s‑Chercheur·e·s (extrait)</w:t>
      </w:r>
    </w:p>
    <w:p w14:paraId="66E7A86C" w14:textId="77777777" w:rsidR="00DC5344" w:rsidRDefault="00000000">
      <w:pPr>
        <w:pStyle w:val="Listepuces"/>
      </w:pPr>
      <w:r>
        <w:t>Ahmed Abbas – MCF – Université de la Guyane</w:t>
      </w:r>
    </w:p>
    <w:p w14:paraId="60351498" w14:textId="77777777" w:rsidR="00DC5344" w:rsidRDefault="00000000">
      <w:pPr>
        <w:pStyle w:val="Listepuces"/>
      </w:pPr>
      <w:r>
        <w:t>Evelyne Adelin – MCF – Université de La Réunion</w:t>
      </w:r>
    </w:p>
    <w:p w14:paraId="6F63F17E" w14:textId="77777777" w:rsidR="00DC5344" w:rsidRDefault="00000000">
      <w:pPr>
        <w:pStyle w:val="Listepuces"/>
      </w:pPr>
      <w:r>
        <w:t>Claire Alexandre – MCF – Université de Perpignan</w:t>
      </w:r>
    </w:p>
    <w:p w14:paraId="68346CA7" w14:textId="77777777" w:rsidR="00DC5344" w:rsidRDefault="00000000">
      <w:pPr>
        <w:pStyle w:val="Listepuces"/>
      </w:pPr>
      <w:r>
        <w:t>Aline Aubry – MCF – CUFR Mayotte</w:t>
      </w:r>
    </w:p>
    <w:p w14:paraId="3E392280" w14:textId="77777777" w:rsidR="00DC5344" w:rsidRDefault="00000000">
      <w:pPr>
        <w:pStyle w:val="Listepuces"/>
      </w:pPr>
      <w:r>
        <w:t>Philippe Bachimon – Professeur émérite – Université d’Avignon</w:t>
      </w:r>
    </w:p>
    <w:p w14:paraId="30ED6E8E" w14:textId="77777777" w:rsidR="00DC5344" w:rsidRDefault="00000000">
      <w:pPr>
        <w:pStyle w:val="Listepuces"/>
      </w:pPr>
      <w:r>
        <w:t>Bertrand Baron – MCF – Université de La Réunion</w:t>
      </w:r>
    </w:p>
    <w:p w14:paraId="1FB70033" w14:textId="77777777" w:rsidR="00DC5344" w:rsidRDefault="00000000">
      <w:pPr>
        <w:pStyle w:val="Listepuces"/>
      </w:pPr>
      <w:r>
        <w:t>Olivier Barrière – Chargé de recherche – IRD</w:t>
      </w:r>
    </w:p>
    <w:p w14:paraId="4A8F6A5C" w14:textId="77777777" w:rsidR="00DC5344" w:rsidRDefault="00000000">
      <w:r>
        <w:t>Annuaire officiel complet (enseignant·e·s‑chercheur·e·s et chercheurs) : https://www.espace-dev.fr/annuaire/</w:t>
      </w:r>
    </w:p>
    <w:sectPr w:rsidR="00DC53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073055">
    <w:abstractNumId w:val="8"/>
  </w:num>
  <w:num w:numId="2" w16cid:durableId="63259610">
    <w:abstractNumId w:val="6"/>
  </w:num>
  <w:num w:numId="3" w16cid:durableId="39330805">
    <w:abstractNumId w:val="5"/>
  </w:num>
  <w:num w:numId="4" w16cid:durableId="105081389">
    <w:abstractNumId w:val="4"/>
  </w:num>
  <w:num w:numId="5" w16cid:durableId="746657639">
    <w:abstractNumId w:val="7"/>
  </w:num>
  <w:num w:numId="6" w16cid:durableId="132136905">
    <w:abstractNumId w:val="3"/>
  </w:num>
  <w:num w:numId="7" w16cid:durableId="1238396480">
    <w:abstractNumId w:val="2"/>
  </w:num>
  <w:num w:numId="8" w16cid:durableId="2051299170">
    <w:abstractNumId w:val="1"/>
  </w:num>
  <w:num w:numId="9" w16cid:durableId="179551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D6B"/>
    <w:rsid w:val="0015074B"/>
    <w:rsid w:val="0029639D"/>
    <w:rsid w:val="00326F90"/>
    <w:rsid w:val="003F155D"/>
    <w:rsid w:val="007853D3"/>
    <w:rsid w:val="00AA1D8D"/>
    <w:rsid w:val="00B47730"/>
    <w:rsid w:val="00CB0664"/>
    <w:rsid w:val="00DC53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576BBD"/>
  <w14:defaultImageDpi w14:val="300"/>
  <w15:docId w15:val="{6F723A1D-8706-45E6-9F77-029D389A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268</Words>
  <Characters>2341</Characters>
  <Application>Microsoft Office Word</Application>
  <DocSecurity>0</DocSecurity>
  <Lines>63</Lines>
  <Paragraphs>37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Léandre VIGOUROUX</cp:lastModifiedBy>
  <cp:revision>3</cp:revision>
  <dcterms:created xsi:type="dcterms:W3CDTF">2013-12-23T23:15:00Z</dcterms:created>
  <dcterms:modified xsi:type="dcterms:W3CDTF">2026-03-17T07:23:00Z</dcterms:modified>
  <cp:category/>
</cp:coreProperties>
</file>