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CB543" w14:textId="77777777" w:rsidR="00B61CB0" w:rsidRDefault="00000000">
      <w:pPr>
        <w:pStyle w:val="Titre1"/>
      </w:pPr>
      <w:r>
        <w:t>Lab Horizon — Questions &amp; réponses – Cadrage UX</w:t>
      </w:r>
    </w:p>
    <w:p w14:paraId="1E5B0EDA" w14:textId="77777777" w:rsidR="00B61CB0" w:rsidRDefault="00000000">
      <w:pPr>
        <w:pStyle w:val="Titre2"/>
      </w:pPr>
      <w:r>
        <w:t>1. Chercheurs (priorité 1)</w:t>
      </w:r>
    </w:p>
    <w:p w14:paraId="2867A8B5" w14:textId="77777777" w:rsidR="00592CC7" w:rsidRDefault="00592CC7">
      <w:pPr>
        <w:rPr>
          <w:rFonts w:ascii="Calibri" w:hAnsi="Calibri" w:cs="Calibri"/>
          <w:b/>
          <w:bCs/>
          <w:kern w:val="2"/>
          <w:sz w:val="26"/>
          <w:szCs w:val="26"/>
          <w:lang w:val="fr-NC" w:eastAsia="fr-NC"/>
          <w14:ligatures w14:val="standardContextual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1. Un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chercheur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"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réussit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"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sa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journée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sur Lab Horizon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quand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il a fait quoi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en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gramStart"/>
      <w:r>
        <w:rPr>
          <w:rFonts w:ascii="Calibri" w:hAnsi="Calibri" w:cs="Calibri"/>
          <w:b/>
          <w:bCs/>
          <w:sz w:val="26"/>
          <w:szCs w:val="26"/>
        </w:rPr>
        <w:t>premier ?</w:t>
      </w:r>
      <w:proofErr w:type="gramEnd"/>
      <w:r>
        <w:rPr>
          <w:rFonts w:ascii="Calibri" w:hAnsi="Calibri" w:cs="Calibri"/>
          <w:b/>
          <w:bCs/>
          <w:sz w:val="26"/>
          <w:szCs w:val="26"/>
        </w:rPr>
        <w:t xml:space="preserve"> (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publier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une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actu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, lire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sa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veille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mettre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à jour son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profil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répondre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à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une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bCs/>
          <w:sz w:val="26"/>
          <w:szCs w:val="26"/>
        </w:rPr>
        <w:t>sollicitation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?</w:t>
      </w:r>
      <w:proofErr w:type="gramEnd"/>
      <w:r>
        <w:rPr>
          <w:rFonts w:ascii="Calibri" w:hAnsi="Calibri" w:cs="Calibri"/>
          <w:b/>
          <w:bCs/>
          <w:sz w:val="26"/>
          <w:szCs w:val="26"/>
        </w:rPr>
        <w:t>)</w:t>
      </w:r>
    </w:p>
    <w:p w14:paraId="331F684C" w14:textId="77777777" w:rsidR="00592CC7" w:rsidRDefault="00592CC7">
      <w:pPr>
        <w:pStyle w:val="Listecontinue"/>
        <w:rPr>
          <w:kern w:val="2"/>
          <w:lang w:val="fr-NC" w:eastAsia="fr-NC"/>
          <w14:ligatures w14:val="standardContextual"/>
        </w:rPr>
      </w:pPr>
      <w:proofErr w:type="gramStart"/>
      <w:r>
        <w:rPr>
          <w:b/>
          <w:bCs/>
        </w:rPr>
        <w:t>Réponse :</w:t>
      </w:r>
      <w:proofErr w:type="gramEnd"/>
    </w:p>
    <w:p w14:paraId="3102CBEE" w14:textId="77777777" w:rsidR="00592CC7" w:rsidRDefault="00592CC7">
      <w:pPr>
        <w:rPr>
          <w:kern w:val="2"/>
          <w:lang w:val="fr-NC" w:eastAsia="fr-NC"/>
          <w14:ligatures w14:val="standardContextual"/>
        </w:rPr>
      </w:pPr>
      <w:r>
        <w:t xml:space="preserve">Un </w:t>
      </w:r>
      <w:proofErr w:type="spellStart"/>
      <w:r>
        <w:t>chercheur</w:t>
      </w:r>
      <w:proofErr w:type="spellEnd"/>
      <w:r>
        <w:t xml:space="preserve"> </w:t>
      </w:r>
      <w:proofErr w:type="spellStart"/>
      <w:r>
        <w:t>réussit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journée</w:t>
      </w:r>
      <w:proofErr w:type="spellEnd"/>
      <w:r>
        <w:t xml:space="preserve"> </w:t>
      </w:r>
      <w:proofErr w:type="spellStart"/>
      <w:r>
        <w:t>lorsqu’il</w:t>
      </w:r>
      <w:proofErr w:type="spellEnd"/>
      <w:r>
        <w:t xml:space="preserve"> a </w:t>
      </w:r>
      <w:proofErr w:type="spellStart"/>
      <w:r>
        <w:t>publié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travaux </w:t>
      </w:r>
      <w:proofErr w:type="spellStart"/>
      <w:r>
        <w:t>ou</w:t>
      </w:r>
      <w:proofErr w:type="spellEnd"/>
      <w:r>
        <w:t xml:space="preserve"> mis à jour </w:t>
      </w:r>
      <w:proofErr w:type="spellStart"/>
      <w:r>
        <w:t>ses</w:t>
      </w:r>
      <w:proofErr w:type="spellEnd"/>
      <w:r>
        <w:t xml:space="preserve"> </w:t>
      </w:r>
      <w:proofErr w:type="spellStart"/>
      <w:r>
        <w:t>avancées</w:t>
      </w:r>
      <w:proofErr w:type="spellEnd"/>
      <w:r>
        <w:t>.</w:t>
      </w:r>
    </w:p>
    <w:p w14:paraId="6A6DC8F1" w14:textId="77777777" w:rsidR="00592CC7" w:rsidRDefault="00592CC7">
      <w:pPr>
        <w:rPr>
          <w:rFonts w:ascii="Calibri" w:hAnsi="Calibri" w:cs="Calibri"/>
          <w:b/>
          <w:bCs/>
          <w:kern w:val="2"/>
          <w:sz w:val="26"/>
          <w:szCs w:val="26"/>
          <w:lang w:val="fr-NC" w:eastAsia="fr-NC"/>
          <w14:ligatures w14:val="standardContextual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2. La </w:t>
      </w:r>
      <w:proofErr w:type="spellStart"/>
      <w:proofErr w:type="gramStart"/>
      <w:r>
        <w:rPr>
          <w:rFonts w:ascii="Calibri" w:hAnsi="Calibri" w:cs="Calibri"/>
          <w:b/>
          <w:bCs/>
          <w:sz w:val="26"/>
          <w:szCs w:val="26"/>
        </w:rPr>
        <w:t>veille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:</w:t>
      </w:r>
      <w:proofErr w:type="gramEnd"/>
      <w:r>
        <w:rPr>
          <w:rFonts w:ascii="Calibri" w:hAnsi="Calibri" w:cs="Calibri"/>
          <w:b/>
          <w:bCs/>
          <w:sz w:val="26"/>
          <w:szCs w:val="26"/>
        </w:rPr>
        <w:t xml:space="preserve"> est-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surtout des articles externes, des travaux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d'autres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chercheurs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NC,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ou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les </w:t>
      </w:r>
      <w:proofErr w:type="gramStart"/>
      <w:r>
        <w:rPr>
          <w:rFonts w:ascii="Calibri" w:hAnsi="Calibri" w:cs="Calibri"/>
          <w:b/>
          <w:bCs/>
          <w:sz w:val="26"/>
          <w:szCs w:val="26"/>
        </w:rPr>
        <w:t>deux ?</w:t>
      </w:r>
      <w:proofErr w:type="gramEnd"/>
      <w:r>
        <w:rPr>
          <w:rFonts w:ascii="Calibri" w:hAnsi="Calibri" w:cs="Calibri"/>
          <w:b/>
          <w:bCs/>
          <w:sz w:val="26"/>
          <w:szCs w:val="26"/>
        </w:rPr>
        <w:t xml:space="preserve"> Faut-il des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alertes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/ résumés,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ou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une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simple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liste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à </w:t>
      </w:r>
      <w:proofErr w:type="spellStart"/>
      <w:proofErr w:type="gramStart"/>
      <w:r>
        <w:rPr>
          <w:rFonts w:ascii="Calibri" w:hAnsi="Calibri" w:cs="Calibri"/>
          <w:b/>
          <w:bCs/>
          <w:sz w:val="26"/>
          <w:szCs w:val="26"/>
        </w:rPr>
        <w:t>parcourir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?</w:t>
      </w:r>
      <w:proofErr w:type="gramEnd"/>
    </w:p>
    <w:p w14:paraId="50510F47" w14:textId="77777777" w:rsidR="00592CC7" w:rsidRDefault="00592CC7">
      <w:pPr>
        <w:pStyle w:val="Listecontinue"/>
        <w:rPr>
          <w:kern w:val="2"/>
          <w:lang w:val="fr-NC" w:eastAsia="fr-NC"/>
          <w14:ligatures w14:val="standardContextual"/>
        </w:rPr>
      </w:pPr>
      <w:proofErr w:type="gramStart"/>
      <w:r>
        <w:rPr>
          <w:b/>
          <w:bCs/>
        </w:rPr>
        <w:t>Réponse :</w:t>
      </w:r>
      <w:proofErr w:type="gramEnd"/>
    </w:p>
    <w:p w14:paraId="007753E6" w14:textId="77777777" w:rsidR="00592CC7" w:rsidRDefault="00592CC7">
      <w:pPr>
        <w:rPr>
          <w:kern w:val="2"/>
          <w:lang w:val="fr-NC" w:eastAsia="fr-NC"/>
          <w14:ligatures w14:val="standardContextual"/>
        </w:rPr>
      </w:pPr>
      <w:r>
        <w:t xml:space="preserve">Pour </w:t>
      </w:r>
      <w:proofErr w:type="spellStart"/>
      <w:r>
        <w:t>l’instant</w:t>
      </w:r>
      <w:proofErr w:type="spellEnd"/>
      <w:r>
        <w:t xml:space="preserve">, la </w:t>
      </w:r>
      <w:proofErr w:type="spellStart"/>
      <w:r>
        <w:t>veille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surtout à </w:t>
      </w:r>
      <w:proofErr w:type="spellStart"/>
      <w:r>
        <w:t>suivre</w:t>
      </w:r>
      <w:proofErr w:type="spellEnd"/>
      <w:r>
        <w:t xml:space="preserve"> </w:t>
      </w:r>
      <w:proofErr w:type="spellStart"/>
      <w:r>
        <w:t>d’autres</w:t>
      </w:r>
      <w:proofErr w:type="spellEnd"/>
      <w:r>
        <w:t xml:space="preserve"> </w:t>
      </w:r>
      <w:proofErr w:type="spellStart"/>
      <w:r>
        <w:t>chercheurs</w:t>
      </w:r>
      <w:proofErr w:type="spellEnd"/>
      <w:r>
        <w:t xml:space="preserve"> de son </w:t>
      </w:r>
      <w:proofErr w:type="spellStart"/>
      <w:r>
        <w:t>domaine</w:t>
      </w:r>
      <w:proofErr w:type="spellEnd"/>
      <w:r>
        <w:t xml:space="preserve">. À voir par la suite </w:t>
      </w:r>
      <w:proofErr w:type="spellStart"/>
      <w:r>
        <w:t>si</w:t>
      </w:r>
      <w:proofErr w:type="spellEnd"/>
      <w:r>
        <w:t xml:space="preserve"> on </w:t>
      </w:r>
      <w:proofErr w:type="spellStart"/>
      <w:r>
        <w:t>étend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les </w:t>
      </w:r>
      <w:proofErr w:type="spellStart"/>
      <w:r>
        <w:t>chercheurs</w:t>
      </w:r>
      <w:proofErr w:type="spellEnd"/>
      <w:r>
        <w:t xml:space="preserve"> </w:t>
      </w:r>
      <w:proofErr w:type="spellStart"/>
      <w:r>
        <w:t>savent</w:t>
      </w:r>
      <w:proofErr w:type="spellEnd"/>
      <w:r>
        <w:t xml:space="preserve"> déjà </w:t>
      </w:r>
      <w:proofErr w:type="spellStart"/>
      <w:r>
        <w:t>où</w:t>
      </w:r>
      <w:proofErr w:type="spellEnd"/>
      <w:r>
        <w:t xml:space="preserve"> </w:t>
      </w:r>
      <w:proofErr w:type="spellStart"/>
      <w:r>
        <w:t>chercher</w:t>
      </w:r>
      <w:proofErr w:type="spellEnd"/>
      <w:r>
        <w:t xml:space="preserve">. </w:t>
      </w:r>
      <w:proofErr w:type="spellStart"/>
      <w:r>
        <w:t>Donc</w:t>
      </w:r>
      <w:proofErr w:type="spellEnd"/>
      <w:r>
        <w:t xml:space="preserve">,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</w:t>
      </w:r>
      <w:proofErr w:type="spellStart"/>
      <w:r>
        <w:t>une</w:t>
      </w:r>
      <w:proofErr w:type="spellEnd"/>
      <w:r>
        <w:t xml:space="preserve"> zone de </w:t>
      </w:r>
      <w:proofErr w:type="spellStart"/>
      <w:r>
        <w:t>veille</w:t>
      </w:r>
      <w:proofErr w:type="spellEnd"/>
      <w:r>
        <w:t xml:space="preserve"> </w:t>
      </w:r>
      <w:proofErr w:type="spellStart"/>
      <w:r>
        <w:t>centralisée</w:t>
      </w:r>
      <w:proofErr w:type="spellEnd"/>
      <w:r>
        <w:t xml:space="preserve"> (et </w:t>
      </w:r>
      <w:proofErr w:type="spellStart"/>
      <w:r>
        <w:t>éventuellement</w:t>
      </w:r>
      <w:proofErr w:type="spellEnd"/>
      <w:r>
        <w:t xml:space="preserve"> des </w:t>
      </w:r>
      <w:proofErr w:type="spellStart"/>
      <w:r>
        <w:t>alertes</w:t>
      </w:r>
      <w:proofErr w:type="spellEnd"/>
      <w:r>
        <w:t xml:space="preserve"> pour </w:t>
      </w:r>
      <w:proofErr w:type="spellStart"/>
      <w:r>
        <w:t>d’autres</w:t>
      </w:r>
      <w:proofErr w:type="spellEnd"/>
      <w:r>
        <w:t xml:space="preserve"> </w:t>
      </w:r>
      <w:proofErr w:type="spellStart"/>
      <w:r>
        <w:t>plateformes</w:t>
      </w:r>
      <w:proofErr w:type="spellEnd"/>
      <w:r>
        <w:t xml:space="preserve"> qui les </w:t>
      </w:r>
      <w:proofErr w:type="spellStart"/>
      <w:r>
        <w:t>intéressent</w:t>
      </w:r>
      <w:proofErr w:type="spellEnd"/>
      <w:r>
        <w:t xml:space="preserve">). Il faut </w:t>
      </w:r>
      <w:proofErr w:type="spellStart"/>
      <w:r>
        <w:t>absolument</w:t>
      </w:r>
      <w:proofErr w:type="spellEnd"/>
      <w:r>
        <w:t xml:space="preserve"> des </w:t>
      </w:r>
      <w:proofErr w:type="spellStart"/>
      <w:r>
        <w:t>alertes</w:t>
      </w:r>
      <w:proofErr w:type="spellEnd"/>
      <w:r>
        <w:t xml:space="preserve"> / notifications push, </w:t>
      </w:r>
      <w:proofErr w:type="spellStart"/>
      <w:r>
        <w:t>d’où</w:t>
      </w:r>
      <w:proofErr w:type="spellEnd"/>
      <w:r>
        <w:t xml:space="preserve"> le choix </w:t>
      </w:r>
      <w:proofErr w:type="spellStart"/>
      <w:r>
        <w:t>d’une</w:t>
      </w:r>
      <w:proofErr w:type="spellEnd"/>
      <w:r>
        <w:t xml:space="preserve"> PWA.</w:t>
      </w:r>
    </w:p>
    <w:p w14:paraId="64B921FF" w14:textId="77777777" w:rsidR="00592CC7" w:rsidRDefault="00592CC7">
      <w:pPr>
        <w:rPr>
          <w:rFonts w:ascii="Calibri" w:hAnsi="Calibri" w:cs="Calibri"/>
          <w:b/>
          <w:bCs/>
          <w:kern w:val="2"/>
          <w:sz w:val="26"/>
          <w:szCs w:val="26"/>
          <w:lang w:val="fr-NC" w:eastAsia="fr-NC"/>
          <w14:ligatures w14:val="standardContextual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3.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Vulgarisation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gramStart"/>
      <w:r>
        <w:rPr>
          <w:rFonts w:ascii="Calibri" w:hAnsi="Calibri" w:cs="Calibri"/>
          <w:b/>
          <w:bCs/>
          <w:sz w:val="26"/>
          <w:szCs w:val="26"/>
        </w:rPr>
        <w:t>IA :</w:t>
      </w:r>
      <w:proofErr w:type="gramEnd"/>
      <w:r>
        <w:rPr>
          <w:rFonts w:ascii="Calibri" w:hAnsi="Calibri" w:cs="Calibri"/>
          <w:b/>
          <w:bCs/>
          <w:sz w:val="26"/>
          <w:szCs w:val="26"/>
        </w:rPr>
        <w:t xml:space="preserve"> le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chercheur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valide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-t-il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toujours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avant </w:t>
      </w:r>
      <w:proofErr w:type="gramStart"/>
      <w:r>
        <w:rPr>
          <w:rFonts w:ascii="Calibri" w:hAnsi="Calibri" w:cs="Calibri"/>
          <w:b/>
          <w:bCs/>
          <w:sz w:val="26"/>
          <w:szCs w:val="26"/>
        </w:rPr>
        <w:t>publication ?</w:t>
      </w:r>
      <w:proofErr w:type="gramEnd"/>
      <w:r>
        <w:rPr>
          <w:rFonts w:ascii="Calibri" w:hAnsi="Calibri" w:cs="Calibri"/>
          <w:b/>
          <w:bCs/>
          <w:sz w:val="26"/>
          <w:szCs w:val="26"/>
        </w:rPr>
        <w:t xml:space="preserve"> Y a-t-il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plusieurs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niveaux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(résumé court / article grand public</w:t>
      </w:r>
      <w:proofErr w:type="gramStart"/>
      <w:r>
        <w:rPr>
          <w:rFonts w:ascii="Calibri" w:hAnsi="Calibri" w:cs="Calibri"/>
          <w:b/>
          <w:bCs/>
          <w:sz w:val="26"/>
          <w:szCs w:val="26"/>
        </w:rPr>
        <w:t>) ?</w:t>
      </w:r>
      <w:proofErr w:type="gramEnd"/>
    </w:p>
    <w:p w14:paraId="7DA18E89" w14:textId="77777777" w:rsidR="00592CC7" w:rsidRDefault="00592CC7">
      <w:pPr>
        <w:pStyle w:val="Listecontinue"/>
        <w:rPr>
          <w:kern w:val="2"/>
          <w:lang w:val="fr-NC" w:eastAsia="fr-NC"/>
          <w14:ligatures w14:val="standardContextual"/>
        </w:rPr>
      </w:pPr>
      <w:proofErr w:type="gramStart"/>
      <w:r>
        <w:rPr>
          <w:b/>
          <w:bCs/>
        </w:rPr>
        <w:t>Réponse :</w:t>
      </w:r>
      <w:proofErr w:type="gramEnd"/>
    </w:p>
    <w:p w14:paraId="1937DD29" w14:textId="77777777" w:rsidR="00592CC7" w:rsidRDefault="00592CC7">
      <w:pPr>
        <w:rPr>
          <w:kern w:val="2"/>
          <w:lang w:val="fr-NC" w:eastAsia="fr-NC"/>
          <w14:ligatures w14:val="standardContextual"/>
        </w:rPr>
      </w:pPr>
      <w:r>
        <w:t xml:space="preserve">Le </w:t>
      </w:r>
      <w:proofErr w:type="spellStart"/>
      <w:r>
        <w:t>chercheur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</w:t>
      </w:r>
      <w:proofErr w:type="spellStart"/>
      <w:r>
        <w:t>systématiquement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tout </w:t>
      </w:r>
      <w:proofErr w:type="spellStart"/>
      <w:r>
        <w:t>cas</w:t>
      </w:r>
      <w:proofErr w:type="spellEnd"/>
      <w:r>
        <w:t xml:space="preserve"> au </w:t>
      </w:r>
      <w:proofErr w:type="spellStart"/>
      <w:r>
        <w:t>lancement</w:t>
      </w:r>
      <w:proofErr w:type="spellEnd"/>
      <w:r>
        <w:t xml:space="preserve"> de </w:t>
      </w:r>
      <w:proofErr w:type="spellStart"/>
      <w:r>
        <w:t>l’appli</w:t>
      </w:r>
      <w:proofErr w:type="spellEnd"/>
      <w:r>
        <w:t>).</w:t>
      </w:r>
    </w:p>
    <w:p w14:paraId="175C6CB5" w14:textId="77777777" w:rsidR="00592CC7" w:rsidRDefault="00592CC7">
      <w:pPr>
        <w:rPr>
          <w:rFonts w:ascii="Calibri" w:hAnsi="Calibri" w:cs="Calibri"/>
          <w:b/>
          <w:bCs/>
          <w:kern w:val="2"/>
          <w:sz w:val="26"/>
          <w:szCs w:val="26"/>
          <w:lang w:val="fr-NC" w:eastAsia="fr-NC"/>
          <w14:ligatures w14:val="standardContextual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4.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Profil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bCs/>
          <w:sz w:val="26"/>
          <w:szCs w:val="26"/>
        </w:rPr>
        <w:t>chercheur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:</w:t>
      </w:r>
      <w:proofErr w:type="gram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qu'est-ce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qui est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obligatoire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au minimum viable (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labo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thématiques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>, mots-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clés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, photo,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disponibilité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) pour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que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entreprises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+ public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trouvent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vite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sans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que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le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chercheur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abandonne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le </w:t>
      </w:r>
      <w:proofErr w:type="spellStart"/>
      <w:proofErr w:type="gramStart"/>
      <w:r>
        <w:rPr>
          <w:rFonts w:ascii="Calibri" w:hAnsi="Calibri" w:cs="Calibri"/>
          <w:b/>
          <w:bCs/>
          <w:sz w:val="26"/>
          <w:szCs w:val="26"/>
        </w:rPr>
        <w:t>formulaire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?</w:t>
      </w:r>
      <w:proofErr w:type="gramEnd"/>
    </w:p>
    <w:p w14:paraId="4C6E8D08" w14:textId="77777777" w:rsidR="00592CC7" w:rsidRDefault="00592CC7">
      <w:pPr>
        <w:pStyle w:val="Listecontinue"/>
        <w:rPr>
          <w:kern w:val="2"/>
          <w:lang w:val="fr-NC" w:eastAsia="fr-NC"/>
          <w14:ligatures w14:val="standardContextual"/>
        </w:rPr>
      </w:pPr>
      <w:proofErr w:type="gramStart"/>
      <w:r>
        <w:rPr>
          <w:b/>
          <w:bCs/>
        </w:rPr>
        <w:t>Réponse :</w:t>
      </w:r>
      <w:proofErr w:type="gramEnd"/>
    </w:p>
    <w:p w14:paraId="6A104C75" w14:textId="77777777" w:rsidR="00592CC7" w:rsidRDefault="00592CC7">
      <w:pPr>
        <w:rPr>
          <w:kern w:val="2"/>
          <w:lang w:val="fr-NC" w:eastAsia="fr-NC"/>
          <w14:ligatures w14:val="standardContextual"/>
        </w:rPr>
      </w:pPr>
      <w:r>
        <w:t xml:space="preserve">Tout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viens</w:t>
      </w:r>
      <w:proofErr w:type="spellEnd"/>
      <w:r>
        <w:t xml:space="preserve"> de citer. </w:t>
      </w:r>
      <w:proofErr w:type="spellStart"/>
      <w:r>
        <w:t>Toutefois</w:t>
      </w:r>
      <w:proofErr w:type="spellEnd"/>
      <w:r>
        <w:t xml:space="preserve">, la </w:t>
      </w:r>
      <w:proofErr w:type="spellStart"/>
      <w:r>
        <w:t>disponibilité</w:t>
      </w:r>
      <w:proofErr w:type="spellEnd"/>
      <w:r>
        <w:t xml:space="preserve"> ne sera visible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chercheur</w:t>
      </w:r>
      <w:proofErr w:type="spellEnd"/>
      <w:r>
        <w:t xml:space="preserve"> le </w:t>
      </w:r>
      <w:proofErr w:type="spellStart"/>
      <w:r>
        <w:t>souhaite</w:t>
      </w:r>
      <w:proofErr w:type="spellEnd"/>
      <w:r>
        <w:t xml:space="preserve"> et </w:t>
      </w:r>
      <w:proofErr w:type="spellStart"/>
      <w:r>
        <w:t>l’autorise</w:t>
      </w:r>
      <w:proofErr w:type="spellEnd"/>
      <w:r>
        <w:t xml:space="preserve">. On </w:t>
      </w:r>
      <w:proofErr w:type="spellStart"/>
      <w:r>
        <w:t>ajoutera</w:t>
      </w:r>
      <w:proofErr w:type="spellEnd"/>
      <w:r>
        <w:t xml:space="preserve"> </w:t>
      </w:r>
      <w:proofErr w:type="spellStart"/>
      <w:r>
        <w:t>potentiellement</w:t>
      </w:r>
      <w:proofErr w:type="spellEnd"/>
      <w:r>
        <w:t xml:space="preserve"> </w:t>
      </w:r>
      <w:proofErr w:type="gramStart"/>
      <w:r>
        <w:t>un CV</w:t>
      </w:r>
      <w:proofErr w:type="gramEnd"/>
      <w:r>
        <w:t xml:space="preserve"> via un menu </w:t>
      </w:r>
      <w:proofErr w:type="spellStart"/>
      <w:r>
        <w:t>déroulant</w:t>
      </w:r>
      <w:proofErr w:type="spellEnd"/>
      <w:r>
        <w:t xml:space="preserve">, pour le </w:t>
      </w:r>
      <w:proofErr w:type="spellStart"/>
      <w:r>
        <w:t>téléversement</w:t>
      </w:r>
      <w:proofErr w:type="spellEnd"/>
      <w:r>
        <w:t xml:space="preserve"> plus tard.</w:t>
      </w:r>
    </w:p>
    <w:p w14:paraId="1127E6E0" w14:textId="77777777" w:rsidR="00B61CB0" w:rsidRDefault="00000000">
      <w:pPr>
        <w:pStyle w:val="Titre2"/>
      </w:pPr>
      <w:r>
        <w:t>2. Public / étudiants</w:t>
      </w:r>
    </w:p>
    <w:p w14:paraId="450B919E" w14:textId="77777777" w:rsidR="00592CC7" w:rsidRDefault="00592CC7">
      <w:pPr>
        <w:rPr>
          <w:rFonts w:ascii="Calibri" w:hAnsi="Calibri" w:cs="Calibri"/>
          <w:b/>
          <w:bCs/>
          <w:kern w:val="2"/>
          <w:sz w:val="26"/>
          <w:szCs w:val="26"/>
          <w:lang w:val="fr-NC" w:eastAsia="fr-NC"/>
          <w14:ligatures w14:val="standardContextual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5.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Besoin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gramStart"/>
      <w:r>
        <w:rPr>
          <w:rFonts w:ascii="Calibri" w:hAnsi="Calibri" w:cs="Calibri"/>
          <w:b/>
          <w:bCs/>
          <w:sz w:val="26"/>
          <w:szCs w:val="26"/>
        </w:rPr>
        <w:t>principal :</w:t>
      </w:r>
      <w:proofErr w:type="gram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comprendre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un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sujet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(type Wikipedia /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vulgarisation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)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ou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trouver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un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interlocuteur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(orientation, stage</w:t>
      </w:r>
      <w:proofErr w:type="gramStart"/>
      <w:r>
        <w:rPr>
          <w:rFonts w:ascii="Calibri" w:hAnsi="Calibri" w:cs="Calibri"/>
          <w:b/>
          <w:bCs/>
          <w:sz w:val="26"/>
          <w:szCs w:val="26"/>
        </w:rPr>
        <w:t>) ?</w:t>
      </w:r>
      <w:proofErr w:type="gram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Ça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change beaucoup la page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d'accueil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et la recherche.</w:t>
      </w:r>
    </w:p>
    <w:p w14:paraId="754580E7" w14:textId="77777777" w:rsidR="00592CC7" w:rsidRDefault="00592CC7">
      <w:pPr>
        <w:pStyle w:val="Listecontinue"/>
        <w:rPr>
          <w:kern w:val="2"/>
          <w:lang w:val="fr-NC" w:eastAsia="fr-NC"/>
          <w14:ligatures w14:val="standardContextual"/>
        </w:rPr>
      </w:pPr>
      <w:proofErr w:type="gramStart"/>
      <w:r>
        <w:rPr>
          <w:b/>
          <w:bCs/>
        </w:rPr>
        <w:lastRenderedPageBreak/>
        <w:t>Réponse :</w:t>
      </w:r>
      <w:proofErr w:type="gramEnd"/>
    </w:p>
    <w:p w14:paraId="0DBCB38A" w14:textId="77777777" w:rsidR="00592CC7" w:rsidRDefault="00592CC7">
      <w:pPr>
        <w:rPr>
          <w:kern w:val="2"/>
          <w:lang w:val="fr-NC" w:eastAsia="fr-NC"/>
          <w14:ligatures w14:val="standardContextual"/>
        </w:rPr>
      </w:pPr>
      <w:r>
        <w:t xml:space="preserve">Pour </w:t>
      </w:r>
      <w:proofErr w:type="spellStart"/>
      <w:r>
        <w:t>l’instant</w:t>
      </w:r>
      <w:proofErr w:type="spellEnd"/>
      <w:r>
        <w:t xml:space="preserve">, la maquette est </w:t>
      </w:r>
      <w:proofErr w:type="spellStart"/>
      <w:r>
        <w:t>faite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ceci, dans </w:t>
      </w:r>
      <w:proofErr w:type="spellStart"/>
      <w:proofErr w:type="gramStart"/>
      <w:r>
        <w:t>l’ordre</w:t>
      </w:r>
      <w:proofErr w:type="spellEnd"/>
      <w:r>
        <w:t xml:space="preserve"> :</w:t>
      </w:r>
      <w:proofErr w:type="gramEnd"/>
      <w:r>
        <w:t xml:space="preserve"> « </w:t>
      </w:r>
      <w:proofErr w:type="spellStart"/>
      <w:r>
        <w:t>Êtes</w:t>
      </w:r>
      <w:proofErr w:type="spellEnd"/>
      <w:r>
        <w:t xml:space="preserve">-vous </w:t>
      </w:r>
      <w:proofErr w:type="spellStart"/>
      <w:proofErr w:type="gramStart"/>
      <w:r>
        <w:t>chercheur</w:t>
      </w:r>
      <w:proofErr w:type="spellEnd"/>
      <w:r>
        <w:t xml:space="preserve"> ?</w:t>
      </w:r>
      <w:proofErr w:type="gramEnd"/>
      <w:r>
        <w:t xml:space="preserve"> »,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barre de recherche et un carrousel </w:t>
      </w:r>
      <w:proofErr w:type="spellStart"/>
      <w:r>
        <w:t>attractif</w:t>
      </w:r>
      <w:proofErr w:type="spellEnd"/>
      <w:r>
        <w:t xml:space="preserve"> de </w:t>
      </w:r>
      <w:proofErr w:type="spellStart"/>
      <w:r>
        <w:t>cartes</w:t>
      </w:r>
      <w:proofErr w:type="spellEnd"/>
      <w:r>
        <w:t xml:space="preserve"> sur les </w:t>
      </w:r>
      <w:proofErr w:type="spellStart"/>
      <w:r>
        <w:t>catégories</w:t>
      </w:r>
      <w:proofErr w:type="spellEnd"/>
      <w:r>
        <w:t xml:space="preserve"> (</w:t>
      </w:r>
      <w:proofErr w:type="spellStart"/>
      <w:r>
        <w:t>biologie</w:t>
      </w:r>
      <w:proofErr w:type="spellEnd"/>
      <w:r>
        <w:t xml:space="preserve">, droit, </w:t>
      </w:r>
      <w:proofErr w:type="spellStart"/>
      <w:r>
        <w:t>chimie</w:t>
      </w:r>
      <w:proofErr w:type="spellEnd"/>
      <w:r>
        <w:t xml:space="preserve">, etc.). Ensuite, les </w:t>
      </w:r>
      <w:proofErr w:type="spellStart"/>
      <w:r>
        <w:t>chercheurs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« Qui </w:t>
      </w:r>
      <w:proofErr w:type="spellStart"/>
      <w:r>
        <w:t>sommes</w:t>
      </w:r>
      <w:proofErr w:type="spellEnd"/>
      <w:r>
        <w:t>-</w:t>
      </w:r>
      <w:proofErr w:type="gramStart"/>
      <w:r>
        <w:t>nous ?</w:t>
      </w:r>
      <w:proofErr w:type="gramEnd"/>
      <w:r>
        <w:t xml:space="preserve"> ».</w:t>
      </w:r>
    </w:p>
    <w:p w14:paraId="5B16D1FC" w14:textId="77777777" w:rsidR="00592CC7" w:rsidRDefault="00592CC7">
      <w:pPr>
        <w:rPr>
          <w:rFonts w:ascii="Calibri" w:hAnsi="Calibri" w:cs="Calibri"/>
          <w:b/>
          <w:bCs/>
          <w:kern w:val="2"/>
          <w:sz w:val="26"/>
          <w:szCs w:val="26"/>
          <w:lang w:val="fr-NC" w:eastAsia="fr-NC"/>
          <w14:ligatures w14:val="standardContextual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6.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Niveau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de </w:t>
      </w:r>
      <w:proofErr w:type="spellStart"/>
      <w:proofErr w:type="gramStart"/>
      <w:r>
        <w:rPr>
          <w:rFonts w:ascii="Calibri" w:hAnsi="Calibri" w:cs="Calibri"/>
          <w:b/>
          <w:bCs/>
          <w:sz w:val="26"/>
          <w:szCs w:val="26"/>
        </w:rPr>
        <w:t>confiance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:</w:t>
      </w:r>
      <w:proofErr w:type="gramEnd"/>
      <w:r>
        <w:rPr>
          <w:rFonts w:ascii="Calibri" w:hAnsi="Calibri" w:cs="Calibri"/>
          <w:b/>
          <w:bCs/>
          <w:sz w:val="26"/>
          <w:szCs w:val="26"/>
        </w:rPr>
        <w:t xml:space="preserve"> comment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indiquer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clairement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qui a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écrit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quoi,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quand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, et dans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quel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cadre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scientifique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sans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noyer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bCs/>
          <w:sz w:val="26"/>
          <w:szCs w:val="26"/>
        </w:rPr>
        <w:t>l'interface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?</w:t>
      </w:r>
      <w:proofErr w:type="gramEnd"/>
    </w:p>
    <w:p w14:paraId="7377160E" w14:textId="77777777" w:rsidR="00592CC7" w:rsidRDefault="00592CC7">
      <w:pPr>
        <w:pStyle w:val="Listecontinue"/>
        <w:rPr>
          <w:kern w:val="2"/>
          <w:lang w:val="fr-NC" w:eastAsia="fr-NC"/>
          <w14:ligatures w14:val="standardContextual"/>
        </w:rPr>
      </w:pPr>
      <w:proofErr w:type="gramStart"/>
      <w:r>
        <w:rPr>
          <w:b/>
          <w:bCs/>
        </w:rPr>
        <w:t>Réponse :</w:t>
      </w:r>
      <w:proofErr w:type="gramEnd"/>
    </w:p>
    <w:p w14:paraId="2742EA03" w14:textId="77777777" w:rsidR="00592CC7" w:rsidRDefault="00592CC7">
      <w:pPr>
        <w:rPr>
          <w:kern w:val="2"/>
          <w:lang w:val="fr-NC" w:eastAsia="fr-NC"/>
          <w14:ligatures w14:val="standardContextual"/>
        </w:rPr>
      </w:pPr>
      <w:r>
        <w:t xml:space="preserve">Les </w:t>
      </w:r>
      <w:proofErr w:type="spellStart"/>
      <w:r>
        <w:t>chercheurs</w:t>
      </w:r>
      <w:proofErr w:type="spellEnd"/>
      <w:r>
        <w:t xml:space="preserve"> </w:t>
      </w:r>
      <w:proofErr w:type="spellStart"/>
      <w:r>
        <w:t>publient</w:t>
      </w:r>
      <w:proofErr w:type="spellEnd"/>
      <w:r>
        <w:t xml:space="preserve"> dans des revues </w:t>
      </w:r>
      <w:proofErr w:type="spellStart"/>
      <w:r>
        <w:t>scientifiques</w:t>
      </w:r>
      <w:proofErr w:type="spellEnd"/>
      <w:r>
        <w:t xml:space="preserve"> et, </w:t>
      </w:r>
      <w:proofErr w:type="spellStart"/>
      <w:r>
        <w:t>numériquement</w:t>
      </w:r>
      <w:proofErr w:type="spellEnd"/>
      <w:r>
        <w:t xml:space="preserve">, sur des </w:t>
      </w:r>
      <w:proofErr w:type="spellStart"/>
      <w:r>
        <w:t>plateformes</w:t>
      </w:r>
      <w:proofErr w:type="spellEnd"/>
      <w:r>
        <w:t xml:space="preserve"> type HAL. On </w:t>
      </w:r>
      <w:proofErr w:type="spellStart"/>
      <w:r>
        <w:t>pourra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récupérer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proofErr w:type="gramStart"/>
      <w:r>
        <w:t>informations</w:t>
      </w:r>
      <w:proofErr w:type="spellEnd"/>
      <w:proofErr w:type="gramEnd"/>
      <w:r>
        <w:t xml:space="preserve">, qui </w:t>
      </w:r>
      <w:proofErr w:type="spellStart"/>
      <w:r>
        <w:t>figureront</w:t>
      </w:r>
      <w:proofErr w:type="spellEnd"/>
      <w:r>
        <w:t xml:space="preserve"> (par </w:t>
      </w:r>
      <w:proofErr w:type="spellStart"/>
      <w:r>
        <w:t>exemple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haut à droite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 à droite de la </w:t>
      </w:r>
      <w:proofErr w:type="gramStart"/>
      <w:r>
        <w:t>page :</w:t>
      </w:r>
      <w:proofErr w:type="gramEnd"/>
      <w:r>
        <w:t xml:space="preserve"> le </w:t>
      </w:r>
      <w:proofErr w:type="spellStart"/>
      <w:r>
        <w:t>titre</w:t>
      </w:r>
      <w:proofErr w:type="spellEnd"/>
      <w:r>
        <w:t xml:space="preserve">, </w:t>
      </w:r>
      <w:proofErr w:type="spellStart"/>
      <w:r>
        <w:t>l’auteur</w:t>
      </w:r>
      <w:proofErr w:type="spellEnd"/>
      <w:r>
        <w:t xml:space="preserve">, la date, le </w:t>
      </w:r>
      <w:proofErr w:type="spellStart"/>
      <w:r>
        <w:t>labo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l’organisme</w:t>
      </w:r>
      <w:proofErr w:type="spellEnd"/>
      <w:r>
        <w:t xml:space="preserve"> qui </w:t>
      </w:r>
      <w:proofErr w:type="spellStart"/>
      <w:r>
        <w:t>encadre</w:t>
      </w:r>
      <w:proofErr w:type="spellEnd"/>
      <w:r>
        <w:t xml:space="preserve">. Pas </w:t>
      </w:r>
      <w:proofErr w:type="spellStart"/>
      <w:r>
        <w:t>besoin</w:t>
      </w:r>
      <w:proofErr w:type="spellEnd"/>
      <w:r>
        <w:t xml:space="preserve"> de </w:t>
      </w:r>
      <w:proofErr w:type="gramStart"/>
      <w:r>
        <w:t>plus :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quelqu’un</w:t>
      </w:r>
      <w:proofErr w:type="spellEnd"/>
      <w:r>
        <w:t xml:space="preserve"> est </w:t>
      </w:r>
      <w:proofErr w:type="spellStart"/>
      <w:r>
        <w:t>intéressé</w:t>
      </w:r>
      <w:proofErr w:type="spellEnd"/>
      <w:r>
        <w:t xml:space="preserve">, il verra </w:t>
      </w:r>
      <w:proofErr w:type="spellStart"/>
      <w:r>
        <w:t>directement</w:t>
      </w:r>
      <w:proofErr w:type="spellEnd"/>
      <w:r>
        <w:t xml:space="preserve"> avec le </w:t>
      </w:r>
      <w:proofErr w:type="spellStart"/>
      <w:r>
        <w:t>chercheur</w:t>
      </w:r>
      <w:proofErr w:type="spellEnd"/>
      <w:r>
        <w:t xml:space="preserve"> </w:t>
      </w:r>
      <w:proofErr w:type="spellStart"/>
      <w:r>
        <w:t>concerné</w:t>
      </w:r>
      <w:proofErr w:type="spellEnd"/>
      <w:r>
        <w:t>.</w:t>
      </w:r>
    </w:p>
    <w:p w14:paraId="644CE2CF" w14:textId="77777777" w:rsidR="00B61CB0" w:rsidRDefault="00000000">
      <w:pPr>
        <w:pStyle w:val="Titre2"/>
      </w:pPr>
      <w:r>
        <w:t>3. Entreprises (découverte rapide)</w:t>
      </w:r>
    </w:p>
    <w:p w14:paraId="68205E8B" w14:textId="77777777" w:rsidR="00592CC7" w:rsidRDefault="00592CC7">
      <w:pPr>
        <w:rPr>
          <w:rFonts w:ascii="Calibri" w:hAnsi="Calibri" w:cs="Calibri"/>
          <w:b/>
          <w:bCs/>
          <w:kern w:val="2"/>
          <w:sz w:val="26"/>
          <w:szCs w:val="26"/>
          <w:lang w:val="fr-NC" w:eastAsia="fr-NC"/>
          <w14:ligatures w14:val="standardContextual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7.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Critère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de recherche n°</w:t>
      </w:r>
      <w:proofErr w:type="gramStart"/>
      <w:r>
        <w:rPr>
          <w:rFonts w:ascii="Calibri" w:hAnsi="Calibri" w:cs="Calibri"/>
          <w:b/>
          <w:bCs/>
          <w:sz w:val="26"/>
          <w:szCs w:val="26"/>
        </w:rPr>
        <w:t>1 :</w:t>
      </w:r>
      <w:proofErr w:type="gram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domaine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/ mot-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clé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, institution,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compétence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disponibilité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ou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type de </w:t>
      </w:r>
      <w:proofErr w:type="gramStart"/>
      <w:r>
        <w:rPr>
          <w:rFonts w:ascii="Calibri" w:hAnsi="Calibri" w:cs="Calibri"/>
          <w:b/>
          <w:bCs/>
          <w:sz w:val="26"/>
          <w:szCs w:val="26"/>
        </w:rPr>
        <w:t>collaboration ?</w:t>
      </w:r>
      <w:proofErr w:type="gramEnd"/>
    </w:p>
    <w:p w14:paraId="704FC07E" w14:textId="77777777" w:rsidR="00592CC7" w:rsidRDefault="00592CC7">
      <w:pPr>
        <w:pStyle w:val="Listecontinue"/>
        <w:rPr>
          <w:kern w:val="2"/>
          <w:lang w:val="fr-NC" w:eastAsia="fr-NC"/>
          <w14:ligatures w14:val="standardContextual"/>
        </w:rPr>
      </w:pPr>
      <w:proofErr w:type="gramStart"/>
      <w:r>
        <w:rPr>
          <w:b/>
          <w:bCs/>
        </w:rPr>
        <w:t>Réponse :</w:t>
      </w:r>
      <w:proofErr w:type="gramEnd"/>
    </w:p>
    <w:p w14:paraId="0A67D9F6" w14:textId="77777777" w:rsidR="00592CC7" w:rsidRDefault="00592CC7">
      <w:pPr>
        <w:rPr>
          <w:kern w:val="2"/>
          <w:lang w:val="fr-NC" w:eastAsia="fr-NC"/>
          <w14:ligatures w14:val="standardContextual"/>
        </w:rPr>
      </w:pPr>
      <w:r>
        <w:t xml:space="preserve">Le mode de recherche n° 1 pour les </w:t>
      </w:r>
      <w:proofErr w:type="spellStart"/>
      <w:r>
        <w:t>entreprises</w:t>
      </w:r>
      <w:proofErr w:type="spellEnd"/>
      <w:r>
        <w:t xml:space="preserve">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barre de recherche par mots-</w:t>
      </w:r>
      <w:proofErr w:type="spellStart"/>
      <w:r>
        <w:t>clés</w:t>
      </w:r>
      <w:proofErr w:type="spellEnd"/>
      <w:r>
        <w:t xml:space="preserve">, avec la </w:t>
      </w:r>
      <w:proofErr w:type="spellStart"/>
      <w:r>
        <w:t>possibilité</w:t>
      </w:r>
      <w:proofErr w:type="spellEnd"/>
      <w:r>
        <w:t xml:space="preserve"> de </w:t>
      </w:r>
      <w:proofErr w:type="spellStart"/>
      <w:r>
        <w:t>filtrer</w:t>
      </w:r>
      <w:proofErr w:type="spellEnd"/>
      <w:r>
        <w:t xml:space="preserve"> par </w:t>
      </w:r>
      <w:proofErr w:type="spellStart"/>
      <w:r>
        <w:t>disponibilité</w:t>
      </w:r>
      <w:proofErr w:type="spellEnd"/>
      <w:r>
        <w:t xml:space="preserve">, </w:t>
      </w:r>
      <w:proofErr w:type="spellStart"/>
      <w:r>
        <w:t>catégorie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institution. À voir </w:t>
      </w:r>
      <w:proofErr w:type="spellStart"/>
      <w:r>
        <w:t>si</w:t>
      </w:r>
      <w:proofErr w:type="spellEnd"/>
      <w:r>
        <w:t xml:space="preserve"> on fait </w:t>
      </w:r>
      <w:proofErr w:type="spellStart"/>
      <w:r>
        <w:t>une</w:t>
      </w:r>
      <w:proofErr w:type="spellEnd"/>
      <w:r>
        <w:t xml:space="preserve"> interface « </w:t>
      </w:r>
      <w:proofErr w:type="spellStart"/>
      <w:r>
        <w:t>entreprise</w:t>
      </w:r>
      <w:proofErr w:type="spellEnd"/>
      <w:r>
        <w:t xml:space="preserve"> » avec des droits plus </w:t>
      </w:r>
      <w:proofErr w:type="spellStart"/>
      <w:r>
        <w:t>élevés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l’utilisateur</w:t>
      </w:r>
      <w:proofErr w:type="spellEnd"/>
      <w:r>
        <w:t xml:space="preserve"> lambda (sans compte)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pouvoir</w:t>
      </w:r>
      <w:proofErr w:type="spellEnd"/>
      <w:r>
        <w:t xml:space="preserve">, </w:t>
      </w:r>
      <w:proofErr w:type="spellStart"/>
      <w:r>
        <w:t>comme</w:t>
      </w:r>
      <w:proofErr w:type="spellEnd"/>
      <w:r>
        <w:t xml:space="preserve"> pour les </w:t>
      </w:r>
      <w:proofErr w:type="spellStart"/>
      <w:r>
        <w:t>chercheurs</w:t>
      </w:r>
      <w:proofErr w:type="spellEnd"/>
      <w:r>
        <w:t xml:space="preserve">, </w:t>
      </w:r>
      <w:proofErr w:type="spellStart"/>
      <w:r>
        <w:t>publier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annonce</w:t>
      </w:r>
      <w:proofErr w:type="spellEnd"/>
      <w:r>
        <w:t xml:space="preserve"> de recherche.</w:t>
      </w:r>
    </w:p>
    <w:p w14:paraId="0A04674F" w14:textId="77777777" w:rsidR="00592CC7" w:rsidRDefault="00592CC7">
      <w:pPr>
        <w:rPr>
          <w:rFonts w:ascii="Calibri" w:hAnsi="Calibri" w:cs="Calibri"/>
          <w:b/>
          <w:bCs/>
          <w:kern w:val="2"/>
          <w:sz w:val="26"/>
          <w:szCs w:val="26"/>
          <w:lang w:val="fr-NC" w:eastAsia="fr-NC"/>
          <w14:ligatures w14:val="standardContextual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8. </w:t>
      </w:r>
      <w:proofErr w:type="gramStart"/>
      <w:r>
        <w:rPr>
          <w:rFonts w:ascii="Calibri" w:hAnsi="Calibri" w:cs="Calibri"/>
          <w:b/>
          <w:bCs/>
          <w:sz w:val="26"/>
          <w:szCs w:val="26"/>
        </w:rPr>
        <w:t>Contact :</w:t>
      </w:r>
      <w:proofErr w:type="gram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objectif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= email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affiché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formulaire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avec filet anti-spam,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prise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de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rendez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-vous,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ou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mise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en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relation par un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intermédiaire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(ex. structure de recherche</w:t>
      </w:r>
      <w:proofErr w:type="gramStart"/>
      <w:r>
        <w:rPr>
          <w:rFonts w:ascii="Calibri" w:hAnsi="Calibri" w:cs="Calibri"/>
          <w:b/>
          <w:bCs/>
          <w:sz w:val="26"/>
          <w:szCs w:val="26"/>
        </w:rPr>
        <w:t>) ?</w:t>
      </w:r>
      <w:proofErr w:type="gramEnd"/>
    </w:p>
    <w:p w14:paraId="0FEB8D1E" w14:textId="77777777" w:rsidR="00592CC7" w:rsidRDefault="00592CC7">
      <w:pPr>
        <w:pStyle w:val="Listecontinue"/>
        <w:rPr>
          <w:kern w:val="2"/>
          <w:lang w:val="fr-NC" w:eastAsia="fr-NC"/>
          <w14:ligatures w14:val="standardContextual"/>
        </w:rPr>
      </w:pPr>
      <w:proofErr w:type="gramStart"/>
      <w:r>
        <w:rPr>
          <w:b/>
          <w:bCs/>
        </w:rPr>
        <w:t>Réponse :</w:t>
      </w:r>
      <w:proofErr w:type="gramEnd"/>
    </w:p>
    <w:p w14:paraId="3E8DA205" w14:textId="77777777" w:rsidR="00592CC7" w:rsidRDefault="00592CC7">
      <w:pPr>
        <w:rPr>
          <w:kern w:val="2"/>
          <w:lang w:val="fr-NC" w:eastAsia="fr-NC"/>
          <w14:ligatures w14:val="standardContextual"/>
        </w:rPr>
      </w:pPr>
      <w:proofErr w:type="spellStart"/>
      <w:r>
        <w:t>Messagerie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dans </w:t>
      </w:r>
      <w:proofErr w:type="spellStart"/>
      <w:r>
        <w:t>l’appli</w:t>
      </w:r>
      <w:proofErr w:type="spellEnd"/>
      <w:r>
        <w:t xml:space="preserve"> entre un compte </w:t>
      </w:r>
      <w:proofErr w:type="spellStart"/>
      <w:r>
        <w:t>professionnel</w:t>
      </w:r>
      <w:proofErr w:type="spellEnd"/>
      <w:r>
        <w:t xml:space="preserve"> et un compte </w:t>
      </w:r>
      <w:proofErr w:type="spellStart"/>
      <w:r>
        <w:t>chercheur</w:t>
      </w:r>
      <w:proofErr w:type="spellEnd"/>
      <w:r>
        <w:t xml:space="preserve">, par </w:t>
      </w:r>
      <w:proofErr w:type="spellStart"/>
      <w:r>
        <w:t>exemple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entre </w:t>
      </w:r>
      <w:proofErr w:type="spellStart"/>
      <w:r>
        <w:t>chercheurs</w:t>
      </w:r>
      <w:proofErr w:type="spellEnd"/>
      <w:r>
        <w:t>.</w:t>
      </w:r>
    </w:p>
    <w:p w14:paraId="4B872EAA" w14:textId="77777777" w:rsidR="00592CC7" w:rsidRDefault="00592CC7">
      <w:pPr>
        <w:rPr>
          <w:rFonts w:ascii="Calibri" w:hAnsi="Calibri" w:cs="Calibri"/>
          <w:b/>
          <w:bCs/>
          <w:kern w:val="2"/>
          <w:sz w:val="26"/>
          <w:szCs w:val="26"/>
          <w:lang w:val="fr-NC" w:eastAsia="fr-NC"/>
          <w14:ligatures w14:val="standardContextual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9. Y a-t-il des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chercheurs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ou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sujets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"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sensibles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" (données,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contrats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confidentialité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) qui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imposent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des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règles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d'affichage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bCs/>
          <w:sz w:val="26"/>
          <w:szCs w:val="26"/>
        </w:rPr>
        <w:t>différentes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?</w:t>
      </w:r>
      <w:proofErr w:type="gramEnd"/>
    </w:p>
    <w:p w14:paraId="5081ECD3" w14:textId="77777777" w:rsidR="00592CC7" w:rsidRDefault="00592CC7">
      <w:pPr>
        <w:pStyle w:val="Listecontinue"/>
        <w:rPr>
          <w:kern w:val="2"/>
          <w:lang w:val="fr-NC" w:eastAsia="fr-NC"/>
          <w14:ligatures w14:val="standardContextual"/>
        </w:rPr>
      </w:pPr>
      <w:proofErr w:type="gramStart"/>
      <w:r>
        <w:rPr>
          <w:b/>
          <w:bCs/>
        </w:rPr>
        <w:t>Réponse :</w:t>
      </w:r>
      <w:proofErr w:type="gramEnd"/>
    </w:p>
    <w:p w14:paraId="443F14B3" w14:textId="77777777" w:rsidR="00592CC7" w:rsidRDefault="00592CC7">
      <w:pPr>
        <w:rPr>
          <w:kern w:val="2"/>
          <w:lang w:val="fr-NC" w:eastAsia="fr-NC"/>
          <w14:ligatures w14:val="standardContextual"/>
        </w:rPr>
      </w:pPr>
      <w:proofErr w:type="gramStart"/>
      <w:r>
        <w:t>Oui :</w:t>
      </w:r>
      <w:proofErr w:type="gramEnd"/>
      <w:r>
        <w:t xml:space="preserve"> il y a des données non pas </w:t>
      </w:r>
      <w:proofErr w:type="spellStart"/>
      <w:r>
        <w:t>sensibles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confidentielles</w:t>
      </w:r>
      <w:proofErr w:type="spellEnd"/>
      <w:r>
        <w:t xml:space="preserve">, </w:t>
      </w:r>
      <w:proofErr w:type="spellStart"/>
      <w:r>
        <w:t>telles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numéro</w:t>
      </w:r>
      <w:proofErr w:type="spellEnd"/>
      <w:r>
        <w:t xml:space="preserve"> de </w:t>
      </w:r>
      <w:proofErr w:type="spellStart"/>
      <w:r>
        <w:t>téléphone</w:t>
      </w:r>
      <w:proofErr w:type="spellEnd"/>
      <w:r>
        <w:t xml:space="preserve"> et </w:t>
      </w:r>
      <w:proofErr w:type="spellStart"/>
      <w:r>
        <w:t>l’e</w:t>
      </w:r>
      <w:proofErr w:type="spellEnd"/>
      <w:r>
        <w:t xml:space="preserve">-mail, par </w:t>
      </w:r>
      <w:proofErr w:type="spellStart"/>
      <w:r>
        <w:t>exemple</w:t>
      </w:r>
      <w:proofErr w:type="spellEnd"/>
      <w:r>
        <w:t xml:space="preserve"> (dans le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la </w:t>
      </w:r>
      <w:proofErr w:type="spellStart"/>
      <w:r>
        <w:t>fonctionnalité</w:t>
      </w:r>
      <w:proofErr w:type="spellEnd"/>
      <w:r>
        <w:t xml:space="preserve"> de </w:t>
      </w:r>
      <w:proofErr w:type="spellStart"/>
      <w:r>
        <w:t>messagerie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</w:t>
      </w:r>
      <w:proofErr w:type="spellStart"/>
      <w:r>
        <w:t>n’est</w:t>
      </w:r>
      <w:proofErr w:type="spellEnd"/>
      <w:r>
        <w:t xml:space="preserve"> pas </w:t>
      </w:r>
      <w:proofErr w:type="spellStart"/>
      <w:r>
        <w:t>déployée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V1).</w:t>
      </w:r>
    </w:p>
    <w:p w14:paraId="6C3585F0" w14:textId="77777777" w:rsidR="00B61CB0" w:rsidRDefault="00000000">
      <w:pPr>
        <w:pStyle w:val="Titre2"/>
      </w:pPr>
      <w:r>
        <w:lastRenderedPageBreak/>
        <w:t>4. Produit transversal (arbo &amp; zoning)</w:t>
      </w:r>
    </w:p>
    <w:p w14:paraId="5020E578" w14:textId="77777777" w:rsidR="00592CC7" w:rsidRDefault="00592CC7">
      <w:pPr>
        <w:rPr>
          <w:rFonts w:ascii="Calibri" w:hAnsi="Calibri" w:cs="Calibri"/>
          <w:b/>
          <w:bCs/>
          <w:kern w:val="2"/>
          <w:sz w:val="26"/>
          <w:szCs w:val="26"/>
          <w:lang w:val="fr-NC" w:eastAsia="fr-NC"/>
          <w14:ligatures w14:val="standardContextual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10. Une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seule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app avec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rôles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(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chercheur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/ public /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entreprise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)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ou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entrées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distinctes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(URLs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ou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sections) avec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une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identité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visuelle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qui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rassure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chaque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gramStart"/>
      <w:r>
        <w:rPr>
          <w:rFonts w:ascii="Calibri" w:hAnsi="Calibri" w:cs="Calibri"/>
          <w:b/>
          <w:bCs/>
          <w:sz w:val="26"/>
          <w:szCs w:val="26"/>
        </w:rPr>
        <w:t>public ?</w:t>
      </w:r>
      <w:proofErr w:type="gramEnd"/>
    </w:p>
    <w:p w14:paraId="0D4D4A51" w14:textId="77777777" w:rsidR="00592CC7" w:rsidRDefault="00592CC7">
      <w:pPr>
        <w:pStyle w:val="Listecontinue"/>
        <w:rPr>
          <w:kern w:val="2"/>
          <w:lang w:val="fr-NC" w:eastAsia="fr-NC"/>
          <w14:ligatures w14:val="standardContextual"/>
        </w:rPr>
      </w:pPr>
      <w:proofErr w:type="gramStart"/>
      <w:r>
        <w:rPr>
          <w:b/>
          <w:bCs/>
        </w:rPr>
        <w:t>Réponse :</w:t>
      </w:r>
      <w:proofErr w:type="gramEnd"/>
    </w:p>
    <w:p w14:paraId="0B4AAAD2" w14:textId="77777777" w:rsidR="00592CC7" w:rsidRDefault="00592CC7">
      <w:pPr>
        <w:rPr>
          <w:kern w:val="2"/>
          <w:lang w:val="fr-NC" w:eastAsia="fr-NC"/>
          <w14:ligatures w14:val="standardContextual"/>
        </w:rPr>
      </w:pPr>
      <w:r>
        <w:t xml:space="preserve">Deux </w:t>
      </w:r>
      <w:proofErr w:type="gramStart"/>
      <w:r>
        <w:t>entrées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entrée grand public / </w:t>
      </w:r>
      <w:proofErr w:type="spellStart"/>
      <w:r>
        <w:t>professionnels</w:t>
      </w:r>
      <w:proofErr w:type="spellEnd"/>
      <w:r>
        <w:t xml:space="preserve"> / </w:t>
      </w:r>
      <w:proofErr w:type="spellStart"/>
      <w:r>
        <w:t>chercheurs</w:t>
      </w:r>
      <w:proofErr w:type="spellEnd"/>
      <w:r>
        <w:t xml:space="preserve">, et </w:t>
      </w:r>
      <w:proofErr w:type="spellStart"/>
      <w:r>
        <w:t>une</w:t>
      </w:r>
      <w:proofErr w:type="spellEnd"/>
      <w:r>
        <w:t xml:space="preserve"> entrée admin pour la sécurité. Il est important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chercheurs</w:t>
      </w:r>
      <w:proofErr w:type="spellEnd"/>
      <w:r>
        <w:t xml:space="preserve"> </w:t>
      </w:r>
      <w:proofErr w:type="spellStart"/>
      <w:r>
        <w:t>voient</w:t>
      </w:r>
      <w:proofErr w:type="spellEnd"/>
      <w:r>
        <w:t xml:space="preserve"> comment les gens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accéder</w:t>
      </w:r>
      <w:proofErr w:type="spellEnd"/>
      <w:r>
        <w:t xml:space="preserve"> à </w:t>
      </w:r>
      <w:proofErr w:type="spellStart"/>
      <w:r>
        <w:t>leur</w:t>
      </w:r>
      <w:proofErr w:type="spellEnd"/>
      <w:r>
        <w:t xml:space="preserve"> travail.</w:t>
      </w:r>
    </w:p>
    <w:p w14:paraId="21D5EABB" w14:textId="77777777" w:rsidR="00592CC7" w:rsidRDefault="00592CC7">
      <w:pPr>
        <w:rPr>
          <w:rFonts w:ascii="Calibri" w:hAnsi="Calibri" w:cs="Calibri"/>
          <w:b/>
          <w:bCs/>
          <w:kern w:val="2"/>
          <w:sz w:val="26"/>
          <w:szCs w:val="26"/>
          <w:lang w:val="fr-NC" w:eastAsia="fr-NC"/>
          <w14:ligatures w14:val="standardContextual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11.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Contenu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sans compte vs actions </w:t>
      </w:r>
      <w:proofErr w:type="spellStart"/>
      <w:proofErr w:type="gramStart"/>
      <w:r>
        <w:rPr>
          <w:rFonts w:ascii="Calibri" w:hAnsi="Calibri" w:cs="Calibri"/>
          <w:b/>
          <w:bCs/>
          <w:sz w:val="26"/>
          <w:szCs w:val="26"/>
        </w:rPr>
        <w:t>réservées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:</w:t>
      </w:r>
      <w:proofErr w:type="gram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que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peut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-on voir sans inscription pour ne pas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freiner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la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découverte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tout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en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protéger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les </w:t>
      </w:r>
      <w:proofErr w:type="spellStart"/>
      <w:proofErr w:type="gramStart"/>
      <w:r>
        <w:rPr>
          <w:rFonts w:ascii="Calibri" w:hAnsi="Calibri" w:cs="Calibri"/>
          <w:b/>
          <w:bCs/>
          <w:sz w:val="26"/>
          <w:szCs w:val="26"/>
        </w:rPr>
        <w:t>chercheurs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?</w:t>
      </w:r>
      <w:proofErr w:type="gramEnd"/>
    </w:p>
    <w:p w14:paraId="64EC158A" w14:textId="77777777" w:rsidR="00592CC7" w:rsidRDefault="00592CC7">
      <w:pPr>
        <w:pStyle w:val="Listecontinue"/>
        <w:rPr>
          <w:kern w:val="2"/>
          <w:lang w:val="fr-NC" w:eastAsia="fr-NC"/>
          <w14:ligatures w14:val="standardContextual"/>
        </w:rPr>
      </w:pPr>
      <w:proofErr w:type="gramStart"/>
      <w:r>
        <w:rPr>
          <w:b/>
          <w:bCs/>
        </w:rPr>
        <w:t>Réponse :</w:t>
      </w:r>
      <w:proofErr w:type="gramEnd"/>
    </w:p>
    <w:p w14:paraId="6B496D3C" w14:textId="77777777" w:rsidR="00592CC7" w:rsidRDefault="00592CC7">
      <w:pPr>
        <w:rPr>
          <w:kern w:val="2"/>
          <w:lang w:val="fr-NC" w:eastAsia="fr-NC"/>
          <w14:ligatures w14:val="standardContextual"/>
        </w:rPr>
      </w:pPr>
      <w:r>
        <w:t xml:space="preserve">On </w:t>
      </w:r>
      <w:proofErr w:type="spellStart"/>
      <w:r>
        <w:t>peut</w:t>
      </w:r>
      <w:proofErr w:type="spellEnd"/>
      <w:r>
        <w:t xml:space="preserve"> voir tout </w:t>
      </w:r>
      <w:proofErr w:type="spellStart"/>
      <w:r>
        <w:t>ce</w:t>
      </w:r>
      <w:proofErr w:type="spellEnd"/>
      <w:r>
        <w:t xml:space="preserve"> qui est </w:t>
      </w:r>
      <w:proofErr w:type="spellStart"/>
      <w:r>
        <w:t>publié</w:t>
      </w:r>
      <w:proofErr w:type="spellEnd"/>
      <w:r>
        <w:t xml:space="preserve"> (qui </w:t>
      </w:r>
      <w:proofErr w:type="spellStart"/>
      <w:r>
        <w:t>l’a</w:t>
      </w:r>
      <w:proofErr w:type="spellEnd"/>
      <w:r>
        <w:t xml:space="preserve"> </w:t>
      </w:r>
      <w:proofErr w:type="spellStart"/>
      <w:r>
        <w:t>publié</w:t>
      </w:r>
      <w:proofErr w:type="spellEnd"/>
      <w:r>
        <w:t xml:space="preserve">, </w:t>
      </w:r>
      <w:proofErr w:type="spellStart"/>
      <w:r>
        <w:t>quand</w:t>
      </w:r>
      <w:proofErr w:type="spellEnd"/>
      <w:r>
        <w:t xml:space="preserve">, etc.)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catégories</w:t>
      </w:r>
      <w:proofErr w:type="spellEnd"/>
      <w:r>
        <w:t xml:space="preserve">. En revanche, on </w:t>
      </w:r>
      <w:proofErr w:type="spellStart"/>
      <w:r>
        <w:t>n’accède</w:t>
      </w:r>
      <w:proofErr w:type="spellEnd"/>
      <w:r>
        <w:t xml:space="preserve"> pas aux </w:t>
      </w:r>
      <w:proofErr w:type="spellStart"/>
      <w:r>
        <w:t>fonctionnalités</w:t>
      </w:r>
      <w:proofErr w:type="spellEnd"/>
      <w:r>
        <w:t xml:space="preserve"> de </w:t>
      </w:r>
      <w:proofErr w:type="spellStart"/>
      <w:r>
        <w:t>veille</w:t>
      </w:r>
      <w:proofErr w:type="spellEnd"/>
      <w:r>
        <w:t xml:space="preserve">, de contact et de publication. Les </w:t>
      </w:r>
      <w:proofErr w:type="spellStart"/>
      <w:r>
        <w:t>utilisateurs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toutefois</w:t>
      </w:r>
      <w:proofErr w:type="spellEnd"/>
      <w:r>
        <w:t xml:space="preserve"> </w:t>
      </w:r>
      <w:proofErr w:type="spellStart"/>
      <w:r>
        <w:t>accès</w:t>
      </w:r>
      <w:proofErr w:type="spellEnd"/>
      <w:r>
        <w:t xml:space="preserve"> à un chatbot (LLM) pour aider dans </w:t>
      </w:r>
      <w:proofErr w:type="spellStart"/>
      <w:r>
        <w:t>leur</w:t>
      </w:r>
      <w:proofErr w:type="spellEnd"/>
      <w:r>
        <w:t xml:space="preserve"> recherche de publications.</w:t>
      </w:r>
    </w:p>
    <w:p w14:paraId="48A8F141" w14:textId="77777777" w:rsidR="00592CC7" w:rsidRDefault="00592CC7">
      <w:pPr>
        <w:rPr>
          <w:rFonts w:ascii="Calibri" w:hAnsi="Calibri" w:cs="Calibri"/>
          <w:b/>
          <w:bCs/>
          <w:kern w:val="2"/>
          <w:sz w:val="26"/>
          <w:szCs w:val="26"/>
          <w:lang w:val="fr-NC" w:eastAsia="fr-NC"/>
          <w14:ligatures w14:val="standardContextual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12. Langue et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contexte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gramStart"/>
      <w:r>
        <w:rPr>
          <w:rFonts w:ascii="Calibri" w:hAnsi="Calibri" w:cs="Calibri"/>
          <w:b/>
          <w:bCs/>
          <w:sz w:val="26"/>
          <w:szCs w:val="26"/>
        </w:rPr>
        <w:t>NC :</w:t>
      </w:r>
      <w:proofErr w:type="gramEnd"/>
      <w:r>
        <w:rPr>
          <w:rFonts w:ascii="Calibri" w:hAnsi="Calibri" w:cs="Calibri"/>
          <w:b/>
          <w:bCs/>
          <w:sz w:val="26"/>
          <w:szCs w:val="26"/>
        </w:rPr>
        <w:t xml:space="preserve"> français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uniquement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au MVP,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ou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besoins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kanak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/ anglais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dès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le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départ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pour </w:t>
      </w:r>
      <w:proofErr w:type="spellStart"/>
      <w:r>
        <w:rPr>
          <w:rFonts w:ascii="Calibri" w:hAnsi="Calibri" w:cs="Calibri"/>
          <w:b/>
          <w:bCs/>
          <w:sz w:val="26"/>
          <w:szCs w:val="26"/>
        </w:rPr>
        <w:t>certains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bCs/>
          <w:sz w:val="26"/>
          <w:szCs w:val="26"/>
        </w:rPr>
        <w:t>écrans</w:t>
      </w:r>
      <w:proofErr w:type="spellEnd"/>
      <w:r>
        <w:rPr>
          <w:rFonts w:ascii="Calibri" w:hAnsi="Calibri" w:cs="Calibri"/>
          <w:b/>
          <w:bCs/>
          <w:sz w:val="26"/>
          <w:szCs w:val="26"/>
        </w:rPr>
        <w:t xml:space="preserve"> ?</w:t>
      </w:r>
      <w:proofErr w:type="gramEnd"/>
    </w:p>
    <w:p w14:paraId="2DB6D3D5" w14:textId="77777777" w:rsidR="00592CC7" w:rsidRDefault="00592CC7">
      <w:pPr>
        <w:pStyle w:val="Listecontinue"/>
        <w:rPr>
          <w:kern w:val="2"/>
          <w:lang w:val="fr-NC" w:eastAsia="fr-NC"/>
          <w14:ligatures w14:val="standardContextual"/>
        </w:rPr>
      </w:pPr>
      <w:proofErr w:type="gramStart"/>
      <w:r>
        <w:rPr>
          <w:b/>
          <w:bCs/>
        </w:rPr>
        <w:t>Réponse :</w:t>
      </w:r>
      <w:proofErr w:type="gramEnd"/>
    </w:p>
    <w:p w14:paraId="6D08497A" w14:textId="77777777" w:rsidR="00592CC7" w:rsidRDefault="00592CC7">
      <w:pPr>
        <w:rPr>
          <w:kern w:val="2"/>
          <w:lang w:val="fr-NC" w:eastAsia="fr-NC"/>
          <w14:ligatures w14:val="standardContextual"/>
        </w:rPr>
      </w:pPr>
      <w:r>
        <w:t xml:space="preserve">On a un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dès</w:t>
      </w:r>
      <w:proofErr w:type="spellEnd"/>
      <w:r>
        <w:t xml:space="preserve"> la V1 </w:t>
      </w:r>
      <w:proofErr w:type="spellStart"/>
      <w:r>
        <w:t>d’une</w:t>
      </w:r>
      <w:proofErr w:type="spellEnd"/>
      <w:r>
        <w:t xml:space="preserve"> version </w:t>
      </w:r>
      <w:proofErr w:type="spellStart"/>
      <w:r>
        <w:t>en</w:t>
      </w:r>
      <w:proofErr w:type="spellEnd"/>
      <w:r>
        <w:t xml:space="preserve"> français et </w:t>
      </w:r>
      <w:proofErr w:type="spellStart"/>
      <w:r>
        <w:t>d’une</w:t>
      </w:r>
      <w:proofErr w:type="spellEnd"/>
      <w:r>
        <w:t xml:space="preserve"> version </w:t>
      </w:r>
      <w:proofErr w:type="spellStart"/>
      <w:r>
        <w:t>en</w:t>
      </w:r>
      <w:proofErr w:type="spellEnd"/>
      <w:r>
        <w:t xml:space="preserve"> anglais.</w:t>
      </w:r>
    </w:p>
    <w:sectPr w:rsidR="00592C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590072">
    <w:abstractNumId w:val="8"/>
  </w:num>
  <w:num w:numId="2" w16cid:durableId="73283099">
    <w:abstractNumId w:val="6"/>
  </w:num>
  <w:num w:numId="3" w16cid:durableId="161438352">
    <w:abstractNumId w:val="5"/>
  </w:num>
  <w:num w:numId="4" w16cid:durableId="518737122">
    <w:abstractNumId w:val="4"/>
  </w:num>
  <w:num w:numId="5" w16cid:durableId="362050412">
    <w:abstractNumId w:val="7"/>
  </w:num>
  <w:num w:numId="6" w16cid:durableId="1781142577">
    <w:abstractNumId w:val="3"/>
  </w:num>
  <w:num w:numId="7" w16cid:durableId="306861185">
    <w:abstractNumId w:val="2"/>
  </w:num>
  <w:num w:numId="8" w16cid:durableId="626358250">
    <w:abstractNumId w:val="1"/>
  </w:num>
  <w:num w:numId="9" w16cid:durableId="107239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CC7"/>
    <w:rsid w:val="00943306"/>
    <w:rsid w:val="00AA1D8D"/>
    <w:rsid w:val="00B47730"/>
    <w:rsid w:val="00B61C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704A30"/>
  <w14:defaultImageDpi w14:val="300"/>
  <w15:docId w15:val="{E75D8324-7BDC-400D-9922-48FBD710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793</Words>
  <Characters>4022</Characters>
  <Application>Microsoft Office Word</Application>
  <DocSecurity>0</DocSecurity>
  <Lines>87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Léandre VIGOUROUX</cp:lastModifiedBy>
  <cp:revision>3</cp:revision>
  <dcterms:created xsi:type="dcterms:W3CDTF">2013-12-23T23:15:00Z</dcterms:created>
  <dcterms:modified xsi:type="dcterms:W3CDTF">2026-04-04T05:28:00Z</dcterms:modified>
  <cp:category/>
</cp:coreProperties>
</file>