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spacing w:lineRule="auto" w:after="0" w:before="0"/>
        <w:contextualSpacing w:val="0"/>
      </w:pPr>
      <w:r w:rsidRPr="00000000" w:rsidR="00000000" w:rsidDel="00000000">
        <w:rPr>
          <w:sz w:val="28"/>
          <w:rtl w:val="0"/>
        </w:rPr>
        <w:t xml:space="preserve">Weekly Report for Week Ending 2-6-2015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after="0" w:before="0"/>
        <w:contextualSpacing w:val="0"/>
      </w:pPr>
      <w:r w:rsidRPr="00000000" w:rsidR="00000000" w:rsidDel="00000000">
        <w:rPr>
          <w:sz w:val="28"/>
          <w:rtl w:val="0"/>
        </w:rPr>
        <w:t xml:space="preserve">Project - Ericsson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Dominic Marks, Qianwen Yan, Scott Weninger, Weikang Yang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sz w:val="28"/>
          <w:rtl w:val="0"/>
        </w:rPr>
        <w:t xml:space="preserve">Status Summary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Complete the first three parts of project specific document.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Finish the first pass of our project plan.</w:t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Top Highlights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team was able to meet up with the mentors and separately in the same week.</w:t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Top Lowlights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team was unable to connect to the Swedish server to run iPerf3. Only 2 members could attend Friday’s meeting.</w:t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sz w:val="28"/>
          <w:rtl w:val="0"/>
        </w:rPr>
        <w:t xml:space="preserve">Accomplishments vs. Plan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Plan – Meet with mentors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rPr/>
      </w:pPr>
      <w:r w:rsidRPr="00000000" w:rsidR="00000000" w:rsidDel="00000000">
        <w:rPr>
          <w:rtl w:val="0"/>
        </w:rPr>
        <w:t xml:space="preserve">Status: Completed. Met with mentor at 8:00am on 2-02-2015.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Plan – Have a group meeting to finish the 1 to 3 parts of project specific document.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rPr/>
      </w:pPr>
      <w:r w:rsidRPr="00000000" w:rsidR="00000000" w:rsidDel="00000000">
        <w:rPr>
          <w:rtl w:val="0"/>
        </w:rPr>
        <w:t xml:space="preserve">Status: Complete. We had a group meeting at 9:00 am on 2-03-2015 and finished it.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 Plan – Accomplish the first pass of our project plan.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rPr/>
      </w:pPr>
      <w:r w:rsidRPr="00000000" w:rsidR="00000000" w:rsidDel="00000000">
        <w:rPr>
          <w:rtl w:val="0"/>
        </w:rPr>
        <w:t xml:space="preserve">Status: Complete. We had a group meeting at 9:00 am on 2-03-2015 and finished it.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Plan – Connect to the Swedish server to run iPerf3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Status: Incomplete. We tried to connect and were unable to connect during that time.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Plan – Have a group meeting on Friday 2/6/15 to continue making progress.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Status: Semi-Complete. Only 2 members could make this meeting due to other classes and schedules not matching up for 9:00a.m.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sz w:val="28"/>
          <w:rtl w:val="0"/>
        </w:rPr>
        <w:t xml:space="preserve">Goals for Next Week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Complete the user case diagram by Thursday, 2-12-2015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Complete the user stories by Thursday, 2-12-2015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Complete the requirements part of project specific document by Thursday, 2-12-2015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Connect to the Swedish server and run iPerf3 by 2-12-2015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Weikang and Scott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Risks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682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151"/>
        <w:gridCol w:w="1136"/>
        <w:gridCol w:w="1346"/>
        <w:gridCol w:w="1235"/>
        <w:gridCol w:w="1350"/>
        <w:gridCol w:w="1238"/>
        <w:gridCol w:w="1250"/>
        <w:gridCol w:w="1976"/>
        <w:tblGridChange w:id="0">
          <w:tblGrid>
            <w:gridCol w:w="1151"/>
            <w:gridCol w:w="1136"/>
            <w:gridCol w:w="1346"/>
            <w:gridCol w:w="1235"/>
            <w:gridCol w:w="1350"/>
            <w:gridCol w:w="1238"/>
            <w:gridCol w:w="1250"/>
            <w:gridCol w:w="1976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Status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Risk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Owner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Probability/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Priority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Impact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Trigger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Recommendation/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Resolution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R001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The iperf3 might not be able to run in android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High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Study more from their website.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R002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Pending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Having insufficient knowledge of Android Studio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High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Might delay start of design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682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222"/>
        <w:gridCol w:w="1217"/>
        <w:gridCol w:w="1280"/>
        <w:gridCol w:w="1609"/>
        <w:gridCol w:w="894"/>
        <w:gridCol w:w="1224"/>
        <w:gridCol w:w="1260"/>
        <w:gridCol w:w="1976"/>
        <w:tblGridChange w:id="0">
          <w:tblGrid>
            <w:gridCol w:w="1222"/>
            <w:gridCol w:w="1217"/>
            <w:gridCol w:w="1280"/>
            <w:gridCol w:w="1609"/>
            <w:gridCol w:w="894"/>
            <w:gridCol w:w="1224"/>
            <w:gridCol w:w="1260"/>
            <w:gridCol w:w="1976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Status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Issue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Owner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Due Date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 Impact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Recommendation/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Resolution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I001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R001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Getting iPerf to run on Android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2/10/15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High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tl w:val="0"/>
              </w:rPr>
              <w:t xml:space="preserve">Getting the NDK to work.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0682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221"/>
        <w:gridCol w:w="588"/>
        <w:gridCol w:w="567"/>
        <w:gridCol w:w="670"/>
        <w:gridCol w:w="710"/>
        <w:gridCol w:w="710"/>
        <w:gridCol w:w="650"/>
        <w:gridCol w:w="711"/>
        <w:gridCol w:w="711"/>
        <w:gridCol w:w="711"/>
        <w:gridCol w:w="650"/>
        <w:gridCol w:w="711"/>
        <w:gridCol w:w="711"/>
        <w:gridCol w:w="711"/>
        <w:gridCol w:w="650"/>
        <w:tblGridChange w:id="0">
          <w:tblGrid>
            <w:gridCol w:w="1221"/>
            <w:gridCol w:w="588"/>
            <w:gridCol w:w="567"/>
            <w:gridCol w:w="670"/>
            <w:gridCol w:w="710"/>
            <w:gridCol w:w="710"/>
            <w:gridCol w:w="650"/>
            <w:gridCol w:w="711"/>
            <w:gridCol w:w="711"/>
            <w:gridCol w:w="711"/>
            <w:gridCol w:w="650"/>
            <w:gridCol w:w="711"/>
            <w:gridCol w:w="711"/>
            <w:gridCol w:w="711"/>
            <w:gridCol w:w="650"/>
          </w:tblGrid>
        </w:tblGridChange>
      </w:tblGrid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1/30/2015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2/6/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2/13/2015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2/20/2015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2/27/2015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3/6/2015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3/13/2015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3/20/2015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3/27/2015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4/3/2015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4/10/2015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4/17/2015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4/24/2015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5/1/2015</w:t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Planned milestone events are being met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Budget is under control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Quality control results are within specifications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Change control process indicates minimal requests for change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Project resources are being supplied per schedule and skill levels are adequate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Project team appears to be cohesive and reasonably happy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Users seem satisfied with progress of the work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Top management remains visibly supportive of the project goals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Third-party vendors are delivering quality items on schedule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Risk events are under control and nothing unusual is appearing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Project training program is progressing according to plan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</w:pPr>
    <w:rPr>
      <w:rFonts w:cs="Arial" w:hAnsi="Arial" w:eastAsia="Arial" w:ascii="Arial"/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line="240" w:before="240"/>
    </w:pPr>
    <w:rPr>
      <w:rFonts w:cs="Arial" w:hAnsi="Arial" w:eastAsia="Arial" w:ascii="Arial"/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60" w:line="240" w:before="240"/>
      <w:jc w:val="center"/>
    </w:pPr>
    <w:rPr>
      <w:rFonts w:cs="Arial" w:hAnsi="Arial" w:eastAsia="Arial" w:ascii="Arial"/>
      <w:b w:val="1"/>
      <w:sz w:val="3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Ericsson-weekly report2.docx.docx</dc:title>
</cp:coreProperties>
</file>