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PROGRAMACIÓN I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Trabajo </w:t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ráctico </w:t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ro.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2222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si los siguientes identificadores son válidos en Python. En el caso de que el identificador no sea válido, explica el motivo.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4391025" cy="3124200"/>
            <wp:effectExtent b="0" l="0" r="0" t="0"/>
            <wp:docPr id="97884510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3181350" cy="800100"/>
            <wp:effectExtent b="0" l="0" r="0" t="0"/>
            <wp:docPr id="97884510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ind w:left="0" w:firstLine="0"/>
        <w:jc w:val="left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  <w:jc w:val="left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Válido.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  <w:jc w:val="left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No válido. Comienza con un número.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  <w:jc w:val="left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No Válido. No se ajusta al estilo de nomenclatura de snake_case.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No válido. Comienza con un símbolo.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No válido. Usa el caracter “ñ”.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No válido. Palabra reservada.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No Válido. Usa un símbolo.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No válido. Palabra reservada.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Válido.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Válido.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No Válido. No se ajusta al estilo de nomenclatura de snake_case.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No Válido. No se ajusta al estilo de nomenclatura de </w:t>
      </w: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snake_case</w:t>
      </w: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 y usa un símbolo.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No válido. Comienza con un número.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No válido. Palabra reservada.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No Válido. Comienza con mayúscula y usa guión medio para separar.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No válido. Comienza con un símbolo.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No válido. Comienza con un número.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No Válido. Comienza con mayúscula.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Válido para nombrar variables constantes.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No válido. Usa el caracter “ñ”.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Válido.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No Válido. Usa un símbolo.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No válido. Comienza con un número.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12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No Válido. Usa un símbolo.</w:t>
      </w:r>
    </w:p>
    <w:p w:rsidR="00000000" w:rsidDel="00000000" w:rsidP="00000000" w:rsidRDefault="00000000" w:rsidRPr="00000000" w14:paraId="00000021">
      <w:pPr>
        <w:spacing w:after="120" w:lineRule="auto"/>
        <w:ind w:left="72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qué dato se guarda en la variable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cada caso, suponiendo una ejecución secuencial del programa.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05250" cy="2428875"/>
            <wp:effectExtent b="0" l="0" r="0" t="0"/>
            <wp:docPr id="97884510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ind w:left="0" w:firstLine="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30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30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25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8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13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120" w:lineRule="auto"/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qué tipo de dato se guarda en cada variable.</w:t>
      </w:r>
    </w:p>
    <w:p w:rsidR="00000000" w:rsidDel="00000000" w:rsidP="00000000" w:rsidRDefault="00000000" w:rsidRPr="00000000" w14:paraId="0000002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center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790950" cy="2028546"/>
            <wp:effectExtent b="0" l="0" r="0" t="0"/>
            <wp:docPr id="9788451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28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float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float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int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int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str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str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str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int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int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float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float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str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bool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bool 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bool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cuáles de las siguientes operaciones no son válidas.</w:t>
      </w:r>
    </w:p>
    <w:p w:rsidR="00000000" w:rsidDel="00000000" w:rsidP="00000000" w:rsidRDefault="00000000" w:rsidRPr="00000000" w14:paraId="00000042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3314700" cy="1743075"/>
            <wp:effectExtent b="0" l="0" r="0" t="0"/>
            <wp:docPr id="97884510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44">
      <w:pPr>
        <w:spacing w:after="120" w:lineRule="auto"/>
        <w:ind w:left="354.33070866141713" w:firstLine="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c.</w:t>
      </w:r>
    </w:p>
    <w:p w:rsidR="00000000" w:rsidDel="00000000" w:rsidP="00000000" w:rsidRDefault="00000000" w:rsidRPr="00000000" w14:paraId="00000045">
      <w:pPr>
        <w:spacing w:after="120" w:lineRule="auto"/>
        <w:ind w:left="354.33070866141713" w:firstLine="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e.</w:t>
      </w:r>
    </w:p>
    <w:p w:rsidR="00000000" w:rsidDel="00000000" w:rsidP="00000000" w:rsidRDefault="00000000" w:rsidRPr="00000000" w14:paraId="00000046">
      <w:pPr>
        <w:spacing w:after="120" w:lineRule="auto"/>
        <w:ind w:left="354.33070866141713" w:firstLine="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i.</w:t>
      </w:r>
    </w:p>
    <w:p w:rsidR="00000000" w:rsidDel="00000000" w:rsidP="00000000" w:rsidRDefault="00000000" w:rsidRPr="00000000" w14:paraId="00000047">
      <w:pPr>
        <w:spacing w:after="120" w:lineRule="auto"/>
        <w:ind w:left="354.33070866141713" w:firstLine="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j.</w:t>
      </w:r>
    </w:p>
    <w:p w:rsidR="00000000" w:rsidDel="00000000" w:rsidP="00000000" w:rsidRDefault="00000000" w:rsidRPr="00000000" w14:paraId="00000048">
      <w:pPr>
        <w:spacing w:after="120" w:lineRule="auto"/>
        <w:ind w:left="354.33070866141713" w:firstLine="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k.</w:t>
      </w:r>
    </w:p>
    <w:p w:rsidR="00000000" w:rsidDel="00000000" w:rsidP="00000000" w:rsidRDefault="00000000" w:rsidRPr="00000000" w14:paraId="00000049">
      <w:pPr>
        <w:spacing w:after="120" w:lineRule="auto"/>
        <w:ind w:left="354.33070866141713" w:firstLine="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l.</w:t>
      </w:r>
    </w:p>
    <w:p w:rsidR="00000000" w:rsidDel="00000000" w:rsidP="00000000" w:rsidRDefault="00000000" w:rsidRPr="00000000" w14:paraId="0000004A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 una variable de cada tipo de dato y asígnale un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Rule="auto"/>
        <w:rPr>
          <w:rFonts w:ascii="Calibri" w:cs="Calibri" w:eastAsia="Calibri" w:hAnsi="Calibri"/>
          <w:sz w:val="22"/>
          <w:szCs w:val="2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Rule="auto"/>
        <w:ind w:left="36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4476750" cy="1485900"/>
            <wp:effectExtent b="0" l="0" r="0" t="0"/>
            <wp:docPr id="9788451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2743200" cy="1209675"/>
            <wp:effectExtent b="0" l="0" r="0" t="0"/>
            <wp:docPr id="9788451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Rule="auto"/>
        <w:ind w:left="0" w:firstLine="0"/>
        <w:jc w:val="left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Integer: my_integer = 10 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Floating: my_float = 3.14 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Complex: my_complex = 2 + 3j 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String: my_string = "Hello, world!" 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Boolean: my_bool = True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List: my_list = [1, 2, 3, 4, 5]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Tuple: my_tuple = (1, "hello", 2.5) 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Dictionary: my_dict = {"name": "John", "age": 25, "is_student": True} 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Null: my_null = None 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Rule="auto"/>
        <w:ind w:left="36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Teniendo la variable de tipo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frase = “Caminante, no hay camino, se hace camino al andar.”, indica qué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obtendremos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 aplicáramos:</w:t>
      </w:r>
    </w:p>
    <w:p w:rsidR="00000000" w:rsidDel="00000000" w:rsidP="00000000" w:rsidRDefault="00000000" w:rsidRPr="00000000" w14:paraId="0000005B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frase[5]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frase[-1]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frase[0:8]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frase[::3]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a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Caminant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Cin,oaci,ea molnr</w:t>
      </w:r>
    </w:p>
    <w:p w:rsidR="00000000" w:rsidDel="00000000" w:rsidP="00000000" w:rsidRDefault="00000000" w:rsidRPr="00000000" w14:paraId="0000006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Usando la variable del ejercicio anterior: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cadena al revés? “.radna la onimac ecah es ,onimac yah on ,etnanimaC”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subcadena ‘hace’?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i w:val="1"/>
          <w:color w:val="1c4587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rtl w:val="0"/>
        </w:rPr>
        <w:t xml:space="preserve">frase[::-1]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i w:val="1"/>
          <w:color w:val="1c4587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rtl w:val="0"/>
        </w:rPr>
        <w:t xml:space="preserve">frase[29:33]</w:t>
      </w:r>
    </w:p>
    <w:p w:rsidR="00000000" w:rsidDel="00000000" w:rsidP="00000000" w:rsidRDefault="00000000" w:rsidRPr="00000000" w14:paraId="0000006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upper(), lower() y title().</w:t>
      </w:r>
    </w:p>
    <w:p w:rsidR="00000000" w:rsidDel="00000000" w:rsidP="00000000" w:rsidRDefault="00000000" w:rsidRPr="00000000" w14:paraId="00000070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4505325" cy="276225"/>
            <wp:effectExtent b="0" l="0" r="0" t="0"/>
            <wp:docPr id="9788451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b="0" l="0" r="0" t="0"/>
            <wp:wrapNone/>
            <wp:docPr id="97884509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 en mayúsculas la primera letra de cada palabra del siguiente nombre: ‘lucas mauricio barros’.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minúsculas: ‘El qUe No arRiesGa, nO gANa.’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mayúsculas: ‘El qUe No arRiesGa, nO gANa.’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75">
      <w:pPr>
        <w:numPr>
          <w:ilvl w:val="0"/>
          <w:numId w:val="22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print("lucas mauricio barros".title())</w:t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print("‘El qUe No arRiesGa, nO gANa".lower())</w:t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print("El qUe No arRiesGa, nO gANa".upper())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algorítmicas las siguientes expresiones algebraicas. Coloca paréntesis solamente donde sean necesarios.</w:t>
      </w:r>
    </w:p>
    <w:p w:rsidR="00000000" w:rsidDel="00000000" w:rsidP="00000000" w:rsidRDefault="00000000" w:rsidRPr="00000000" w14:paraId="0000007A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4000500" cy="3124200"/>
            <wp:effectExtent b="0" l="0" r="0" t="0"/>
            <wp:docPr id="9788451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lineRule="auto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resultado = (b / 2) - (4 * a * c)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resultado = (3 * x * y) - (5 * x) + (12 * x) - 17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resultado = (b + d) / (c + 4)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resultado = (x * y / y) + 2 = x + 2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resultado = (1 / y) + (3 * x / z) + 1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resultado = 1 / (y + 3) + (x / z) + 1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resultado = resultado = a**2 + b**2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resultado = (a + b)**2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resultado = b**(1/3) + 34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resultado = (v / y) * (z + w) * 3.14159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resultado = (x + y) / (u + (w / 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algebraicas las siguientes expresiones algorítmicas. Coloca paréntesis solamente donde sean necesarios.</w:t>
      </w:r>
    </w:p>
    <w:p w:rsidR="00000000" w:rsidDel="00000000" w:rsidP="00000000" w:rsidRDefault="00000000" w:rsidRPr="00000000" w14:paraId="0000008A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2447925" cy="2905125"/>
            <wp:effectExtent b="0" l="0" r="0" t="0"/>
            <wp:docPr id="9788451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lineRule="auto"/>
        <w:jc w:val="left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(-b + √(b^2 - 4ac)) / (2a)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(x^2 + y^2) / z^2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4x^2 - 2x + 7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√(b^2) - 4ac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(a - b)^2 + (c - d)^3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(x + y) / y - (3x / 5)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∛(a^2 + b^2) = c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3x^2 / √(3x^3 / (4y + 6))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 la siguiente expresión aritmética:</w:t>
      </w:r>
    </w:p>
    <w:p w:rsidR="00000000" w:rsidDel="00000000" w:rsidP="00000000" w:rsidRDefault="00000000" w:rsidRPr="00000000" w14:paraId="00000096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2333625" cy="447675"/>
            <wp:effectExtent b="0" l="0" r="0" t="0"/>
            <wp:docPr id="97884511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Determinar qué resultado obtendremos si a=5, b=2, c=6, x=(-6) y y=4.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Respuesta: 11.625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Escribe las expresiones algorítmicas equivalentes a los siguientes enunciados:</w:t>
      </w:r>
    </w:p>
    <w:p w:rsidR="00000000" w:rsidDel="00000000" w:rsidP="00000000" w:rsidRDefault="00000000" w:rsidRPr="00000000" w14:paraId="0000009B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612130" cy="3440430"/>
            <wp:effectExtent b="0" l="0" r="0" t="0"/>
            <wp:docPr id="97884511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20" w:lineRule="auto"/>
        <w:jc w:val="left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resultado = 5 + 3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resultado = (4 + 7 + 9) / 3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base = 8</w:t>
      </w:r>
    </w:p>
    <w:p w:rsidR="00000000" w:rsidDel="00000000" w:rsidP="00000000" w:rsidRDefault="00000000" w:rsidRPr="00000000" w14:paraId="000000A1">
      <w:pPr>
        <w:ind w:left="720" w:firstLine="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altura = 5</w:t>
      </w:r>
    </w:p>
    <w:p w:rsidR="00000000" w:rsidDel="00000000" w:rsidP="00000000" w:rsidRDefault="00000000" w:rsidRPr="00000000" w14:paraId="000000A2">
      <w:pPr>
        <w:ind w:left="720" w:firstLine="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area = base * altura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es_par = num % 2 == 0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resultado = 16 * 2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resultado = 6 * (8 - 3)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resultado = (2 * 6) - (4 + 3)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es_multiplo = num % 2 == 0 and num % 3 == 0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cumple_condicion = 15 &lt;= precio &lt; 90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num+= 12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num -= 5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num *= 3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num /=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resultado (True/False) dan las siguientes operaciones?</w:t>
      </w:r>
    </w:p>
    <w:p w:rsidR="00000000" w:rsidDel="00000000" w:rsidP="00000000" w:rsidRDefault="00000000" w:rsidRPr="00000000" w14:paraId="000000AF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2943225" cy="3057525"/>
            <wp:effectExtent b="0" l="0" r="0" t="0"/>
            <wp:docPr id="97884511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20" w:lineRule="auto"/>
        <w:jc w:val="left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False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False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False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Error de sintaxis debido a que x no está definida en este contexto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True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True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True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True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True</w:t>
      </w:r>
    </w:p>
    <w:p w:rsidR="00000000" w:rsidDel="00000000" w:rsidP="00000000" w:rsidRDefault="00000000" w:rsidRPr="00000000" w14:paraId="000000BA">
      <w:pPr>
        <w:spacing w:after="120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Siendo x una variable de tipo entera, con valor 5, determine qué se mostrará por pantalla en cada caso.</w:t>
      </w:r>
    </w:p>
    <w:p w:rsidR="00000000" w:rsidDel="00000000" w:rsidP="00000000" w:rsidRDefault="00000000" w:rsidRPr="00000000" w14:paraId="000000BC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1143000" cy="1133475"/>
            <wp:effectExtent b="0" l="0" r="0" t="0"/>
            <wp:docPr id="97884511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612130" cy="1183640"/>
            <wp:effectExtent b="0" l="0" r="0" t="0"/>
            <wp:docPr id="97884512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20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20" w:lineRule="auto"/>
        <w:jc w:val="left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Respuestas: </w:t>
      </w:r>
    </w:p>
    <w:p w:rsidR="00000000" w:rsidDel="00000000" w:rsidP="00000000" w:rsidRDefault="00000000" w:rsidRPr="00000000" w14:paraId="000000C1">
      <w:pPr>
        <w:numPr>
          <w:ilvl w:val="0"/>
          <w:numId w:val="21"/>
        </w:numPr>
        <w:spacing w:after="0" w:afterAutospacing="0" w:lineRule="auto"/>
        <w:ind w:left="720" w:hanging="360"/>
        <w:jc w:val="left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6</w:t>
      </w:r>
    </w:p>
    <w:p w:rsidR="00000000" w:rsidDel="00000000" w:rsidP="00000000" w:rsidRDefault="00000000" w:rsidRPr="00000000" w14:paraId="000000C2">
      <w:pPr>
        <w:numPr>
          <w:ilvl w:val="0"/>
          <w:numId w:val="21"/>
        </w:numPr>
        <w:spacing w:after="0" w:afterAutospacing="0" w:lineRule="auto"/>
        <w:ind w:left="720" w:hanging="360"/>
        <w:jc w:val="left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3</w:t>
      </w:r>
    </w:p>
    <w:p w:rsidR="00000000" w:rsidDel="00000000" w:rsidP="00000000" w:rsidRDefault="00000000" w:rsidRPr="00000000" w14:paraId="000000C3">
      <w:pPr>
        <w:numPr>
          <w:ilvl w:val="0"/>
          <w:numId w:val="21"/>
        </w:numPr>
        <w:spacing w:after="0" w:afterAutospacing="0" w:lineRule="auto"/>
        <w:ind w:left="720" w:hanging="360"/>
        <w:jc w:val="left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25</w:t>
      </w:r>
    </w:p>
    <w:p w:rsidR="00000000" w:rsidDel="00000000" w:rsidP="00000000" w:rsidRDefault="00000000" w:rsidRPr="00000000" w14:paraId="000000C4">
      <w:pPr>
        <w:numPr>
          <w:ilvl w:val="0"/>
          <w:numId w:val="21"/>
        </w:numPr>
        <w:spacing w:after="120" w:lineRule="auto"/>
        <w:ind w:left="720" w:hanging="360"/>
        <w:jc w:val="left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1</w:t>
      </w:r>
    </w:p>
    <w:p w:rsidR="00000000" w:rsidDel="00000000" w:rsidP="00000000" w:rsidRDefault="00000000" w:rsidRPr="00000000" w14:paraId="000000C5">
      <w:pPr>
        <w:spacing w:after="120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612130" cy="648970"/>
            <wp:effectExtent b="0" l="0" r="0" t="0"/>
            <wp:docPr id="97884509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siguiente lista, ¿qué color está en la posición 3?, ¿cómo accedemos a esta posición?</w:t>
      </w:r>
    </w:p>
    <w:p w:rsidR="00000000" w:rsidDel="00000000" w:rsidP="00000000" w:rsidRDefault="00000000" w:rsidRPr="00000000" w14:paraId="000000C9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612130" cy="200660"/>
            <wp:effectExtent b="0" l="0" r="0" t="0"/>
            <wp:docPr id="97884509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qué posición se encuentra el color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‘rojo’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¿Y el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‘rosa’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lista que contenga los siguientes valores en las posiciones indicadas.</w:t>
      </w:r>
    </w:p>
    <w:p w:rsidR="00000000" w:rsidDel="00000000" w:rsidP="00000000" w:rsidRDefault="00000000" w:rsidRPr="00000000" w14:paraId="000000CC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1866900" cy="1409700"/>
            <wp:effectExtent b="0" l="0" r="0" t="0"/>
            <wp:docPr id="97884509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612130" cy="1318260"/>
            <wp:effectExtent b="0" l="0" r="0" t="0"/>
            <wp:docPr id="97884509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 la segunda posición de esta tupla.</w:t>
      </w:r>
    </w:p>
    <w:p w:rsidR="00000000" w:rsidDel="00000000" w:rsidP="00000000" w:rsidRDefault="00000000" w:rsidRPr="00000000" w14:paraId="000000CF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612130" cy="182245"/>
            <wp:effectExtent b="0" l="0" r="0" t="0"/>
            <wp:docPr id="97884510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 los símbolos de suma y resta para obtener el resultado 25 a partir de los elementos de la siguiente tupla en una variable llamada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operacion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1847850" cy="219075"/>
            <wp:effectExtent b="0" l="0" r="0" t="0"/>
            <wp:docPr id="97884510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612130" cy="1338580"/>
            <wp:effectExtent b="0" l="0" r="0" t="0"/>
            <wp:docPr id="97884510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la cantidad de elementos del siguiente diccionario.</w:t>
      </w:r>
    </w:p>
    <w:p w:rsidR="00000000" w:rsidDel="00000000" w:rsidP="00000000" w:rsidRDefault="00000000" w:rsidRPr="00000000" w14:paraId="000000D4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3467100" cy="238125"/>
            <wp:effectExtent b="0" l="0" r="0" t="0"/>
            <wp:docPr id="97884510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 al valor de la clave ‘c’ en el diccionario.</w:t>
      </w:r>
    </w:p>
    <w:p w:rsidR="00000000" w:rsidDel="00000000" w:rsidP="00000000" w:rsidRDefault="00000000" w:rsidRPr="00000000" w14:paraId="000000D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20" w:lineRule="auto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D8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color_en_posicion_3 = colores[2]</w:t>
      </w:r>
    </w:p>
    <w:p w:rsidR="00000000" w:rsidDel="00000000" w:rsidP="00000000" w:rsidRDefault="00000000" w:rsidRPr="00000000" w14:paraId="000000D9">
      <w:pPr>
        <w:ind w:firstLine="72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amarillo</w:t>
      </w:r>
    </w:p>
    <w:p w:rsidR="00000000" w:rsidDel="00000000" w:rsidP="00000000" w:rsidRDefault="00000000" w:rsidRPr="00000000" w14:paraId="000000DA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posicion_rojo = 0</w:t>
      </w:r>
    </w:p>
    <w:p w:rsidR="00000000" w:rsidDel="00000000" w:rsidP="00000000" w:rsidRDefault="00000000" w:rsidRPr="00000000" w14:paraId="000000DB">
      <w:pPr>
        <w:ind w:firstLine="72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posicion_rosa = 7</w:t>
      </w:r>
    </w:p>
    <w:p w:rsidR="00000000" w:rsidDel="00000000" w:rsidP="00000000" w:rsidRDefault="00000000" w:rsidRPr="00000000" w14:paraId="000000DC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nueva_lista = ["tres", "dos", "cinco", "cuatro", "uno"]</w:t>
      </w:r>
    </w:p>
    <w:p w:rsidR="00000000" w:rsidDel="00000000" w:rsidP="00000000" w:rsidRDefault="00000000" w:rsidRPr="00000000" w14:paraId="000000DD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segunda_posicion = colores[1]</w:t>
      </w:r>
    </w:p>
    <w:p w:rsidR="00000000" w:rsidDel="00000000" w:rsidP="00000000" w:rsidRDefault="00000000" w:rsidRPr="00000000" w14:paraId="000000DE">
      <w:pPr>
        <w:ind w:firstLine="72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azul</w:t>
      </w:r>
    </w:p>
    <w:p w:rsidR="00000000" w:rsidDel="00000000" w:rsidP="00000000" w:rsidRDefault="00000000" w:rsidRPr="00000000" w14:paraId="000000DF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operacion = numeros[0] + numeros[1] + numeros[2] - numeros[3]</w:t>
      </w:r>
    </w:p>
    <w:p w:rsidR="00000000" w:rsidDel="00000000" w:rsidP="00000000" w:rsidRDefault="00000000" w:rsidRPr="00000000" w14:paraId="000000E0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cantidad_elementos = len(diccionario)</w:t>
      </w:r>
    </w:p>
    <w:p w:rsidR="00000000" w:rsidDel="00000000" w:rsidP="00000000" w:rsidRDefault="00000000" w:rsidRPr="00000000" w14:paraId="000000E1">
      <w:pPr>
        <w:ind w:firstLine="72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4</w:t>
      </w:r>
    </w:p>
    <w:p w:rsidR="00000000" w:rsidDel="00000000" w:rsidP="00000000" w:rsidRDefault="00000000" w:rsidRPr="00000000" w14:paraId="000000E2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valor_c = diccionario['c']</w:t>
      </w:r>
    </w:p>
    <w:p w:rsidR="00000000" w:rsidDel="00000000" w:rsidP="00000000" w:rsidRDefault="00000000" w:rsidRPr="00000000" w14:paraId="000000E3">
      <w:pPr>
        <w:ind w:firstLine="720"/>
        <w:rPr>
          <w:rFonts w:ascii="Calibri" w:cs="Calibri" w:eastAsia="Calibri" w:hAnsi="Calibri"/>
          <w:i w:val="1"/>
          <w:color w:val="1c4587"/>
          <w:sz w:val="19"/>
          <w:szCs w:val="19"/>
          <w:highlight w:val="black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720"/>
        <w:rPr>
          <w:rFonts w:ascii="Calibri" w:cs="Calibri" w:eastAsia="Calibri" w:hAnsi="Calibri"/>
          <w:i w:val="1"/>
          <w:color w:val="1c4587"/>
          <w:sz w:val="19"/>
          <w:szCs w:val="19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 practicar el uso de las funciones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input()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Solicita el nombre de una persona e imprime un mensaje de bienvenida.</w:t>
      </w:r>
    </w:p>
    <w:p w:rsidR="00000000" w:rsidDel="00000000" w:rsidP="00000000" w:rsidRDefault="00000000" w:rsidRPr="00000000" w14:paraId="000000E8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3238500" cy="428625"/>
            <wp:effectExtent b="0" l="0" r="0" t="0"/>
            <wp:docPr id="97884510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dos números al usuario, súmalos e imprime el resultado.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la edad de una persona, calcula cuántos años faltan para que cumpla 100 años e imprime el resultado.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numero1 = float(input("Ingrese el primer número: ")) </w:t>
      </w:r>
    </w:p>
    <w:p w:rsidR="00000000" w:rsidDel="00000000" w:rsidP="00000000" w:rsidRDefault="00000000" w:rsidRPr="00000000" w14:paraId="000000ED">
      <w:pPr>
        <w:ind w:left="720" w:firstLine="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numero2 = float(input("Ingrese el segundo número: "))</w:t>
      </w:r>
    </w:p>
    <w:p w:rsidR="00000000" w:rsidDel="00000000" w:rsidP="00000000" w:rsidRDefault="00000000" w:rsidRPr="00000000" w14:paraId="000000EE">
      <w:pPr>
        <w:ind w:left="720" w:firstLine="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suma = numero1 + numero2 </w:t>
      </w:r>
    </w:p>
    <w:p w:rsidR="00000000" w:rsidDel="00000000" w:rsidP="00000000" w:rsidRDefault="00000000" w:rsidRPr="00000000" w14:paraId="000000EF">
      <w:pPr>
        <w:ind w:left="720" w:firstLine="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print("La suma de los números es:", suma)</w:t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edad_actual = int(input("Ingrese su edad actual: ")) </w:t>
      </w:r>
    </w:p>
    <w:p w:rsidR="00000000" w:rsidDel="00000000" w:rsidP="00000000" w:rsidRDefault="00000000" w:rsidRPr="00000000" w14:paraId="000000F1">
      <w:pPr>
        <w:ind w:left="720" w:firstLine="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anios_faltantes = 100 - edad_actual </w:t>
      </w:r>
    </w:p>
    <w:p w:rsidR="00000000" w:rsidDel="00000000" w:rsidP="00000000" w:rsidRDefault="00000000" w:rsidRPr="00000000" w14:paraId="000000F2">
      <w:pPr>
        <w:ind w:left="720" w:firstLine="0"/>
        <w:rPr>
          <w:rFonts w:ascii="Calibri" w:cs="Calibri" w:eastAsia="Calibri" w:hAnsi="Calibri"/>
          <w:i w:val="1"/>
          <w:color w:val="1c4587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print("Faltan", anios_faltantes, "años para cumplir 100 años.")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Operadores ternarios.</w:t>
      </w:r>
    </w:p>
    <w:p w:rsidR="00000000" w:rsidDel="00000000" w:rsidP="00000000" w:rsidRDefault="00000000" w:rsidRPr="00000000" w14:paraId="000000F6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612130" cy="1299210"/>
            <wp:effectExtent b="0" l="0" r="0" t="0"/>
            <wp:docPr id="97884510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¡Practiquemos!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Crear las variables necesarias para realizar la ejercitación.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Comprobar si un número es par o impar.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el valor absoluto de un número.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Comparar dos números y obtener el mayor.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FC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if numero1 % 2 == 0: </w:t>
      </w:r>
    </w:p>
    <w:p w:rsidR="00000000" w:rsidDel="00000000" w:rsidP="00000000" w:rsidRDefault="00000000" w:rsidRPr="00000000" w14:paraId="000000FD">
      <w:pPr>
        <w:ind w:left="720" w:firstLine="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    resultado_par_impar1 = "par" </w:t>
      </w:r>
    </w:p>
    <w:p w:rsidR="00000000" w:rsidDel="00000000" w:rsidP="00000000" w:rsidRDefault="00000000" w:rsidRPr="00000000" w14:paraId="000000FE">
      <w:pPr>
        <w:ind w:left="720" w:firstLine="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else:</w:t>
      </w:r>
    </w:p>
    <w:p w:rsidR="00000000" w:rsidDel="00000000" w:rsidP="00000000" w:rsidRDefault="00000000" w:rsidRPr="00000000" w14:paraId="000000FF">
      <w:pPr>
        <w:ind w:left="720" w:firstLine="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    resultado_par_impar1 = "impar" </w:t>
      </w:r>
    </w:p>
    <w:p w:rsidR="00000000" w:rsidDel="00000000" w:rsidP="00000000" w:rsidRDefault="00000000" w:rsidRPr="00000000" w14:paraId="00000100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valor_absoluto_numero1 = abs(numero1)</w:t>
      </w:r>
    </w:p>
    <w:p w:rsidR="00000000" w:rsidDel="00000000" w:rsidP="00000000" w:rsidRDefault="00000000" w:rsidRPr="00000000" w14:paraId="00000101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if numero1 &gt; numero2: </w:t>
      </w:r>
    </w:p>
    <w:p w:rsidR="00000000" w:rsidDel="00000000" w:rsidP="00000000" w:rsidRDefault="00000000" w:rsidRPr="00000000" w14:paraId="00000102">
      <w:pPr>
        <w:ind w:left="720" w:firstLine="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    mayor = numero1 </w:t>
      </w:r>
    </w:p>
    <w:p w:rsidR="00000000" w:rsidDel="00000000" w:rsidP="00000000" w:rsidRDefault="00000000" w:rsidRPr="00000000" w14:paraId="00000103">
      <w:pPr>
        <w:ind w:left="720" w:firstLine="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elif numero2 &gt; numero1: </w:t>
      </w:r>
    </w:p>
    <w:p w:rsidR="00000000" w:rsidDel="00000000" w:rsidP="00000000" w:rsidRDefault="00000000" w:rsidRPr="00000000" w14:paraId="00000104">
      <w:pPr>
        <w:ind w:left="720" w:firstLine="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    mayor = numero2 </w:t>
      </w:r>
    </w:p>
    <w:p w:rsidR="00000000" w:rsidDel="00000000" w:rsidP="00000000" w:rsidRDefault="00000000" w:rsidRPr="00000000" w14:paraId="00000105">
      <w:pPr>
        <w:ind w:left="720" w:firstLine="0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else:</w:t>
      </w:r>
    </w:p>
    <w:p w:rsidR="00000000" w:rsidDel="00000000" w:rsidP="00000000" w:rsidRDefault="00000000" w:rsidRPr="00000000" w14:paraId="00000106">
      <w:pPr>
        <w:ind w:left="720" w:firstLine="0"/>
        <w:rPr>
          <w:rFonts w:ascii="Calibri" w:cs="Calibri" w:eastAsia="Calibri" w:hAnsi="Calibri"/>
          <w:i w:val="1"/>
          <w:color w:val="1c4587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    mayor = "iguales"</w:t>
      </w:r>
      <w:r w:rsidDel="00000000" w:rsidR="00000000" w:rsidRPr="00000000">
        <w:rPr>
          <w:rtl w:val="0"/>
        </w:rPr>
      </w:r>
    </w:p>
    <w:sectPr>
      <w:pgSz w:h="15842" w:w="12242" w:orient="portrait"/>
      <w:pgMar w:bottom="1134" w:top="1134" w:left="1418" w:right="1134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59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67F5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5256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8">
    <w:name w:val="heading 8"/>
    <w:basedOn w:val="Normal"/>
    <w:next w:val="Normal"/>
    <w:link w:val="Ttulo8Car"/>
    <w:qFormat w:val="1"/>
    <w:rsid w:val="00A107D3"/>
    <w:pPr>
      <w:keepNext w:val="1"/>
      <w:outlineLvl w:val="7"/>
    </w:pPr>
    <w:rPr>
      <w:b w:val="1"/>
      <w:sz w:val="22"/>
      <w:szCs w:val="20"/>
      <w:u w:val="single"/>
      <w:lang w:val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cs="Arial" w:hAnsi="Arial"/>
      <w:color w:val="000080"/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cs="Arial" w:hAnsi="Arial"/>
      <w:color w:val="000080"/>
      <w:sz w:val="20"/>
      <w:szCs w:val="20"/>
    </w:rPr>
  </w:style>
  <w:style w:type="character" w:styleId="Textoindependiente2Car" w:customStyle="1">
    <w:name w:val="Texto independiente 2 Car"/>
    <w:basedOn w:val="Fuentedeprrafopredeter"/>
    <w:link w:val="Textoindependiente2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Textodelmarcadordeposicin">
    <w:name w:val="Placeholder Text"/>
    <w:semiHidden w:val="1"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 w:val="es-A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m3963628290634789857m7538648598264844620m-3856855006906626687xxxmsonormal" w:customStyle="1">
    <w:name w:val="m_3963628290634789857m_7538648598264844620m_-3856855006906626687x_x_x_msonormal"/>
    <w:basedOn w:val="Normal"/>
    <w:rsid w:val="002F244E"/>
    <w:pPr>
      <w:spacing w:after="100" w:afterAutospacing="1" w:before="100" w:before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 w:val="1"/>
    <w:rsid w:val="002F244E"/>
    <w:pPr>
      <w:ind w:left="720"/>
      <w:contextualSpacing w:val="1"/>
    </w:pPr>
  </w:style>
  <w:style w:type="paragraph" w:styleId="Sinespaciado">
    <w:name w:val="No Spacing"/>
    <w:uiPriority w:val="1"/>
    <w:qFormat w:val="1"/>
    <w:rsid w:val="002F244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nfasis">
    <w:name w:val="Emphasis"/>
    <w:basedOn w:val="Fuentedeprrafopredeter"/>
    <w:qFormat w:val="1"/>
    <w:rsid w:val="002F244E"/>
    <w:rPr>
      <w:i w:val="1"/>
      <w:iCs w:val="1"/>
    </w:rPr>
  </w:style>
  <w:style w:type="character" w:styleId="Estilo1" w:customStyle="1">
    <w:name w:val="Estilo1"/>
    <w:basedOn w:val="Fuentedeprrafopredeter"/>
    <w:uiPriority w:val="1"/>
    <w:rsid w:val="00003EAB"/>
    <w:rPr>
      <w:rFonts w:ascii="Calibri" w:hAnsi="Calibri"/>
      <w:b w:val="1"/>
      <w:color w:val="auto"/>
      <w:sz w:val="28"/>
    </w:rPr>
  </w:style>
  <w:style w:type="character" w:styleId="Estilo2" w:customStyle="1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styleId="Estilo3" w:customStyle="1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4" w:customStyle="1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5" w:customStyle="1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6" w:customStyle="1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7" w:customStyle="1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" w:customStyle="1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5" w:customStyle="1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6" w:customStyle="1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8" w:customStyle="1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8" w:customStyle="1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styleId="Estilo21" w:customStyle="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E3D8E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E3D8E"/>
    <w:rPr>
      <w:rFonts w:ascii="Segoe UI" w:cs="Segoe UI" w:eastAsia="Times New Roman" w:hAnsi="Segoe UI"/>
      <w:sz w:val="18"/>
      <w:szCs w:val="18"/>
      <w:lang w:eastAsia="es-ES"/>
    </w:rPr>
  </w:style>
  <w:style w:type="character" w:styleId="Estilo9" w:customStyle="1">
    <w:name w:val="Estilo9"/>
    <w:basedOn w:val="Fuentedeprrafopredeter"/>
    <w:uiPriority w:val="1"/>
    <w:rsid w:val="00597CC6"/>
    <w:rPr>
      <w:rFonts w:asciiTheme="minorHAnsi" w:hAnsiTheme="minorHAnsi"/>
      <w:b w:val="1"/>
      <w:color w:val="auto"/>
      <w:sz w:val="22"/>
    </w:rPr>
  </w:style>
  <w:style w:type="character" w:styleId="Estilo10" w:customStyle="1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1" w:customStyle="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2" w:customStyle="1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styleId="Estilo13" w:customStyle="1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styleId="Estilo14" w:customStyle="1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styleId="Estilo17" w:customStyle="1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19" w:customStyle="1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20" w:customStyle="1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styleId="Estilo22" w:customStyle="1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styleId="Estilo23" w:customStyle="1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styleId="Estilo24" w:customStyle="1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styleId="Estilo25" w:customStyle="1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6" w:customStyle="1">
    <w:name w:val="Estilo26"/>
    <w:basedOn w:val="Fuentedeprrafopredeter"/>
    <w:uiPriority w:val="1"/>
    <w:rsid w:val="001B2CC2"/>
    <w:rPr>
      <w:rFonts w:asciiTheme="minorHAnsi" w:hAnsiTheme="minorHAnsi"/>
      <w:b w:val="1"/>
      <w:color w:val="auto"/>
      <w:sz w:val="22"/>
    </w:rPr>
  </w:style>
  <w:style w:type="character" w:styleId="Estilo27" w:customStyle="1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8" w:customStyle="1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cs="Courier New" w:hAnsi="Courier New"/>
      <w:sz w:val="20"/>
      <w:szCs w:val="20"/>
      <w:lang w:val="es-AR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344FD9"/>
    <w:rPr>
      <w:rFonts w:ascii="Courier New" w:cs="Courier New" w:eastAsia="Times New Roman" w:hAnsi="Courier New"/>
      <w:sz w:val="20"/>
      <w:szCs w:val="20"/>
      <w:lang w:eastAsia="es-ES" w:val="es-AR"/>
    </w:rPr>
  </w:style>
  <w:style w:type="character" w:styleId="Ttulo8Car" w:customStyle="1">
    <w:name w:val="Título 8 Car"/>
    <w:basedOn w:val="Fuentedeprrafopredeter"/>
    <w:link w:val="Ttulo8"/>
    <w:rsid w:val="00A107D3"/>
    <w:rPr>
      <w:rFonts w:ascii="Times New Roman" w:cs="Times New Roman" w:eastAsia="Times New Roman" w:hAnsi="Times New Roman"/>
      <w:b w:val="1"/>
      <w:szCs w:val="20"/>
      <w:u w:val="single"/>
      <w:lang w:eastAsia="es-ES" w:val="es-AR"/>
    </w:rPr>
  </w:style>
  <w:style w:type="character" w:styleId="Ttulo1Car" w:customStyle="1">
    <w:name w:val="Título 1 Car"/>
    <w:basedOn w:val="Fuentedeprrafopredeter"/>
    <w:link w:val="Ttulo1"/>
    <w:uiPriority w:val="9"/>
    <w:rsid w:val="00852567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es-AR" w:val="es-A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10615"/>
    <w:rPr>
      <w:rFonts w:ascii="Courier New" w:cs="Courier New" w:eastAsia="Times New Roman" w:hAnsi="Courier New"/>
      <w:sz w:val="20"/>
      <w:szCs w:val="20"/>
      <w:lang w:eastAsia="es-AR" w:val="es-AR"/>
    </w:rPr>
  </w:style>
  <w:style w:type="character" w:styleId="CdigoHTML">
    <w:name w:val="HTML Code"/>
    <w:basedOn w:val="Fuentedeprrafopredeter"/>
    <w:uiPriority w:val="99"/>
    <w:semiHidden w:val="1"/>
    <w:unhideWhenUsed w:val="1"/>
    <w:rsid w:val="00B10615"/>
    <w:rPr>
      <w:rFonts w:ascii="Courier New" w:cs="Courier New" w:eastAsia="Times New Roman" w:hAnsi="Courier New"/>
      <w:sz w:val="20"/>
      <w:szCs w:val="20"/>
    </w:rPr>
  </w:style>
  <w:style w:type="character" w:styleId="hljs-number" w:customStyle="1">
    <w:name w:val="hljs-number"/>
    <w:basedOn w:val="Fuentedeprrafopredeter"/>
    <w:rsid w:val="00B10615"/>
  </w:style>
  <w:style w:type="character" w:styleId="hljs-keyword" w:customStyle="1">
    <w:name w:val="hljs-keyword"/>
    <w:basedOn w:val="Fuentedeprrafopredeter"/>
    <w:rsid w:val="00B1061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26.png"/><Relationship Id="rId21" Type="http://schemas.openxmlformats.org/officeDocument/2006/relationships/image" Target="media/image25.png"/><Relationship Id="rId24" Type="http://schemas.openxmlformats.org/officeDocument/2006/relationships/image" Target="media/image4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8.png"/><Relationship Id="rId25" Type="http://schemas.openxmlformats.org/officeDocument/2006/relationships/image" Target="media/image19.png"/><Relationship Id="rId28" Type="http://schemas.openxmlformats.org/officeDocument/2006/relationships/image" Target="media/image15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18.png"/><Relationship Id="rId31" Type="http://schemas.openxmlformats.org/officeDocument/2006/relationships/image" Target="media/image17.png"/><Relationship Id="rId30" Type="http://schemas.openxmlformats.org/officeDocument/2006/relationships/image" Target="media/image1.png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32" Type="http://schemas.openxmlformats.org/officeDocument/2006/relationships/image" Target="media/image13.png"/><Relationship Id="rId13" Type="http://schemas.openxmlformats.org/officeDocument/2006/relationships/image" Target="media/image20.png"/><Relationship Id="rId12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14.png"/><Relationship Id="rId17" Type="http://schemas.openxmlformats.org/officeDocument/2006/relationships/image" Target="media/image21.png"/><Relationship Id="rId16" Type="http://schemas.openxmlformats.org/officeDocument/2006/relationships/image" Target="media/image16.png"/><Relationship Id="rId19" Type="http://schemas.openxmlformats.org/officeDocument/2006/relationships/image" Target="media/image23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ITrfxTjrHbkZUCqflLnk3toUOA==">CgMxLjA4AHIhMVJmb2xKZ1ZhOUJMNE9wa1U4NzFhM0Jxb21ha085ZExQ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2023-07-09T21:40:00Z</dcterms:created>
  <dc:creator>Eugenia Panella</dc:creator>
</cp:coreProperties>
</file>