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3C32" w14:textId="2B5CF8E5" w:rsidR="00B118B4" w:rsidRPr="002F4A0B" w:rsidRDefault="00000000" w:rsidP="00FB1432">
      <w:pPr>
        <w:spacing w:after="311"/>
        <w:ind w:right="53"/>
        <w:jc w:val="center"/>
        <w:rPr>
          <w:i/>
          <w:iCs/>
          <w:sz w:val="36"/>
          <w:szCs w:val="36"/>
        </w:rPr>
      </w:pPr>
      <w:r w:rsidRPr="002F4A0B">
        <w:rPr>
          <w:b/>
          <w:i/>
          <w:iCs/>
          <w:sz w:val="36"/>
          <w:szCs w:val="36"/>
        </w:rPr>
        <w:t>PRACTICAL–7</w:t>
      </w:r>
    </w:p>
    <w:p w14:paraId="1FB8E8E3" w14:textId="77777777" w:rsidR="00B118B4" w:rsidRPr="002F4A0B" w:rsidRDefault="00000000" w:rsidP="002F4A0B">
      <w:pPr>
        <w:spacing w:after="250"/>
        <w:ind w:left="-5" w:hanging="10"/>
        <w:jc w:val="both"/>
        <w:rPr>
          <w:sz w:val="32"/>
          <w:szCs w:val="32"/>
        </w:rPr>
      </w:pPr>
      <w:r w:rsidRPr="002F4A0B">
        <w:rPr>
          <w:rFonts w:eastAsia="Times New Roman"/>
          <w:b/>
          <w:sz w:val="32"/>
          <w:szCs w:val="32"/>
        </w:rPr>
        <w:t>Aim:</w:t>
      </w:r>
      <w:r w:rsidRPr="002F4A0B">
        <w:rPr>
          <w:rFonts w:eastAsia="Times New Roman"/>
          <w:sz w:val="32"/>
          <w:szCs w:val="32"/>
        </w:rPr>
        <w:t xml:space="preserve"> </w:t>
      </w:r>
      <w:r w:rsidRPr="002F4A0B">
        <w:rPr>
          <w:b/>
          <w:sz w:val="32"/>
          <w:szCs w:val="32"/>
        </w:rPr>
        <w:t xml:space="preserve">Design Class and Object Diagram for software domain problem. </w:t>
      </w:r>
    </w:p>
    <w:p w14:paraId="13CB1214" w14:textId="77777777" w:rsidR="00B118B4" w:rsidRPr="002F4A0B" w:rsidRDefault="00000000" w:rsidP="002F4A0B">
      <w:pPr>
        <w:pStyle w:val="ListParagraph"/>
        <w:numPr>
          <w:ilvl w:val="0"/>
          <w:numId w:val="6"/>
        </w:numPr>
        <w:spacing w:after="250"/>
        <w:jc w:val="both"/>
      </w:pPr>
      <w:r w:rsidRPr="002F4A0B">
        <w:rPr>
          <w:b/>
          <w:sz w:val="28"/>
        </w:rPr>
        <w:t xml:space="preserve">Basic Overview: </w:t>
      </w:r>
    </w:p>
    <w:p w14:paraId="6775C1B1" w14:textId="77777777" w:rsidR="002F4A0B" w:rsidRPr="002F4A0B" w:rsidRDefault="002F4A0B" w:rsidP="002F4A0B">
      <w:pPr>
        <w:pStyle w:val="ListParagraph"/>
        <w:spacing w:after="250"/>
        <w:ind w:left="705"/>
        <w:jc w:val="both"/>
      </w:pPr>
    </w:p>
    <w:p w14:paraId="708149ED" w14:textId="77777777" w:rsidR="00B118B4" w:rsidRPr="002F4A0B" w:rsidRDefault="00000000" w:rsidP="002F4A0B">
      <w:pPr>
        <w:pStyle w:val="ListParagraph"/>
        <w:numPr>
          <w:ilvl w:val="0"/>
          <w:numId w:val="7"/>
        </w:numPr>
        <w:spacing w:after="161" w:line="277" w:lineRule="auto"/>
        <w:ind w:right="50"/>
        <w:jc w:val="both"/>
        <w:rPr>
          <w:sz w:val="24"/>
        </w:rPr>
      </w:pPr>
      <w:r w:rsidRPr="002F4A0B">
        <w:rPr>
          <w:rFonts w:eastAsia="Times New Roman"/>
          <w:sz w:val="24"/>
        </w:rPr>
        <w:t xml:space="preserve">A class diagram is a type of UML (Unified Modeling Language) diagram that visually represents the structure of a system by showing its classes, attributes, methods, and relationships between objects. </w:t>
      </w:r>
    </w:p>
    <w:p w14:paraId="2AFDFFF0" w14:textId="77777777" w:rsidR="00B118B4" w:rsidRPr="002F4A0B" w:rsidRDefault="00000000" w:rsidP="002F4A0B">
      <w:pPr>
        <w:spacing w:after="184"/>
        <w:jc w:val="both"/>
        <w:rPr>
          <w:sz w:val="24"/>
        </w:rPr>
      </w:pPr>
      <w:r w:rsidRPr="002F4A0B">
        <w:rPr>
          <w:rFonts w:eastAsia="Times New Roman"/>
          <w:sz w:val="24"/>
        </w:rPr>
        <w:t xml:space="preserve"> </w:t>
      </w:r>
    </w:p>
    <w:p w14:paraId="6D5050F5" w14:textId="77777777" w:rsidR="00B118B4" w:rsidRPr="002F4A0B" w:rsidRDefault="00000000" w:rsidP="002F4A0B">
      <w:pPr>
        <w:pStyle w:val="ListParagraph"/>
        <w:numPr>
          <w:ilvl w:val="0"/>
          <w:numId w:val="8"/>
        </w:numPr>
        <w:spacing w:after="188"/>
        <w:jc w:val="both"/>
      </w:pPr>
      <w:r w:rsidRPr="002F4A0B">
        <w:rPr>
          <w:rFonts w:eastAsia="Times New Roman"/>
          <w:b/>
          <w:sz w:val="28"/>
        </w:rPr>
        <w:t xml:space="preserve">Key Elements: </w:t>
      </w:r>
    </w:p>
    <w:p w14:paraId="3D3EBEBD" w14:textId="77777777" w:rsidR="00B118B4" w:rsidRPr="002F4A0B" w:rsidRDefault="00000000" w:rsidP="002F4A0B">
      <w:pPr>
        <w:numPr>
          <w:ilvl w:val="0"/>
          <w:numId w:val="1"/>
        </w:numPr>
        <w:spacing w:after="81"/>
        <w:ind w:right="3531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 xml:space="preserve">Classes: </w:t>
      </w:r>
    </w:p>
    <w:p w14:paraId="2B283CB1" w14:textId="77777777" w:rsidR="00B118B4" w:rsidRPr="002F4A0B" w:rsidRDefault="00000000" w:rsidP="002F4A0B">
      <w:pPr>
        <w:numPr>
          <w:ilvl w:val="2"/>
          <w:numId w:val="5"/>
        </w:numPr>
        <w:spacing w:after="14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>Represented as rectangles with three sections:</w:t>
      </w:r>
      <w:r w:rsidRPr="002F4A0B">
        <w:rPr>
          <w:rFonts w:eastAsia="Times New Roman"/>
          <w:b/>
          <w:sz w:val="24"/>
        </w:rPr>
        <w:t xml:space="preserve"> </w:t>
      </w:r>
    </w:p>
    <w:p w14:paraId="41AD1895" w14:textId="77777777" w:rsidR="00B118B4" w:rsidRPr="002F4A0B" w:rsidRDefault="00000000" w:rsidP="002F4A0B">
      <w:pPr>
        <w:numPr>
          <w:ilvl w:val="2"/>
          <w:numId w:val="5"/>
        </w:numPr>
        <w:spacing w:after="14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 xml:space="preserve">Class Name </w:t>
      </w:r>
      <w:r w:rsidRPr="002F4A0B">
        <w:rPr>
          <w:rFonts w:eastAsia="Times New Roman"/>
          <w:b/>
          <w:sz w:val="24"/>
        </w:rPr>
        <w:t xml:space="preserve"> </w:t>
      </w:r>
    </w:p>
    <w:p w14:paraId="2894F481" w14:textId="77777777" w:rsidR="00B118B4" w:rsidRPr="002F4A0B" w:rsidRDefault="00000000" w:rsidP="002F4A0B">
      <w:pPr>
        <w:numPr>
          <w:ilvl w:val="2"/>
          <w:numId w:val="5"/>
        </w:numPr>
        <w:spacing w:after="14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 xml:space="preserve">Attributes </w:t>
      </w:r>
      <w:r w:rsidRPr="002F4A0B">
        <w:rPr>
          <w:rFonts w:eastAsia="Times New Roman"/>
          <w:b/>
          <w:sz w:val="24"/>
        </w:rPr>
        <w:t xml:space="preserve"> </w:t>
      </w:r>
    </w:p>
    <w:p w14:paraId="5383A4F9" w14:textId="77777777" w:rsidR="002F4A0B" w:rsidRDefault="00000000" w:rsidP="002F4A0B">
      <w:pPr>
        <w:numPr>
          <w:ilvl w:val="2"/>
          <w:numId w:val="5"/>
        </w:numPr>
        <w:spacing w:after="14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>Methods (Functions/Operations</w:t>
      </w:r>
      <w:r w:rsidRPr="002F4A0B">
        <w:rPr>
          <w:rFonts w:eastAsia="Times New Roman"/>
          <w:b/>
          <w:sz w:val="24"/>
        </w:rPr>
        <w:t xml:space="preserve">) </w:t>
      </w:r>
    </w:p>
    <w:p w14:paraId="1FFC40DC" w14:textId="64D82801" w:rsidR="00B118B4" w:rsidRPr="002F4A0B" w:rsidRDefault="00000000" w:rsidP="002F4A0B">
      <w:pPr>
        <w:numPr>
          <w:ilvl w:val="2"/>
          <w:numId w:val="5"/>
        </w:numPr>
        <w:spacing w:after="14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>The Access of each attribute and method is symbolized by:</w:t>
      </w:r>
      <w:r w:rsidRPr="002F4A0B">
        <w:rPr>
          <w:rFonts w:eastAsia="Times New Roman"/>
          <w:b/>
          <w:sz w:val="24"/>
        </w:rPr>
        <w:t xml:space="preserve"> </w:t>
      </w:r>
    </w:p>
    <w:p w14:paraId="2B50EBA0" w14:textId="45B68A6A" w:rsidR="00B118B4" w:rsidRPr="002F4A0B" w:rsidRDefault="00000000" w:rsidP="002F4A0B">
      <w:pPr>
        <w:numPr>
          <w:ilvl w:val="4"/>
          <w:numId w:val="3"/>
        </w:numPr>
        <w:spacing w:after="6" w:line="248" w:lineRule="auto"/>
        <w:ind w:right="247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+ (Public Member</w:t>
      </w:r>
      <w:r w:rsidR="002F4A0B" w:rsidRPr="002F4A0B">
        <w:rPr>
          <w:rFonts w:eastAsia="Times New Roman"/>
          <w:b/>
          <w:sz w:val="24"/>
        </w:rPr>
        <w:t>)</w:t>
      </w:r>
      <w:r w:rsidR="002F4A0B" w:rsidRPr="002F4A0B">
        <w:rPr>
          <w:rFonts w:eastAsia="Times New Roman"/>
          <w:sz w:val="24"/>
        </w:rPr>
        <w:t>: The</w:t>
      </w:r>
      <w:r w:rsidRPr="002F4A0B">
        <w:rPr>
          <w:rFonts w:eastAsia="Times New Roman"/>
          <w:sz w:val="24"/>
        </w:rPr>
        <w:t xml:space="preserve"> attribute or method is accessible from anywhere. </w:t>
      </w:r>
    </w:p>
    <w:p w14:paraId="5A6C1956" w14:textId="45D47ABD" w:rsidR="00B118B4" w:rsidRPr="002F4A0B" w:rsidRDefault="00000000" w:rsidP="002F4A0B">
      <w:pPr>
        <w:numPr>
          <w:ilvl w:val="4"/>
          <w:numId w:val="3"/>
        </w:numPr>
        <w:spacing w:after="6" w:line="248" w:lineRule="auto"/>
        <w:ind w:right="247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- (Private Member</w:t>
      </w:r>
      <w:r w:rsidR="002F4A0B" w:rsidRPr="002F4A0B">
        <w:rPr>
          <w:rFonts w:eastAsia="Times New Roman"/>
          <w:b/>
          <w:sz w:val="24"/>
        </w:rPr>
        <w:t>)</w:t>
      </w:r>
      <w:r w:rsidR="002F4A0B" w:rsidRPr="002F4A0B">
        <w:rPr>
          <w:rFonts w:eastAsia="Times New Roman"/>
          <w:sz w:val="24"/>
        </w:rPr>
        <w:t>: The</w:t>
      </w:r>
      <w:r w:rsidRPr="002F4A0B">
        <w:rPr>
          <w:rFonts w:eastAsia="Times New Roman"/>
          <w:sz w:val="24"/>
        </w:rPr>
        <w:t xml:space="preserve"> attribute or method is only accessible within the same class. </w:t>
      </w:r>
    </w:p>
    <w:p w14:paraId="0014EBA3" w14:textId="4AE942CE" w:rsidR="00B118B4" w:rsidRPr="002F4A0B" w:rsidRDefault="00000000" w:rsidP="002F4A0B">
      <w:pPr>
        <w:numPr>
          <w:ilvl w:val="4"/>
          <w:numId w:val="3"/>
        </w:numPr>
        <w:spacing w:after="303" w:line="248" w:lineRule="auto"/>
        <w:ind w:right="247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# (Protected Member</w:t>
      </w:r>
      <w:r w:rsidR="002F4A0B" w:rsidRPr="002F4A0B">
        <w:rPr>
          <w:rFonts w:eastAsia="Times New Roman"/>
          <w:b/>
          <w:sz w:val="24"/>
        </w:rPr>
        <w:t>)</w:t>
      </w:r>
      <w:r w:rsidR="002F4A0B" w:rsidRPr="002F4A0B">
        <w:rPr>
          <w:rFonts w:eastAsia="Times New Roman"/>
          <w:sz w:val="24"/>
        </w:rPr>
        <w:t>: The</w:t>
      </w:r>
      <w:r w:rsidRPr="002F4A0B">
        <w:rPr>
          <w:rFonts w:eastAsia="Times New Roman"/>
          <w:sz w:val="24"/>
        </w:rPr>
        <w:t xml:space="preserve"> attribute or method is accessible within the class and its subclasses. </w:t>
      </w:r>
    </w:p>
    <w:p w14:paraId="3DA07533" w14:textId="77777777" w:rsidR="00B118B4" w:rsidRPr="002F4A0B" w:rsidRDefault="00000000" w:rsidP="002F4A0B">
      <w:pPr>
        <w:spacing w:after="184"/>
        <w:ind w:left="17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 xml:space="preserve"> </w:t>
      </w:r>
    </w:p>
    <w:p w14:paraId="4FBD0D14" w14:textId="77777777" w:rsidR="00B118B4" w:rsidRPr="002F4A0B" w:rsidRDefault="00000000" w:rsidP="002F4A0B">
      <w:pPr>
        <w:spacing w:after="184"/>
        <w:jc w:val="both"/>
        <w:rPr>
          <w:sz w:val="24"/>
        </w:rPr>
      </w:pPr>
      <w:r w:rsidRPr="002F4A0B">
        <w:rPr>
          <w:rFonts w:eastAsia="Times New Roman"/>
          <w:sz w:val="24"/>
        </w:rPr>
        <w:t xml:space="preserve"> </w:t>
      </w:r>
    </w:p>
    <w:p w14:paraId="22ABA0CB" w14:textId="77777777" w:rsidR="00B118B4" w:rsidRPr="002F4A0B" w:rsidRDefault="00000000" w:rsidP="002F4A0B">
      <w:pPr>
        <w:spacing w:after="0"/>
        <w:jc w:val="both"/>
        <w:rPr>
          <w:sz w:val="24"/>
        </w:rPr>
      </w:pPr>
      <w:r w:rsidRPr="002F4A0B">
        <w:rPr>
          <w:rFonts w:eastAsia="Times New Roman"/>
          <w:sz w:val="24"/>
        </w:rPr>
        <w:t xml:space="preserve"> </w:t>
      </w:r>
    </w:p>
    <w:p w14:paraId="2D444E22" w14:textId="77777777" w:rsidR="00B118B4" w:rsidRPr="002F4A0B" w:rsidRDefault="00000000" w:rsidP="002F4A0B">
      <w:pPr>
        <w:spacing w:after="215"/>
        <w:jc w:val="both"/>
        <w:rPr>
          <w:sz w:val="24"/>
        </w:rPr>
      </w:pPr>
      <w:r w:rsidRPr="002F4A0B">
        <w:rPr>
          <w:sz w:val="24"/>
        </w:rPr>
        <w:t xml:space="preserve"> </w:t>
      </w:r>
    </w:p>
    <w:p w14:paraId="307645A5" w14:textId="77777777" w:rsidR="00B118B4" w:rsidRPr="002F4A0B" w:rsidRDefault="00000000" w:rsidP="002F4A0B">
      <w:pPr>
        <w:numPr>
          <w:ilvl w:val="0"/>
          <w:numId w:val="1"/>
        </w:numPr>
        <w:spacing w:after="81"/>
        <w:ind w:right="3531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Relationships</w:t>
      </w:r>
      <w:r w:rsidRPr="002F4A0B">
        <w:rPr>
          <w:rFonts w:eastAsia="Times New Roman"/>
          <w:sz w:val="24"/>
        </w:rPr>
        <w:t xml:space="preserve"> </w:t>
      </w:r>
      <w:r w:rsidRPr="002F4A0B">
        <w:rPr>
          <w:rFonts w:eastAsia="Times New Roman"/>
          <w:b/>
          <w:sz w:val="24"/>
        </w:rPr>
        <w:t xml:space="preserve"> </w:t>
      </w:r>
    </w:p>
    <w:p w14:paraId="445A95DF" w14:textId="77777777" w:rsidR="00B118B4" w:rsidRPr="002F4A0B" w:rsidRDefault="00000000" w:rsidP="002F4A0B">
      <w:pPr>
        <w:numPr>
          <w:ilvl w:val="1"/>
          <w:numId w:val="4"/>
        </w:numPr>
        <w:spacing w:after="14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>The connections between classes</w:t>
      </w:r>
      <w:r w:rsidRPr="002F4A0B">
        <w:rPr>
          <w:rFonts w:eastAsia="Times New Roman"/>
          <w:b/>
          <w:sz w:val="24"/>
        </w:rPr>
        <w:t xml:space="preserve"> </w:t>
      </w:r>
    </w:p>
    <w:p w14:paraId="62345810" w14:textId="77777777" w:rsidR="00B118B4" w:rsidRPr="002F4A0B" w:rsidRDefault="00000000" w:rsidP="002F4A0B">
      <w:pPr>
        <w:numPr>
          <w:ilvl w:val="1"/>
          <w:numId w:val="4"/>
        </w:numPr>
        <w:spacing w:after="222" w:line="268" w:lineRule="auto"/>
        <w:ind w:hanging="360"/>
        <w:jc w:val="both"/>
        <w:rPr>
          <w:sz w:val="24"/>
        </w:rPr>
      </w:pPr>
      <w:r w:rsidRPr="002F4A0B">
        <w:rPr>
          <w:rFonts w:eastAsia="Times New Roman"/>
          <w:sz w:val="24"/>
        </w:rPr>
        <w:t>They are:</w:t>
      </w:r>
      <w:r w:rsidRPr="002F4A0B">
        <w:rPr>
          <w:rFonts w:eastAsia="Times New Roman"/>
          <w:b/>
          <w:sz w:val="24"/>
        </w:rPr>
        <w:t xml:space="preserve"> </w:t>
      </w:r>
    </w:p>
    <w:p w14:paraId="0D2345AB" w14:textId="517C429E" w:rsidR="00B118B4" w:rsidRPr="002F4A0B" w:rsidRDefault="00000000" w:rsidP="002F4A0B">
      <w:pPr>
        <w:numPr>
          <w:ilvl w:val="2"/>
          <w:numId w:val="1"/>
        </w:numPr>
        <w:spacing w:after="6" w:line="248" w:lineRule="auto"/>
        <w:ind w:right="3176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Association (──────────────</w:t>
      </w:r>
      <w:r w:rsidR="002F4A0B" w:rsidRPr="002F4A0B">
        <w:rPr>
          <w:rFonts w:eastAsia="Times New Roman"/>
          <w:b/>
          <w:sz w:val="24"/>
        </w:rPr>
        <w:t>)</w:t>
      </w:r>
    </w:p>
    <w:p w14:paraId="7C99E38C" w14:textId="27149A44" w:rsidR="00B118B4" w:rsidRPr="002F4A0B" w:rsidRDefault="00000000" w:rsidP="002F4A0B">
      <w:pPr>
        <w:numPr>
          <w:ilvl w:val="2"/>
          <w:numId w:val="1"/>
        </w:numPr>
        <w:spacing w:after="6" w:line="248" w:lineRule="auto"/>
        <w:ind w:right="3176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Inheritance (────────</w:t>
      </w:r>
      <w:r w:rsidRPr="002F4A0B">
        <w:rPr>
          <w:rFonts w:ascii="Cambria Math" w:eastAsia="Segoe UI Symbol" w:hAnsi="Cambria Math" w:cs="Cambria Math"/>
          <w:sz w:val="24"/>
        </w:rPr>
        <w:t>▷</w:t>
      </w:r>
      <w:r w:rsidRPr="002F4A0B">
        <w:rPr>
          <w:rFonts w:eastAsia="Times New Roman"/>
          <w:b/>
          <w:sz w:val="24"/>
        </w:rPr>
        <w:t>)</w:t>
      </w:r>
      <w:r w:rsidRPr="002F4A0B">
        <w:rPr>
          <w:rFonts w:eastAsia="Times New Roman"/>
          <w:sz w:val="24"/>
        </w:rPr>
        <w:t xml:space="preserve"> </w:t>
      </w:r>
    </w:p>
    <w:p w14:paraId="4D56411D" w14:textId="5C6EE7A3" w:rsidR="00B118B4" w:rsidRPr="002F4A0B" w:rsidRDefault="00000000" w:rsidP="002F4A0B">
      <w:pPr>
        <w:numPr>
          <w:ilvl w:val="2"/>
          <w:numId w:val="1"/>
        </w:numPr>
        <w:spacing w:after="6" w:line="248" w:lineRule="auto"/>
        <w:ind w:right="3176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Aggregation (────────</w:t>
      </w:r>
      <w:r w:rsidRPr="002F4A0B">
        <w:rPr>
          <w:rFonts w:ascii="Cambria Math" w:eastAsia="Segoe UI Symbol" w:hAnsi="Cambria Math" w:cs="Cambria Math"/>
          <w:sz w:val="24"/>
        </w:rPr>
        <w:t>◇</w:t>
      </w:r>
      <w:r w:rsidRPr="002F4A0B">
        <w:rPr>
          <w:rFonts w:eastAsia="Times New Roman"/>
          <w:b/>
          <w:sz w:val="24"/>
        </w:rPr>
        <w:t>)</w:t>
      </w:r>
      <w:r w:rsidRPr="002F4A0B">
        <w:rPr>
          <w:rFonts w:eastAsia="Times New Roman"/>
          <w:sz w:val="24"/>
        </w:rPr>
        <w:t xml:space="preserve"> </w:t>
      </w:r>
    </w:p>
    <w:p w14:paraId="4CB16B7A" w14:textId="48CEF0A4" w:rsidR="00B118B4" w:rsidRPr="002F4A0B" w:rsidRDefault="00000000" w:rsidP="002F4A0B">
      <w:pPr>
        <w:numPr>
          <w:ilvl w:val="2"/>
          <w:numId w:val="1"/>
        </w:numPr>
        <w:spacing w:after="279" w:line="247" w:lineRule="auto"/>
        <w:ind w:right="3176" w:hanging="360"/>
        <w:jc w:val="both"/>
        <w:rPr>
          <w:sz w:val="24"/>
        </w:rPr>
      </w:pPr>
      <w:r w:rsidRPr="002F4A0B">
        <w:rPr>
          <w:rFonts w:eastAsia="Times New Roman"/>
          <w:b/>
          <w:sz w:val="24"/>
        </w:rPr>
        <w:t>Composition (────────</w:t>
      </w:r>
      <w:r w:rsidRPr="002F4A0B">
        <w:rPr>
          <w:rFonts w:ascii="Cambria Math" w:eastAsia="Segoe UI Symbol" w:hAnsi="Cambria Math" w:cs="Cambria Math"/>
          <w:sz w:val="24"/>
        </w:rPr>
        <w:t>◆</w:t>
      </w:r>
      <w:r w:rsidRPr="002F4A0B">
        <w:rPr>
          <w:rFonts w:eastAsia="Times New Roman"/>
          <w:b/>
          <w:sz w:val="24"/>
        </w:rPr>
        <w:t>)</w:t>
      </w:r>
      <w:r w:rsidRPr="002F4A0B">
        <w:rPr>
          <w:rFonts w:eastAsia="Times New Roman"/>
          <w:sz w:val="24"/>
        </w:rPr>
        <w:t xml:space="preserve"> </w:t>
      </w:r>
    </w:p>
    <w:p w14:paraId="54EF02DB" w14:textId="77777777" w:rsidR="002F4A0B" w:rsidRPr="002F4A0B" w:rsidRDefault="00000000" w:rsidP="002F4A0B">
      <w:pPr>
        <w:pStyle w:val="ListParagraph"/>
        <w:numPr>
          <w:ilvl w:val="0"/>
          <w:numId w:val="9"/>
        </w:numPr>
        <w:spacing w:after="142"/>
        <w:jc w:val="both"/>
        <w:rPr>
          <w:sz w:val="28"/>
          <w:szCs w:val="28"/>
        </w:rPr>
      </w:pPr>
      <w:r w:rsidRPr="002F4A0B">
        <w:rPr>
          <w:b/>
          <w:sz w:val="28"/>
          <w:szCs w:val="28"/>
        </w:rPr>
        <w:lastRenderedPageBreak/>
        <w:t>Conclusion:</w:t>
      </w:r>
    </w:p>
    <w:p w14:paraId="4D75153D" w14:textId="3FE1CFD5" w:rsidR="00B118B4" w:rsidRPr="002F4A0B" w:rsidRDefault="00000000" w:rsidP="002F4A0B">
      <w:pPr>
        <w:pStyle w:val="ListParagraph"/>
        <w:spacing w:after="142"/>
        <w:jc w:val="both"/>
        <w:rPr>
          <w:sz w:val="28"/>
          <w:szCs w:val="28"/>
        </w:rPr>
      </w:pPr>
      <w:r w:rsidRPr="002F4A0B">
        <w:rPr>
          <w:b/>
          <w:sz w:val="28"/>
          <w:szCs w:val="28"/>
        </w:rPr>
        <w:t xml:space="preserve"> </w:t>
      </w:r>
    </w:p>
    <w:p w14:paraId="1FBCB0E9" w14:textId="77777777" w:rsidR="00B118B4" w:rsidRPr="002F4A0B" w:rsidRDefault="00000000" w:rsidP="002F4A0B">
      <w:pPr>
        <w:pStyle w:val="ListParagraph"/>
        <w:numPr>
          <w:ilvl w:val="0"/>
          <w:numId w:val="10"/>
        </w:numPr>
        <w:spacing w:after="142" w:line="268" w:lineRule="auto"/>
        <w:jc w:val="both"/>
        <w:rPr>
          <w:sz w:val="24"/>
        </w:rPr>
      </w:pPr>
      <w:r w:rsidRPr="002F4A0B">
        <w:rPr>
          <w:rFonts w:eastAsia="Times New Roman"/>
          <w:sz w:val="24"/>
        </w:rPr>
        <w:t>UML class diagrams are a powerful tool for visually representing the structure and relationships within a system. By understanding and correctly applying these relationships, software architects and developers can design scalable, maintainable, and well-structured systems</w:t>
      </w:r>
      <w:r w:rsidRPr="002F4A0B">
        <w:rPr>
          <w:rFonts w:eastAsia="Times New Roman"/>
          <w:b/>
          <w:sz w:val="24"/>
        </w:rPr>
        <w:t>.</w:t>
      </w:r>
      <w:r w:rsidRPr="002F4A0B">
        <w:rPr>
          <w:rFonts w:eastAsia="Times New Roman"/>
          <w:sz w:val="24"/>
        </w:rPr>
        <w:t xml:space="preserve"> Properly defining these connections ensures a clear representation of dependencies and interactions, improving both development and communication among stakeholders. </w:t>
      </w:r>
      <w:r w:rsidRPr="002F4A0B">
        <w:rPr>
          <w:rFonts w:eastAsia="Times New Roman"/>
          <w:b/>
          <w:sz w:val="24"/>
        </w:rPr>
        <w:t xml:space="preserve"> </w:t>
      </w:r>
    </w:p>
    <w:p w14:paraId="24DB95C4" w14:textId="6682E078" w:rsidR="00B118B4" w:rsidRPr="002F4A0B" w:rsidRDefault="00B118B4" w:rsidP="002F4A0B">
      <w:pPr>
        <w:spacing w:after="183"/>
        <w:ind w:firstLine="60"/>
        <w:jc w:val="both"/>
        <w:rPr>
          <w:sz w:val="24"/>
        </w:rPr>
      </w:pPr>
    </w:p>
    <w:p w14:paraId="170D3FBF" w14:textId="45EA4BD6" w:rsidR="00B118B4" w:rsidRPr="002F4A0B" w:rsidRDefault="00B118B4" w:rsidP="002F4A0B">
      <w:pPr>
        <w:spacing w:after="183"/>
        <w:ind w:firstLine="60"/>
        <w:jc w:val="both"/>
        <w:rPr>
          <w:sz w:val="24"/>
        </w:rPr>
      </w:pPr>
    </w:p>
    <w:p w14:paraId="7253370F" w14:textId="77777777" w:rsidR="00B118B4" w:rsidRPr="002F4A0B" w:rsidRDefault="00000000" w:rsidP="002F4A0B">
      <w:pPr>
        <w:spacing w:after="183"/>
        <w:jc w:val="both"/>
      </w:pPr>
      <w:r w:rsidRPr="002F4A0B">
        <w:rPr>
          <w:b/>
          <w:sz w:val="24"/>
        </w:rPr>
        <w:t xml:space="preserve"> </w:t>
      </w:r>
    </w:p>
    <w:p w14:paraId="7D742EE2" w14:textId="77777777" w:rsidR="00B118B4" w:rsidRPr="002F4A0B" w:rsidRDefault="00000000" w:rsidP="002F4A0B">
      <w:pPr>
        <w:spacing w:after="183"/>
        <w:jc w:val="both"/>
      </w:pPr>
      <w:r w:rsidRPr="002F4A0B">
        <w:rPr>
          <w:b/>
          <w:sz w:val="24"/>
        </w:rPr>
        <w:t xml:space="preserve"> </w:t>
      </w:r>
    </w:p>
    <w:p w14:paraId="6D379ECB" w14:textId="77777777" w:rsidR="00B118B4" w:rsidRPr="002F4A0B" w:rsidRDefault="00000000" w:rsidP="002F4A0B">
      <w:pPr>
        <w:spacing w:after="183"/>
        <w:jc w:val="both"/>
      </w:pPr>
      <w:r w:rsidRPr="002F4A0B">
        <w:rPr>
          <w:b/>
          <w:sz w:val="24"/>
        </w:rPr>
        <w:t xml:space="preserve"> </w:t>
      </w:r>
    </w:p>
    <w:p w14:paraId="09D3B3FB" w14:textId="77777777" w:rsidR="00B118B4" w:rsidRPr="002F4A0B" w:rsidRDefault="00000000" w:rsidP="002F4A0B">
      <w:pPr>
        <w:spacing w:after="183"/>
        <w:jc w:val="both"/>
      </w:pPr>
      <w:r w:rsidRPr="002F4A0B">
        <w:rPr>
          <w:b/>
          <w:sz w:val="24"/>
        </w:rPr>
        <w:t xml:space="preserve"> </w:t>
      </w:r>
    </w:p>
    <w:p w14:paraId="19AC5CC2" w14:textId="77777777" w:rsidR="00B118B4" w:rsidRDefault="00000000" w:rsidP="002F4A0B">
      <w:pPr>
        <w:spacing w:after="183"/>
        <w:jc w:val="both"/>
        <w:rPr>
          <w:b/>
          <w:sz w:val="24"/>
        </w:rPr>
      </w:pPr>
      <w:r w:rsidRPr="002F4A0B">
        <w:rPr>
          <w:b/>
          <w:sz w:val="24"/>
        </w:rPr>
        <w:t xml:space="preserve"> </w:t>
      </w:r>
    </w:p>
    <w:p w14:paraId="3ACEE4F1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472F2EAE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4C9841EB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279C2AAC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6B4A40CF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4FBAE54E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07AD1A7F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65D90293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526E6F64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26FE0F68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0BEA4629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4AF555E7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6D8C8F79" w14:textId="77777777" w:rsidR="002F4A0B" w:rsidRDefault="002F4A0B" w:rsidP="002F4A0B">
      <w:pPr>
        <w:spacing w:after="183"/>
        <w:jc w:val="both"/>
        <w:rPr>
          <w:b/>
          <w:sz w:val="24"/>
        </w:rPr>
      </w:pPr>
    </w:p>
    <w:p w14:paraId="0B443B57" w14:textId="77777777" w:rsidR="002F4A0B" w:rsidRPr="002F4A0B" w:rsidRDefault="002F4A0B" w:rsidP="002F4A0B">
      <w:pPr>
        <w:spacing w:after="183"/>
        <w:jc w:val="both"/>
      </w:pPr>
    </w:p>
    <w:p w14:paraId="046F3747" w14:textId="77777777" w:rsidR="00B118B4" w:rsidRPr="002F4A0B" w:rsidRDefault="00000000" w:rsidP="002F4A0B">
      <w:pPr>
        <w:spacing w:after="0"/>
        <w:jc w:val="both"/>
      </w:pPr>
      <w:r w:rsidRPr="002F4A0B">
        <w:rPr>
          <w:b/>
          <w:sz w:val="24"/>
        </w:rPr>
        <w:t xml:space="preserve"> </w:t>
      </w:r>
    </w:p>
    <w:p w14:paraId="39A84622" w14:textId="28A5BD02" w:rsidR="00B118B4" w:rsidRPr="002F4A0B" w:rsidRDefault="00000000" w:rsidP="002F4A0B">
      <w:pPr>
        <w:pStyle w:val="ListParagraph"/>
        <w:numPr>
          <w:ilvl w:val="0"/>
          <w:numId w:val="11"/>
        </w:numPr>
        <w:spacing w:after="82"/>
        <w:jc w:val="both"/>
      </w:pPr>
      <w:r w:rsidRPr="002F4A0B">
        <w:rPr>
          <w:b/>
          <w:sz w:val="36"/>
        </w:rPr>
        <w:lastRenderedPageBreak/>
        <w:t xml:space="preserve">For </w:t>
      </w:r>
      <w:r w:rsidR="002F4A0B" w:rsidRPr="002F4A0B">
        <w:rPr>
          <w:b/>
          <w:sz w:val="36"/>
        </w:rPr>
        <w:t xml:space="preserve">Online Job Portal </w:t>
      </w:r>
      <w:r w:rsidRPr="002F4A0B">
        <w:rPr>
          <w:b/>
          <w:sz w:val="36"/>
        </w:rPr>
        <w:t xml:space="preserve">System: </w:t>
      </w:r>
    </w:p>
    <w:p w14:paraId="079747B1" w14:textId="77777777" w:rsidR="00B118B4" w:rsidRPr="002F4A0B" w:rsidRDefault="00000000" w:rsidP="002F4A0B">
      <w:pPr>
        <w:spacing w:after="183"/>
        <w:jc w:val="both"/>
      </w:pPr>
      <w:r w:rsidRPr="002F4A0B">
        <w:rPr>
          <w:b/>
          <w:sz w:val="24"/>
        </w:rPr>
        <w:t xml:space="preserve"> </w:t>
      </w:r>
    </w:p>
    <w:p w14:paraId="51A613C3" w14:textId="77777777" w:rsidR="00B118B4" w:rsidRPr="002F4A0B" w:rsidRDefault="00000000" w:rsidP="002F4A0B">
      <w:pPr>
        <w:spacing w:after="183"/>
        <w:jc w:val="both"/>
      </w:pPr>
      <w:r w:rsidRPr="002F4A0B">
        <w:rPr>
          <w:b/>
          <w:sz w:val="24"/>
        </w:rPr>
        <w:t xml:space="preserve"> </w:t>
      </w:r>
    </w:p>
    <w:p w14:paraId="6B50FE19" w14:textId="49575878" w:rsidR="00B118B4" w:rsidRPr="002F4A0B" w:rsidRDefault="002F4A0B" w:rsidP="002F4A0B">
      <w:pPr>
        <w:spacing w:after="120"/>
        <w:jc w:val="both"/>
      </w:pPr>
      <w:r>
        <w:rPr>
          <w:noProof/>
        </w:rPr>
        <w:drawing>
          <wp:inline distT="0" distB="0" distL="0" distR="0" wp14:anchorId="36E9DD9E" wp14:editId="6840509E">
            <wp:extent cx="6068695" cy="7482256"/>
            <wp:effectExtent l="0" t="0" r="8255" b="4445"/>
            <wp:docPr id="2029885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68" cy="750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2F4A0B">
        <w:rPr>
          <w:b/>
          <w:sz w:val="24"/>
        </w:rPr>
        <w:t xml:space="preserve"> </w:t>
      </w:r>
    </w:p>
    <w:p w14:paraId="1D30F241" w14:textId="77777777" w:rsidR="00B118B4" w:rsidRPr="002F4A0B" w:rsidRDefault="00000000" w:rsidP="002F4A0B">
      <w:pPr>
        <w:spacing w:after="0"/>
        <w:jc w:val="both"/>
      </w:pPr>
      <w:r w:rsidRPr="002F4A0B">
        <w:rPr>
          <w:b/>
          <w:sz w:val="24"/>
        </w:rPr>
        <w:t xml:space="preserve"> </w:t>
      </w:r>
      <w:r w:rsidRPr="002F4A0B">
        <w:rPr>
          <w:b/>
          <w:sz w:val="24"/>
        </w:rPr>
        <w:tab/>
        <w:t xml:space="preserve"> </w:t>
      </w:r>
    </w:p>
    <w:p w14:paraId="09B0A7A5" w14:textId="77777777" w:rsidR="00FB1432" w:rsidRDefault="00FB1432" w:rsidP="00FB143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/>
          <w:b/>
          <w:bCs/>
          <w:sz w:val="28"/>
          <w:szCs w:val="28"/>
        </w:rPr>
      </w:pPr>
      <w:r w:rsidRPr="00FB1432">
        <w:rPr>
          <w:rFonts w:eastAsia="Times New Roman"/>
          <w:b/>
          <w:bCs/>
          <w:sz w:val="28"/>
          <w:szCs w:val="28"/>
        </w:rPr>
        <w:lastRenderedPageBreak/>
        <w:t>Key Entities and Their Relationships:</w:t>
      </w:r>
    </w:p>
    <w:p w14:paraId="36DD8CCE" w14:textId="77777777" w:rsidR="00FB1432" w:rsidRPr="00FB1432" w:rsidRDefault="00FB1432" w:rsidP="00FB1432">
      <w:pPr>
        <w:pStyle w:val="ListParagraph"/>
        <w:spacing w:after="0"/>
        <w:jc w:val="both"/>
        <w:rPr>
          <w:rFonts w:eastAsia="Times New Roman"/>
          <w:b/>
          <w:bCs/>
          <w:sz w:val="28"/>
          <w:szCs w:val="28"/>
        </w:rPr>
      </w:pPr>
    </w:p>
    <w:p w14:paraId="591C2C0C" w14:textId="77777777" w:rsidR="00FB1432" w:rsidRPr="00FB1432" w:rsidRDefault="00FB1432" w:rsidP="00FB1432">
      <w:pPr>
        <w:numPr>
          <w:ilvl w:val="0"/>
          <w:numId w:val="12"/>
        </w:numPr>
        <w:tabs>
          <w:tab w:val="num" w:pos="72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Login</w:t>
      </w:r>
    </w:p>
    <w:p w14:paraId="28D2B0A9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The user must first log in to access the job portal system.</w:t>
      </w:r>
    </w:p>
    <w:p w14:paraId="35D0173E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This ensures authentication and user validation before proceeding with any job-related activities.</w:t>
      </w:r>
    </w:p>
    <w:p w14:paraId="0B1862D1" w14:textId="77777777" w:rsidR="00FB1432" w:rsidRPr="00FB1432" w:rsidRDefault="00FB1432" w:rsidP="00FB1432">
      <w:pPr>
        <w:numPr>
          <w:ilvl w:val="0"/>
          <w:numId w:val="12"/>
        </w:numPr>
        <w:tabs>
          <w:tab w:val="num" w:pos="72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User</w:t>
      </w:r>
    </w:p>
    <w:p w14:paraId="4193B5BB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The main entity representing job seekers.</w:t>
      </w:r>
    </w:p>
    <w:p w14:paraId="5AAF9D8D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Has a 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 relationship with Skill Test, Jobs, and Interviews.</w:t>
      </w:r>
    </w:p>
    <w:p w14:paraId="1E3C032A" w14:textId="77777777" w:rsidR="00FB1432" w:rsidRPr="00FB1432" w:rsidRDefault="00FB1432" w:rsidP="00FB1432">
      <w:pPr>
        <w:numPr>
          <w:ilvl w:val="0"/>
          <w:numId w:val="12"/>
        </w:numPr>
        <w:tabs>
          <w:tab w:val="num" w:pos="72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Skill Test</w:t>
      </w:r>
    </w:p>
    <w:p w14:paraId="7F522D08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A user can take multiple skill tests to enhance their chances of getting hired.</w:t>
      </w:r>
    </w:p>
    <w:p w14:paraId="0E9696C0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The relationship between User and Skill Test is 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*), meaning a user can take multiple tests, but each test belongs to one user.</w:t>
      </w:r>
    </w:p>
    <w:p w14:paraId="42220D8E" w14:textId="77777777" w:rsidR="00FB1432" w:rsidRPr="00FB1432" w:rsidRDefault="00FB1432" w:rsidP="00FB1432">
      <w:pPr>
        <w:numPr>
          <w:ilvl w:val="0"/>
          <w:numId w:val="12"/>
        </w:numPr>
        <w:tabs>
          <w:tab w:val="num" w:pos="72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Job</w:t>
      </w:r>
    </w:p>
    <w:p w14:paraId="2F6ED734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A user can apply for multiple jobs, and a job can have multiple applicants.</w:t>
      </w:r>
    </w:p>
    <w:p w14:paraId="4A42BED5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There is a 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 relationship between User and Job.</w:t>
      </w:r>
    </w:p>
    <w:p w14:paraId="7D9FBC27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Each job is associated with a Company, meaning a Company can have multiple Job listings (one-to-many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*)).</w:t>
      </w:r>
    </w:p>
    <w:p w14:paraId="74022F02" w14:textId="77777777" w:rsidR="00FB1432" w:rsidRPr="00FB1432" w:rsidRDefault="00FB1432" w:rsidP="00FB1432">
      <w:pPr>
        <w:numPr>
          <w:ilvl w:val="0"/>
          <w:numId w:val="12"/>
        </w:numPr>
        <w:tabs>
          <w:tab w:val="num" w:pos="72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Company</w:t>
      </w:r>
    </w:p>
    <w:p w14:paraId="12D24FE6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Represents employers posting jobs on the portal.</w:t>
      </w:r>
    </w:p>
    <w:p w14:paraId="294FDAE3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Has a 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 relationship with Jobs, meaning a company can post multiple jobs.</w:t>
      </w:r>
    </w:p>
    <w:p w14:paraId="778CF002" w14:textId="77777777" w:rsidR="00FB1432" w:rsidRPr="00FB1432" w:rsidRDefault="00FB1432" w:rsidP="00FB1432">
      <w:pPr>
        <w:numPr>
          <w:ilvl w:val="0"/>
          <w:numId w:val="12"/>
        </w:numPr>
        <w:tabs>
          <w:tab w:val="num" w:pos="72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Interview</w:t>
      </w:r>
    </w:p>
    <w:p w14:paraId="74E069BF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Users who apply for jobs and get shortlisted go through an interview process.</w:t>
      </w:r>
    </w:p>
    <w:p w14:paraId="6045A950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There is a 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 relationship between User and Interview, meaning a user can attend multiple interviews.</w:t>
      </w:r>
    </w:p>
    <w:p w14:paraId="6B7D55AD" w14:textId="77777777" w:rsidR="00FB1432" w:rsidRPr="00FB1432" w:rsidRDefault="00FB1432" w:rsidP="00FB1432">
      <w:pPr>
        <w:numPr>
          <w:ilvl w:val="1"/>
          <w:numId w:val="12"/>
        </w:numPr>
        <w:tabs>
          <w:tab w:val="num" w:pos="1440"/>
        </w:tabs>
        <w:spacing w:after="0"/>
        <w:jc w:val="both"/>
        <w:rPr>
          <w:rFonts w:eastAsia="Times New Roman"/>
          <w:sz w:val="24"/>
        </w:rPr>
      </w:pPr>
      <w:r w:rsidRPr="00FB1432">
        <w:rPr>
          <w:rFonts w:eastAsia="Times New Roman"/>
          <w:sz w:val="24"/>
        </w:rPr>
        <w:t>A Job also has a one-to-many (</w:t>
      </w:r>
      <w:proofErr w:type="gramStart"/>
      <w:r w:rsidRPr="00FB1432">
        <w:rPr>
          <w:rFonts w:eastAsia="Times New Roman"/>
          <w:sz w:val="24"/>
        </w:rPr>
        <w:t>1..</w:t>
      </w:r>
      <w:proofErr w:type="gramEnd"/>
      <w:r w:rsidRPr="00FB1432">
        <w:rPr>
          <w:rFonts w:eastAsia="Times New Roman"/>
          <w:sz w:val="24"/>
        </w:rPr>
        <w:t>*) relationship with Interview, meaning a single job opening may lead to multiple interviews.</w:t>
      </w:r>
    </w:p>
    <w:p w14:paraId="34CFFD22" w14:textId="77777777" w:rsidR="00B118B4" w:rsidRPr="002F4A0B" w:rsidRDefault="00000000" w:rsidP="002F4A0B">
      <w:pPr>
        <w:spacing w:after="0"/>
        <w:jc w:val="both"/>
      </w:pPr>
      <w:r w:rsidRPr="002F4A0B">
        <w:rPr>
          <w:rFonts w:eastAsia="Times New Roman"/>
          <w:b/>
          <w:sz w:val="24"/>
        </w:rPr>
        <w:t xml:space="preserve"> </w:t>
      </w:r>
    </w:p>
    <w:sectPr w:rsidR="00B118B4" w:rsidRPr="002F4A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38" w:right="1382" w:bottom="1593" w:left="1440" w:header="48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52BB7" w14:textId="77777777" w:rsidR="005E2DD6" w:rsidRDefault="005E2DD6">
      <w:pPr>
        <w:spacing w:after="0" w:line="240" w:lineRule="auto"/>
      </w:pPr>
      <w:r>
        <w:separator/>
      </w:r>
    </w:p>
  </w:endnote>
  <w:endnote w:type="continuationSeparator" w:id="0">
    <w:p w14:paraId="23924845" w14:textId="77777777" w:rsidR="005E2DD6" w:rsidRDefault="005E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0651" w14:textId="77777777" w:rsidR="00B118B4" w:rsidRDefault="00000000">
    <w:pPr>
      <w:tabs>
        <w:tab w:val="right" w:pos="9078"/>
      </w:tabs>
      <w:spacing w:after="0"/>
      <w:ind w:left="-50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6C8644" wp14:editId="6167C9EC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49440" cy="6096"/>
              <wp:effectExtent l="0" t="0" r="0" b="0"/>
              <wp:wrapSquare wrapText="bothSides"/>
              <wp:docPr id="4396" name="Group 4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533" name="Shape 45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4" name="Shape 4534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5" name="Shape 453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6" style="width:547.2pt;height:0.47998pt;position:absolute;mso-position-horizontal-relative:page;mso-position-horizontal:absolute;margin-left:24pt;mso-position-vertical-relative:page;margin-top:817.44pt;" coordsize="69494,60">
              <v:shape id="Shape 45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37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53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12202040501063 </w:t>
    </w:r>
    <w:r>
      <w:rPr>
        <w:sz w:val="24"/>
      </w:rPr>
      <w:tab/>
      <w:t xml:space="preserve">YOGESH PATEL </w:t>
    </w:r>
  </w:p>
  <w:p w14:paraId="74191E26" w14:textId="77777777" w:rsidR="00B118B4" w:rsidRDefault="00000000">
    <w:pPr>
      <w:spacing w:after="0"/>
      <w:ind w:left="1570"/>
    </w:pPr>
    <w:r>
      <w:rPr>
        <w:sz w:val="24"/>
      </w:rPr>
      <w:t xml:space="preserve"> </w:t>
    </w:r>
  </w:p>
  <w:p w14:paraId="02A69803" w14:textId="77777777" w:rsidR="00B118B4" w:rsidRDefault="00000000">
    <w:pPr>
      <w:spacing w:after="0"/>
      <w:ind w:right="96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959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7B003" w14:textId="27C5AE97" w:rsidR="002F4A0B" w:rsidRDefault="002F4A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12202040501062</w:t>
        </w:r>
      </w:p>
    </w:sdtContent>
  </w:sdt>
  <w:p w14:paraId="097DFED6" w14:textId="3EB0FF79" w:rsidR="00B118B4" w:rsidRDefault="00B118B4">
    <w:pPr>
      <w:spacing w:after="0"/>
      <w:ind w:right="9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D12DF" w14:textId="77777777" w:rsidR="00B118B4" w:rsidRDefault="00000000">
    <w:pPr>
      <w:tabs>
        <w:tab w:val="right" w:pos="9078"/>
      </w:tabs>
      <w:spacing w:after="0"/>
      <w:ind w:left="-50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19EBF7" wp14:editId="457E5CF0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49440" cy="6096"/>
              <wp:effectExtent l="0" t="0" r="0" b="0"/>
              <wp:wrapSquare wrapText="bothSides"/>
              <wp:docPr id="4306" name="Group 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521" name="Shape 45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2" name="Shape 4522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3" name="Shape 452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6" style="width:547.2pt;height:0.47998pt;position:absolute;mso-position-horizontal-relative:page;mso-position-horizontal:absolute;margin-left:24pt;mso-position-vertical-relative:page;margin-top:817.44pt;" coordsize="69494,60">
              <v:shape id="Shape 45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25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52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12202040501063 </w:t>
    </w:r>
    <w:r>
      <w:rPr>
        <w:sz w:val="24"/>
      </w:rPr>
      <w:tab/>
      <w:t xml:space="preserve">YOGESH PATEL </w:t>
    </w:r>
  </w:p>
  <w:p w14:paraId="6C19B586" w14:textId="77777777" w:rsidR="00B118B4" w:rsidRDefault="00000000">
    <w:pPr>
      <w:spacing w:after="0"/>
      <w:ind w:left="1570"/>
    </w:pPr>
    <w:r>
      <w:rPr>
        <w:sz w:val="24"/>
      </w:rPr>
      <w:t xml:space="preserve"> </w:t>
    </w:r>
  </w:p>
  <w:p w14:paraId="3155BE95" w14:textId="77777777" w:rsidR="00B118B4" w:rsidRDefault="00000000">
    <w:pPr>
      <w:spacing w:after="0"/>
      <w:ind w:right="96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56003" w14:textId="77777777" w:rsidR="005E2DD6" w:rsidRDefault="005E2DD6">
      <w:pPr>
        <w:spacing w:after="0" w:line="240" w:lineRule="auto"/>
      </w:pPr>
      <w:r>
        <w:separator/>
      </w:r>
    </w:p>
  </w:footnote>
  <w:footnote w:type="continuationSeparator" w:id="0">
    <w:p w14:paraId="5AFA1FE8" w14:textId="77777777" w:rsidR="005E2DD6" w:rsidRDefault="005E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01C6A" w14:textId="77777777" w:rsidR="00B118B4" w:rsidRDefault="00000000">
    <w:pPr>
      <w:tabs>
        <w:tab w:val="center" w:pos="4513"/>
        <w:tab w:val="center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8389F4" wp14:editId="4050368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4378" name="Group 4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511" name="Shape 4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8" style="width:547.2pt;height:0.47998pt;position:absolute;mso-position-horizontal-relative:page;mso-position-horizontal:absolute;margin-left:24pt;mso-position-vertical-relative:page;margin-top:24pt;" coordsize="69494,60">
              <v:shape id="Shape 4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15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51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  <w:t xml:space="preserve">202045602 – So*ware Engineering </w:t>
    </w:r>
    <w:r>
      <w:rPr>
        <w:sz w:val="24"/>
      </w:rPr>
      <w:tab/>
      <w:t xml:space="preserve"> </w:t>
    </w:r>
  </w:p>
  <w:p w14:paraId="074ED398" w14:textId="77777777" w:rsidR="00B118B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488732" wp14:editId="5977852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4382" name="Group 4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4517" name="Shape 451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" name="Shape 4518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2" style="width:547.2pt;height:792.96pt;position:absolute;z-index:-2147483648;mso-position-horizontal-relative:page;mso-position-horizontal:absolute;margin-left:24pt;mso-position-vertical-relative:page;margin-top:24.48pt;" coordsize="69494,100705">
              <v:shape id="Shape 4519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520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99E95" w14:textId="4E8A0524" w:rsidR="002F4A0B" w:rsidRDefault="00000000" w:rsidP="002F4A0B">
    <w:pPr>
      <w:tabs>
        <w:tab w:val="center" w:pos="4513"/>
        <w:tab w:val="center" w:pos="902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  <w:t xml:space="preserve"> </w:t>
    </w:r>
  </w:p>
  <w:p w14:paraId="3C05852C" w14:textId="1FF40D12" w:rsidR="00B118B4" w:rsidRDefault="002F4A0B" w:rsidP="002F4A0B">
    <w:pPr>
      <w:tabs>
        <w:tab w:val="center" w:pos="4513"/>
        <w:tab w:val="center" w:pos="9026"/>
      </w:tabs>
      <w:spacing w:after="0"/>
    </w:pPr>
    <w:r>
      <w:rPr>
        <w:sz w:val="24"/>
      </w:rPr>
      <w:t xml:space="preserve">Software Engineering </w:t>
    </w:r>
    <w:r>
      <w:rPr>
        <w:sz w:val="24"/>
      </w:rPr>
      <w:tab/>
    </w:r>
    <w:r>
      <w:rPr>
        <w:sz w:val="24"/>
      </w:rPr>
      <w:tab/>
    </w:r>
    <w:r>
      <w:rPr>
        <w:sz w:val="24"/>
      </w:rPr>
      <w:t>202045602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DF199" w14:textId="77777777" w:rsidR="00B118B4" w:rsidRDefault="00000000">
    <w:pPr>
      <w:tabs>
        <w:tab w:val="center" w:pos="4513"/>
        <w:tab w:val="center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1A1D5B" wp14:editId="41E512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4288" name="Group 4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491" name="Shape 4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8" style="width:547.2pt;height:0.47998pt;position:absolute;mso-position-horizontal-relative:page;mso-position-horizontal:absolute;margin-left:24pt;mso-position-vertical-relative:page;margin-top:24pt;" coordsize="69494,60">
              <v:shape id="Shape 44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95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4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  <w:t xml:space="preserve">202045602 – So*ware Engineering </w:t>
    </w:r>
    <w:r>
      <w:rPr>
        <w:sz w:val="24"/>
      </w:rPr>
      <w:tab/>
      <w:t xml:space="preserve"> </w:t>
    </w:r>
  </w:p>
  <w:p w14:paraId="3B7A4A02" w14:textId="77777777" w:rsidR="00B118B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0E83FC" wp14:editId="23EA21A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4292" name="Group 4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4497" name="Shape 449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8" name="Shape 4498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2" style="width:547.2pt;height:792.96pt;position:absolute;z-index:-2147483648;mso-position-horizontal-relative:page;mso-position-horizontal:absolute;margin-left:24pt;mso-position-vertical-relative:page;margin-top:24.48pt;" coordsize="69494,100705">
              <v:shape id="Shape 4499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500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DEF"/>
    <w:multiLevelType w:val="multilevel"/>
    <w:tmpl w:val="871CD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B363E90"/>
    <w:multiLevelType w:val="hybridMultilevel"/>
    <w:tmpl w:val="690684C6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BD926D1"/>
    <w:multiLevelType w:val="hybridMultilevel"/>
    <w:tmpl w:val="B8AC2A28"/>
    <w:lvl w:ilvl="0" w:tplc="B4FCDA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D8AFC4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02CC6">
      <w:start w:val="1"/>
      <w:numFmt w:val="decimal"/>
      <w:lvlText w:val="%3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04E5A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0DD6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E8508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6693D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B0452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642B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2D7FC9"/>
    <w:multiLevelType w:val="hybridMultilevel"/>
    <w:tmpl w:val="07C0D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52A"/>
    <w:multiLevelType w:val="hybridMultilevel"/>
    <w:tmpl w:val="3F8AF196"/>
    <w:lvl w:ilvl="0" w:tplc="8E304E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4CCFC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9ADD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C3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D896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BEE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A26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06A2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94D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6B5D32"/>
    <w:multiLevelType w:val="hybridMultilevel"/>
    <w:tmpl w:val="308612F2"/>
    <w:lvl w:ilvl="0" w:tplc="515EFD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92E806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640932">
      <w:start w:val="1"/>
      <w:numFmt w:val="bullet"/>
      <w:lvlRestart w:val="0"/>
      <w:lvlText w:val="•"/>
      <w:lvlJc w:val="left"/>
      <w:pPr>
        <w:ind w:left="2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4E742E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C3D6A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69680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1089D0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FC8332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2D666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1A21C4"/>
    <w:multiLevelType w:val="hybridMultilevel"/>
    <w:tmpl w:val="470AD75A"/>
    <w:lvl w:ilvl="0" w:tplc="3BEAD4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83F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29F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C4542">
      <w:start w:val="1"/>
      <w:numFmt w:val="decimal"/>
      <w:lvlRestart w:val="0"/>
      <w:lvlText w:val="%4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2E0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C677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6048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85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E05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C2439E"/>
    <w:multiLevelType w:val="hybridMultilevel"/>
    <w:tmpl w:val="E612E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696E"/>
    <w:multiLevelType w:val="hybridMultilevel"/>
    <w:tmpl w:val="DB68E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7426"/>
    <w:multiLevelType w:val="hybridMultilevel"/>
    <w:tmpl w:val="7058401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3167C12"/>
    <w:multiLevelType w:val="hybridMultilevel"/>
    <w:tmpl w:val="29286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2FC5"/>
    <w:multiLevelType w:val="hybridMultilevel"/>
    <w:tmpl w:val="BD748FD0"/>
    <w:lvl w:ilvl="0" w:tplc="C8945C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C0D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C59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9E9D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286F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E9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42E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ACE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E3E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4B6A73"/>
    <w:multiLevelType w:val="hybridMultilevel"/>
    <w:tmpl w:val="F41803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136106">
    <w:abstractNumId w:val="2"/>
  </w:num>
  <w:num w:numId="2" w16cid:durableId="2025325347">
    <w:abstractNumId w:val="11"/>
  </w:num>
  <w:num w:numId="3" w16cid:durableId="934363355">
    <w:abstractNumId w:val="6"/>
  </w:num>
  <w:num w:numId="4" w16cid:durableId="926620373">
    <w:abstractNumId w:val="4"/>
  </w:num>
  <w:num w:numId="5" w16cid:durableId="1263104958">
    <w:abstractNumId w:val="5"/>
  </w:num>
  <w:num w:numId="6" w16cid:durableId="574170764">
    <w:abstractNumId w:val="1"/>
  </w:num>
  <w:num w:numId="7" w16cid:durableId="1450320689">
    <w:abstractNumId w:val="9"/>
  </w:num>
  <w:num w:numId="8" w16cid:durableId="131756674">
    <w:abstractNumId w:val="8"/>
  </w:num>
  <w:num w:numId="9" w16cid:durableId="1529101595">
    <w:abstractNumId w:val="10"/>
  </w:num>
  <w:num w:numId="10" w16cid:durableId="1615862409">
    <w:abstractNumId w:val="3"/>
  </w:num>
  <w:num w:numId="11" w16cid:durableId="1119296328">
    <w:abstractNumId w:val="7"/>
  </w:num>
  <w:num w:numId="12" w16cid:durableId="1792280805">
    <w:abstractNumId w:val="0"/>
  </w:num>
  <w:num w:numId="13" w16cid:durableId="337274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8B4"/>
    <w:rsid w:val="002F4A0B"/>
    <w:rsid w:val="005E2DD6"/>
    <w:rsid w:val="00B118B4"/>
    <w:rsid w:val="00F079B3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9646"/>
  <w15:docId w15:val="{3FA3AFAB-D803-4320-BC30-E0F51CE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4A0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4A0B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Prac 7 y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Prac 7 y</dc:title>
  <dc:subject/>
  <dc:creator>Miti Bhatt</dc:creator>
  <cp:keywords/>
  <cp:lastModifiedBy>Chudasama Vihar</cp:lastModifiedBy>
  <cp:revision>2</cp:revision>
  <dcterms:created xsi:type="dcterms:W3CDTF">2025-03-26T12:25:00Z</dcterms:created>
  <dcterms:modified xsi:type="dcterms:W3CDTF">2025-03-26T12:25:00Z</dcterms:modified>
</cp:coreProperties>
</file>