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71D3F" w14:textId="77777777" w:rsidR="00AA0C63" w:rsidRDefault="00AA0C63" w:rsidP="00AA0C63">
      <w:pPr>
        <w:spacing w:line="240" w:lineRule="auto"/>
        <w:jc w:val="center"/>
        <w:rPr>
          <w:rFonts w:ascii="Arial" w:hAnsi="Arial" w:cs="Arial"/>
          <w:sz w:val="28"/>
          <w:szCs w:val="28"/>
        </w:rPr>
      </w:pPr>
      <w:bookmarkStart w:id="0" w:name="_Hlk115091848"/>
    </w:p>
    <w:p w14:paraId="4389E09D" w14:textId="77777777" w:rsidR="00AA0C63" w:rsidRDefault="00AA0C63" w:rsidP="00AA0C63">
      <w:pPr>
        <w:spacing w:line="240" w:lineRule="auto"/>
        <w:jc w:val="center"/>
        <w:rPr>
          <w:rFonts w:ascii="Arial" w:hAnsi="Arial" w:cs="Arial"/>
          <w:sz w:val="28"/>
          <w:szCs w:val="28"/>
        </w:rPr>
      </w:pPr>
    </w:p>
    <w:p w14:paraId="1B7AC200" w14:textId="77777777" w:rsidR="00AA0C63" w:rsidRPr="00B2476A" w:rsidRDefault="00AA0C63" w:rsidP="00AA0C63">
      <w:pPr>
        <w:spacing w:line="240" w:lineRule="auto"/>
        <w:jc w:val="center"/>
        <w:rPr>
          <w:rFonts w:ascii="Arial" w:hAnsi="Arial" w:cs="Arial"/>
          <w:sz w:val="28"/>
          <w:szCs w:val="28"/>
        </w:rPr>
      </w:pPr>
      <w:r w:rsidRPr="00B2476A">
        <w:rPr>
          <w:rFonts w:ascii="Arial" w:hAnsi="Arial" w:cs="Arial"/>
          <w:sz w:val="28"/>
          <w:szCs w:val="28"/>
        </w:rPr>
        <w:t>Universidad Autónoma de San Luis Potosí</w:t>
      </w:r>
    </w:p>
    <w:p w14:paraId="1A08731A" w14:textId="77777777" w:rsidR="00AA0C63" w:rsidRDefault="00AA0C63" w:rsidP="00297AEC">
      <w:pPr>
        <w:spacing w:line="240" w:lineRule="auto"/>
        <w:jc w:val="center"/>
        <w:rPr>
          <w:rFonts w:ascii="Arial" w:hAnsi="Arial" w:cs="Arial"/>
          <w:sz w:val="28"/>
          <w:szCs w:val="28"/>
        </w:rPr>
      </w:pPr>
    </w:p>
    <w:p w14:paraId="705AB304" w14:textId="134839D7" w:rsidR="00AA0C63" w:rsidRDefault="00AA0C63" w:rsidP="00251F6C">
      <w:pPr>
        <w:spacing w:line="240" w:lineRule="auto"/>
        <w:jc w:val="center"/>
        <w:rPr>
          <w:rFonts w:ascii="Arial" w:hAnsi="Arial" w:cs="Arial"/>
          <w:sz w:val="28"/>
          <w:szCs w:val="28"/>
        </w:rPr>
      </w:pPr>
      <w:r w:rsidRPr="00B2476A">
        <w:rPr>
          <w:rFonts w:ascii="Arial" w:hAnsi="Arial" w:cs="Arial"/>
          <w:sz w:val="28"/>
          <w:szCs w:val="28"/>
        </w:rPr>
        <w:t>Facultad de Ciencias</w:t>
      </w:r>
    </w:p>
    <w:p w14:paraId="609E7A6C" w14:textId="77777777" w:rsidR="00AA0C63" w:rsidRDefault="00AA0C63" w:rsidP="00297AEC">
      <w:pPr>
        <w:spacing w:line="240" w:lineRule="auto"/>
        <w:jc w:val="center"/>
        <w:rPr>
          <w:rFonts w:ascii="Arial" w:hAnsi="Arial" w:cs="Arial"/>
          <w:sz w:val="28"/>
          <w:szCs w:val="28"/>
        </w:rPr>
      </w:pPr>
    </w:p>
    <w:p w14:paraId="0222E02F" w14:textId="60764570" w:rsidR="00AA0C63" w:rsidRDefault="00AA0C63" w:rsidP="00297AEC">
      <w:pPr>
        <w:spacing w:line="240" w:lineRule="auto"/>
        <w:jc w:val="center"/>
        <w:rPr>
          <w:rFonts w:ascii="Arial" w:hAnsi="Arial" w:cs="Arial"/>
          <w:sz w:val="28"/>
          <w:szCs w:val="28"/>
        </w:rPr>
      </w:pPr>
      <w:r w:rsidRPr="00B2476A">
        <w:rPr>
          <w:rFonts w:ascii="Arial" w:hAnsi="Arial" w:cs="Arial"/>
          <w:sz w:val="28"/>
          <w:szCs w:val="28"/>
        </w:rPr>
        <w:t>Ingeniería en Telecomunicaciones</w:t>
      </w:r>
    </w:p>
    <w:p w14:paraId="244C5F48" w14:textId="77777777" w:rsidR="00297AEC" w:rsidRDefault="00297AEC" w:rsidP="00297AEC">
      <w:pPr>
        <w:spacing w:line="240" w:lineRule="auto"/>
        <w:jc w:val="center"/>
        <w:rPr>
          <w:rFonts w:ascii="Arial" w:hAnsi="Arial" w:cs="Arial"/>
          <w:sz w:val="28"/>
          <w:szCs w:val="28"/>
        </w:rPr>
      </w:pPr>
    </w:p>
    <w:p w14:paraId="745642EC" w14:textId="20F004E8" w:rsidR="00AA0C63" w:rsidRDefault="00AA0C63" w:rsidP="00297AEC">
      <w:pPr>
        <w:spacing w:line="240" w:lineRule="auto"/>
        <w:jc w:val="center"/>
        <w:rPr>
          <w:rFonts w:ascii="Arial" w:hAnsi="Arial" w:cs="Arial"/>
          <w:sz w:val="28"/>
          <w:szCs w:val="28"/>
        </w:rPr>
      </w:pPr>
      <w:r w:rsidRPr="00B2476A">
        <w:rPr>
          <w:noProof/>
          <w:sz w:val="28"/>
          <w:szCs w:val="28"/>
          <w:lang w:eastAsia="es-MX"/>
        </w:rPr>
        <w:drawing>
          <wp:anchor distT="0" distB="0" distL="114300" distR="114300" simplePos="0" relativeHeight="251659264" behindDoc="0" locked="0" layoutInCell="1" allowOverlap="1" wp14:anchorId="2EBBEF1F" wp14:editId="7AD13E8B">
            <wp:simplePos x="0" y="0"/>
            <wp:positionH relativeFrom="margin">
              <wp:posOffset>-716280</wp:posOffset>
            </wp:positionH>
            <wp:positionV relativeFrom="margin">
              <wp:posOffset>-662305</wp:posOffset>
            </wp:positionV>
            <wp:extent cx="1246505" cy="1436370"/>
            <wp:effectExtent l="0" t="0" r="0" b="0"/>
            <wp:wrapSquare wrapText="bothSides"/>
            <wp:docPr id="4" name="Imagen 4" descr="Ver las imágenes de origen"/>
            <wp:cNvGraphicFramePr/>
            <a:graphic xmlns:a="http://schemas.openxmlformats.org/drawingml/2006/main">
              <a:graphicData uri="http://schemas.openxmlformats.org/drawingml/2006/picture">
                <pic:pic xmlns:pic="http://schemas.openxmlformats.org/drawingml/2006/picture">
                  <pic:nvPicPr>
                    <pic:cNvPr id="4" name="Imagen 4" descr="Ver las imágenes de origen"/>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4650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476A">
        <w:rPr>
          <w:rFonts w:ascii="Arial" w:hAnsi="Arial" w:cs="Arial"/>
          <w:noProof/>
          <w:sz w:val="28"/>
          <w:szCs w:val="28"/>
          <w:lang w:eastAsia="es-MX"/>
        </w:rPr>
        <w:drawing>
          <wp:anchor distT="0" distB="0" distL="114300" distR="114300" simplePos="0" relativeHeight="251660288" behindDoc="0" locked="0" layoutInCell="1" allowOverlap="1" wp14:anchorId="485942DF" wp14:editId="23673FE7">
            <wp:simplePos x="0" y="0"/>
            <wp:positionH relativeFrom="margin">
              <wp:posOffset>5093335</wp:posOffset>
            </wp:positionH>
            <wp:positionV relativeFrom="margin">
              <wp:posOffset>-723265</wp:posOffset>
            </wp:positionV>
            <wp:extent cx="1228090" cy="1480185"/>
            <wp:effectExtent l="0" t="0" r="0" b="5715"/>
            <wp:wrapSquare wrapText="bothSides"/>
            <wp:docPr id="1" name="Imagen 1" descr="C:\Users\HP\OneDrive - Universidad Autonoma de San Luis Potosi - UASLP\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 - Universidad Autonoma de San Luis Potosi - UASLP\Desktop\unnamed.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670" r="16835" b="22267"/>
                    <a:stretch/>
                  </pic:blipFill>
                  <pic:spPr bwMode="auto">
                    <a:xfrm>
                      <a:off x="0" y="0"/>
                      <a:ext cx="1228090" cy="1480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Antenas y propagación</w:t>
      </w:r>
    </w:p>
    <w:p w14:paraId="32F8F127" w14:textId="77777777" w:rsidR="00297AEC" w:rsidRDefault="00297AEC" w:rsidP="00297AEC">
      <w:pPr>
        <w:spacing w:line="240" w:lineRule="auto"/>
        <w:jc w:val="center"/>
        <w:rPr>
          <w:rFonts w:ascii="Arial" w:hAnsi="Arial" w:cs="Arial"/>
          <w:sz w:val="28"/>
          <w:szCs w:val="28"/>
        </w:rPr>
      </w:pPr>
    </w:p>
    <w:p w14:paraId="345853C5" w14:textId="688504C8" w:rsidR="00297AEC" w:rsidRDefault="00297AEC" w:rsidP="00297AEC">
      <w:pPr>
        <w:spacing w:line="240" w:lineRule="auto"/>
        <w:jc w:val="center"/>
        <w:rPr>
          <w:rFonts w:ascii="Arial" w:hAnsi="Arial" w:cs="Arial"/>
          <w:sz w:val="28"/>
          <w:szCs w:val="28"/>
        </w:rPr>
      </w:pPr>
      <w:r w:rsidRPr="00297AEC">
        <w:rPr>
          <w:rFonts w:ascii="Arial" w:hAnsi="Arial" w:cs="Arial"/>
          <w:sz w:val="28"/>
          <w:szCs w:val="28"/>
        </w:rPr>
        <w:t>Análisis de acoplamiento de una línea de transmisión (LTx)</w:t>
      </w:r>
      <w:r w:rsidR="008F174F">
        <w:rPr>
          <w:rFonts w:ascii="Arial" w:hAnsi="Arial" w:cs="Arial"/>
          <w:sz w:val="28"/>
          <w:szCs w:val="28"/>
        </w:rPr>
        <w:t xml:space="preserve"> </w:t>
      </w:r>
      <w:r w:rsidRPr="00297AEC">
        <w:rPr>
          <w:rFonts w:ascii="Arial" w:hAnsi="Arial" w:cs="Arial"/>
          <w:sz w:val="28"/>
          <w:szCs w:val="28"/>
        </w:rPr>
        <w:t>y una carga</w:t>
      </w:r>
    </w:p>
    <w:p w14:paraId="7C7BA98C" w14:textId="77777777" w:rsidR="00297AEC" w:rsidRDefault="00297AEC" w:rsidP="00297AEC">
      <w:pPr>
        <w:spacing w:line="240" w:lineRule="auto"/>
        <w:jc w:val="center"/>
        <w:rPr>
          <w:rFonts w:ascii="Arial" w:hAnsi="Arial" w:cs="Arial"/>
          <w:sz w:val="28"/>
          <w:szCs w:val="28"/>
        </w:rPr>
      </w:pPr>
    </w:p>
    <w:p w14:paraId="4DE4FFBE" w14:textId="77777777" w:rsidR="00297AEC" w:rsidRDefault="00297AEC" w:rsidP="00297AEC">
      <w:pPr>
        <w:spacing w:line="240" w:lineRule="auto"/>
        <w:jc w:val="center"/>
        <w:rPr>
          <w:rFonts w:ascii="Arial" w:hAnsi="Arial" w:cs="Arial"/>
          <w:sz w:val="28"/>
          <w:szCs w:val="28"/>
        </w:rPr>
      </w:pPr>
    </w:p>
    <w:p w14:paraId="66AE51BF" w14:textId="3351DC4F" w:rsidR="00AA0C63" w:rsidRDefault="00AA0C63" w:rsidP="00297AEC">
      <w:pPr>
        <w:spacing w:line="240" w:lineRule="auto"/>
        <w:jc w:val="center"/>
        <w:rPr>
          <w:rFonts w:ascii="Arial" w:hAnsi="Arial" w:cs="Arial"/>
          <w:sz w:val="28"/>
          <w:szCs w:val="28"/>
        </w:rPr>
      </w:pPr>
      <w:r w:rsidRPr="00B2476A">
        <w:rPr>
          <w:rFonts w:ascii="Arial" w:hAnsi="Arial" w:cs="Arial"/>
          <w:sz w:val="28"/>
          <w:szCs w:val="28"/>
        </w:rPr>
        <w:t xml:space="preserve">Prof. </w:t>
      </w:r>
      <w:r>
        <w:rPr>
          <w:rFonts w:ascii="Arial" w:hAnsi="Arial" w:cs="Arial"/>
          <w:sz w:val="28"/>
          <w:szCs w:val="28"/>
        </w:rPr>
        <w:t xml:space="preserve">Carlos Adrián </w:t>
      </w:r>
      <w:r w:rsidR="00347E81">
        <w:rPr>
          <w:rFonts w:ascii="Arial" w:hAnsi="Arial" w:cs="Arial"/>
          <w:sz w:val="28"/>
          <w:szCs w:val="28"/>
        </w:rPr>
        <w:t>Díaz</w:t>
      </w:r>
      <w:r>
        <w:rPr>
          <w:rFonts w:ascii="Arial" w:hAnsi="Arial" w:cs="Arial"/>
          <w:sz w:val="28"/>
          <w:szCs w:val="28"/>
        </w:rPr>
        <w:t xml:space="preserve"> de León</w:t>
      </w:r>
    </w:p>
    <w:p w14:paraId="2E808C99" w14:textId="77777777" w:rsidR="00297AEC" w:rsidRDefault="00297AEC" w:rsidP="00297AEC">
      <w:pPr>
        <w:spacing w:line="240" w:lineRule="auto"/>
        <w:jc w:val="center"/>
        <w:rPr>
          <w:rFonts w:ascii="Arial" w:hAnsi="Arial" w:cs="Arial"/>
          <w:sz w:val="28"/>
          <w:szCs w:val="28"/>
        </w:rPr>
      </w:pPr>
    </w:p>
    <w:p w14:paraId="4109FE88" w14:textId="77777777" w:rsidR="00AA0C63" w:rsidRDefault="00AA0C63" w:rsidP="00297AEC">
      <w:pPr>
        <w:spacing w:line="240" w:lineRule="auto"/>
        <w:jc w:val="center"/>
        <w:rPr>
          <w:rFonts w:ascii="Arial" w:hAnsi="Arial" w:cs="Arial"/>
          <w:sz w:val="28"/>
          <w:szCs w:val="28"/>
        </w:rPr>
      </w:pPr>
    </w:p>
    <w:p w14:paraId="396E3D0F" w14:textId="11F15E98" w:rsidR="00AA0C63" w:rsidRDefault="00AA0C63" w:rsidP="00297AEC">
      <w:pPr>
        <w:spacing w:line="240" w:lineRule="auto"/>
        <w:jc w:val="center"/>
        <w:rPr>
          <w:rFonts w:ascii="Arial" w:hAnsi="Arial" w:cs="Arial"/>
          <w:sz w:val="28"/>
          <w:szCs w:val="28"/>
        </w:rPr>
      </w:pPr>
      <w:r w:rsidRPr="00B2476A">
        <w:rPr>
          <w:rFonts w:ascii="Arial" w:hAnsi="Arial" w:cs="Arial"/>
          <w:sz w:val="28"/>
          <w:szCs w:val="28"/>
        </w:rPr>
        <w:t>Roberto Gaona Juárez 300026</w:t>
      </w:r>
    </w:p>
    <w:p w14:paraId="73C6A0C4" w14:textId="77777777" w:rsidR="00297AEC" w:rsidRDefault="00297AEC" w:rsidP="00297AEC">
      <w:pPr>
        <w:spacing w:line="240" w:lineRule="auto"/>
        <w:jc w:val="center"/>
        <w:rPr>
          <w:rFonts w:ascii="Arial" w:hAnsi="Arial" w:cs="Arial"/>
          <w:sz w:val="28"/>
          <w:szCs w:val="28"/>
        </w:rPr>
      </w:pPr>
    </w:p>
    <w:p w14:paraId="39135029" w14:textId="77777777" w:rsidR="00AA0C63" w:rsidRDefault="00AA0C63" w:rsidP="00297AEC">
      <w:pPr>
        <w:spacing w:line="240" w:lineRule="auto"/>
        <w:jc w:val="center"/>
        <w:rPr>
          <w:rFonts w:ascii="Arial" w:hAnsi="Arial" w:cs="Arial"/>
          <w:sz w:val="28"/>
          <w:szCs w:val="28"/>
        </w:rPr>
      </w:pPr>
    </w:p>
    <w:p w14:paraId="38C8FE23" w14:textId="5FDE17CD" w:rsidR="00AA0C63" w:rsidRDefault="00AA0C63" w:rsidP="00297AEC">
      <w:pPr>
        <w:spacing w:line="240" w:lineRule="auto"/>
        <w:jc w:val="center"/>
        <w:rPr>
          <w:rFonts w:ascii="Arial" w:hAnsi="Arial" w:cs="Arial"/>
          <w:sz w:val="28"/>
          <w:szCs w:val="28"/>
        </w:rPr>
      </w:pPr>
      <w:r>
        <w:rPr>
          <w:rFonts w:ascii="Arial" w:hAnsi="Arial" w:cs="Arial"/>
          <w:sz w:val="28"/>
          <w:szCs w:val="28"/>
        </w:rPr>
        <w:t>Vianney Hernández Carmona 274112</w:t>
      </w:r>
    </w:p>
    <w:p w14:paraId="035686FC" w14:textId="77777777" w:rsidR="00AA0C63" w:rsidRDefault="00AA0C63" w:rsidP="00297AEC">
      <w:pPr>
        <w:spacing w:line="240" w:lineRule="auto"/>
        <w:jc w:val="center"/>
        <w:rPr>
          <w:rFonts w:ascii="Arial" w:hAnsi="Arial" w:cs="Arial"/>
          <w:sz w:val="28"/>
          <w:szCs w:val="28"/>
        </w:rPr>
      </w:pPr>
    </w:p>
    <w:p w14:paraId="18125270" w14:textId="77777777" w:rsidR="00297AEC" w:rsidRDefault="00297AEC" w:rsidP="00297AEC">
      <w:pPr>
        <w:spacing w:line="240" w:lineRule="auto"/>
        <w:jc w:val="center"/>
        <w:rPr>
          <w:rFonts w:ascii="Arial" w:hAnsi="Arial" w:cs="Arial"/>
          <w:sz w:val="28"/>
          <w:szCs w:val="28"/>
        </w:rPr>
      </w:pPr>
    </w:p>
    <w:p w14:paraId="25DA9793" w14:textId="6534078B" w:rsidR="00AA0C63" w:rsidRDefault="00AA0C63" w:rsidP="00297AEC">
      <w:pPr>
        <w:spacing w:line="240" w:lineRule="auto"/>
        <w:jc w:val="center"/>
        <w:rPr>
          <w:rFonts w:ascii="Arial" w:hAnsi="Arial" w:cs="Arial"/>
          <w:sz w:val="28"/>
          <w:szCs w:val="28"/>
        </w:rPr>
      </w:pPr>
      <w:r>
        <w:rPr>
          <w:rFonts w:ascii="Arial" w:hAnsi="Arial" w:cs="Arial"/>
          <w:sz w:val="28"/>
          <w:szCs w:val="28"/>
        </w:rPr>
        <w:t>Marisol Reyes López 272801</w:t>
      </w:r>
    </w:p>
    <w:p w14:paraId="552929DC" w14:textId="77777777" w:rsidR="00AA0C63" w:rsidRPr="00B2476A" w:rsidRDefault="00AA0C63" w:rsidP="00297AEC">
      <w:pPr>
        <w:spacing w:line="240" w:lineRule="auto"/>
        <w:jc w:val="center"/>
        <w:rPr>
          <w:rFonts w:ascii="Arial" w:hAnsi="Arial" w:cs="Arial"/>
          <w:sz w:val="28"/>
          <w:szCs w:val="28"/>
        </w:rPr>
      </w:pPr>
    </w:p>
    <w:p w14:paraId="5A268150" w14:textId="77777777" w:rsidR="00297AEC" w:rsidRDefault="00297AEC" w:rsidP="00297AEC">
      <w:pPr>
        <w:spacing w:line="240" w:lineRule="auto"/>
        <w:jc w:val="center"/>
        <w:rPr>
          <w:rFonts w:ascii="Arial" w:hAnsi="Arial" w:cs="Arial"/>
          <w:sz w:val="28"/>
          <w:szCs w:val="28"/>
        </w:rPr>
      </w:pPr>
    </w:p>
    <w:p w14:paraId="2E1CF0D2" w14:textId="1BFB2E51" w:rsidR="00AA0C63" w:rsidRPr="00B2476A" w:rsidRDefault="00DD32CF" w:rsidP="00297AEC">
      <w:pPr>
        <w:spacing w:line="240" w:lineRule="auto"/>
        <w:jc w:val="center"/>
        <w:rPr>
          <w:rFonts w:ascii="Arial" w:hAnsi="Arial" w:cs="Arial"/>
          <w:sz w:val="28"/>
          <w:szCs w:val="28"/>
        </w:rPr>
      </w:pPr>
      <w:r>
        <w:rPr>
          <w:rFonts w:ascii="Arial" w:hAnsi="Arial" w:cs="Arial"/>
          <w:sz w:val="28"/>
          <w:szCs w:val="28"/>
        </w:rPr>
        <w:t>1</w:t>
      </w:r>
      <w:r w:rsidR="00AA0C63">
        <w:rPr>
          <w:rFonts w:ascii="Arial" w:hAnsi="Arial" w:cs="Arial"/>
          <w:sz w:val="28"/>
          <w:szCs w:val="28"/>
        </w:rPr>
        <w:t>6</w:t>
      </w:r>
      <w:r w:rsidR="00AA0C63" w:rsidRPr="00B2476A">
        <w:rPr>
          <w:rFonts w:ascii="Arial" w:hAnsi="Arial" w:cs="Arial"/>
          <w:sz w:val="28"/>
          <w:szCs w:val="28"/>
        </w:rPr>
        <w:t>/2/202</w:t>
      </w:r>
      <w:bookmarkEnd w:id="0"/>
      <w:r w:rsidR="00AA0C63">
        <w:rPr>
          <w:rFonts w:ascii="Arial" w:hAnsi="Arial" w:cs="Arial"/>
          <w:sz w:val="28"/>
          <w:szCs w:val="28"/>
        </w:rPr>
        <w:t>3</w:t>
      </w:r>
    </w:p>
    <w:p w14:paraId="274F7804" w14:textId="56C14D7F" w:rsidR="00AA0C63" w:rsidRDefault="00AA0C63" w:rsidP="00357D96">
      <w:pPr>
        <w:spacing w:before="240" w:line="240" w:lineRule="auto"/>
        <w:rPr>
          <w:rFonts w:ascii="Arial" w:hAnsi="Arial" w:cs="Arial"/>
          <w:b/>
          <w:bCs/>
          <w:sz w:val="32"/>
          <w:szCs w:val="32"/>
        </w:rPr>
      </w:pPr>
      <w:r>
        <w:rPr>
          <w:rFonts w:ascii="Arial" w:hAnsi="Arial" w:cs="Arial"/>
        </w:rPr>
        <w:lastRenderedPageBreak/>
        <w:tab/>
      </w:r>
      <w:r w:rsidR="00357D96" w:rsidRPr="00357D96">
        <w:rPr>
          <w:rFonts w:ascii="Arial" w:hAnsi="Arial" w:cs="Arial"/>
          <w:b/>
          <w:bCs/>
          <w:sz w:val="32"/>
          <w:szCs w:val="32"/>
        </w:rPr>
        <w:t>1.Introducción</w:t>
      </w:r>
    </w:p>
    <w:p w14:paraId="6F8D50D8" w14:textId="1679482E" w:rsidR="00357D96" w:rsidRDefault="00F30CB9" w:rsidP="00357D96">
      <w:pPr>
        <w:spacing w:before="240" w:line="240" w:lineRule="auto"/>
        <w:jc w:val="both"/>
        <w:rPr>
          <w:rFonts w:ascii="Arial" w:hAnsi="Arial" w:cs="Arial"/>
          <w:sz w:val="24"/>
          <w:szCs w:val="24"/>
        </w:rPr>
      </w:pPr>
      <w:r>
        <w:rPr>
          <w:rFonts w:ascii="Arial" w:hAnsi="Arial" w:cs="Arial"/>
          <w:sz w:val="24"/>
          <w:szCs w:val="24"/>
        </w:rPr>
        <w:t>E</w:t>
      </w:r>
      <w:r w:rsidR="009202B9">
        <w:rPr>
          <w:rFonts w:ascii="Arial" w:hAnsi="Arial" w:cs="Arial"/>
          <w:sz w:val="24"/>
          <w:szCs w:val="24"/>
        </w:rPr>
        <w:t>l siguiente informe</w:t>
      </w:r>
      <w:r>
        <w:rPr>
          <w:rFonts w:ascii="Arial" w:hAnsi="Arial" w:cs="Arial"/>
          <w:sz w:val="24"/>
          <w:szCs w:val="24"/>
        </w:rPr>
        <w:t xml:space="preserve"> describe el desarrollo necesario </w:t>
      </w:r>
      <w:r w:rsidR="00A10E8E">
        <w:rPr>
          <w:rFonts w:ascii="Arial" w:hAnsi="Arial" w:cs="Arial"/>
          <w:sz w:val="24"/>
          <w:szCs w:val="24"/>
        </w:rPr>
        <w:t xml:space="preserve">para </w:t>
      </w:r>
      <w:r w:rsidR="00BD2878">
        <w:rPr>
          <w:rFonts w:ascii="Arial" w:hAnsi="Arial" w:cs="Arial"/>
          <w:sz w:val="24"/>
          <w:szCs w:val="24"/>
        </w:rPr>
        <w:t xml:space="preserve">comprobar de manera real la teoría de líneas de transmisión como la carta de </w:t>
      </w:r>
      <w:r w:rsidR="005022D0">
        <w:rPr>
          <w:rFonts w:ascii="Arial" w:hAnsi="Arial" w:cs="Arial"/>
          <w:sz w:val="24"/>
          <w:szCs w:val="24"/>
        </w:rPr>
        <w:t>Smith,</w:t>
      </w:r>
      <w:r w:rsidR="00BD2878">
        <w:rPr>
          <w:rFonts w:ascii="Arial" w:hAnsi="Arial" w:cs="Arial"/>
          <w:sz w:val="24"/>
          <w:szCs w:val="24"/>
        </w:rPr>
        <w:t xml:space="preserve"> la perdida por retorno (RL) y la relación de onda estacionaria (VSWR)</w:t>
      </w:r>
      <w:r w:rsidR="003D35D2">
        <w:rPr>
          <w:rFonts w:ascii="Arial" w:hAnsi="Arial" w:cs="Arial"/>
          <w:sz w:val="24"/>
          <w:szCs w:val="24"/>
        </w:rPr>
        <w:t>.</w:t>
      </w:r>
    </w:p>
    <w:p w14:paraId="39EBD1B6" w14:textId="013E484D" w:rsidR="00AA0C63" w:rsidRDefault="00CD391B" w:rsidP="00CD391B">
      <w:pPr>
        <w:spacing w:before="240" w:line="240" w:lineRule="auto"/>
        <w:jc w:val="both"/>
        <w:rPr>
          <w:rFonts w:ascii="Arial" w:hAnsi="Arial" w:cs="Arial"/>
          <w:sz w:val="24"/>
          <w:szCs w:val="24"/>
        </w:rPr>
      </w:pPr>
      <w:r>
        <w:rPr>
          <w:rFonts w:ascii="Arial" w:hAnsi="Arial" w:cs="Arial"/>
          <w:sz w:val="24"/>
          <w:szCs w:val="24"/>
        </w:rPr>
        <w:t>Una línea de transmisión es una estructura material que conduce energía de un punto a otro punto, por ejemplo, energía en forma de ondas de radiofrecuencias (RF). En una línea de trasmisión existen ciertos parámetros elementales que son R(Resistencia</w:t>
      </w:r>
      <w:r w:rsidR="00AB0B8C">
        <w:rPr>
          <w:rFonts w:ascii="Arial" w:hAnsi="Arial" w:cs="Arial"/>
          <w:sz w:val="24"/>
          <w:szCs w:val="24"/>
        </w:rPr>
        <w:t>), L</w:t>
      </w:r>
      <w:r>
        <w:rPr>
          <w:rFonts w:ascii="Arial" w:hAnsi="Arial" w:cs="Arial"/>
          <w:sz w:val="24"/>
          <w:szCs w:val="24"/>
        </w:rPr>
        <w:t>(Inductancia</w:t>
      </w:r>
      <w:r w:rsidR="007813B3">
        <w:rPr>
          <w:rFonts w:ascii="Arial" w:hAnsi="Arial" w:cs="Arial"/>
          <w:sz w:val="24"/>
          <w:szCs w:val="24"/>
        </w:rPr>
        <w:t>), G</w:t>
      </w:r>
      <w:r>
        <w:rPr>
          <w:rFonts w:ascii="Arial" w:hAnsi="Arial" w:cs="Arial"/>
          <w:sz w:val="24"/>
          <w:szCs w:val="24"/>
        </w:rPr>
        <w:t>(Conductancia) y C(Capacitancia</w:t>
      </w:r>
      <w:r w:rsidR="007813B3">
        <w:rPr>
          <w:rFonts w:ascii="Arial" w:hAnsi="Arial" w:cs="Arial"/>
          <w:sz w:val="24"/>
          <w:szCs w:val="24"/>
        </w:rPr>
        <w:t>),</w:t>
      </w:r>
      <w:r w:rsidR="002E3F0E">
        <w:rPr>
          <w:rFonts w:ascii="Arial" w:hAnsi="Arial" w:cs="Arial"/>
          <w:sz w:val="24"/>
          <w:szCs w:val="24"/>
        </w:rPr>
        <w:t xml:space="preserve"> los parámetros elementales de una línea de transmisión dependen de la frecuencia</w:t>
      </w:r>
      <w:r w:rsidR="00AB0B8C">
        <w:rPr>
          <w:rFonts w:ascii="Arial" w:hAnsi="Arial" w:cs="Arial"/>
          <w:sz w:val="24"/>
          <w:szCs w:val="24"/>
        </w:rPr>
        <w:t>. La relación de voltaje y corriente</w:t>
      </w:r>
      <w:r w:rsidR="000F0CD6">
        <w:rPr>
          <w:rFonts w:ascii="Arial" w:hAnsi="Arial" w:cs="Arial"/>
          <w:sz w:val="24"/>
          <w:szCs w:val="24"/>
        </w:rPr>
        <w:t xml:space="preserve"> de una línea de transmisión</w:t>
      </w:r>
      <w:r w:rsidR="007813B3">
        <w:rPr>
          <w:rFonts w:ascii="Arial" w:hAnsi="Arial" w:cs="Arial"/>
          <w:sz w:val="24"/>
          <w:szCs w:val="24"/>
        </w:rPr>
        <w:t xml:space="preserve"> </w:t>
      </w:r>
      <w:r w:rsidR="000F0CD6">
        <w:rPr>
          <w:rFonts w:ascii="Arial" w:hAnsi="Arial" w:cs="Arial"/>
          <w:sz w:val="24"/>
          <w:szCs w:val="24"/>
        </w:rPr>
        <w:t>está</w:t>
      </w:r>
      <w:r w:rsidR="007813B3">
        <w:rPr>
          <w:rFonts w:ascii="Arial" w:hAnsi="Arial" w:cs="Arial"/>
          <w:sz w:val="24"/>
          <w:szCs w:val="24"/>
        </w:rPr>
        <w:t xml:space="preserve"> dada por las ecuaciones del telegrafista:</w:t>
      </w:r>
    </w:p>
    <w:p w14:paraId="3495552C" w14:textId="12F5368E" w:rsidR="007813B3" w:rsidRPr="007813B3" w:rsidRDefault="00763471" w:rsidP="00CD391B">
      <w:pPr>
        <w:spacing w:before="240" w:line="24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z</m:t>
                  </m:r>
                </m:e>
              </m:d>
            </m:num>
            <m:den>
              <m:r>
                <w:rPr>
                  <w:rFonts w:ascii="Cambria Math" w:hAnsi="Cambria Math" w:cs="Arial"/>
                  <w:sz w:val="24"/>
                  <w:szCs w:val="24"/>
                </w:rPr>
                <m:t>dz</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γ</m:t>
              </m:r>
            </m:e>
            <m:sup>
              <m:r>
                <w:rPr>
                  <w:rFonts w:ascii="Cambria Math" w:hAnsi="Cambria Math" w:cs="Arial"/>
                  <w:sz w:val="24"/>
                  <w:szCs w:val="24"/>
                </w:rPr>
                <m:t>2</m:t>
              </m:r>
            </m:sup>
          </m:sSup>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=0</m:t>
          </m:r>
        </m:oMath>
      </m:oMathPara>
    </w:p>
    <w:p w14:paraId="643A9816" w14:textId="3339C63E" w:rsidR="007813B3" w:rsidRDefault="000F0CD6" w:rsidP="00CD391B">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2336" behindDoc="0" locked="0" layoutInCell="1" allowOverlap="1" wp14:anchorId="2795BCAD" wp14:editId="7AF71401">
                <wp:simplePos x="0" y="0"/>
                <wp:positionH relativeFrom="margin">
                  <wp:align>right</wp:align>
                </wp:positionH>
                <wp:positionV relativeFrom="paragraph">
                  <wp:posOffset>67310</wp:posOffset>
                </wp:positionV>
                <wp:extent cx="419100" cy="30480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103B8" w14:textId="77777777" w:rsidR="000F0CD6" w:rsidRDefault="000F0CD6" w:rsidP="000F0CD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BCAD" id="_x0000_t202" coordsize="21600,21600" o:spt="202" path="m,l,21600r21600,l21600,xe">
                <v:stroke joinstyle="miter"/>
                <v:path gradientshapeok="t" o:connecttype="rect"/>
              </v:shapetype>
              <v:shape id="Cuadro de texto 2" o:spid="_x0000_s1026" type="#_x0000_t202" style="position:absolute;left:0;text-align:left;margin-left:-18.2pt;margin-top:5.3pt;width:33pt;height: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" filled="f" stroked="f">
                <v:textbox>
                  <w:txbxContent>
                    <w:p w14:paraId="4E5103B8" w14:textId="77777777" w:rsidR="000F0CD6" w:rsidRDefault="000F0CD6" w:rsidP="000F0CD6">
                      <w:r>
                        <w:t>(1)</w:t>
                      </w:r>
                    </w:p>
                  </w:txbxContent>
                </v:textbox>
                <w10:wrap anchorx="margin"/>
              </v:shape>
            </w:pict>
          </mc:Fallback>
        </mc:AlternateContent>
      </w:r>
    </w:p>
    <w:p w14:paraId="5036A647" w14:textId="2E8A8939" w:rsidR="007813B3" w:rsidRPr="004F5BD5" w:rsidRDefault="00763471" w:rsidP="007813B3">
      <w:pPr>
        <w:spacing w:before="240" w:line="24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z</m:t>
                  </m:r>
                </m:e>
              </m:d>
            </m:num>
            <m:den>
              <m:r>
                <w:rPr>
                  <w:rFonts w:ascii="Cambria Math" w:hAnsi="Cambria Math" w:cs="Arial"/>
                  <w:sz w:val="24"/>
                  <w:szCs w:val="24"/>
                </w:rPr>
                <m:t>dz</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γ</m:t>
              </m:r>
            </m:e>
            <m:sup>
              <m:r>
                <w:rPr>
                  <w:rFonts w:ascii="Cambria Math" w:hAnsi="Cambria Math" w:cs="Arial"/>
                  <w:sz w:val="24"/>
                  <w:szCs w:val="24"/>
                </w:rPr>
                <m:t>2</m:t>
              </m:r>
            </m:sup>
          </m:sSup>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=0</m:t>
          </m:r>
        </m:oMath>
      </m:oMathPara>
    </w:p>
    <w:p w14:paraId="13BF2474" w14:textId="2B16B0C5" w:rsidR="004F5BD5" w:rsidRDefault="004F5BD5"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
    <w:p w14:paraId="5389CA9B" w14:textId="227ADBB0" w:rsidR="004F5BD5" w:rsidRPr="004F5BD5" w:rsidRDefault="004F5BD5" w:rsidP="007813B3">
      <w:pPr>
        <w:spacing w:before="240" w:line="240" w:lineRule="auto"/>
        <w:jc w:val="both"/>
        <w:rPr>
          <w:rFonts w:ascii="Arial" w:eastAsiaTheme="minorEastAsia" w:hAnsi="Arial" w:cs="Arial"/>
          <w:sz w:val="24"/>
          <w:szCs w:val="24"/>
        </w:rPr>
      </w:pPr>
      <m:oMathPara>
        <m:oMath>
          <m:r>
            <w:rPr>
              <w:rFonts w:ascii="Cambria Math" w:hAnsi="Cambria Math" w:cs="Arial"/>
              <w:sz w:val="24"/>
              <w:szCs w:val="24"/>
            </w:rPr>
            <m:t xml:space="preserve">γ </m:t>
          </m:r>
          <m:d>
            <m:dPr>
              <m:ctrlPr>
                <w:rPr>
                  <w:rFonts w:ascii="Cambria Math" w:hAnsi="Cambria Math" w:cs="Arial"/>
                  <w:i/>
                  <w:sz w:val="24"/>
                  <w:szCs w:val="24"/>
                </w:rPr>
              </m:ctrlPr>
            </m:dPr>
            <m:e>
              <m:r>
                <w:rPr>
                  <w:rFonts w:ascii="Cambria Math" w:hAnsi="Cambria Math" w:cs="Arial"/>
                  <w:sz w:val="24"/>
                  <w:szCs w:val="24"/>
                </w:rPr>
                <m:t>Constante de propagacion</m:t>
              </m:r>
            </m:e>
          </m:d>
          <m:r>
            <w:rPr>
              <w:rFonts w:ascii="Cambria Math" w:hAnsi="Cambria Math" w:cs="Arial"/>
              <w:sz w:val="24"/>
              <w:szCs w:val="24"/>
            </w:rPr>
            <m:t>=</m:t>
          </m:r>
          <m:rad>
            <m:radPr>
              <m:degHide m:val="1"/>
              <m:ctrlPr>
                <w:rPr>
                  <w:rFonts w:ascii="Cambria Math" w:hAnsi="Cambria Math" w:cs="Arial"/>
                  <w:i/>
                  <w:sz w:val="24"/>
                  <w:szCs w:val="24"/>
                </w:rPr>
              </m:ctrlPr>
            </m:radPr>
            <m:deg/>
            <m:e>
              <m:d>
                <m:dPr>
                  <m:ctrlPr>
                    <w:rPr>
                      <w:rFonts w:ascii="Cambria Math" w:hAnsi="Cambria Math" w:cs="Arial"/>
                      <w:i/>
                      <w:sz w:val="24"/>
                      <w:szCs w:val="24"/>
                    </w:rPr>
                  </m:ctrlPr>
                </m:dPr>
                <m:e>
                  <m:r>
                    <w:rPr>
                      <w:rFonts w:ascii="Cambria Math" w:hAnsi="Cambria Math" w:cs="Arial"/>
                      <w:sz w:val="24"/>
                      <w:szCs w:val="24"/>
                    </w:rPr>
                    <m:t>R+jwL</m:t>
                  </m:r>
                </m:e>
              </m:d>
              <m:r>
                <w:rPr>
                  <w:rFonts w:ascii="Cambria Math" w:hAnsi="Cambria Math" w:cs="Arial"/>
                  <w:sz w:val="24"/>
                  <w:szCs w:val="24"/>
                </w:rPr>
                <m:t>(G+jwC)</m:t>
              </m:r>
            </m:e>
          </m:rad>
        </m:oMath>
      </m:oMathPara>
    </w:p>
    <w:p w14:paraId="5E4AA928" w14:textId="7148428A" w:rsidR="004F5BD5" w:rsidRDefault="004F5BD5" w:rsidP="007813B3">
      <w:pPr>
        <w:spacing w:before="240" w:line="240" w:lineRule="auto"/>
        <w:jc w:val="both"/>
        <w:rPr>
          <w:rFonts w:ascii="Arial" w:eastAsiaTheme="minorEastAsia" w:hAnsi="Arial" w:cs="Arial"/>
          <w:sz w:val="24"/>
          <w:szCs w:val="24"/>
        </w:rPr>
      </w:pPr>
    </w:p>
    <w:p w14:paraId="7C2D8E42" w14:textId="729C0E1B" w:rsidR="004F5BD5" w:rsidRDefault="009415AB" w:rsidP="007813B3">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4384" behindDoc="0" locked="0" layoutInCell="1" allowOverlap="1" wp14:anchorId="05A2AFC5" wp14:editId="5F5C899E">
                <wp:simplePos x="0" y="0"/>
                <wp:positionH relativeFrom="margin">
                  <wp:align>right</wp:align>
                </wp:positionH>
                <wp:positionV relativeFrom="paragraph">
                  <wp:posOffset>391795</wp:posOffset>
                </wp:positionV>
                <wp:extent cx="419100" cy="3048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63A1B8" w14:textId="0D89FB5D" w:rsidR="009415AB" w:rsidRDefault="009415AB" w:rsidP="009415A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2AFC5" id="_x0000_s1027" type="#_x0000_t202" style="position:absolute;left:0;text-align:left;margin-left:-18.2pt;margin-top:30.85pt;width:33pt;height:2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" filled="f" stroked="f">
                <v:textbox>
                  <w:txbxContent>
                    <w:p w14:paraId="4963A1B8" w14:textId="0D89FB5D" w:rsidR="009415AB" w:rsidRDefault="009415AB" w:rsidP="009415AB">
                      <w:r>
                        <w:t>(2)</w:t>
                      </w:r>
                    </w:p>
                  </w:txbxContent>
                </v:textbox>
                <w10:wrap anchorx="margin"/>
              </v:shape>
            </w:pict>
          </mc:Fallback>
        </mc:AlternateContent>
      </w:r>
      <w:r w:rsidR="004F5BD5">
        <w:rPr>
          <w:rFonts w:ascii="Arial" w:eastAsiaTheme="minorEastAsia" w:hAnsi="Arial" w:cs="Arial"/>
          <w:sz w:val="24"/>
          <w:szCs w:val="24"/>
        </w:rPr>
        <w:t>La solución de las ecuaciones del telegrafista para voltaje es:</w:t>
      </w:r>
    </w:p>
    <w:p w14:paraId="6CFDEA41" w14:textId="540353A2" w:rsidR="007C0109" w:rsidRPr="004F5BD5" w:rsidRDefault="004F5BD5"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542A0D3F" w14:textId="7DC616D0" w:rsidR="004F5BD5" w:rsidRPr="009415AB" w:rsidRDefault="004F5BD5" w:rsidP="004F5BD5">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33663288" w14:textId="67D61CFD" w:rsidR="009415AB" w:rsidRDefault="006D6C4B" w:rsidP="004F5BD5">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6432" behindDoc="0" locked="0" layoutInCell="1" allowOverlap="1" wp14:anchorId="6AE66826" wp14:editId="1C2312F8">
                <wp:simplePos x="0" y="0"/>
                <wp:positionH relativeFrom="margin">
                  <wp:align>right</wp:align>
                </wp:positionH>
                <wp:positionV relativeFrom="paragraph">
                  <wp:posOffset>1024890</wp:posOffset>
                </wp:positionV>
                <wp:extent cx="419100" cy="3048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0598AF" w14:textId="4DC9F33C" w:rsidR="006D6C4B" w:rsidRDefault="006D6C4B" w:rsidP="006D6C4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6826" id="Cuadro de texto 3" o:spid="_x0000_s1028" type="#_x0000_t202" style="position:absolute;left:0;text-align:left;margin-left:-18.2pt;margin-top:80.7pt;width:33pt;height:2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" filled="f" stroked="f">
                <v:textbox>
                  <w:txbxContent>
                    <w:p w14:paraId="2C0598AF" w14:textId="4DC9F33C" w:rsidR="006D6C4B" w:rsidRDefault="006D6C4B" w:rsidP="006D6C4B">
                      <w:r>
                        <w:t>(3)</w:t>
                      </w:r>
                    </w:p>
                  </w:txbxContent>
                </v:textbox>
                <w10:wrap anchorx="margin"/>
              </v:shape>
            </w:pict>
          </mc:Fallback>
        </mc:AlternateContent>
      </w:r>
      <w:r w:rsidR="009415AB">
        <w:rPr>
          <w:rFonts w:ascii="Arial" w:eastAsiaTheme="minorEastAsia" w:hAnsi="Arial" w:cs="Arial"/>
          <w:sz w:val="24"/>
          <w:szCs w:val="24"/>
        </w:rPr>
        <w:t>El voltaje V+(z) representa el voltaje que se transmite a la carga, mientras que V-(z) representa el voltaje que se refleja desde la carga hacia la fuente.</w:t>
      </w:r>
    </w:p>
    <w:p w14:paraId="2F4D06FA" w14:textId="5CC99974" w:rsidR="009415AB" w:rsidRPr="007C0109" w:rsidRDefault="009415AB" w:rsidP="004F5BD5">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G+jwC</m:t>
                  </m:r>
                </m:num>
                <m:den>
                  <m:r>
                    <w:rPr>
                      <w:rFonts w:ascii="Cambria Math" w:eastAsiaTheme="minorEastAsia" w:hAnsi="Cambria Math" w:cs="Arial"/>
                      <w:sz w:val="24"/>
                      <w:szCs w:val="24"/>
                    </w:rPr>
                    <m:t>R+jwL</m:t>
                  </m:r>
                </m:den>
              </m:f>
            </m:e>
          </m:rad>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0F026D23" w14:textId="2B9F8538" w:rsidR="006D6C4B" w:rsidRPr="005022D0" w:rsidRDefault="006D6C4B" w:rsidP="006D6C4B">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G+jwC</m:t>
                  </m:r>
                </m:num>
                <m:den>
                  <m:r>
                    <w:rPr>
                      <w:rFonts w:ascii="Cambria Math" w:eastAsiaTheme="minorEastAsia" w:hAnsi="Cambria Math" w:cs="Arial"/>
                      <w:sz w:val="24"/>
                      <w:szCs w:val="24"/>
                    </w:rPr>
                    <m:t>R+jwL</m:t>
                  </m:r>
                </m:den>
              </m:f>
            </m:e>
          </m:rad>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2C328CFE" w14:textId="1CA24E78" w:rsidR="005022D0" w:rsidRDefault="005022D0"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El voltaje I+(z) representa la corriente que se transmite a la carga, mientras que I-(z) representa la corriente que se refleja desde la carga hacia la fuente.</w:t>
      </w:r>
    </w:p>
    <w:p w14:paraId="19A90B84" w14:textId="1BF0F06C" w:rsidR="00C53348" w:rsidRDefault="00C53348"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Otros parámetros de las líneas de transmisión son la impedancia </w:t>
      </w:r>
      <w:r w:rsidR="00A93AE7">
        <w:rPr>
          <w:rFonts w:ascii="Arial" w:eastAsiaTheme="minorEastAsia" w:hAnsi="Arial" w:cs="Arial"/>
          <w:sz w:val="24"/>
          <w:szCs w:val="24"/>
        </w:rPr>
        <w:t>característica, impedancia</w:t>
      </w:r>
      <w:r>
        <w:rPr>
          <w:rFonts w:ascii="Arial" w:eastAsiaTheme="minorEastAsia" w:hAnsi="Arial" w:cs="Arial"/>
          <w:sz w:val="24"/>
          <w:szCs w:val="24"/>
        </w:rPr>
        <w:t xml:space="preserve"> de </w:t>
      </w:r>
      <w:r w:rsidR="00A93AE7">
        <w:rPr>
          <w:rFonts w:ascii="Arial" w:eastAsiaTheme="minorEastAsia" w:hAnsi="Arial" w:cs="Arial"/>
          <w:sz w:val="24"/>
          <w:szCs w:val="24"/>
        </w:rPr>
        <w:t>entrada, coeficiente de reflexión, perdidas por retorno y la relación de voltaje de ondas estacionarias.</w:t>
      </w:r>
    </w:p>
    <w:p w14:paraId="05441171" w14:textId="7687B638" w:rsidR="00A93AE7" w:rsidRDefault="00A93AE7"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La impedancia característica de una línea de transmisión es la relación entre el voltaje transmitido [V+(z)] y la corriente transmitida [I+(z)]:</w:t>
      </w:r>
    </w:p>
    <w:p w14:paraId="4F668265" w14:textId="0C73EFCC" w:rsidR="00A93AE7" w:rsidRPr="00A93AE7" w:rsidRDefault="00763471" w:rsidP="005022D0">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V+(z)</m:t>
              </m:r>
            </m:num>
            <m:den>
              <m:r>
                <m:rPr>
                  <m:sty m:val="p"/>
                </m:rPr>
                <w:rPr>
                  <w:rFonts w:ascii="Cambria Math" w:eastAsiaTheme="minorEastAsia" w:hAnsi="Cambria Math" w:cs="Arial"/>
                  <w:sz w:val="24"/>
                  <w:szCs w:val="24"/>
                </w:rPr>
                <m:t>I+(z)</m:t>
              </m:r>
            </m:den>
          </m:f>
        </m:oMath>
      </m:oMathPara>
    </w:p>
    <w:p w14:paraId="1E548C0C" w14:textId="14531754" w:rsidR="00822F54" w:rsidRPr="00822F54" w:rsidRDefault="00B540F6" w:rsidP="005022D0">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8480" behindDoc="0" locked="0" layoutInCell="1" allowOverlap="1" wp14:anchorId="52020C33" wp14:editId="05091D89">
                <wp:simplePos x="0" y="0"/>
                <wp:positionH relativeFrom="margin">
                  <wp:posOffset>4724400</wp:posOffset>
                </wp:positionH>
                <wp:positionV relativeFrom="paragraph">
                  <wp:posOffset>60325</wp:posOffset>
                </wp:positionV>
                <wp:extent cx="419100" cy="3048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791FD3" w14:textId="3CB62DE8" w:rsidR="00B540F6" w:rsidRDefault="00B540F6" w:rsidP="00B540F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20C33" id="Cuadro de texto 6" o:spid="_x0000_s1029" type="#_x0000_t202" style="position:absolute;left:0;text-align:left;margin-left:372pt;margin-top:4.75pt;width:33pt;height:2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" filled="f" stroked="f">
                <v:textbox>
                  <w:txbxContent>
                    <w:p w14:paraId="50791FD3" w14:textId="3CB62DE8" w:rsidR="00B540F6" w:rsidRDefault="00B540F6" w:rsidP="00B540F6">
                      <w:r>
                        <w:t>(4)</w:t>
                      </w:r>
                    </w:p>
                  </w:txbxContent>
                </v:textbox>
                <w10:wrap anchorx="margin"/>
              </v:shape>
            </w:pict>
          </mc:Fallback>
        </mc:AlternateContent>
      </w:r>
      <w:r w:rsidR="00A93AE7">
        <w:rPr>
          <w:rFonts w:ascii="Arial" w:eastAsiaTheme="minorEastAsia" w:hAnsi="Arial" w:cs="Arial"/>
          <w:sz w:val="24"/>
          <w:szCs w:val="24"/>
        </w:rPr>
        <w:t xml:space="preserve">O </w:t>
      </w:r>
    </w:p>
    <w:p w14:paraId="21B699C6" w14:textId="61FFEA07" w:rsidR="00A93AE7" w:rsidRPr="00E12425" w:rsidRDefault="00763471" w:rsidP="005022D0">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R+jwL</m:t>
                  </m:r>
                </m:num>
                <m:den>
                  <m:r>
                    <w:rPr>
                      <w:rFonts w:ascii="Cambria Math" w:eastAsiaTheme="minorEastAsia" w:hAnsi="Cambria Math" w:cs="Arial"/>
                      <w:sz w:val="24"/>
                      <w:szCs w:val="24"/>
                    </w:rPr>
                    <m:t>G+jwC</m:t>
                  </m:r>
                </m:den>
              </m:f>
            </m:e>
          </m:rad>
        </m:oMath>
      </m:oMathPara>
    </w:p>
    <w:p w14:paraId="31C20B60" w14:textId="267405B0" w:rsidR="00E12425" w:rsidRDefault="00E12425"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La impedancia de entrada de una línea de transmisión se describe como la relación entre el voltaje transmitido [V+(z)] y la corriente transmitida [I+(z)]</w:t>
      </w:r>
      <w:r w:rsidR="00AF4E2C">
        <w:rPr>
          <w:rFonts w:ascii="Arial" w:eastAsiaTheme="minorEastAsia" w:hAnsi="Arial" w:cs="Arial"/>
          <w:sz w:val="24"/>
          <w:szCs w:val="24"/>
        </w:rPr>
        <w:t xml:space="preserve"> en el puerto de entrada.</w:t>
      </w:r>
    </w:p>
    <w:p w14:paraId="4B9F9FB5" w14:textId="425F3BBD" w:rsidR="00AF4E2C" w:rsidRDefault="00816B89" w:rsidP="005022D0">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70528" behindDoc="0" locked="0" layoutInCell="1" allowOverlap="1" wp14:anchorId="56EDB46F" wp14:editId="2C71D333">
                <wp:simplePos x="0" y="0"/>
                <wp:positionH relativeFrom="margin">
                  <wp:posOffset>4688205</wp:posOffset>
                </wp:positionH>
                <wp:positionV relativeFrom="paragraph">
                  <wp:posOffset>607695</wp:posOffset>
                </wp:positionV>
                <wp:extent cx="419100" cy="3048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A03721" w14:textId="135AE08E" w:rsidR="00816B89" w:rsidRDefault="00816B89" w:rsidP="00816B8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DB46F" id="Cuadro de texto 7" o:spid="_x0000_s1030" type="#_x0000_t202" style="position:absolute;left:0;text-align:left;margin-left:369.15pt;margin-top:47.85pt;width:33pt;height:2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" filled="f" stroked="f">
                <v:textbox>
                  <w:txbxContent>
                    <w:p w14:paraId="19A03721" w14:textId="135AE08E" w:rsidR="00816B89" w:rsidRDefault="00816B89" w:rsidP="00816B89">
                      <w:r>
                        <w:t>(5)</w:t>
                      </w:r>
                    </w:p>
                  </w:txbxContent>
                </v:textbox>
                <w10:wrap anchorx="margin"/>
              </v:shape>
            </w:pict>
          </mc:Fallback>
        </mc:AlternateContent>
      </w:r>
      <w:r w:rsidR="00D05DEC">
        <w:rPr>
          <w:rFonts w:ascii="Arial" w:eastAsiaTheme="minorEastAsia" w:hAnsi="Arial" w:cs="Arial"/>
          <w:sz w:val="24"/>
          <w:szCs w:val="24"/>
        </w:rPr>
        <w:t>El coeficiente de reflexión se describe como la relación entre el voltaje de la onda reflejada y el voltaje de onda transmitida</w:t>
      </w:r>
      <w:r w:rsidR="00F05543">
        <w:rPr>
          <w:rFonts w:ascii="Arial" w:eastAsiaTheme="minorEastAsia" w:hAnsi="Arial" w:cs="Arial"/>
          <w:sz w:val="24"/>
          <w:szCs w:val="24"/>
        </w:rPr>
        <w:t xml:space="preserve"> o visto desde la carga es igual </w:t>
      </w:r>
      <w:r w:rsidR="007B75EB">
        <w:rPr>
          <w:rFonts w:ascii="Arial" w:eastAsiaTheme="minorEastAsia" w:hAnsi="Arial" w:cs="Arial"/>
          <w:sz w:val="24"/>
          <w:szCs w:val="24"/>
        </w:rPr>
        <w:t>a:</w:t>
      </w:r>
    </w:p>
    <w:p w14:paraId="1EAC5448" w14:textId="5A8387B8" w:rsidR="004F5BD5" w:rsidRPr="007B75EB" w:rsidRDefault="00763471" w:rsidP="007813B3">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Γ</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den>
          </m:f>
        </m:oMath>
      </m:oMathPara>
    </w:p>
    <w:p w14:paraId="02FA7151" w14:textId="7ADFD7D4" w:rsidR="007B75EB" w:rsidRDefault="007B75EB"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Las </w:t>
      </w:r>
      <w:r w:rsidR="00347E81">
        <w:rPr>
          <w:rFonts w:ascii="Arial" w:eastAsiaTheme="minorEastAsia" w:hAnsi="Arial" w:cs="Arial"/>
          <w:sz w:val="24"/>
          <w:szCs w:val="24"/>
        </w:rPr>
        <w:t>pérdidas</w:t>
      </w:r>
      <w:r>
        <w:rPr>
          <w:rFonts w:ascii="Arial" w:eastAsiaTheme="minorEastAsia" w:hAnsi="Arial" w:cs="Arial"/>
          <w:sz w:val="24"/>
          <w:szCs w:val="24"/>
        </w:rPr>
        <w:t xml:space="preserve"> por retorno es la potencia que se refleja a la fuente debido a una discontinuidad en la línea de transmisión.</w:t>
      </w:r>
    </w:p>
    <w:p w14:paraId="6A9846BB" w14:textId="71EF480A" w:rsidR="007B75EB" w:rsidRPr="00C45BE0" w:rsidRDefault="007B75EB"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RL=10</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hAnsi="Cambria Math" w:cs="Arial"/>
                      <w:sz w:val="24"/>
                      <w:szCs w:val="24"/>
                    </w:rPr>
                    <m:t>log</m:t>
                  </m:r>
                </m:e>
                <m:sub>
                  <m:r>
                    <w:rPr>
                      <w:rFonts w:ascii="Cambria Math" w:eastAsiaTheme="minorEastAsia" w:hAnsi="Cambria Math" w:cs="Arial"/>
                      <w:sz w:val="24"/>
                      <w:szCs w:val="24"/>
                    </w:rPr>
                    <m:t>10</m:t>
                  </m:r>
                </m:sub>
              </m:sSub>
            </m:fNa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P+(l)</m:t>
                  </m:r>
                </m:num>
                <m:den>
                  <m:r>
                    <w:rPr>
                      <w:rFonts w:ascii="Cambria Math" w:eastAsiaTheme="minorEastAsia" w:hAnsi="Cambria Math" w:cs="Arial"/>
                      <w:sz w:val="24"/>
                      <w:szCs w:val="24"/>
                    </w:rPr>
                    <m:t>P-(l)</m:t>
                  </m:r>
                </m:den>
              </m:f>
            </m:e>
          </m:func>
        </m:oMath>
      </m:oMathPara>
    </w:p>
    <w:p w14:paraId="03AB96AE" w14:textId="60B4C105" w:rsidR="00C45BE0" w:rsidRDefault="00C45BE0"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Finalmente, la relación de voltaje de ondas estacionarias es la razón entre el valor máximo y el valor mínimo de la amplitud de voltaje de onda estacionaria observado a lo largo de una línea de transmisión.</w:t>
      </w:r>
    </w:p>
    <w:p w14:paraId="115DC32C" w14:textId="2E034CC0" w:rsidR="00C45BE0" w:rsidRDefault="00C45BE0"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VSWR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l</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1+|Γ(l)|</m:t>
              </m:r>
            </m:num>
            <m:den>
              <m:r>
                <m:rPr>
                  <m:sty m:val="p"/>
                </m:rPr>
                <w:rPr>
                  <w:rFonts w:ascii="Cambria Math" w:eastAsiaTheme="minorEastAsia" w:hAnsi="Cambria Math" w:cs="Arial"/>
                  <w:sz w:val="24"/>
                  <w:szCs w:val="24"/>
                </w:rPr>
                <m:t>1-|Γ(l)|</m:t>
              </m:r>
            </m:den>
          </m:f>
        </m:oMath>
      </m:oMathPara>
    </w:p>
    <w:p w14:paraId="4146418F" w14:textId="3F4DD940" w:rsidR="003534F3" w:rsidRDefault="003534F3" w:rsidP="007813B3">
      <w:pPr>
        <w:spacing w:before="240" w:line="240" w:lineRule="auto"/>
        <w:jc w:val="both"/>
        <w:rPr>
          <w:rFonts w:ascii="Arial" w:eastAsiaTheme="minorEastAsia" w:hAnsi="Arial" w:cs="Arial"/>
          <w:sz w:val="24"/>
          <w:szCs w:val="24"/>
        </w:rPr>
      </w:pPr>
    </w:p>
    <w:p w14:paraId="28943EF9" w14:textId="1322B003" w:rsidR="003534F3" w:rsidRDefault="00C652B5" w:rsidP="007813B3">
      <w:pPr>
        <w:spacing w:before="240" w:line="240" w:lineRule="auto"/>
        <w:jc w:val="both"/>
        <w:rPr>
          <w:rFonts w:ascii="Arial" w:hAnsi="Arial" w:cs="Arial"/>
          <w:b/>
          <w:bCs/>
          <w:sz w:val="32"/>
          <w:szCs w:val="32"/>
        </w:rPr>
      </w:pPr>
      <w:r>
        <w:rPr>
          <w:rFonts w:ascii="Arial" w:hAnsi="Arial" w:cs="Arial"/>
          <w:b/>
          <w:bCs/>
          <w:sz w:val="32"/>
          <w:szCs w:val="32"/>
        </w:rPr>
        <w:t>2</w:t>
      </w:r>
      <w:r w:rsidRPr="00357D96">
        <w:rPr>
          <w:rFonts w:ascii="Arial" w:hAnsi="Arial" w:cs="Arial"/>
          <w:b/>
          <w:bCs/>
          <w:sz w:val="32"/>
          <w:szCs w:val="32"/>
        </w:rPr>
        <w:t>.</w:t>
      </w:r>
      <w:r w:rsidR="00984570">
        <w:rPr>
          <w:rFonts w:ascii="Arial" w:hAnsi="Arial" w:cs="Arial"/>
          <w:b/>
          <w:bCs/>
          <w:sz w:val="32"/>
          <w:szCs w:val="32"/>
        </w:rPr>
        <w:t>M</w:t>
      </w:r>
      <w:r>
        <w:rPr>
          <w:rFonts w:ascii="Arial" w:hAnsi="Arial" w:cs="Arial"/>
          <w:b/>
          <w:bCs/>
          <w:sz w:val="32"/>
          <w:szCs w:val="32"/>
        </w:rPr>
        <w:t>etodologia</w:t>
      </w:r>
    </w:p>
    <w:p w14:paraId="02DBF716" w14:textId="4BA2BD2A" w:rsidR="00413F56" w:rsidRDefault="00413F56"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Materiales</w:t>
      </w:r>
    </w:p>
    <w:p w14:paraId="4D129A44"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•Analizador de espectros FieldFox(FF)</w:t>
      </w:r>
    </w:p>
    <w:p w14:paraId="55B28829"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•Cable RG-6 terminado con conectores tipo F-macho</w:t>
      </w:r>
    </w:p>
    <w:p w14:paraId="1AAB0EC3"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lastRenderedPageBreak/>
        <w:t>•Adaptador de tipo N-hembra a F-hembra</w:t>
      </w:r>
    </w:p>
    <w:p w14:paraId="54077824" w14:textId="2DFC511C"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•Antena •Memoria USB</w:t>
      </w:r>
    </w:p>
    <w:p w14:paraId="43C06A2D" w14:textId="170FC08A" w:rsidR="003C7CD5" w:rsidRDefault="003C7CD5"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Para la realización de la practica realizamos lo siguiente:</w:t>
      </w:r>
    </w:p>
    <w:p w14:paraId="1696A748" w14:textId="2C9C318D"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Conecte</w:t>
      </w:r>
      <w:r>
        <w:rPr>
          <w:rFonts w:ascii="Arial" w:eastAsiaTheme="minorEastAsia" w:hAnsi="Arial" w:cs="Arial"/>
          <w:sz w:val="24"/>
          <w:szCs w:val="24"/>
        </w:rPr>
        <w:t xml:space="preserve"> </w:t>
      </w:r>
      <w:r w:rsidRPr="003C7CD5">
        <w:rPr>
          <w:rFonts w:ascii="Arial" w:eastAsiaTheme="minorEastAsia" w:hAnsi="Arial" w:cs="Arial"/>
          <w:sz w:val="24"/>
          <w:szCs w:val="24"/>
        </w:rPr>
        <w:t>la antena al puerto de salida del FF empleando el adaptador N-F y el cable RG-6.2</w:t>
      </w:r>
    </w:p>
    <w:p w14:paraId="3F69A4D9" w14:textId="585B4100"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Configur</w:t>
      </w:r>
      <w:r w:rsidR="00133D92">
        <w:rPr>
          <w:rFonts w:ascii="Arial" w:eastAsiaTheme="minorEastAsia" w:hAnsi="Arial" w:cs="Arial"/>
          <w:sz w:val="24"/>
          <w:szCs w:val="24"/>
        </w:rPr>
        <w:t>amos</w:t>
      </w:r>
      <w:r w:rsidRPr="003C7CD5">
        <w:rPr>
          <w:rFonts w:ascii="Arial" w:eastAsiaTheme="minorEastAsia" w:hAnsi="Arial" w:cs="Arial"/>
          <w:sz w:val="24"/>
          <w:szCs w:val="24"/>
        </w:rPr>
        <w:t xml:space="preserve"> </w:t>
      </w:r>
      <w:r w:rsidR="00133D92">
        <w:rPr>
          <w:rFonts w:ascii="Arial" w:eastAsiaTheme="minorEastAsia" w:hAnsi="Arial" w:cs="Arial"/>
          <w:sz w:val="24"/>
          <w:szCs w:val="24"/>
        </w:rPr>
        <w:t>e</w:t>
      </w:r>
      <w:r w:rsidRPr="003C7CD5">
        <w:rPr>
          <w:rFonts w:ascii="Arial" w:eastAsiaTheme="minorEastAsia" w:hAnsi="Arial" w:cs="Arial"/>
          <w:sz w:val="24"/>
          <w:szCs w:val="24"/>
        </w:rPr>
        <w:t xml:space="preserve">l FF en modo CAT </w:t>
      </w:r>
    </w:p>
    <w:p w14:paraId="5A92E28B" w14:textId="5D84F6B5"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a) En</w:t>
      </w:r>
      <w:r w:rsidR="003C7CD5" w:rsidRPr="003C7CD5">
        <w:rPr>
          <w:rFonts w:ascii="Arial" w:eastAsiaTheme="minorEastAsia" w:hAnsi="Arial" w:cs="Arial"/>
          <w:sz w:val="24"/>
          <w:szCs w:val="24"/>
        </w:rPr>
        <w:t xml:space="preserve"> este modo m</w:t>
      </w:r>
      <w:r w:rsidR="00133D92">
        <w:rPr>
          <w:rFonts w:ascii="Arial" w:eastAsiaTheme="minorEastAsia" w:hAnsi="Arial" w:cs="Arial"/>
          <w:sz w:val="24"/>
          <w:szCs w:val="24"/>
        </w:rPr>
        <w:t>edimos</w:t>
      </w:r>
      <w:r w:rsidR="003C7CD5" w:rsidRPr="003C7CD5">
        <w:rPr>
          <w:rFonts w:ascii="Arial" w:eastAsiaTheme="minorEastAsia" w:hAnsi="Arial" w:cs="Arial"/>
          <w:sz w:val="24"/>
          <w:szCs w:val="24"/>
        </w:rPr>
        <w:t xml:space="preserve"> lo siguiente:</w:t>
      </w:r>
    </w:p>
    <w:p w14:paraId="2420685A" w14:textId="7777777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i.RL</w:t>
      </w:r>
    </w:p>
    <w:p w14:paraId="3E292585" w14:textId="7777777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ii.VSWR</w:t>
      </w:r>
    </w:p>
    <w:p w14:paraId="7B3A36A4" w14:textId="1478698B"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b) Para</w:t>
      </w:r>
      <w:r w:rsidR="003C7CD5" w:rsidRPr="003C7CD5">
        <w:rPr>
          <w:rFonts w:ascii="Arial" w:eastAsiaTheme="minorEastAsia" w:hAnsi="Arial" w:cs="Arial"/>
          <w:sz w:val="24"/>
          <w:szCs w:val="24"/>
        </w:rPr>
        <w:t xml:space="preserve"> ello </w:t>
      </w:r>
      <w:r w:rsidR="00133D92">
        <w:rPr>
          <w:rFonts w:ascii="Arial" w:eastAsiaTheme="minorEastAsia" w:hAnsi="Arial" w:cs="Arial"/>
          <w:sz w:val="24"/>
          <w:szCs w:val="24"/>
        </w:rPr>
        <w:t xml:space="preserve">se </w:t>
      </w:r>
      <w:r w:rsidR="00133D92" w:rsidRPr="003C7CD5">
        <w:rPr>
          <w:rFonts w:ascii="Arial" w:eastAsiaTheme="minorEastAsia" w:hAnsi="Arial" w:cs="Arial"/>
          <w:sz w:val="24"/>
          <w:szCs w:val="24"/>
        </w:rPr>
        <w:t>consider</w:t>
      </w:r>
      <w:r w:rsidR="00133D92">
        <w:rPr>
          <w:rFonts w:ascii="Arial" w:eastAsiaTheme="minorEastAsia" w:hAnsi="Arial" w:cs="Arial"/>
          <w:sz w:val="24"/>
          <w:szCs w:val="24"/>
        </w:rPr>
        <w:t>ó</w:t>
      </w:r>
      <w:r w:rsidR="003C7CD5" w:rsidRPr="003C7CD5">
        <w:rPr>
          <w:rFonts w:ascii="Arial" w:eastAsiaTheme="minorEastAsia" w:hAnsi="Arial" w:cs="Arial"/>
          <w:sz w:val="24"/>
          <w:szCs w:val="24"/>
        </w:rPr>
        <w:t xml:space="preserve"> una frecuencia central de 500 MHz y un span de 200 MHz. c)Utilizando </w:t>
      </w:r>
      <w:r w:rsidR="00133D92">
        <w:rPr>
          <w:rFonts w:ascii="Arial" w:eastAsiaTheme="minorEastAsia" w:hAnsi="Arial" w:cs="Arial"/>
          <w:sz w:val="24"/>
          <w:szCs w:val="24"/>
        </w:rPr>
        <w:t xml:space="preserve">los </w:t>
      </w:r>
      <w:r w:rsidR="003C7CD5" w:rsidRPr="003C7CD5">
        <w:rPr>
          <w:rFonts w:ascii="Arial" w:eastAsiaTheme="minorEastAsia" w:hAnsi="Arial" w:cs="Arial"/>
          <w:sz w:val="24"/>
          <w:szCs w:val="24"/>
        </w:rPr>
        <w:t>marcadores (Markers)</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identifi</w:t>
      </w:r>
      <w:r w:rsidR="00133D92">
        <w:rPr>
          <w:rFonts w:ascii="Arial" w:eastAsiaTheme="minorEastAsia" w:hAnsi="Arial" w:cs="Arial"/>
          <w:sz w:val="24"/>
          <w:szCs w:val="24"/>
        </w:rPr>
        <w:t>camos</w:t>
      </w:r>
      <w:r w:rsidR="003C7CD5" w:rsidRPr="003C7CD5">
        <w:rPr>
          <w:rFonts w:ascii="Arial" w:eastAsiaTheme="minorEastAsia" w:hAnsi="Arial" w:cs="Arial"/>
          <w:sz w:val="24"/>
          <w:szCs w:val="24"/>
        </w:rPr>
        <w:t xml:space="preserve"> en la pantalla del FF las frecuencias de resonancia del sistema. Identifi</w:t>
      </w:r>
      <w:r w:rsidR="00133D92">
        <w:rPr>
          <w:rFonts w:ascii="Arial" w:eastAsiaTheme="minorEastAsia" w:hAnsi="Arial" w:cs="Arial"/>
          <w:sz w:val="24"/>
          <w:szCs w:val="24"/>
        </w:rPr>
        <w:t>camos</w:t>
      </w:r>
      <w:r w:rsidR="003C7CD5" w:rsidRPr="003C7CD5">
        <w:rPr>
          <w:rFonts w:ascii="Arial" w:eastAsiaTheme="minorEastAsia" w:hAnsi="Arial" w:cs="Arial"/>
          <w:sz w:val="24"/>
          <w:szCs w:val="24"/>
        </w:rPr>
        <w:t xml:space="preserve"> también</w:t>
      </w:r>
      <w:r w:rsidR="003C7CD5">
        <w:rPr>
          <w:rFonts w:ascii="Arial" w:eastAsiaTheme="minorEastAsia" w:hAnsi="Arial" w:cs="Arial"/>
          <w:sz w:val="24"/>
          <w:szCs w:val="24"/>
        </w:rPr>
        <w:t xml:space="preserve"> </w:t>
      </w:r>
      <w:r w:rsidR="003C7CD5" w:rsidRPr="003C7CD5">
        <w:rPr>
          <w:rFonts w:ascii="Arial" w:eastAsiaTheme="minorEastAsia" w:hAnsi="Arial" w:cs="Arial"/>
          <w:sz w:val="24"/>
          <w:szCs w:val="24"/>
        </w:rPr>
        <w:t>mediante</w:t>
      </w:r>
      <w:r w:rsidR="003C7CD5">
        <w:rPr>
          <w:rFonts w:ascii="Arial" w:eastAsiaTheme="minorEastAsia" w:hAnsi="Arial" w:cs="Arial"/>
          <w:sz w:val="24"/>
          <w:szCs w:val="24"/>
        </w:rPr>
        <w:t xml:space="preserve"> </w:t>
      </w:r>
      <w:r w:rsidR="003C7CD5" w:rsidRPr="003C7CD5">
        <w:rPr>
          <w:rFonts w:ascii="Arial" w:eastAsiaTheme="minorEastAsia" w:hAnsi="Arial" w:cs="Arial"/>
          <w:sz w:val="24"/>
          <w:szCs w:val="24"/>
        </w:rPr>
        <w:t>marcadores el ancho de banda asociado a</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cada una de las frecuencias</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de resonancia.</w:t>
      </w:r>
    </w:p>
    <w:p w14:paraId="77A0FB23" w14:textId="4EBD67E8"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d)Guard</w:t>
      </w:r>
      <w:r w:rsidR="001337EA">
        <w:rPr>
          <w:rFonts w:ascii="Arial" w:eastAsiaTheme="minorEastAsia" w:hAnsi="Arial" w:cs="Arial"/>
          <w:sz w:val="24"/>
          <w:szCs w:val="24"/>
        </w:rPr>
        <w:t>amos</w:t>
      </w:r>
      <w:r w:rsidRPr="003C7CD5">
        <w:rPr>
          <w:rFonts w:ascii="Arial" w:eastAsiaTheme="minorEastAsia" w:hAnsi="Arial" w:cs="Arial"/>
          <w:sz w:val="24"/>
          <w:szCs w:val="24"/>
        </w:rPr>
        <w:t xml:space="preserve"> una imagen (archivo </w:t>
      </w:r>
      <w:r w:rsidR="00F262F4" w:rsidRPr="003C7CD5">
        <w:rPr>
          <w:rFonts w:ascii="Arial" w:eastAsiaTheme="minorEastAsia" w:hAnsi="Arial" w:cs="Arial"/>
          <w:sz w:val="24"/>
          <w:szCs w:val="24"/>
        </w:rPr>
        <w:t xml:space="preserve">PNG) </w:t>
      </w:r>
      <w:r w:rsidR="001337EA">
        <w:rPr>
          <w:rFonts w:ascii="Arial" w:eastAsiaTheme="minorEastAsia" w:hAnsi="Arial" w:cs="Arial"/>
          <w:sz w:val="24"/>
          <w:szCs w:val="24"/>
        </w:rPr>
        <w:t>y</w:t>
      </w:r>
      <w:r w:rsidRPr="003C7CD5">
        <w:rPr>
          <w:rFonts w:ascii="Arial" w:eastAsiaTheme="minorEastAsia" w:hAnsi="Arial" w:cs="Arial"/>
          <w:sz w:val="24"/>
          <w:szCs w:val="24"/>
        </w:rPr>
        <w:t xml:space="preserve"> </w:t>
      </w:r>
      <w:r w:rsidR="001337EA">
        <w:rPr>
          <w:rFonts w:ascii="Arial" w:eastAsiaTheme="minorEastAsia" w:hAnsi="Arial" w:cs="Arial"/>
          <w:sz w:val="24"/>
          <w:szCs w:val="24"/>
        </w:rPr>
        <w:t>las</w:t>
      </w:r>
      <w:r w:rsidRPr="003C7CD5">
        <w:rPr>
          <w:rFonts w:ascii="Arial" w:eastAsiaTheme="minorEastAsia" w:hAnsi="Arial" w:cs="Arial"/>
          <w:sz w:val="24"/>
          <w:szCs w:val="24"/>
        </w:rPr>
        <w:t xml:space="preserve"> mediciones para cada tipo de figura de mérito</w:t>
      </w:r>
      <w:r>
        <w:rPr>
          <w:rFonts w:ascii="Arial" w:eastAsiaTheme="minorEastAsia" w:hAnsi="Arial" w:cs="Arial"/>
          <w:sz w:val="24"/>
          <w:szCs w:val="24"/>
        </w:rPr>
        <w:t xml:space="preserve"> </w:t>
      </w:r>
      <w:r w:rsidRPr="003C7CD5">
        <w:rPr>
          <w:rFonts w:ascii="Arial" w:eastAsiaTheme="minorEastAsia" w:hAnsi="Arial" w:cs="Arial"/>
          <w:sz w:val="24"/>
          <w:szCs w:val="24"/>
        </w:rPr>
        <w:t>(RL y VSWR).</w:t>
      </w:r>
    </w:p>
    <w:p w14:paraId="566AC69E" w14:textId="3FD2E29C"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e) Guard</w:t>
      </w:r>
      <w:r w:rsidR="00470EED">
        <w:rPr>
          <w:rFonts w:ascii="Arial" w:eastAsiaTheme="minorEastAsia" w:hAnsi="Arial" w:cs="Arial"/>
          <w:sz w:val="24"/>
          <w:szCs w:val="24"/>
        </w:rPr>
        <w:t>amos</w:t>
      </w:r>
      <w:r w:rsidR="003C7CD5" w:rsidRPr="003C7CD5">
        <w:rPr>
          <w:rFonts w:ascii="Arial" w:eastAsiaTheme="minorEastAsia" w:hAnsi="Arial" w:cs="Arial"/>
          <w:sz w:val="24"/>
          <w:szCs w:val="24"/>
        </w:rPr>
        <w:t xml:space="preserve"> también</w:t>
      </w:r>
      <w:r w:rsidR="003C7CD5">
        <w:rPr>
          <w:rFonts w:ascii="Arial" w:eastAsiaTheme="minorEastAsia" w:hAnsi="Arial" w:cs="Arial"/>
          <w:sz w:val="24"/>
          <w:szCs w:val="24"/>
        </w:rPr>
        <w:t xml:space="preserve"> </w:t>
      </w:r>
      <w:r w:rsidR="00470EED">
        <w:rPr>
          <w:rFonts w:ascii="Arial" w:eastAsiaTheme="minorEastAsia" w:hAnsi="Arial" w:cs="Arial"/>
          <w:sz w:val="24"/>
          <w:szCs w:val="24"/>
        </w:rPr>
        <w:t>las</w:t>
      </w:r>
      <w:r w:rsidR="003C7CD5" w:rsidRPr="003C7CD5">
        <w:rPr>
          <w:rFonts w:ascii="Arial" w:eastAsiaTheme="minorEastAsia" w:hAnsi="Arial" w:cs="Arial"/>
          <w:sz w:val="24"/>
          <w:szCs w:val="24"/>
        </w:rPr>
        <w:t xml:space="preserve"> mediciones como archivos</w:t>
      </w:r>
      <w:r>
        <w:rPr>
          <w:rFonts w:ascii="Arial" w:eastAsiaTheme="minorEastAsia" w:hAnsi="Arial" w:cs="Arial"/>
          <w:sz w:val="24"/>
          <w:szCs w:val="24"/>
        </w:rPr>
        <w:t xml:space="preserve"> </w:t>
      </w:r>
      <w:r w:rsidR="003C7CD5" w:rsidRPr="003C7CD5">
        <w:rPr>
          <w:rFonts w:ascii="Arial" w:eastAsiaTheme="minorEastAsia" w:hAnsi="Arial" w:cs="Arial"/>
          <w:sz w:val="24"/>
          <w:szCs w:val="24"/>
        </w:rPr>
        <w:t>CSV</w:t>
      </w:r>
    </w:p>
    <w:p w14:paraId="4D0F03D2" w14:textId="3D50418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3.Configur</w:t>
      </w:r>
      <w:r w:rsidR="00036B9D">
        <w:rPr>
          <w:rFonts w:ascii="Arial" w:eastAsiaTheme="minorEastAsia" w:hAnsi="Arial" w:cs="Arial"/>
          <w:sz w:val="24"/>
          <w:szCs w:val="24"/>
        </w:rPr>
        <w:t>amos</w:t>
      </w:r>
      <w:r w:rsidRPr="003C7CD5">
        <w:rPr>
          <w:rFonts w:ascii="Arial" w:eastAsiaTheme="minorEastAsia" w:hAnsi="Arial" w:cs="Arial"/>
          <w:sz w:val="24"/>
          <w:szCs w:val="24"/>
        </w:rPr>
        <w:t xml:space="preserve"> el FF en modo NA</w:t>
      </w:r>
    </w:p>
    <w:p w14:paraId="4D124D80" w14:textId="3CC102D6" w:rsidR="003C7CD5" w:rsidRP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a) En</w:t>
      </w:r>
      <w:r w:rsidR="003C7CD5" w:rsidRPr="003C7CD5">
        <w:rPr>
          <w:rFonts w:ascii="Arial" w:eastAsiaTheme="minorEastAsia" w:hAnsi="Arial" w:cs="Arial"/>
          <w:sz w:val="24"/>
          <w:szCs w:val="24"/>
        </w:rPr>
        <w:t xml:space="preserve"> este modo m</w:t>
      </w:r>
      <w:r w:rsidR="00036B9D">
        <w:rPr>
          <w:rFonts w:ascii="Arial" w:eastAsiaTheme="minorEastAsia" w:hAnsi="Arial" w:cs="Arial"/>
          <w:sz w:val="24"/>
          <w:szCs w:val="24"/>
        </w:rPr>
        <w:t>edimos</w:t>
      </w:r>
      <w:r w:rsidR="003C7CD5" w:rsidRPr="003C7CD5">
        <w:rPr>
          <w:rFonts w:ascii="Arial" w:eastAsiaTheme="minorEastAsia" w:hAnsi="Arial" w:cs="Arial"/>
          <w:sz w:val="24"/>
          <w:szCs w:val="24"/>
        </w:rPr>
        <w:t xml:space="preserve"> la impedancia de entrada del sistema utilizando la opción Smith</w:t>
      </w:r>
    </w:p>
    <w:p w14:paraId="64933558" w14:textId="5328AED5"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 xml:space="preserve">b) Para </w:t>
      </w:r>
      <w:r w:rsidR="00036B9D">
        <w:rPr>
          <w:rFonts w:ascii="Arial" w:eastAsiaTheme="minorEastAsia" w:hAnsi="Arial" w:cs="Arial"/>
          <w:sz w:val="24"/>
          <w:szCs w:val="24"/>
        </w:rPr>
        <w:t>las</w:t>
      </w:r>
      <w:r w:rsidRPr="003C7CD5">
        <w:rPr>
          <w:rFonts w:ascii="Arial" w:eastAsiaTheme="minorEastAsia" w:hAnsi="Arial" w:cs="Arial"/>
          <w:sz w:val="24"/>
          <w:szCs w:val="24"/>
        </w:rPr>
        <w:t xml:space="preserve"> mediciones consider</w:t>
      </w:r>
      <w:r w:rsidR="00036B9D">
        <w:rPr>
          <w:rFonts w:ascii="Arial" w:eastAsiaTheme="minorEastAsia" w:hAnsi="Arial" w:cs="Arial"/>
          <w:sz w:val="24"/>
          <w:szCs w:val="24"/>
        </w:rPr>
        <w:t xml:space="preserve">amos </w:t>
      </w:r>
      <w:r w:rsidRPr="003C7CD5">
        <w:rPr>
          <w:rFonts w:ascii="Arial" w:eastAsiaTheme="minorEastAsia" w:hAnsi="Arial" w:cs="Arial"/>
          <w:sz w:val="24"/>
          <w:szCs w:val="24"/>
        </w:rPr>
        <w:t>una frecuencia central</w:t>
      </w:r>
      <w:r>
        <w:rPr>
          <w:rFonts w:ascii="Arial" w:eastAsiaTheme="minorEastAsia" w:hAnsi="Arial" w:cs="Arial"/>
          <w:sz w:val="24"/>
          <w:szCs w:val="24"/>
        </w:rPr>
        <w:t xml:space="preserve"> </w:t>
      </w:r>
      <w:r w:rsidRPr="003C7CD5">
        <w:rPr>
          <w:rFonts w:ascii="Arial" w:eastAsiaTheme="minorEastAsia" w:hAnsi="Arial" w:cs="Arial"/>
          <w:sz w:val="24"/>
          <w:szCs w:val="24"/>
        </w:rPr>
        <w:t xml:space="preserve">de 500 MHz y un span de 200 MHz. </w:t>
      </w:r>
    </w:p>
    <w:p w14:paraId="21F00350" w14:textId="06EB803E"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c)Utilizando marcadores identifi</w:t>
      </w:r>
      <w:r w:rsidR="00036B9D">
        <w:rPr>
          <w:rFonts w:ascii="Arial" w:eastAsiaTheme="minorEastAsia" w:hAnsi="Arial" w:cs="Arial"/>
          <w:sz w:val="24"/>
          <w:szCs w:val="24"/>
        </w:rPr>
        <w:t>camos</w:t>
      </w:r>
      <w:r w:rsidRPr="003C7CD5">
        <w:rPr>
          <w:rFonts w:ascii="Arial" w:eastAsiaTheme="minorEastAsia" w:hAnsi="Arial" w:cs="Arial"/>
          <w:sz w:val="24"/>
          <w:szCs w:val="24"/>
        </w:rPr>
        <w:t xml:space="preserve"> en la pantalla del FF las frecuencias asociadas con impedancias de entrada puramente reales.</w:t>
      </w:r>
    </w:p>
    <w:p w14:paraId="11A8F592" w14:textId="19E19A03" w:rsidR="00EA4678"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d)</w:t>
      </w:r>
      <w:r w:rsidR="00F262F4">
        <w:rPr>
          <w:rFonts w:ascii="Arial" w:eastAsiaTheme="minorEastAsia" w:hAnsi="Arial" w:cs="Arial"/>
          <w:sz w:val="24"/>
          <w:szCs w:val="24"/>
        </w:rPr>
        <w:t xml:space="preserve"> </w:t>
      </w:r>
      <w:r w:rsidRPr="003C7CD5">
        <w:rPr>
          <w:rFonts w:ascii="Arial" w:eastAsiaTheme="minorEastAsia" w:hAnsi="Arial" w:cs="Arial"/>
          <w:sz w:val="24"/>
          <w:szCs w:val="24"/>
        </w:rPr>
        <w:t>Guard</w:t>
      </w:r>
      <w:r w:rsidR="00036B9D">
        <w:rPr>
          <w:rFonts w:ascii="Arial" w:eastAsiaTheme="minorEastAsia" w:hAnsi="Arial" w:cs="Arial"/>
          <w:sz w:val="24"/>
          <w:szCs w:val="24"/>
        </w:rPr>
        <w:t>amos</w:t>
      </w:r>
      <w:r w:rsidRPr="003C7CD5">
        <w:rPr>
          <w:rFonts w:ascii="Arial" w:eastAsiaTheme="minorEastAsia" w:hAnsi="Arial" w:cs="Arial"/>
          <w:sz w:val="24"/>
          <w:szCs w:val="24"/>
        </w:rPr>
        <w:t xml:space="preserve"> una imagen </w:t>
      </w:r>
      <w:r w:rsidR="00036B9D">
        <w:rPr>
          <w:rFonts w:ascii="Arial" w:eastAsiaTheme="minorEastAsia" w:hAnsi="Arial" w:cs="Arial"/>
          <w:sz w:val="24"/>
          <w:szCs w:val="24"/>
        </w:rPr>
        <w:t>las</w:t>
      </w:r>
      <w:r w:rsidRPr="003C7CD5">
        <w:rPr>
          <w:rFonts w:ascii="Arial" w:eastAsiaTheme="minorEastAsia" w:hAnsi="Arial" w:cs="Arial"/>
          <w:sz w:val="24"/>
          <w:szCs w:val="24"/>
        </w:rPr>
        <w:t xml:space="preserve"> mediciones.</w:t>
      </w:r>
    </w:p>
    <w:p w14:paraId="5D5DD411" w14:textId="2F996D9B" w:rsidR="00413F56"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e) Guard</w:t>
      </w:r>
      <w:r w:rsidR="00036B9D">
        <w:rPr>
          <w:rFonts w:ascii="Arial" w:eastAsiaTheme="minorEastAsia" w:hAnsi="Arial" w:cs="Arial"/>
          <w:sz w:val="24"/>
          <w:szCs w:val="24"/>
        </w:rPr>
        <w:t>amos</w:t>
      </w:r>
      <w:r w:rsidR="003C7CD5" w:rsidRPr="003C7CD5">
        <w:rPr>
          <w:rFonts w:ascii="Arial" w:eastAsiaTheme="minorEastAsia" w:hAnsi="Arial" w:cs="Arial"/>
          <w:sz w:val="24"/>
          <w:szCs w:val="24"/>
        </w:rPr>
        <w:t xml:space="preserve"> también </w:t>
      </w:r>
      <w:r w:rsidR="00036B9D">
        <w:rPr>
          <w:rFonts w:ascii="Arial" w:eastAsiaTheme="minorEastAsia" w:hAnsi="Arial" w:cs="Arial"/>
          <w:sz w:val="24"/>
          <w:szCs w:val="24"/>
        </w:rPr>
        <w:t>nuestras</w:t>
      </w:r>
      <w:r w:rsidR="003C7CD5" w:rsidRPr="003C7CD5">
        <w:rPr>
          <w:rFonts w:ascii="Arial" w:eastAsiaTheme="minorEastAsia" w:hAnsi="Arial" w:cs="Arial"/>
          <w:sz w:val="24"/>
          <w:szCs w:val="24"/>
        </w:rPr>
        <w:t xml:space="preserve"> mediciones como archivos CSV</w:t>
      </w:r>
      <w:r w:rsidR="00036B9D">
        <w:rPr>
          <w:rFonts w:ascii="Arial" w:eastAsiaTheme="minorEastAsia" w:hAnsi="Arial" w:cs="Arial"/>
          <w:sz w:val="24"/>
          <w:szCs w:val="24"/>
        </w:rPr>
        <w:t>.</w:t>
      </w:r>
    </w:p>
    <w:p w14:paraId="2C0E99BE" w14:textId="472CDDF9" w:rsidR="00984570" w:rsidRDefault="00984570" w:rsidP="003C7CD5">
      <w:pPr>
        <w:spacing w:before="240" w:line="240" w:lineRule="auto"/>
        <w:jc w:val="both"/>
        <w:rPr>
          <w:rFonts w:ascii="Arial" w:eastAsiaTheme="minorEastAsia" w:hAnsi="Arial" w:cs="Arial"/>
          <w:sz w:val="24"/>
          <w:szCs w:val="24"/>
        </w:rPr>
      </w:pPr>
    </w:p>
    <w:p w14:paraId="239644D8" w14:textId="77777777" w:rsidR="00EA4678" w:rsidRDefault="00EA4678" w:rsidP="00984570">
      <w:pPr>
        <w:spacing w:before="240" w:line="240" w:lineRule="auto"/>
        <w:jc w:val="both"/>
        <w:rPr>
          <w:rFonts w:ascii="Arial" w:hAnsi="Arial" w:cs="Arial"/>
          <w:b/>
          <w:bCs/>
          <w:sz w:val="32"/>
          <w:szCs w:val="32"/>
        </w:rPr>
      </w:pPr>
    </w:p>
    <w:p w14:paraId="4C7E75F5" w14:textId="77777777" w:rsidR="00EA4678" w:rsidRDefault="00EA4678" w:rsidP="00984570">
      <w:pPr>
        <w:spacing w:before="240" w:line="240" w:lineRule="auto"/>
        <w:jc w:val="both"/>
        <w:rPr>
          <w:rFonts w:ascii="Arial" w:hAnsi="Arial" w:cs="Arial"/>
          <w:b/>
          <w:bCs/>
          <w:sz w:val="32"/>
          <w:szCs w:val="32"/>
        </w:rPr>
      </w:pPr>
    </w:p>
    <w:p w14:paraId="51D928D3" w14:textId="56DBE21E" w:rsidR="00984570" w:rsidRDefault="00984570" w:rsidP="00984570">
      <w:pPr>
        <w:spacing w:before="240" w:line="240" w:lineRule="auto"/>
        <w:jc w:val="both"/>
        <w:rPr>
          <w:rFonts w:ascii="Arial" w:hAnsi="Arial" w:cs="Arial"/>
          <w:b/>
          <w:bCs/>
          <w:sz w:val="32"/>
          <w:szCs w:val="32"/>
        </w:rPr>
      </w:pPr>
      <w:r>
        <w:rPr>
          <w:rFonts w:ascii="Arial" w:hAnsi="Arial" w:cs="Arial"/>
          <w:b/>
          <w:bCs/>
          <w:sz w:val="32"/>
          <w:szCs w:val="32"/>
        </w:rPr>
        <w:lastRenderedPageBreak/>
        <w:t>3.Resultados</w:t>
      </w:r>
    </w:p>
    <w:p w14:paraId="1CBC13FF" w14:textId="40B60D40" w:rsidR="00EA4678" w:rsidRDefault="00B36B6F" w:rsidP="00984570">
      <w:pPr>
        <w:spacing w:before="240" w:line="240" w:lineRule="auto"/>
        <w:jc w:val="both"/>
        <w:rPr>
          <w:rFonts w:ascii="Arial" w:eastAsiaTheme="minorEastAsia" w:hAnsi="Arial" w:cs="Arial"/>
          <w:sz w:val="24"/>
          <w:szCs w:val="24"/>
        </w:rPr>
      </w:pPr>
      <w:r>
        <w:rPr>
          <w:rFonts w:ascii="Arial" w:hAnsi="Arial" w:cs="Arial"/>
          <w:bCs/>
          <w:sz w:val="24"/>
          <w:szCs w:val="32"/>
        </w:rPr>
        <w:t xml:space="preserve">Para poder visualizar los datos obtenidos del </w:t>
      </w:r>
      <w:r w:rsidRPr="00413F56">
        <w:rPr>
          <w:rFonts w:ascii="Arial" w:eastAsiaTheme="minorEastAsia" w:hAnsi="Arial" w:cs="Arial"/>
          <w:sz w:val="24"/>
          <w:szCs w:val="24"/>
        </w:rPr>
        <w:t>Analizador de espectros FieldFox(FF)</w:t>
      </w:r>
      <w:r>
        <w:rPr>
          <w:rFonts w:ascii="Arial" w:eastAsiaTheme="minorEastAsia" w:hAnsi="Arial" w:cs="Arial"/>
          <w:sz w:val="24"/>
          <w:szCs w:val="24"/>
        </w:rPr>
        <w:t xml:space="preserve"> y comprobarlos, con ayuda del programa Matlab ingresamos los datos que obtuvimos en Excel de los datos del FieldFox</w:t>
      </w:r>
      <w:r w:rsidR="00DA69D3">
        <w:rPr>
          <w:rFonts w:ascii="Arial" w:eastAsiaTheme="minorEastAsia" w:hAnsi="Arial" w:cs="Arial"/>
          <w:sz w:val="24"/>
          <w:szCs w:val="24"/>
        </w:rPr>
        <w:t xml:space="preserve"> para la carta de Smith</w:t>
      </w:r>
      <w:r>
        <w:rPr>
          <w:rFonts w:ascii="Arial" w:eastAsiaTheme="minorEastAsia" w:hAnsi="Arial" w:cs="Arial"/>
          <w:sz w:val="24"/>
          <w:szCs w:val="24"/>
        </w:rPr>
        <w:t>, ingresamos los datos con la variable X, una vez ingresada al wor</w:t>
      </w:r>
      <w:r w:rsidR="00347E81">
        <w:rPr>
          <w:rFonts w:ascii="Arial" w:eastAsiaTheme="minorEastAsia" w:hAnsi="Arial" w:cs="Arial"/>
          <w:sz w:val="24"/>
          <w:szCs w:val="24"/>
        </w:rPr>
        <w:t>ks</w:t>
      </w:r>
      <w:r w:rsidR="00931996">
        <w:rPr>
          <w:rFonts w:ascii="Arial" w:eastAsiaTheme="minorEastAsia" w:hAnsi="Arial" w:cs="Arial"/>
          <w:sz w:val="24"/>
          <w:szCs w:val="24"/>
        </w:rPr>
        <w:t>p</w:t>
      </w:r>
      <w:r w:rsidR="00347E81">
        <w:rPr>
          <w:rFonts w:ascii="Arial" w:eastAsiaTheme="minorEastAsia" w:hAnsi="Arial" w:cs="Arial"/>
          <w:sz w:val="24"/>
          <w:szCs w:val="24"/>
        </w:rPr>
        <w:t>a</w:t>
      </w:r>
      <w:r w:rsidR="00931996">
        <w:rPr>
          <w:rFonts w:ascii="Arial" w:eastAsiaTheme="minorEastAsia" w:hAnsi="Arial" w:cs="Arial"/>
          <w:sz w:val="24"/>
          <w:szCs w:val="24"/>
        </w:rPr>
        <w:t>ce ingresamos</w:t>
      </w:r>
      <w:r>
        <w:rPr>
          <w:rFonts w:ascii="Arial" w:eastAsiaTheme="minorEastAsia" w:hAnsi="Arial" w:cs="Arial"/>
          <w:sz w:val="24"/>
          <w:szCs w:val="24"/>
        </w:rPr>
        <w:t xml:space="preserve"> los datos, </w:t>
      </w:r>
      <w:r w:rsidR="00931996">
        <w:rPr>
          <w:rFonts w:ascii="Arial" w:eastAsiaTheme="minorEastAsia" w:hAnsi="Arial" w:cs="Arial"/>
          <w:sz w:val="24"/>
          <w:szCs w:val="24"/>
        </w:rPr>
        <w:t xml:space="preserve">en seguida calculamos la </w:t>
      </w:r>
      <w:r w:rsidR="00A730AA">
        <w:rPr>
          <w:rFonts w:ascii="Arial" w:eastAsiaTheme="minorEastAsia" w:hAnsi="Arial" w:cs="Arial"/>
          <w:sz w:val="24"/>
          <w:szCs w:val="24"/>
        </w:rPr>
        <w:t xml:space="preserve">impedancia que lo denotaremos con (G) </w:t>
      </w:r>
      <w:r w:rsidR="00931996">
        <w:rPr>
          <w:rFonts w:ascii="Arial" w:eastAsiaTheme="minorEastAsia" w:hAnsi="Arial" w:cs="Arial"/>
          <w:sz w:val="24"/>
          <w:szCs w:val="24"/>
        </w:rPr>
        <w:t xml:space="preserve">y graficamos, la </w:t>
      </w:r>
      <w:r w:rsidR="00347E81">
        <w:rPr>
          <w:rFonts w:ascii="Arial" w:eastAsiaTheme="minorEastAsia" w:hAnsi="Arial" w:cs="Arial"/>
          <w:sz w:val="24"/>
          <w:szCs w:val="24"/>
        </w:rPr>
        <w:t>gráfica</w:t>
      </w:r>
      <w:r w:rsidR="00931996">
        <w:rPr>
          <w:rFonts w:ascii="Arial" w:eastAsiaTheme="minorEastAsia" w:hAnsi="Arial" w:cs="Arial"/>
          <w:sz w:val="24"/>
          <w:szCs w:val="24"/>
        </w:rPr>
        <w:t xml:space="preserve"> nos va a mostrar </w:t>
      </w:r>
      <w:r w:rsidR="00A730AA">
        <w:rPr>
          <w:rFonts w:ascii="Arial" w:eastAsiaTheme="minorEastAsia" w:hAnsi="Arial" w:cs="Arial"/>
          <w:sz w:val="24"/>
          <w:szCs w:val="24"/>
        </w:rPr>
        <w:t xml:space="preserve">la impedancia de la carga, esta va ir cambiando en fase por lo tanto se hace el circulo, el </w:t>
      </w:r>
      <w:r w:rsidR="00931996">
        <w:rPr>
          <w:rFonts w:ascii="Arial" w:eastAsiaTheme="minorEastAsia" w:hAnsi="Arial" w:cs="Arial"/>
          <w:sz w:val="24"/>
          <w:szCs w:val="24"/>
        </w:rPr>
        <w:t>código seria el siguiente:</w:t>
      </w:r>
    </w:p>
    <w:p w14:paraId="5481B4F3"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w:t>
      </w:r>
    </w:p>
    <w:p w14:paraId="0F07A7B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X (:, 2:3);</w:t>
      </w:r>
    </w:p>
    <w:p w14:paraId="33BAF93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26F7A0F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04E7632D"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3BD46C5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xml:space="preserve">, 8) </w:t>
      </w:r>
    </w:p>
    <w:p w14:paraId="5F4D523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34591267"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5823D94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(G(:,2) &lt; 1e-7);</w:t>
      </w:r>
    </w:p>
    <w:p w14:paraId="7252524D"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(G(:,2) &lt; 1e-15);</w:t>
      </w:r>
    </w:p>
    <w:p w14:paraId="5B2C3CF2"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4B2AFC2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4B1982F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2CC25383"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360AA64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(abs (G(:,2)) &lt; 1e-2);</w:t>
      </w:r>
    </w:p>
    <w:p w14:paraId="5198C10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6C3263A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(G(143,1), G(143,2),</w:t>
      </w:r>
      <w:r>
        <w:rPr>
          <w:rFonts w:ascii="Courier New" w:hAnsi="Courier New" w:cs="Courier New"/>
          <w:color w:val="AA04F9"/>
          <w:sz w:val="20"/>
          <w:szCs w:val="20"/>
        </w:rPr>
        <w:t>'d'</w:t>
      </w:r>
      <w:r>
        <w:rPr>
          <w:rFonts w:ascii="Courier New" w:hAnsi="Courier New" w:cs="Courier New"/>
          <w:color w:val="000000"/>
          <w:sz w:val="20"/>
          <w:szCs w:val="20"/>
        </w:rPr>
        <w:t>,</w:t>
      </w:r>
      <w:r>
        <w:rPr>
          <w:rFonts w:ascii="Courier New" w:hAnsi="Courier New" w:cs="Courier New"/>
          <w:color w:val="AA04F9"/>
          <w:sz w:val="20"/>
          <w:szCs w:val="20"/>
        </w:rPr>
        <w:t>'MarkerSize'</w:t>
      </w:r>
      <w:r>
        <w:rPr>
          <w:rFonts w:ascii="Courier New" w:hAnsi="Courier New" w:cs="Courier New"/>
          <w:color w:val="000000"/>
          <w:sz w:val="20"/>
          <w:szCs w:val="20"/>
        </w:rPr>
        <w:t>,8)</w:t>
      </w:r>
    </w:p>
    <w:p w14:paraId="6426521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(144,1), G (144,2),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2D28146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(145,1), G (145,2),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75A350F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(189,1), G (189,2),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1564F6C2"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 G (4,2),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5D5B35C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 G (4,2),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F2B3A8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(41,1), G (41,2),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8715D6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(176,1), G (176,2),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01A1FA1"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(189,1), G (189,2),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53C0EB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f=X(:,1);</w:t>
      </w:r>
    </w:p>
    <w:p w14:paraId="6C0DA1A1"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w:t>
      </w:r>
    </w:p>
    <w:p w14:paraId="61FE7E34"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f(4)/1e6</w:t>
      </w:r>
    </w:p>
    <w:p w14:paraId="7B3C8D5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(abs (G(:,2)) &lt; 2e-2);</w:t>
      </w:r>
    </w:p>
    <w:p w14:paraId="5D075DDB"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450e6; C=3e8; z=2.5;</w:t>
      </w:r>
    </w:p>
    <w:p w14:paraId="7EA8822E"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f(101)</w:t>
      </w:r>
    </w:p>
    <w:p w14:paraId="219726E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f(end)</w:t>
      </w:r>
    </w:p>
    <w:p w14:paraId="3EBD5AFE"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B=2*pi*fc/C</w:t>
      </w:r>
    </w:p>
    <w:p w14:paraId="015896A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 =(G(101,1) + j*G (101,2))* exp(j*B*z)</w:t>
      </w:r>
    </w:p>
    <w:p w14:paraId="3E97FFA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(1+GL)/(1-GL)*50</w:t>
      </w:r>
    </w:p>
    <w:p w14:paraId="683756A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GL2=(G(144,1) + j*G (144,2))* exp(j*B*z)</w:t>
      </w:r>
    </w:p>
    <w:p w14:paraId="2E031CD4"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GL23=(1+GL)/(1-GL)*50</w:t>
      </w:r>
    </w:p>
    <w:p w14:paraId="1F4C6C08" w14:textId="6AF8734B" w:rsidR="00984570" w:rsidRDefault="00D06B26"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De igual manera</w:t>
      </w:r>
      <w:r w:rsidR="003208CC">
        <w:rPr>
          <w:rFonts w:ascii="Arial" w:eastAsiaTheme="minorEastAsia" w:hAnsi="Arial" w:cs="Arial"/>
          <w:sz w:val="24"/>
          <w:szCs w:val="24"/>
        </w:rPr>
        <w:t xml:space="preserve"> dentro del código calculamos lo puntos </w:t>
      </w:r>
      <w:r w:rsidR="00347E81">
        <w:rPr>
          <w:rFonts w:ascii="Arial" w:eastAsiaTheme="minorEastAsia" w:hAnsi="Arial" w:cs="Arial"/>
          <w:sz w:val="24"/>
          <w:szCs w:val="24"/>
        </w:rPr>
        <w:t>más</w:t>
      </w:r>
      <w:r w:rsidR="003208CC">
        <w:rPr>
          <w:rFonts w:ascii="Arial" w:eastAsiaTheme="minorEastAsia" w:hAnsi="Arial" w:cs="Arial"/>
          <w:sz w:val="24"/>
          <w:szCs w:val="24"/>
        </w:rPr>
        <w:t xml:space="preserve"> cercanos a 0</w:t>
      </w:r>
      <w:r w:rsidR="00D63645">
        <w:rPr>
          <w:rFonts w:ascii="Arial" w:eastAsiaTheme="minorEastAsia" w:hAnsi="Arial" w:cs="Arial"/>
          <w:sz w:val="24"/>
          <w:szCs w:val="24"/>
        </w:rPr>
        <w:t xml:space="preserve"> imaginario</w:t>
      </w:r>
      <w:r w:rsidR="003208CC">
        <w:rPr>
          <w:rFonts w:ascii="Arial" w:eastAsiaTheme="minorEastAsia" w:hAnsi="Arial" w:cs="Arial"/>
          <w:sz w:val="24"/>
          <w:szCs w:val="24"/>
        </w:rPr>
        <w:t xml:space="preserve">, los cuales fueron calculado con los datos de la tabla de la columna 1 y </w:t>
      </w:r>
      <w:r w:rsidR="00347E81">
        <w:rPr>
          <w:rFonts w:ascii="Arial" w:eastAsiaTheme="minorEastAsia" w:hAnsi="Arial" w:cs="Arial"/>
          <w:sz w:val="24"/>
          <w:szCs w:val="24"/>
        </w:rPr>
        <w:t>2, los</w:t>
      </w:r>
      <w:r w:rsidR="003208CC">
        <w:rPr>
          <w:rFonts w:ascii="Arial" w:eastAsiaTheme="minorEastAsia" w:hAnsi="Arial" w:cs="Arial"/>
          <w:sz w:val="24"/>
          <w:szCs w:val="24"/>
        </w:rPr>
        <w:t xml:space="preserve"> marcamos dentro de la </w:t>
      </w:r>
      <w:r w:rsidR="00347E81">
        <w:rPr>
          <w:rFonts w:ascii="Arial" w:eastAsiaTheme="minorEastAsia" w:hAnsi="Arial" w:cs="Arial"/>
          <w:sz w:val="24"/>
          <w:szCs w:val="24"/>
        </w:rPr>
        <w:t>gráfica</w:t>
      </w:r>
      <w:r w:rsidR="003208CC">
        <w:rPr>
          <w:rFonts w:ascii="Arial" w:eastAsiaTheme="minorEastAsia" w:hAnsi="Arial" w:cs="Arial"/>
          <w:sz w:val="24"/>
          <w:szCs w:val="24"/>
        </w:rPr>
        <w:t xml:space="preserve">, asi como también calculamos la frecuencia </w:t>
      </w:r>
      <w:r w:rsidR="00425847">
        <w:rPr>
          <w:rFonts w:ascii="Arial" w:eastAsiaTheme="minorEastAsia" w:hAnsi="Arial" w:cs="Arial"/>
          <w:sz w:val="24"/>
          <w:szCs w:val="24"/>
        </w:rPr>
        <w:t xml:space="preserve">central </w:t>
      </w:r>
      <w:r>
        <w:rPr>
          <w:rFonts w:ascii="Arial" w:eastAsiaTheme="minorEastAsia" w:hAnsi="Arial" w:cs="Arial"/>
          <w:sz w:val="24"/>
          <w:szCs w:val="24"/>
        </w:rPr>
        <w:t>y</w:t>
      </w:r>
      <w:r w:rsidR="0079598A">
        <w:rPr>
          <w:rFonts w:ascii="Arial" w:eastAsiaTheme="minorEastAsia" w:hAnsi="Arial" w:cs="Arial"/>
          <w:sz w:val="24"/>
          <w:szCs w:val="24"/>
        </w:rPr>
        <w:t xml:space="preserve"> constante de fase mediante</w:t>
      </w:r>
      <w:r>
        <w:rPr>
          <w:rFonts w:ascii="Arial" w:eastAsiaTheme="minorEastAsia" w:hAnsi="Arial" w:cs="Arial"/>
          <w:sz w:val="24"/>
          <w:szCs w:val="24"/>
        </w:rPr>
        <w:t xml:space="preserve"> la longitud de onda.</w:t>
      </w:r>
    </w:p>
    <w:p w14:paraId="4B043BDC" w14:textId="5C1B1547" w:rsidR="0077703E" w:rsidRDefault="00E96E10"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Asi es </w:t>
      </w:r>
      <w:r w:rsidR="0077703E">
        <w:rPr>
          <w:rFonts w:ascii="Arial" w:eastAsiaTheme="minorEastAsia" w:hAnsi="Arial" w:cs="Arial"/>
          <w:sz w:val="24"/>
          <w:szCs w:val="24"/>
        </w:rPr>
        <w:t>como quedo graficada la Carta de Smith en la figura 1, con sus respectivos puntos.</w:t>
      </w:r>
    </w:p>
    <w:p w14:paraId="23A804BB" w14:textId="2041327B" w:rsidR="0077703E" w:rsidRDefault="00AA3B80" w:rsidP="003C7CD5">
      <w:pPr>
        <w:spacing w:before="240" w:line="240" w:lineRule="auto"/>
        <w:jc w:val="both"/>
        <w:rPr>
          <w:rFonts w:ascii="Arial" w:eastAsiaTheme="minorEastAsia" w:hAnsi="Arial" w:cs="Arial"/>
          <w:sz w:val="24"/>
          <w:szCs w:val="24"/>
        </w:rPr>
      </w:pPr>
      <w:r w:rsidRPr="00AA3B80">
        <w:rPr>
          <w:rFonts w:ascii="Arial" w:eastAsiaTheme="minorEastAsia" w:hAnsi="Arial" w:cs="Arial"/>
          <w:noProof/>
          <w:sz w:val="24"/>
          <w:szCs w:val="24"/>
          <w:lang w:eastAsia="es-MX"/>
        </w:rPr>
        <w:drawing>
          <wp:anchor distT="0" distB="0" distL="114300" distR="114300" simplePos="0" relativeHeight="251671552" behindDoc="0" locked="0" layoutInCell="1" allowOverlap="1" wp14:anchorId="5293AFD1" wp14:editId="7E1E107D">
            <wp:simplePos x="0" y="0"/>
            <wp:positionH relativeFrom="margin">
              <wp:posOffset>914400</wp:posOffset>
            </wp:positionH>
            <wp:positionV relativeFrom="margin">
              <wp:posOffset>513080</wp:posOffset>
            </wp:positionV>
            <wp:extent cx="3895090" cy="3031490"/>
            <wp:effectExtent l="0" t="0" r="0" b="0"/>
            <wp:wrapSquare wrapText="bothSides"/>
            <wp:docPr id="5" name="Imagen 5" descr="C:\Users\HP\OneDrive - Universidad Autonoma de San Luis Potosi - UASLP\Desktop\cartas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 - Universidad Autonoma de San Luis Potosi - UASLP\Desktop\cartasm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32BB8" w14:textId="771D24F7" w:rsidR="00984570" w:rsidRDefault="00984570" w:rsidP="003C7CD5">
      <w:pPr>
        <w:spacing w:before="240" w:line="240" w:lineRule="auto"/>
        <w:jc w:val="both"/>
        <w:rPr>
          <w:rFonts w:ascii="Arial" w:eastAsiaTheme="minorEastAsia" w:hAnsi="Arial" w:cs="Arial"/>
          <w:sz w:val="24"/>
          <w:szCs w:val="24"/>
        </w:rPr>
      </w:pPr>
    </w:p>
    <w:p w14:paraId="57D62F13" w14:textId="77777777" w:rsidR="00AA3B80" w:rsidRDefault="00AA3B80" w:rsidP="003C7CD5">
      <w:pPr>
        <w:spacing w:before="240" w:line="240" w:lineRule="auto"/>
        <w:jc w:val="both"/>
        <w:rPr>
          <w:rFonts w:ascii="Arial" w:eastAsiaTheme="minorEastAsia" w:hAnsi="Arial" w:cs="Arial"/>
          <w:sz w:val="24"/>
          <w:szCs w:val="24"/>
        </w:rPr>
      </w:pPr>
    </w:p>
    <w:p w14:paraId="6DA84442" w14:textId="77777777" w:rsidR="00AA3B80" w:rsidRDefault="00AA3B80" w:rsidP="003C7CD5">
      <w:pPr>
        <w:spacing w:before="240" w:line="240" w:lineRule="auto"/>
        <w:jc w:val="both"/>
        <w:rPr>
          <w:rFonts w:ascii="Arial" w:eastAsiaTheme="minorEastAsia" w:hAnsi="Arial" w:cs="Arial"/>
          <w:sz w:val="24"/>
          <w:szCs w:val="24"/>
        </w:rPr>
      </w:pPr>
    </w:p>
    <w:p w14:paraId="67B90C97" w14:textId="77777777" w:rsidR="00AA3B80" w:rsidRDefault="00AA3B80" w:rsidP="003C7CD5">
      <w:pPr>
        <w:spacing w:before="240" w:line="240" w:lineRule="auto"/>
        <w:jc w:val="both"/>
        <w:rPr>
          <w:rFonts w:ascii="Arial" w:eastAsiaTheme="minorEastAsia" w:hAnsi="Arial" w:cs="Arial"/>
          <w:sz w:val="24"/>
          <w:szCs w:val="24"/>
        </w:rPr>
      </w:pPr>
    </w:p>
    <w:p w14:paraId="41918B31" w14:textId="77777777" w:rsidR="00AA3B80" w:rsidRDefault="00AA3B80" w:rsidP="003C7CD5">
      <w:pPr>
        <w:spacing w:before="240" w:line="240" w:lineRule="auto"/>
        <w:jc w:val="both"/>
        <w:rPr>
          <w:rFonts w:ascii="Arial" w:eastAsiaTheme="minorEastAsia" w:hAnsi="Arial" w:cs="Arial"/>
          <w:sz w:val="24"/>
          <w:szCs w:val="24"/>
        </w:rPr>
      </w:pPr>
    </w:p>
    <w:p w14:paraId="159D8A21" w14:textId="77777777" w:rsidR="00AA3B80" w:rsidRDefault="00AA3B80" w:rsidP="003C7CD5">
      <w:pPr>
        <w:spacing w:before="240" w:line="240" w:lineRule="auto"/>
        <w:jc w:val="both"/>
        <w:rPr>
          <w:rFonts w:ascii="Arial" w:eastAsiaTheme="minorEastAsia" w:hAnsi="Arial" w:cs="Arial"/>
          <w:sz w:val="24"/>
          <w:szCs w:val="24"/>
        </w:rPr>
      </w:pPr>
    </w:p>
    <w:p w14:paraId="50E8C03E" w14:textId="5CFC7A33" w:rsidR="00AA3B80" w:rsidRDefault="00AA3B80" w:rsidP="003C7CD5">
      <w:pPr>
        <w:spacing w:before="240" w:line="240" w:lineRule="auto"/>
        <w:jc w:val="both"/>
        <w:rPr>
          <w:rFonts w:ascii="Arial" w:eastAsiaTheme="minorEastAsia" w:hAnsi="Arial" w:cs="Arial"/>
          <w:sz w:val="24"/>
          <w:szCs w:val="24"/>
        </w:rPr>
      </w:pPr>
    </w:p>
    <w:p w14:paraId="40CF38D1" w14:textId="7D239786" w:rsidR="00AA3B80" w:rsidRDefault="00AA3B80" w:rsidP="003C7CD5">
      <w:pPr>
        <w:spacing w:before="240" w:line="240" w:lineRule="auto"/>
        <w:jc w:val="both"/>
        <w:rPr>
          <w:rFonts w:ascii="Arial" w:eastAsiaTheme="minorEastAsia" w:hAnsi="Arial" w:cs="Arial"/>
          <w:sz w:val="24"/>
          <w:szCs w:val="24"/>
        </w:rPr>
      </w:pPr>
    </w:p>
    <w:p w14:paraId="1D50344A" w14:textId="24CF6FC8" w:rsidR="00AA3B80" w:rsidRDefault="00EA6EF0" w:rsidP="003C7CD5">
      <w:pPr>
        <w:spacing w:before="240" w:line="240" w:lineRule="auto"/>
        <w:jc w:val="both"/>
        <w:rPr>
          <w:rFonts w:ascii="Arial" w:eastAsiaTheme="minorEastAsia" w:hAnsi="Arial" w:cs="Arial"/>
          <w:sz w:val="24"/>
          <w:szCs w:val="24"/>
        </w:rPr>
      </w:pPr>
      <w:r w:rsidRPr="00AA3B80">
        <w:rPr>
          <w:rFonts w:ascii="Arial" w:eastAsiaTheme="minorEastAsia" w:hAnsi="Arial" w:cs="Arial"/>
          <w:noProof/>
          <w:sz w:val="24"/>
          <w:szCs w:val="24"/>
          <w:lang w:eastAsia="es-MX"/>
        </w:rPr>
        <mc:AlternateContent>
          <mc:Choice Requires="wps">
            <w:drawing>
              <wp:anchor distT="45720" distB="45720" distL="114300" distR="114300" simplePos="0" relativeHeight="251673600" behindDoc="0" locked="0" layoutInCell="1" allowOverlap="1" wp14:anchorId="4F291CA5" wp14:editId="0C682D1B">
                <wp:simplePos x="0" y="0"/>
                <wp:positionH relativeFrom="margin">
                  <wp:align>center</wp:align>
                </wp:positionH>
                <wp:positionV relativeFrom="paragraph">
                  <wp:posOffset>224741</wp:posOffset>
                </wp:positionV>
                <wp:extent cx="156210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noFill/>
                          <a:miter lim="800000"/>
                          <a:headEnd/>
                          <a:tailEnd/>
                        </a:ln>
                      </wps:spPr>
                      <wps:txbx>
                        <w:txbxContent>
                          <w:p w14:paraId="07B4F2EC" w14:textId="46412E11" w:rsidR="00AA3B80" w:rsidRDefault="00AA3B80">
                            <w:r>
                              <w:t>Figura 1. Carta de Smith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91CA5" id="_x0000_s1031" type="#_x0000_t202" style="position:absolute;left:0;text-align:left;margin-left:0;margin-top:17.7pt;width:123pt;height:2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" stroked="f">
                <v:textbox>
                  <w:txbxContent>
                    <w:p w14:paraId="07B4F2EC" w14:textId="46412E11" w:rsidR="00AA3B80" w:rsidRDefault="00AA3B80">
                      <w:r>
                        <w:t>Figura 1. Carta de Smith</w:t>
                      </w:r>
                    </w:p>
                  </w:txbxContent>
                </v:textbox>
                <w10:wrap type="square" anchorx="margin"/>
              </v:shape>
            </w:pict>
          </mc:Fallback>
        </mc:AlternateContent>
      </w:r>
    </w:p>
    <w:p w14:paraId="27C15571" w14:textId="416041F7" w:rsidR="00EA6EF0" w:rsidRDefault="00EA6EF0" w:rsidP="003C7CD5">
      <w:pPr>
        <w:spacing w:before="240" w:line="240" w:lineRule="auto"/>
        <w:jc w:val="both"/>
        <w:rPr>
          <w:rFonts w:ascii="Arial" w:eastAsiaTheme="minorEastAsia" w:hAnsi="Arial" w:cs="Arial"/>
          <w:sz w:val="24"/>
          <w:szCs w:val="24"/>
        </w:rPr>
      </w:pPr>
    </w:p>
    <w:p w14:paraId="075CDD19" w14:textId="02234332" w:rsidR="00470A25" w:rsidRDefault="006E2EEC"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Ya </w:t>
      </w:r>
      <w:r w:rsidR="0077703E">
        <w:rPr>
          <w:rFonts w:ascii="Arial" w:eastAsiaTheme="minorEastAsia" w:hAnsi="Arial" w:cs="Arial"/>
          <w:sz w:val="24"/>
          <w:szCs w:val="24"/>
        </w:rPr>
        <w:t>una vez</w:t>
      </w:r>
      <w:r>
        <w:rPr>
          <w:rFonts w:ascii="Arial" w:eastAsiaTheme="minorEastAsia" w:hAnsi="Arial" w:cs="Arial"/>
          <w:sz w:val="24"/>
          <w:szCs w:val="24"/>
        </w:rPr>
        <w:t xml:space="preserve"> calculada los parámetros de la carta de Smith, seguimos con el VSWR se hizo la misma extracción de los datos de Excel, </w:t>
      </w:r>
      <w:r w:rsidR="00AE14BD">
        <w:rPr>
          <w:rFonts w:ascii="Arial" w:eastAsiaTheme="minorEastAsia" w:hAnsi="Arial" w:cs="Arial"/>
          <w:sz w:val="24"/>
          <w:szCs w:val="24"/>
        </w:rPr>
        <w:t>mandamos llamar una variable</w:t>
      </w:r>
      <w:r w:rsidR="00BF4A36">
        <w:rPr>
          <w:rFonts w:ascii="Arial" w:eastAsiaTheme="minorEastAsia" w:hAnsi="Arial" w:cs="Arial"/>
          <w:sz w:val="24"/>
          <w:szCs w:val="24"/>
        </w:rPr>
        <w:t xml:space="preserve"> en este caso llamada X</w:t>
      </w:r>
      <w:r>
        <w:rPr>
          <w:rFonts w:ascii="Arial" w:eastAsiaTheme="minorEastAsia" w:hAnsi="Arial" w:cs="Arial"/>
          <w:sz w:val="24"/>
          <w:szCs w:val="24"/>
        </w:rPr>
        <w:t xml:space="preserve">, </w:t>
      </w:r>
      <w:r w:rsidR="0077703E">
        <w:rPr>
          <w:rFonts w:ascii="Arial" w:eastAsiaTheme="minorEastAsia" w:hAnsi="Arial" w:cs="Arial"/>
          <w:sz w:val="24"/>
          <w:szCs w:val="24"/>
        </w:rPr>
        <w:t xml:space="preserve">donde </w:t>
      </w:r>
      <w:r>
        <w:rPr>
          <w:rFonts w:ascii="Arial" w:eastAsiaTheme="minorEastAsia" w:hAnsi="Arial" w:cs="Arial"/>
          <w:sz w:val="24"/>
          <w:szCs w:val="24"/>
        </w:rPr>
        <w:t xml:space="preserve">calculamos la diferencia </w:t>
      </w:r>
      <w:r w:rsidR="0077703E">
        <w:rPr>
          <w:rFonts w:ascii="Arial" w:eastAsiaTheme="minorEastAsia" w:hAnsi="Arial" w:cs="Arial"/>
          <w:sz w:val="24"/>
          <w:szCs w:val="24"/>
        </w:rPr>
        <w:t xml:space="preserve">entre los elementos adyacentes de X en la primera dimensión de arreglo cuyo tamaño no es igual 1, </w:t>
      </w:r>
      <w:r w:rsidR="00BF4A36">
        <w:rPr>
          <w:rFonts w:ascii="Arial" w:eastAsiaTheme="minorEastAsia" w:hAnsi="Arial" w:cs="Arial"/>
          <w:sz w:val="24"/>
          <w:szCs w:val="24"/>
        </w:rPr>
        <w:t xml:space="preserve">en seguida graficamos los datos, </w:t>
      </w:r>
      <w:r w:rsidR="0077703E">
        <w:rPr>
          <w:rFonts w:ascii="Arial" w:eastAsiaTheme="minorEastAsia" w:hAnsi="Arial" w:cs="Arial"/>
          <w:sz w:val="24"/>
          <w:szCs w:val="24"/>
        </w:rPr>
        <w:t xml:space="preserve">asi mismo graficamos los puntos donde están </w:t>
      </w:r>
      <w:r w:rsidR="00215C2F">
        <w:rPr>
          <w:rFonts w:ascii="Arial" w:eastAsiaTheme="minorEastAsia" w:hAnsi="Arial" w:cs="Arial"/>
          <w:sz w:val="24"/>
          <w:szCs w:val="24"/>
        </w:rPr>
        <w:t xml:space="preserve">los </w:t>
      </w:r>
      <w:r w:rsidR="00347E81">
        <w:rPr>
          <w:rFonts w:ascii="Arial" w:eastAsiaTheme="minorEastAsia" w:hAnsi="Arial" w:cs="Arial"/>
          <w:sz w:val="24"/>
          <w:szCs w:val="24"/>
        </w:rPr>
        <w:t>mínimos</w:t>
      </w:r>
      <w:r w:rsidR="00215C2F">
        <w:rPr>
          <w:rFonts w:ascii="Arial" w:eastAsiaTheme="minorEastAsia" w:hAnsi="Arial" w:cs="Arial"/>
          <w:sz w:val="24"/>
          <w:szCs w:val="24"/>
        </w:rPr>
        <w:t xml:space="preserve"> del VSWR, el </w:t>
      </w:r>
      <w:r w:rsidR="00A1060C">
        <w:rPr>
          <w:rFonts w:ascii="Arial" w:eastAsiaTheme="minorEastAsia" w:hAnsi="Arial" w:cs="Arial"/>
          <w:sz w:val="24"/>
          <w:szCs w:val="24"/>
        </w:rPr>
        <w:t>código</w:t>
      </w:r>
      <w:r w:rsidR="00BF4A36">
        <w:rPr>
          <w:rFonts w:ascii="Arial" w:eastAsiaTheme="minorEastAsia" w:hAnsi="Arial" w:cs="Arial"/>
          <w:sz w:val="24"/>
          <w:szCs w:val="24"/>
        </w:rPr>
        <w:t xml:space="preserve"> sería</w:t>
      </w:r>
      <w:r w:rsidR="00A1060C">
        <w:rPr>
          <w:rFonts w:ascii="Arial" w:eastAsiaTheme="minorEastAsia" w:hAnsi="Arial" w:cs="Arial"/>
          <w:sz w:val="24"/>
          <w:szCs w:val="24"/>
        </w:rPr>
        <w:t xml:space="preserve"> el</w:t>
      </w:r>
      <w:r w:rsidR="00BF4A36">
        <w:rPr>
          <w:rFonts w:ascii="Arial" w:eastAsiaTheme="minorEastAsia" w:hAnsi="Arial" w:cs="Arial"/>
          <w:sz w:val="24"/>
          <w:szCs w:val="24"/>
        </w:rPr>
        <w:t xml:space="preserve"> siguiente</w:t>
      </w:r>
      <w:r w:rsidR="00A1060C">
        <w:rPr>
          <w:rFonts w:ascii="Arial" w:eastAsiaTheme="minorEastAsia" w:hAnsi="Arial" w:cs="Arial"/>
          <w:sz w:val="24"/>
          <w:szCs w:val="24"/>
        </w:rPr>
        <w:t>:</w:t>
      </w:r>
    </w:p>
    <w:p w14:paraId="43B60AE8"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plot(X(:,1),X(:,2));</w:t>
      </w:r>
    </w:p>
    <w:p w14:paraId="39CD504E"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Y=diff(X(:,2));</w:t>
      </w:r>
    </w:p>
    <w:p w14:paraId="148E9B01"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figure(2);plot(Y)</w:t>
      </w:r>
    </w:p>
    <w:p w14:paraId="3DDD2099"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67386000"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figure(2);plot(X(1:(end-1),1),Y);</w:t>
      </w:r>
    </w:p>
    <w:p w14:paraId="78C7D8B5"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25D1897F"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72949CC8"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p=find(abs(Y)&lt;10e-1);</w:t>
      </w:r>
    </w:p>
    <w:p w14:paraId="4A4FA815"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6CEFF82E"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4D10F2A6"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1E39A08D"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plot(X(6,1),X(6,2),</w:t>
      </w:r>
      <w:r>
        <w:rPr>
          <w:rFonts w:ascii="Courier New" w:hAnsi="Courier New" w:cs="Courier New"/>
          <w:color w:val="AA04F9"/>
          <w:sz w:val="20"/>
          <w:szCs w:val="20"/>
        </w:rPr>
        <w:t>'*'</w:t>
      </w:r>
      <w:r>
        <w:rPr>
          <w:rFonts w:ascii="Courier New" w:hAnsi="Courier New" w:cs="Courier New"/>
          <w:color w:val="000000"/>
          <w:sz w:val="20"/>
          <w:szCs w:val="20"/>
        </w:rPr>
        <w:t>);</w:t>
      </w:r>
    </w:p>
    <w:p w14:paraId="23D0F753"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plot(X(43,1),X(43,2),</w:t>
      </w:r>
      <w:r>
        <w:rPr>
          <w:rFonts w:ascii="Courier New" w:hAnsi="Courier New" w:cs="Courier New"/>
          <w:color w:val="AA04F9"/>
          <w:sz w:val="20"/>
          <w:szCs w:val="20"/>
        </w:rPr>
        <w:t>'*'</w:t>
      </w:r>
      <w:r>
        <w:rPr>
          <w:rFonts w:ascii="Courier New" w:hAnsi="Courier New" w:cs="Courier New"/>
          <w:color w:val="000000"/>
          <w:sz w:val="20"/>
          <w:szCs w:val="20"/>
        </w:rPr>
        <w:t>);</w:t>
      </w:r>
    </w:p>
    <w:p w14:paraId="22ACE42D"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plot(X(77,1),X(77,2),</w:t>
      </w:r>
      <w:r>
        <w:rPr>
          <w:rFonts w:ascii="Courier New" w:hAnsi="Courier New" w:cs="Courier New"/>
          <w:color w:val="AA04F9"/>
          <w:sz w:val="20"/>
          <w:szCs w:val="20"/>
        </w:rPr>
        <w:t>'*'</w:t>
      </w:r>
      <w:r>
        <w:rPr>
          <w:rFonts w:ascii="Courier New" w:hAnsi="Courier New" w:cs="Courier New"/>
          <w:color w:val="000000"/>
          <w:sz w:val="20"/>
          <w:szCs w:val="20"/>
        </w:rPr>
        <w:t>);</w:t>
      </w:r>
    </w:p>
    <w:p w14:paraId="5DBA4E97"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plot(X(138,1),X(138,2),</w:t>
      </w:r>
      <w:r>
        <w:rPr>
          <w:rFonts w:ascii="Courier New" w:hAnsi="Courier New" w:cs="Courier New"/>
          <w:color w:val="AA04F9"/>
          <w:sz w:val="20"/>
          <w:szCs w:val="20"/>
        </w:rPr>
        <w:t>'*'</w:t>
      </w:r>
      <w:r>
        <w:rPr>
          <w:rFonts w:ascii="Courier New" w:hAnsi="Courier New" w:cs="Courier New"/>
          <w:color w:val="000000"/>
          <w:sz w:val="20"/>
          <w:szCs w:val="20"/>
        </w:rPr>
        <w:t>);</w:t>
      </w:r>
    </w:p>
    <w:p w14:paraId="4F65D231"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plot(X(178,1),X(178,2),</w:t>
      </w:r>
      <w:r>
        <w:rPr>
          <w:rFonts w:ascii="Courier New" w:hAnsi="Courier New" w:cs="Courier New"/>
          <w:color w:val="AA04F9"/>
          <w:sz w:val="20"/>
          <w:szCs w:val="20"/>
        </w:rPr>
        <w:t>'*'</w:t>
      </w:r>
      <w:r>
        <w:rPr>
          <w:rFonts w:ascii="Courier New" w:hAnsi="Courier New" w:cs="Courier New"/>
          <w:color w:val="000000"/>
          <w:sz w:val="20"/>
          <w:szCs w:val="20"/>
        </w:rPr>
        <w:t>);</w:t>
      </w:r>
    </w:p>
    <w:p w14:paraId="32441ADF" w14:textId="3E5A195C" w:rsidR="003534F3" w:rsidRDefault="00215C2F"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P</w:t>
      </w:r>
      <w:r w:rsidR="00AA3B80">
        <w:rPr>
          <w:rFonts w:ascii="Arial" w:eastAsiaTheme="minorEastAsia" w:hAnsi="Arial" w:cs="Arial"/>
          <w:sz w:val="24"/>
          <w:szCs w:val="24"/>
        </w:rPr>
        <w:t xml:space="preserve">ara el VSWR calculamos el ancho de banda </w:t>
      </w:r>
      <w:r>
        <w:rPr>
          <w:rFonts w:ascii="Arial" w:eastAsiaTheme="minorEastAsia" w:hAnsi="Arial" w:cs="Arial"/>
          <w:sz w:val="24"/>
          <w:szCs w:val="24"/>
        </w:rPr>
        <w:t>par</w:t>
      </w:r>
      <w:r w:rsidR="00641FF7">
        <w:rPr>
          <w:rFonts w:ascii="Arial" w:eastAsiaTheme="minorEastAsia" w:hAnsi="Arial" w:cs="Arial"/>
          <w:sz w:val="24"/>
          <w:szCs w:val="24"/>
        </w:rPr>
        <w:t>a</w:t>
      </w:r>
      <w:r>
        <w:rPr>
          <w:rFonts w:ascii="Arial" w:eastAsiaTheme="minorEastAsia" w:hAnsi="Arial" w:cs="Arial"/>
          <w:sz w:val="24"/>
          <w:szCs w:val="24"/>
        </w:rPr>
        <w:t xml:space="preserve"> cada uno de los picos, medimos desde la base de cada uno, para poder calcular cada uno de </w:t>
      </w:r>
      <w:r w:rsidR="00641FF7">
        <w:rPr>
          <w:rFonts w:ascii="Arial" w:eastAsiaTheme="minorEastAsia" w:hAnsi="Arial" w:cs="Arial"/>
          <w:sz w:val="24"/>
          <w:szCs w:val="24"/>
        </w:rPr>
        <w:t>e</w:t>
      </w:r>
      <w:r>
        <w:rPr>
          <w:rFonts w:ascii="Arial" w:eastAsiaTheme="minorEastAsia" w:hAnsi="Arial" w:cs="Arial"/>
          <w:sz w:val="24"/>
          <w:szCs w:val="24"/>
        </w:rPr>
        <w:t xml:space="preserve">stos utilizamos la herramienta </w:t>
      </w:r>
      <w:r w:rsidR="00641FF7">
        <w:rPr>
          <w:rFonts w:ascii="Arial" w:eastAsiaTheme="minorEastAsia" w:hAnsi="Arial" w:cs="Arial"/>
          <w:sz w:val="24"/>
          <w:szCs w:val="24"/>
        </w:rPr>
        <w:t xml:space="preserve">Data tips el cual colocamos en cada extremo y que nos muestre en el </w:t>
      </w:r>
      <w:r w:rsidR="00641FF7">
        <w:rPr>
          <w:rFonts w:ascii="Arial" w:eastAsiaTheme="minorEastAsia" w:hAnsi="Arial" w:cs="Arial"/>
          <w:sz w:val="24"/>
          <w:szCs w:val="24"/>
        </w:rPr>
        <w:lastRenderedPageBreak/>
        <w:t>eje X y Y las coordenadas, en seguida utilizamos la ecu</w:t>
      </w:r>
      <w:r w:rsidR="00EA6EF0">
        <w:rPr>
          <w:rFonts w:ascii="Arial" w:eastAsiaTheme="minorEastAsia" w:hAnsi="Arial" w:cs="Arial"/>
          <w:sz w:val="24"/>
          <w:szCs w:val="24"/>
        </w:rPr>
        <w:t>a</w:t>
      </w:r>
      <w:r w:rsidR="00641FF7">
        <w:rPr>
          <w:rFonts w:ascii="Arial" w:eastAsiaTheme="minorEastAsia" w:hAnsi="Arial" w:cs="Arial"/>
          <w:sz w:val="24"/>
          <w:szCs w:val="24"/>
        </w:rPr>
        <w:t>cion para calcular el ancho de banda:</w:t>
      </w:r>
    </w:p>
    <w:p w14:paraId="117694C1" w14:textId="0AA03977" w:rsidR="00641FF7" w:rsidRDefault="00641FF7"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Bw=fmax-fmin</m:t>
          </m:r>
        </m:oMath>
      </m:oMathPara>
    </w:p>
    <w:p w14:paraId="5873A1E4" w14:textId="49BC768F" w:rsidR="003F7531" w:rsidRDefault="003F7531" w:rsidP="00EA6EF0">
      <w:pPr>
        <w:jc w:val="both"/>
        <w:rPr>
          <w:rFonts w:ascii="Arial" w:eastAsia="Arial" w:hAnsi="Arial" w:cs="Arial"/>
          <w:sz w:val="24"/>
          <w:szCs w:val="24"/>
        </w:rPr>
      </w:pPr>
      <w:r w:rsidRPr="6D0483E3">
        <w:rPr>
          <w:rFonts w:ascii="Arial" w:eastAsia="Arial" w:hAnsi="Arial" w:cs="Arial"/>
          <w:sz w:val="24"/>
          <w:szCs w:val="24"/>
        </w:rPr>
        <w:t>Con los valores de VSWR obtenidos hicimos los cálculos de ancho de banda para una de las frecuencias</w:t>
      </w:r>
      <w:r w:rsidR="006100D0">
        <w:rPr>
          <w:rFonts w:ascii="Arial" w:eastAsia="Arial" w:hAnsi="Arial" w:cs="Arial"/>
          <w:sz w:val="24"/>
          <w:szCs w:val="24"/>
        </w:rPr>
        <w:t xml:space="preserve">, </w:t>
      </w:r>
      <w:r w:rsidR="00347E81">
        <w:rPr>
          <w:rFonts w:ascii="Arial" w:eastAsia="Arial" w:hAnsi="Arial" w:cs="Arial"/>
          <w:sz w:val="24"/>
          <w:szCs w:val="24"/>
        </w:rPr>
        <w:t>con ayuda de la fó</w:t>
      </w:r>
      <w:r w:rsidR="006100D0" w:rsidRPr="6D0483E3">
        <w:rPr>
          <w:rFonts w:ascii="Arial" w:eastAsia="Arial" w:hAnsi="Arial" w:cs="Arial"/>
          <w:sz w:val="24"/>
          <w:szCs w:val="24"/>
        </w:rPr>
        <w:t>rmula:</w:t>
      </w:r>
      <w:r w:rsidR="006100D0" w:rsidRPr="6D0483E3">
        <w:rPr>
          <w:rFonts w:ascii="Arial" w:eastAsia="Arial" w:hAnsi="Arial" w:cs="Arial"/>
          <w:b/>
          <w:bCs/>
          <w:sz w:val="24"/>
          <w:szCs w:val="24"/>
        </w:rPr>
        <w:t xml:space="preserve"> Fmax-Fmin</w:t>
      </w:r>
      <w:r w:rsidR="00906FAB">
        <w:rPr>
          <w:rFonts w:ascii="Arial" w:eastAsia="Arial" w:hAnsi="Arial" w:cs="Arial"/>
          <w:sz w:val="24"/>
          <w:szCs w:val="24"/>
        </w:rPr>
        <w:t xml:space="preserve">, las hicimos con respecto al </w:t>
      </w:r>
      <w:r w:rsidR="00347E81">
        <w:rPr>
          <w:rFonts w:ascii="Arial" w:eastAsia="Arial" w:hAnsi="Arial" w:cs="Arial"/>
          <w:sz w:val="24"/>
          <w:szCs w:val="24"/>
        </w:rPr>
        <w:t>mínimo</w:t>
      </w:r>
      <w:r w:rsidR="00906FAB">
        <w:rPr>
          <w:rFonts w:ascii="Arial" w:eastAsia="Arial" w:hAnsi="Arial" w:cs="Arial"/>
          <w:sz w:val="24"/>
          <w:szCs w:val="24"/>
        </w:rPr>
        <w:t xml:space="preserve"> de VSWR que </w:t>
      </w:r>
      <w:r w:rsidR="00470A25">
        <w:rPr>
          <w:rFonts w:ascii="Arial" w:eastAsia="Arial" w:hAnsi="Arial" w:cs="Arial"/>
          <w:sz w:val="24"/>
          <w:szCs w:val="24"/>
        </w:rPr>
        <w:t xml:space="preserve">en este caso </w:t>
      </w:r>
      <w:r w:rsidR="00906FAB">
        <w:rPr>
          <w:rFonts w:ascii="Arial" w:eastAsia="Arial" w:hAnsi="Arial" w:cs="Arial"/>
          <w:sz w:val="24"/>
          <w:szCs w:val="24"/>
        </w:rPr>
        <w:t>es de 2</w:t>
      </w:r>
      <w:r w:rsidR="00F61771">
        <w:rPr>
          <w:rFonts w:ascii="Arial" w:eastAsia="Arial" w:hAnsi="Arial" w:cs="Arial"/>
          <w:sz w:val="24"/>
          <w:szCs w:val="24"/>
        </w:rPr>
        <w:t xml:space="preserve"> dB</w:t>
      </w:r>
      <w:r>
        <w:rPr>
          <w:rFonts w:ascii="Arial" w:eastAsia="Arial" w:hAnsi="Arial" w:cs="Arial"/>
          <w:sz w:val="24"/>
          <w:szCs w:val="24"/>
        </w:rPr>
        <w:t>, con las figuras realizadas en Matlab.</w:t>
      </w:r>
    </w:p>
    <w:p w14:paraId="74027523" w14:textId="77777777" w:rsidR="00470A25" w:rsidRDefault="00906FAB" w:rsidP="00906FAB">
      <w:pPr>
        <w:tabs>
          <w:tab w:val="left" w:pos="2780"/>
        </w:tabs>
        <w:rPr>
          <w:rFonts w:ascii="Arial" w:eastAsia="Arial" w:hAnsi="Arial" w:cs="Arial"/>
          <w:b/>
          <w:bCs/>
          <w:sz w:val="24"/>
          <w:szCs w:val="24"/>
        </w:rPr>
      </w:pPr>
      <w:r w:rsidRPr="6D0483E3">
        <w:rPr>
          <w:rFonts w:ascii="Arial" w:eastAsia="Arial" w:hAnsi="Arial" w:cs="Arial"/>
          <w:b/>
          <w:bCs/>
          <w:sz w:val="24"/>
          <w:szCs w:val="24"/>
        </w:rPr>
        <w:t>FIGURA 1:</w:t>
      </w:r>
    </w:p>
    <w:p w14:paraId="019CC068" w14:textId="061788F0" w:rsidR="00906FAB" w:rsidRPr="00470A25" w:rsidRDefault="00470A25" w:rsidP="00470A25">
      <w:pPr>
        <w:rPr>
          <w:rFonts w:ascii="Arial" w:eastAsia="Arial" w:hAnsi="Arial" w:cs="Arial"/>
          <w:sz w:val="24"/>
          <w:szCs w:val="24"/>
        </w:rPr>
      </w:pPr>
      <w:r w:rsidRPr="6D0483E3">
        <w:rPr>
          <w:rFonts w:ascii="Arial" w:eastAsia="Arial" w:hAnsi="Arial" w:cs="Arial"/>
          <w:sz w:val="24"/>
          <w:szCs w:val="24"/>
        </w:rPr>
        <w:t>Se obtuvieron estos valores de frecuencia:</w:t>
      </w:r>
      <w:r w:rsidR="00906FAB">
        <w:rPr>
          <w:rFonts w:ascii="Arial" w:eastAsia="Arial" w:hAnsi="Arial" w:cs="Arial"/>
          <w:b/>
          <w:bCs/>
          <w:sz w:val="24"/>
          <w:szCs w:val="24"/>
        </w:rPr>
        <w:tab/>
      </w:r>
    </w:p>
    <w:p w14:paraId="3DF85CED" w14:textId="0372BD5C" w:rsidR="00906FAB" w:rsidRDefault="00763471" w:rsidP="00906FAB">
      <w:pPr>
        <w:tabs>
          <w:tab w:val="left" w:pos="2780"/>
        </w:tabs>
        <w:rPr>
          <w:rFonts w:ascii="Arial" w:eastAsia="Arial" w:hAnsi="Arial" w:cs="Arial"/>
          <w:bCs/>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470A25">
        <w:rPr>
          <w:rFonts w:ascii="Arial" w:eastAsia="Arial" w:hAnsi="Arial" w:cs="Arial"/>
          <w:bCs/>
          <w:sz w:val="24"/>
          <w:szCs w:val="24"/>
        </w:rPr>
        <w:t>=4090</w:t>
      </w:r>
      <w:r w:rsidR="00906FAB">
        <w:rPr>
          <w:rFonts w:ascii="Arial" w:eastAsia="Arial" w:hAnsi="Arial" w:cs="Arial"/>
          <w:bCs/>
          <w:sz w:val="24"/>
          <w:szCs w:val="24"/>
        </w:rPr>
        <w:t xml:space="preserve">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470A25">
        <w:rPr>
          <w:rFonts w:ascii="Arial" w:eastAsia="Arial" w:hAnsi="Arial" w:cs="Arial"/>
          <w:bCs/>
          <w:sz w:val="24"/>
          <w:szCs w:val="24"/>
        </w:rPr>
        <w:t>=4400</w:t>
      </w:r>
    </w:p>
    <w:p w14:paraId="51E0E2B0" w14:textId="3E037172" w:rsidR="00470A25" w:rsidRDefault="00470A25" w:rsidP="00470A25">
      <w:pPr>
        <w:rPr>
          <w:rFonts w:ascii="Arial" w:eastAsia="Arial" w:hAnsi="Arial" w:cs="Arial"/>
          <w:b/>
          <w:bCs/>
          <w:sz w:val="24"/>
          <w:szCs w:val="24"/>
        </w:rPr>
      </w:pPr>
      <w:r w:rsidRPr="6D0483E3">
        <w:rPr>
          <w:rFonts w:ascii="Arial" w:eastAsia="Arial" w:hAnsi="Arial" w:cs="Arial"/>
          <w:sz w:val="24"/>
          <w:szCs w:val="24"/>
        </w:rPr>
        <w:t>Calculo ancho de banda:</w:t>
      </w:r>
      <w:r w:rsidRPr="00470A25">
        <w:rPr>
          <w:rFonts w:ascii="Arial" w:eastAsia="Arial" w:hAnsi="Arial" w:cs="Arial"/>
          <w:b/>
          <w:bCs/>
          <w:sz w:val="24"/>
          <w:szCs w:val="24"/>
        </w:rPr>
        <w:t xml:space="preserve"> </w:t>
      </w:r>
    </w:p>
    <w:p w14:paraId="7A894F6B" w14:textId="11465B4D" w:rsidR="00470A25" w:rsidRDefault="00D63645" w:rsidP="00470A25">
      <w:pPr>
        <w:rPr>
          <w:rFonts w:ascii="Arial" w:eastAsia="Arial" w:hAnsi="Arial" w:cs="Arial"/>
          <w:sz w:val="24"/>
          <w:szCs w:val="24"/>
        </w:rPr>
      </w:pPr>
      <w:r>
        <w:rPr>
          <w:rFonts w:ascii="Arial" w:eastAsia="Arial" w:hAnsi="Arial" w:cs="Arial"/>
          <w:sz w:val="24"/>
          <w:szCs w:val="24"/>
        </w:rPr>
        <w:t>4400-4090= 0.00031Mhz</w:t>
      </w:r>
    </w:p>
    <w:p w14:paraId="275171D9" w14:textId="71BA509C" w:rsidR="00470A25" w:rsidRPr="00906FAB" w:rsidRDefault="00470A25" w:rsidP="00906FAB">
      <w:pPr>
        <w:tabs>
          <w:tab w:val="left" w:pos="2780"/>
        </w:tabs>
        <w:rPr>
          <w:rFonts w:ascii="Arial" w:eastAsia="Arial" w:hAnsi="Arial" w:cs="Arial"/>
          <w:bCs/>
          <w:sz w:val="24"/>
          <w:szCs w:val="24"/>
        </w:rPr>
      </w:pPr>
      <w:r w:rsidRPr="00906FAB">
        <w:rPr>
          <w:rFonts w:ascii="Arial" w:eastAsia="Arial" w:hAnsi="Arial" w:cs="Arial"/>
          <w:b/>
          <w:bCs/>
          <w:noProof/>
          <w:sz w:val="24"/>
          <w:szCs w:val="24"/>
          <w:lang w:eastAsia="es-MX"/>
        </w:rPr>
        <w:drawing>
          <wp:inline distT="0" distB="0" distL="0" distR="0" wp14:anchorId="0ADEA528" wp14:editId="0404EAB1">
            <wp:extent cx="4162425" cy="228749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4591" cy="2294184"/>
                    </a:xfrm>
                    <a:prstGeom prst="rect">
                      <a:avLst/>
                    </a:prstGeom>
                  </pic:spPr>
                </pic:pic>
              </a:graphicData>
            </a:graphic>
          </wp:inline>
        </w:drawing>
      </w:r>
    </w:p>
    <w:p w14:paraId="0C008E34" w14:textId="4FED1403" w:rsidR="00EC36D8" w:rsidRPr="00906FAB" w:rsidRDefault="00470A25" w:rsidP="00EC36D8">
      <w:pPr>
        <w:rPr>
          <w:rFonts w:ascii="Arial" w:eastAsia="Arial" w:hAnsi="Arial" w:cs="Arial"/>
          <w:b/>
          <w:bCs/>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5648" behindDoc="0" locked="0" layoutInCell="1" allowOverlap="1" wp14:anchorId="61EA0CA1" wp14:editId="0A119828">
                <wp:simplePos x="0" y="0"/>
                <wp:positionH relativeFrom="column">
                  <wp:posOffset>1234440</wp:posOffset>
                </wp:positionH>
                <wp:positionV relativeFrom="paragraph">
                  <wp:posOffset>8890</wp:posOffset>
                </wp:positionV>
                <wp:extent cx="1895475" cy="295275"/>
                <wp:effectExtent l="0" t="0" r="9525" b="952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5275"/>
                        </a:xfrm>
                        <a:prstGeom prst="rect">
                          <a:avLst/>
                        </a:prstGeom>
                        <a:solidFill>
                          <a:srgbClr val="FFFFFF"/>
                        </a:solidFill>
                        <a:ln w="9525">
                          <a:noFill/>
                          <a:miter lim="800000"/>
                          <a:headEnd/>
                          <a:tailEnd/>
                        </a:ln>
                      </wps:spPr>
                      <wps:txbx>
                        <w:txbxContent>
                          <w:p w14:paraId="5AC113E1" w14:textId="24ECF650" w:rsidR="00470A25" w:rsidRDefault="00470A25">
                            <w:r>
                              <w:t>Figura 1. 1er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A0CA1" id="_x0000_s1032" type="#_x0000_t202" style="position:absolute;margin-left:97.2pt;margin-top:.7pt;width:149.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" stroked="f">
                <v:textbox>
                  <w:txbxContent>
                    <w:p w14:paraId="5AC113E1" w14:textId="24ECF650" w:rsidR="00470A25" w:rsidRDefault="00470A25">
                      <w:r>
                        <w:t>Figura 1. 1er ancho de banda</w:t>
                      </w:r>
                    </w:p>
                  </w:txbxContent>
                </v:textbox>
                <w10:wrap type="square"/>
              </v:shape>
            </w:pict>
          </mc:Fallback>
        </mc:AlternateContent>
      </w:r>
    </w:p>
    <w:p w14:paraId="6A72B4B0" w14:textId="77777777" w:rsidR="00470A25" w:rsidRDefault="00470A25" w:rsidP="00470A25">
      <w:pPr>
        <w:rPr>
          <w:rFonts w:ascii="Arial" w:eastAsia="Arial" w:hAnsi="Arial" w:cs="Arial"/>
          <w:sz w:val="24"/>
          <w:szCs w:val="24"/>
        </w:rPr>
      </w:pPr>
      <w:r w:rsidRPr="6D0483E3">
        <w:rPr>
          <w:rFonts w:ascii="Arial" w:eastAsia="Arial" w:hAnsi="Arial" w:cs="Arial"/>
          <w:b/>
          <w:bCs/>
          <w:sz w:val="24"/>
          <w:szCs w:val="24"/>
        </w:rPr>
        <w:t>FIGURA 2</w:t>
      </w:r>
    </w:p>
    <w:p w14:paraId="4D8AA199" w14:textId="77777777" w:rsidR="00470A25" w:rsidRDefault="00470A25" w:rsidP="00470A25">
      <w:pPr>
        <w:rPr>
          <w:rFonts w:ascii="Arial" w:eastAsia="Arial" w:hAnsi="Arial" w:cs="Arial"/>
          <w:sz w:val="24"/>
          <w:szCs w:val="24"/>
        </w:rPr>
      </w:pPr>
      <w:r w:rsidRPr="6D0483E3">
        <w:rPr>
          <w:rFonts w:ascii="Arial" w:eastAsia="Arial" w:hAnsi="Arial" w:cs="Arial"/>
          <w:sz w:val="24"/>
          <w:szCs w:val="24"/>
        </w:rPr>
        <w:t>Se obtuvieron los siguientes valores de frecuencia:</w:t>
      </w:r>
    </w:p>
    <w:p w14:paraId="5A66465E" w14:textId="583C04F6" w:rsidR="00470A25" w:rsidRDefault="00763471" w:rsidP="00470A25">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470A25">
        <w:rPr>
          <w:rFonts w:ascii="Arial" w:eastAsia="Arial" w:hAnsi="Arial" w:cs="Arial"/>
          <w:sz w:val="24"/>
          <w:szCs w:val="24"/>
        </w:rPr>
        <w:t>=</w:t>
      </w:r>
      <w:r w:rsidR="00B26814">
        <w:rPr>
          <w:rFonts w:ascii="Arial" w:eastAsia="Arial" w:hAnsi="Arial" w:cs="Arial"/>
          <w:sz w:val="24"/>
          <w:szCs w:val="24"/>
        </w:rPr>
        <w:t>445</w:t>
      </w:r>
      <w:r w:rsidR="00470A25" w:rsidRPr="6D0483E3">
        <w:rPr>
          <w:rFonts w:ascii="Arial" w:eastAsia="Arial" w:hAnsi="Arial" w:cs="Arial"/>
          <w:sz w:val="24"/>
          <w:szCs w:val="24"/>
        </w:rPr>
        <w:t xml:space="preserve">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470A25">
        <w:rPr>
          <w:rFonts w:ascii="Arial" w:eastAsia="Arial" w:hAnsi="Arial" w:cs="Arial"/>
          <w:bCs/>
          <w:sz w:val="24"/>
          <w:szCs w:val="24"/>
        </w:rPr>
        <w:t>=</w:t>
      </w:r>
      <w:r w:rsidR="00B26814">
        <w:rPr>
          <w:rFonts w:ascii="Arial" w:eastAsia="Arial" w:hAnsi="Arial" w:cs="Arial"/>
          <w:sz w:val="24"/>
          <w:szCs w:val="24"/>
        </w:rPr>
        <w:t>5520</w:t>
      </w:r>
    </w:p>
    <w:p w14:paraId="20A6718C" w14:textId="77777777" w:rsidR="00470A25" w:rsidRDefault="00470A25" w:rsidP="00470A25">
      <w:pPr>
        <w:rPr>
          <w:rFonts w:ascii="Arial" w:eastAsia="Arial" w:hAnsi="Arial" w:cs="Arial"/>
          <w:sz w:val="24"/>
          <w:szCs w:val="24"/>
        </w:rPr>
      </w:pPr>
      <w:r w:rsidRPr="6D0483E3">
        <w:rPr>
          <w:rFonts w:ascii="Arial" w:eastAsia="Arial" w:hAnsi="Arial" w:cs="Arial"/>
          <w:sz w:val="24"/>
          <w:szCs w:val="24"/>
        </w:rPr>
        <w:t>Cálculo de ancho de banda:</w:t>
      </w:r>
    </w:p>
    <w:p w14:paraId="2C5EC2D4" w14:textId="6E7CECC4" w:rsidR="00470A25" w:rsidRDefault="00B26814" w:rsidP="00470A25">
      <w:pPr>
        <w:rPr>
          <w:rFonts w:ascii="Arial" w:eastAsia="Arial" w:hAnsi="Arial" w:cs="Arial"/>
          <w:sz w:val="24"/>
          <w:szCs w:val="24"/>
        </w:rPr>
      </w:pPr>
      <w:r>
        <w:rPr>
          <w:rFonts w:ascii="Arial" w:eastAsia="Arial" w:hAnsi="Arial" w:cs="Arial"/>
          <w:sz w:val="24"/>
          <w:szCs w:val="24"/>
        </w:rPr>
        <w:t>5520 - 4450= 0.00107</w:t>
      </w:r>
      <w:r w:rsidR="00D63645">
        <w:rPr>
          <w:rFonts w:ascii="Arial" w:eastAsia="Arial" w:hAnsi="Arial" w:cs="Arial"/>
          <w:sz w:val="24"/>
          <w:szCs w:val="24"/>
        </w:rPr>
        <w:t>Mhz</w:t>
      </w:r>
    </w:p>
    <w:p w14:paraId="1D892862" w14:textId="5630F93C" w:rsidR="00470A25" w:rsidRDefault="00470A25"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w:lastRenderedPageBreak/>
        <w:drawing>
          <wp:inline distT="0" distB="0" distL="0" distR="0" wp14:anchorId="2FD66883" wp14:editId="377D46C4">
            <wp:extent cx="4505325" cy="24392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310" cy="2443019"/>
                    </a:xfrm>
                    <a:prstGeom prst="rect">
                      <a:avLst/>
                    </a:prstGeom>
                  </pic:spPr>
                </pic:pic>
              </a:graphicData>
            </a:graphic>
          </wp:inline>
        </w:drawing>
      </w:r>
    </w:p>
    <w:p w14:paraId="54F21621" w14:textId="6221FC28" w:rsidR="00470A25" w:rsidRDefault="00B26814"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7696" behindDoc="0" locked="0" layoutInCell="1" allowOverlap="1" wp14:anchorId="1BE4B695" wp14:editId="4FFA0C50">
                <wp:simplePos x="0" y="0"/>
                <wp:positionH relativeFrom="column">
                  <wp:posOffset>1318161</wp:posOffset>
                </wp:positionH>
                <wp:positionV relativeFrom="paragraph">
                  <wp:posOffset>64217</wp:posOffset>
                </wp:positionV>
                <wp:extent cx="1895475" cy="295275"/>
                <wp:effectExtent l="0" t="0" r="9525" b="95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5275"/>
                        </a:xfrm>
                        <a:prstGeom prst="rect">
                          <a:avLst/>
                        </a:prstGeom>
                        <a:solidFill>
                          <a:srgbClr val="FFFFFF"/>
                        </a:solidFill>
                        <a:ln w="9525">
                          <a:noFill/>
                          <a:miter lim="800000"/>
                          <a:headEnd/>
                          <a:tailEnd/>
                        </a:ln>
                      </wps:spPr>
                      <wps:txbx>
                        <w:txbxContent>
                          <w:p w14:paraId="5431C2E7" w14:textId="36CBD75D" w:rsidR="00B26814" w:rsidRDefault="00B26814" w:rsidP="00B26814">
                            <w:r>
                              <w:t>Figura 2. 2do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4B695" id="_x0000_s1033" type="#_x0000_t202" style="position:absolute;left:0;text-align:left;margin-left:103.8pt;margin-top:5.05pt;width:149.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" stroked="f">
                <v:textbox>
                  <w:txbxContent>
                    <w:p w14:paraId="5431C2E7" w14:textId="36CBD75D" w:rsidR="00B26814" w:rsidRDefault="00B26814" w:rsidP="00B26814">
                      <w:r>
                        <w:t>Figura 2. 2do</w:t>
                      </w:r>
                      <w:r>
                        <w:t xml:space="preserve"> ancho de banda</w:t>
                      </w:r>
                    </w:p>
                  </w:txbxContent>
                </v:textbox>
                <w10:wrap type="square"/>
              </v:shape>
            </w:pict>
          </mc:Fallback>
        </mc:AlternateContent>
      </w:r>
    </w:p>
    <w:p w14:paraId="4C068EA9" w14:textId="77777777" w:rsidR="00B26814" w:rsidRDefault="00B26814" w:rsidP="00B26814">
      <w:pPr>
        <w:rPr>
          <w:rFonts w:ascii="Arial" w:eastAsia="Arial" w:hAnsi="Arial" w:cs="Arial"/>
          <w:sz w:val="24"/>
          <w:szCs w:val="24"/>
        </w:rPr>
      </w:pPr>
      <w:r w:rsidRPr="6D0483E3">
        <w:rPr>
          <w:rFonts w:ascii="Arial" w:eastAsia="Arial" w:hAnsi="Arial" w:cs="Arial"/>
          <w:b/>
          <w:bCs/>
          <w:sz w:val="24"/>
          <w:szCs w:val="24"/>
        </w:rPr>
        <w:t>FIGURA 3</w:t>
      </w:r>
    </w:p>
    <w:p w14:paraId="329BD930" w14:textId="77777777" w:rsidR="00B26814" w:rsidRDefault="00B26814" w:rsidP="00B26814">
      <w:pPr>
        <w:rPr>
          <w:rFonts w:ascii="Arial" w:eastAsia="Arial" w:hAnsi="Arial" w:cs="Arial"/>
          <w:sz w:val="24"/>
          <w:szCs w:val="24"/>
        </w:rPr>
      </w:pPr>
      <w:r w:rsidRPr="6D0483E3">
        <w:rPr>
          <w:rFonts w:ascii="Arial" w:eastAsia="Arial" w:hAnsi="Arial" w:cs="Arial"/>
          <w:sz w:val="24"/>
          <w:szCs w:val="24"/>
        </w:rPr>
        <w:t xml:space="preserve">Se obtuvieron los siguientes valores de frecuencia </w:t>
      </w:r>
    </w:p>
    <w:p w14:paraId="1FE7E094" w14:textId="369470E7" w:rsidR="00B26814" w:rsidRDefault="00B26814" w:rsidP="00B26814">
      <w:pPr>
        <w:rPr>
          <w:rFonts w:ascii="Arial" w:eastAsia="Arial" w:hAnsi="Arial" w:cs="Arial"/>
          <w:sz w:val="24"/>
          <w:szCs w:val="24"/>
        </w:rPr>
      </w:pPr>
      <w:r w:rsidRPr="6D0483E3">
        <w:rPr>
          <w:rFonts w:ascii="Arial" w:eastAsia="Arial" w:hAnsi="Arial" w:cs="Arial"/>
          <w:sz w:val="24"/>
          <w:szCs w:val="24"/>
        </w:rPr>
        <w:t xml:space="preserve">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Pr>
          <w:rFonts w:ascii="Arial" w:eastAsia="Arial" w:hAnsi="Arial" w:cs="Arial"/>
          <w:bCs/>
          <w:sz w:val="24"/>
          <w:szCs w:val="24"/>
        </w:rPr>
        <w:t>=</w:t>
      </w:r>
      <w:r>
        <w:rPr>
          <w:rFonts w:ascii="Arial" w:eastAsia="Arial" w:hAnsi="Arial" w:cs="Arial"/>
          <w:sz w:val="24"/>
          <w:szCs w:val="24"/>
        </w:rPr>
        <w:t xml:space="preserve">5660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Pr>
          <w:rFonts w:ascii="Arial" w:eastAsia="Arial" w:hAnsi="Arial" w:cs="Arial"/>
          <w:bCs/>
          <w:sz w:val="24"/>
          <w:szCs w:val="24"/>
        </w:rPr>
        <w:t>=</w:t>
      </w:r>
      <w:r>
        <w:rPr>
          <w:rFonts w:ascii="Arial" w:eastAsia="Arial" w:hAnsi="Arial" w:cs="Arial"/>
          <w:sz w:val="24"/>
          <w:szCs w:val="24"/>
        </w:rPr>
        <w:t>5870</w:t>
      </w:r>
    </w:p>
    <w:p w14:paraId="1D9F54F3" w14:textId="77777777" w:rsidR="00B26814" w:rsidRDefault="00B26814" w:rsidP="00B26814">
      <w:pPr>
        <w:rPr>
          <w:rFonts w:ascii="Arial" w:eastAsia="Arial" w:hAnsi="Arial" w:cs="Arial"/>
          <w:sz w:val="24"/>
          <w:szCs w:val="24"/>
        </w:rPr>
      </w:pPr>
      <w:r w:rsidRPr="6D0483E3">
        <w:rPr>
          <w:rFonts w:ascii="Arial" w:eastAsia="Arial" w:hAnsi="Arial" w:cs="Arial"/>
          <w:sz w:val="24"/>
          <w:szCs w:val="24"/>
        </w:rPr>
        <w:t>Calculo ancho de banda:</w:t>
      </w:r>
    </w:p>
    <w:p w14:paraId="048AB730" w14:textId="70BB4DF0" w:rsidR="00B26814" w:rsidRDefault="006100D0" w:rsidP="00B26814">
      <w:pPr>
        <w:rPr>
          <w:rFonts w:ascii="Arial" w:eastAsia="Arial" w:hAnsi="Arial" w:cs="Arial"/>
          <w:sz w:val="24"/>
          <w:szCs w:val="24"/>
        </w:rPr>
      </w:pPr>
      <w:r>
        <w:rPr>
          <w:rFonts w:ascii="Arial" w:eastAsia="Arial" w:hAnsi="Arial" w:cs="Arial"/>
          <w:sz w:val="24"/>
          <w:szCs w:val="24"/>
        </w:rPr>
        <w:t>5870-5660= 0.00021</w:t>
      </w:r>
      <w:r w:rsidR="00D63645">
        <w:rPr>
          <w:rFonts w:ascii="Arial" w:eastAsia="Arial" w:hAnsi="Arial" w:cs="Arial"/>
          <w:sz w:val="24"/>
          <w:szCs w:val="24"/>
        </w:rPr>
        <w:t>Mhz</w:t>
      </w:r>
    </w:p>
    <w:p w14:paraId="6AEB7DA0" w14:textId="17DC589D" w:rsidR="00470A25" w:rsidRDefault="00470A25" w:rsidP="00A1060C">
      <w:pPr>
        <w:spacing w:before="240" w:line="240" w:lineRule="auto"/>
        <w:jc w:val="both"/>
        <w:rPr>
          <w:rFonts w:ascii="Arial" w:eastAsia="Arial" w:hAnsi="Arial" w:cs="Arial"/>
          <w:sz w:val="24"/>
          <w:szCs w:val="24"/>
        </w:rPr>
      </w:pPr>
    </w:p>
    <w:p w14:paraId="59742BB2" w14:textId="43612C99" w:rsidR="00B26814" w:rsidRDefault="00B26814" w:rsidP="00A1060C">
      <w:pPr>
        <w:spacing w:before="240" w:line="240" w:lineRule="auto"/>
        <w:jc w:val="both"/>
        <w:rPr>
          <w:rFonts w:ascii="Arial" w:eastAsia="Arial" w:hAnsi="Arial" w:cs="Arial"/>
          <w:sz w:val="24"/>
          <w:szCs w:val="24"/>
        </w:rPr>
      </w:pPr>
      <w:r w:rsidRPr="00B26814">
        <w:rPr>
          <w:rFonts w:ascii="Arial" w:eastAsia="Arial" w:hAnsi="Arial" w:cs="Arial"/>
          <w:noProof/>
          <w:sz w:val="24"/>
          <w:szCs w:val="24"/>
          <w:lang w:eastAsia="es-MX"/>
        </w:rPr>
        <w:drawing>
          <wp:inline distT="0" distB="0" distL="0" distR="0" wp14:anchorId="2C2CDED3" wp14:editId="3E9EE138">
            <wp:extent cx="4398579" cy="2362035"/>
            <wp:effectExtent l="0" t="0" r="254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5901" cy="2376707"/>
                    </a:xfrm>
                    <a:prstGeom prst="rect">
                      <a:avLst/>
                    </a:prstGeom>
                  </pic:spPr>
                </pic:pic>
              </a:graphicData>
            </a:graphic>
          </wp:inline>
        </w:drawing>
      </w:r>
    </w:p>
    <w:p w14:paraId="6A96E011" w14:textId="346379EC" w:rsidR="00B26814" w:rsidRDefault="00B26814"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9744" behindDoc="0" locked="0" layoutInCell="1" allowOverlap="1" wp14:anchorId="67678EDA" wp14:editId="1E8A0F5F">
                <wp:simplePos x="0" y="0"/>
                <wp:positionH relativeFrom="margin">
                  <wp:posOffset>1201858</wp:posOffset>
                </wp:positionH>
                <wp:positionV relativeFrom="paragraph">
                  <wp:posOffset>67157</wp:posOffset>
                </wp:positionV>
                <wp:extent cx="2002155" cy="279400"/>
                <wp:effectExtent l="0" t="0" r="0" b="63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656AAED8" w14:textId="7DAEBF27" w:rsidR="00B26814" w:rsidRDefault="00B26814" w:rsidP="00B26814">
                            <w:r>
                              <w:t>Figura 3. 3era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8EDA" id="_x0000_s1034" type="#_x0000_t202" style="position:absolute;left:0;text-align:left;margin-left:94.65pt;margin-top:5.3pt;width:157.65pt;height:2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" stroked="f">
                <v:textbox>
                  <w:txbxContent>
                    <w:p w14:paraId="656AAED8" w14:textId="7DAEBF27" w:rsidR="00B26814" w:rsidRDefault="00B26814" w:rsidP="00B26814">
                      <w:r>
                        <w:t xml:space="preserve">Figura 3. 3era </w:t>
                      </w:r>
                      <w:r>
                        <w:t>ancho de banda</w:t>
                      </w:r>
                    </w:p>
                  </w:txbxContent>
                </v:textbox>
                <w10:wrap type="square" anchorx="margin"/>
              </v:shape>
            </w:pict>
          </mc:Fallback>
        </mc:AlternateContent>
      </w:r>
    </w:p>
    <w:p w14:paraId="1472DC15" w14:textId="4CA97ECB" w:rsidR="00B26814" w:rsidRDefault="00B26814" w:rsidP="00A1060C">
      <w:pPr>
        <w:spacing w:before="240" w:line="240" w:lineRule="auto"/>
        <w:jc w:val="both"/>
        <w:rPr>
          <w:rFonts w:ascii="Arial" w:eastAsia="Arial" w:hAnsi="Arial" w:cs="Arial"/>
          <w:sz w:val="24"/>
          <w:szCs w:val="24"/>
        </w:rPr>
      </w:pPr>
    </w:p>
    <w:p w14:paraId="79F877A3" w14:textId="0E8F5272" w:rsidR="00A1060C" w:rsidRDefault="00A1060C" w:rsidP="00A1060C">
      <w:pPr>
        <w:spacing w:before="240" w:line="240" w:lineRule="auto"/>
        <w:jc w:val="both"/>
        <w:rPr>
          <w:rFonts w:ascii="Arial" w:eastAsiaTheme="minorEastAsia" w:hAnsi="Arial" w:cs="Arial"/>
          <w:sz w:val="24"/>
          <w:szCs w:val="24"/>
        </w:rPr>
      </w:pPr>
      <w:r>
        <w:rPr>
          <w:rFonts w:ascii="Arial" w:eastAsia="Arial" w:hAnsi="Arial" w:cs="Arial"/>
          <w:sz w:val="24"/>
          <w:szCs w:val="24"/>
        </w:rPr>
        <w:t xml:space="preserve">Por ultimo para las perdidas por retorno RL se hizo exactamente lo mismo que en los dos anteriores se extrajeron los datos de Excel, mandamos llamar una variable </w:t>
      </w:r>
      <w:r>
        <w:rPr>
          <w:rFonts w:ascii="Arial" w:eastAsia="Arial" w:hAnsi="Arial" w:cs="Arial"/>
          <w:sz w:val="24"/>
          <w:szCs w:val="24"/>
        </w:rPr>
        <w:lastRenderedPageBreak/>
        <w:t xml:space="preserve">X, graficamos </w:t>
      </w:r>
      <w:r>
        <w:rPr>
          <w:rFonts w:ascii="Arial" w:eastAsiaTheme="minorEastAsia" w:hAnsi="Arial" w:cs="Arial"/>
          <w:sz w:val="24"/>
          <w:szCs w:val="24"/>
        </w:rPr>
        <w:t xml:space="preserve">donde calculamos la diferencia entre los elementos adyacentes de X en la primera dimensión de arreglo cuyo tamaño no es igual 1, asi mismo graficamos los puntos donde están los máximos de RL, a </w:t>
      </w:r>
      <w:r w:rsidR="00347E81">
        <w:rPr>
          <w:rFonts w:ascii="Arial" w:eastAsiaTheme="minorEastAsia" w:hAnsi="Arial" w:cs="Arial"/>
          <w:sz w:val="24"/>
          <w:szCs w:val="24"/>
        </w:rPr>
        <w:t>continuación,</w:t>
      </w:r>
      <w:r>
        <w:rPr>
          <w:rFonts w:ascii="Arial" w:eastAsiaTheme="minorEastAsia" w:hAnsi="Arial" w:cs="Arial"/>
          <w:sz w:val="24"/>
          <w:szCs w:val="24"/>
        </w:rPr>
        <w:t xml:space="preserve"> el código utilizado:</w:t>
      </w:r>
    </w:p>
    <w:p w14:paraId="5B13165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plot(X(:,1),X(:,2));</w:t>
      </w:r>
    </w:p>
    <w:p w14:paraId="064C4CB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Y=diff(X(:,2));</w:t>
      </w:r>
    </w:p>
    <w:p w14:paraId="3827C4CC"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figure(2);plot(Y)</w:t>
      </w:r>
    </w:p>
    <w:p w14:paraId="68B5A86A"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1C0AD056"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figure(2);plot(X(1:(end-1),1),Y);</w:t>
      </w:r>
    </w:p>
    <w:p w14:paraId="65E7474F"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74A79A42"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5CD5B9C8"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p=find(abs(Y)&lt;10e-1);</w:t>
      </w:r>
    </w:p>
    <w:p w14:paraId="0E45056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08ECE86F"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039D9DA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50B5D36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plot(X(6,1),X(6,2),</w:t>
      </w:r>
      <w:r>
        <w:rPr>
          <w:rFonts w:ascii="Courier New" w:hAnsi="Courier New" w:cs="Courier New"/>
          <w:color w:val="AA04F9"/>
          <w:sz w:val="20"/>
          <w:szCs w:val="20"/>
        </w:rPr>
        <w:t>'*'</w:t>
      </w:r>
      <w:r>
        <w:rPr>
          <w:rFonts w:ascii="Courier New" w:hAnsi="Courier New" w:cs="Courier New"/>
          <w:color w:val="000000"/>
          <w:sz w:val="20"/>
          <w:szCs w:val="20"/>
        </w:rPr>
        <w:t>);</w:t>
      </w:r>
    </w:p>
    <w:p w14:paraId="6A7BF80C"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plot(X(43,1),X(43,2),</w:t>
      </w:r>
      <w:r>
        <w:rPr>
          <w:rFonts w:ascii="Courier New" w:hAnsi="Courier New" w:cs="Courier New"/>
          <w:color w:val="AA04F9"/>
          <w:sz w:val="20"/>
          <w:szCs w:val="20"/>
        </w:rPr>
        <w:t>'*'</w:t>
      </w:r>
      <w:r>
        <w:rPr>
          <w:rFonts w:ascii="Courier New" w:hAnsi="Courier New" w:cs="Courier New"/>
          <w:color w:val="000000"/>
          <w:sz w:val="20"/>
          <w:szCs w:val="20"/>
        </w:rPr>
        <w:t>);</w:t>
      </w:r>
    </w:p>
    <w:p w14:paraId="30E7D83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plot(X(77,1),X(77,2),</w:t>
      </w:r>
      <w:r>
        <w:rPr>
          <w:rFonts w:ascii="Courier New" w:hAnsi="Courier New" w:cs="Courier New"/>
          <w:color w:val="AA04F9"/>
          <w:sz w:val="20"/>
          <w:szCs w:val="20"/>
        </w:rPr>
        <w:t>'*'</w:t>
      </w:r>
      <w:r>
        <w:rPr>
          <w:rFonts w:ascii="Courier New" w:hAnsi="Courier New" w:cs="Courier New"/>
          <w:color w:val="000000"/>
          <w:sz w:val="20"/>
          <w:szCs w:val="20"/>
        </w:rPr>
        <w:t>);</w:t>
      </w:r>
    </w:p>
    <w:p w14:paraId="495DEF5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plot(X(138,1),X(138,2),</w:t>
      </w:r>
      <w:r>
        <w:rPr>
          <w:rFonts w:ascii="Courier New" w:hAnsi="Courier New" w:cs="Courier New"/>
          <w:color w:val="AA04F9"/>
          <w:sz w:val="20"/>
          <w:szCs w:val="20"/>
        </w:rPr>
        <w:t>'*'</w:t>
      </w:r>
      <w:r>
        <w:rPr>
          <w:rFonts w:ascii="Courier New" w:hAnsi="Courier New" w:cs="Courier New"/>
          <w:color w:val="000000"/>
          <w:sz w:val="20"/>
          <w:szCs w:val="20"/>
        </w:rPr>
        <w:t>);</w:t>
      </w:r>
    </w:p>
    <w:p w14:paraId="33B311FA"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plot(X(178,1),X(178,2),</w:t>
      </w:r>
      <w:r>
        <w:rPr>
          <w:rFonts w:ascii="Courier New" w:hAnsi="Courier New" w:cs="Courier New"/>
          <w:color w:val="AA04F9"/>
          <w:sz w:val="20"/>
          <w:szCs w:val="20"/>
        </w:rPr>
        <w:t>'*'</w:t>
      </w:r>
      <w:r>
        <w:rPr>
          <w:rFonts w:ascii="Courier New" w:hAnsi="Courier New" w:cs="Courier New"/>
          <w:color w:val="000000"/>
          <w:sz w:val="20"/>
          <w:szCs w:val="20"/>
        </w:rPr>
        <w:t>);</w:t>
      </w:r>
    </w:p>
    <w:p w14:paraId="415F20CB" w14:textId="79059887" w:rsidR="00A1060C" w:rsidRDefault="00A1060C" w:rsidP="00A1060C">
      <w:pPr>
        <w:rPr>
          <w:rFonts w:ascii="Arial" w:eastAsiaTheme="minorEastAsia" w:hAnsi="Arial" w:cs="Arial"/>
          <w:sz w:val="24"/>
          <w:szCs w:val="24"/>
        </w:rPr>
      </w:pPr>
    </w:p>
    <w:p w14:paraId="66B97EEF" w14:textId="7C2F1E83" w:rsidR="00A1060C" w:rsidRDefault="003F7531" w:rsidP="00EA6EF0">
      <w:pPr>
        <w:jc w:val="both"/>
        <w:rPr>
          <w:rFonts w:ascii="Arial" w:eastAsia="Arial" w:hAnsi="Arial" w:cs="Arial"/>
          <w:sz w:val="24"/>
          <w:szCs w:val="24"/>
        </w:rPr>
      </w:pPr>
      <w:r>
        <w:rPr>
          <w:rFonts w:ascii="Arial" w:eastAsiaTheme="minorEastAsia" w:hAnsi="Arial" w:cs="Arial"/>
          <w:sz w:val="24"/>
          <w:szCs w:val="24"/>
        </w:rPr>
        <w:t>E</w:t>
      </w:r>
      <w:r w:rsidR="00A1060C">
        <w:rPr>
          <w:rFonts w:ascii="Arial" w:eastAsiaTheme="minorEastAsia" w:hAnsi="Arial" w:cs="Arial"/>
          <w:sz w:val="24"/>
          <w:szCs w:val="24"/>
        </w:rPr>
        <w:t xml:space="preserve">l código es igual al del VSWR lo </w:t>
      </w:r>
      <w:r w:rsidR="00347E81">
        <w:rPr>
          <w:rFonts w:ascii="Arial" w:eastAsiaTheme="minorEastAsia" w:hAnsi="Arial" w:cs="Arial"/>
          <w:sz w:val="24"/>
          <w:szCs w:val="24"/>
        </w:rPr>
        <w:t>único</w:t>
      </w:r>
      <w:r w:rsidR="00A1060C">
        <w:rPr>
          <w:rFonts w:ascii="Arial" w:eastAsiaTheme="minorEastAsia" w:hAnsi="Arial" w:cs="Arial"/>
          <w:sz w:val="24"/>
          <w:szCs w:val="24"/>
        </w:rPr>
        <w:t xml:space="preserve"> que cambia son los puntos de los </w:t>
      </w:r>
      <w:r>
        <w:rPr>
          <w:rFonts w:ascii="Arial" w:eastAsiaTheme="minorEastAsia" w:hAnsi="Arial" w:cs="Arial"/>
          <w:sz w:val="24"/>
          <w:szCs w:val="24"/>
        </w:rPr>
        <w:t xml:space="preserve">máximos, la </w:t>
      </w:r>
      <w:r w:rsidR="00347E81">
        <w:rPr>
          <w:rFonts w:ascii="Arial" w:eastAsiaTheme="minorEastAsia" w:hAnsi="Arial" w:cs="Arial"/>
          <w:sz w:val="24"/>
          <w:szCs w:val="24"/>
        </w:rPr>
        <w:t>gráfica</w:t>
      </w:r>
      <w:r>
        <w:rPr>
          <w:rFonts w:ascii="Arial" w:eastAsiaTheme="minorEastAsia" w:hAnsi="Arial" w:cs="Arial"/>
          <w:sz w:val="24"/>
          <w:szCs w:val="24"/>
        </w:rPr>
        <w:t xml:space="preserve"> y los diferentes anchos de banda.</w:t>
      </w:r>
    </w:p>
    <w:p w14:paraId="2F415FD8" w14:textId="77D72219" w:rsidR="003F7531" w:rsidRDefault="003F7531" w:rsidP="00EA6EF0">
      <w:pPr>
        <w:jc w:val="both"/>
        <w:rPr>
          <w:rFonts w:ascii="Arial" w:eastAsia="Arial" w:hAnsi="Arial" w:cs="Arial"/>
          <w:bCs/>
          <w:sz w:val="24"/>
          <w:szCs w:val="24"/>
        </w:rPr>
      </w:pPr>
      <w:r w:rsidRPr="6D0483E3">
        <w:rPr>
          <w:rFonts w:ascii="Arial" w:eastAsia="Arial" w:hAnsi="Arial" w:cs="Arial"/>
          <w:sz w:val="24"/>
          <w:szCs w:val="24"/>
        </w:rPr>
        <w:t xml:space="preserve">Estos son los resultados de ancho de banda de las perdidas por retorno, </w:t>
      </w:r>
      <w:r w:rsidR="006100D0">
        <w:rPr>
          <w:rFonts w:ascii="Arial" w:eastAsia="Arial" w:hAnsi="Arial" w:cs="Arial"/>
          <w:sz w:val="24"/>
          <w:szCs w:val="24"/>
        </w:rPr>
        <w:t xml:space="preserve">las hicimos con respecto al </w:t>
      </w:r>
      <w:r w:rsidR="00347E81">
        <w:rPr>
          <w:rFonts w:ascii="Arial" w:eastAsia="Arial" w:hAnsi="Arial" w:cs="Arial"/>
          <w:sz w:val="24"/>
          <w:szCs w:val="24"/>
        </w:rPr>
        <w:t>máximo</w:t>
      </w:r>
      <w:r w:rsidR="006100D0">
        <w:rPr>
          <w:rFonts w:ascii="Arial" w:eastAsia="Arial" w:hAnsi="Arial" w:cs="Arial"/>
          <w:sz w:val="24"/>
          <w:szCs w:val="24"/>
        </w:rPr>
        <w:t xml:space="preserve"> de RL que en este caso es de 10 </w:t>
      </w:r>
      <w:r w:rsidR="00F61771">
        <w:rPr>
          <w:rFonts w:ascii="Arial" w:eastAsia="Arial" w:hAnsi="Arial" w:cs="Arial"/>
          <w:sz w:val="24"/>
          <w:szCs w:val="24"/>
        </w:rPr>
        <w:t>dB</w:t>
      </w:r>
      <w:r w:rsidR="006100D0">
        <w:rPr>
          <w:rFonts w:ascii="Arial" w:eastAsia="Arial" w:hAnsi="Arial" w:cs="Arial"/>
          <w:sz w:val="24"/>
          <w:szCs w:val="24"/>
        </w:rPr>
        <w:t>,</w:t>
      </w:r>
      <w:r w:rsidR="00F61771">
        <w:rPr>
          <w:rFonts w:ascii="Arial" w:eastAsia="Arial" w:hAnsi="Arial" w:cs="Arial"/>
          <w:sz w:val="24"/>
          <w:szCs w:val="24"/>
        </w:rPr>
        <w:t xml:space="preserve"> </w:t>
      </w:r>
      <w:r>
        <w:rPr>
          <w:rFonts w:ascii="Arial" w:eastAsia="Arial" w:hAnsi="Arial" w:cs="Arial"/>
          <w:bCs/>
          <w:sz w:val="24"/>
          <w:szCs w:val="24"/>
        </w:rPr>
        <w:t>les mostramos la figuras que</w:t>
      </w:r>
      <w:r w:rsidR="00EA6EF0">
        <w:rPr>
          <w:rFonts w:ascii="Arial" w:eastAsia="Arial" w:hAnsi="Arial" w:cs="Arial"/>
          <w:bCs/>
          <w:sz w:val="24"/>
          <w:szCs w:val="24"/>
        </w:rPr>
        <w:t xml:space="preserve"> se graficaron</w:t>
      </w:r>
      <w:r>
        <w:rPr>
          <w:rFonts w:ascii="Arial" w:eastAsia="Arial" w:hAnsi="Arial" w:cs="Arial"/>
          <w:bCs/>
          <w:sz w:val="24"/>
          <w:szCs w:val="24"/>
        </w:rPr>
        <w:t xml:space="preserve"> en Matlab.</w:t>
      </w:r>
    </w:p>
    <w:p w14:paraId="40B8A8E6" w14:textId="77777777" w:rsidR="00EA6EF0" w:rsidRDefault="00EA6EF0" w:rsidP="003F7531">
      <w:pPr>
        <w:rPr>
          <w:rFonts w:ascii="Arial" w:eastAsia="Arial" w:hAnsi="Arial" w:cs="Arial"/>
          <w:b/>
          <w:bCs/>
          <w:sz w:val="24"/>
          <w:szCs w:val="24"/>
        </w:rPr>
      </w:pPr>
    </w:p>
    <w:p w14:paraId="7A06B2C3" w14:textId="61381CE0" w:rsidR="003F7531" w:rsidRDefault="00F61771" w:rsidP="003F7531">
      <w:pPr>
        <w:rPr>
          <w:rFonts w:ascii="Arial" w:eastAsia="Arial" w:hAnsi="Arial" w:cs="Arial"/>
          <w:b/>
          <w:bCs/>
          <w:sz w:val="24"/>
          <w:szCs w:val="24"/>
        </w:rPr>
      </w:pPr>
      <w:r>
        <w:rPr>
          <w:rFonts w:ascii="Arial" w:eastAsia="Arial" w:hAnsi="Arial" w:cs="Arial"/>
          <w:b/>
          <w:bCs/>
          <w:sz w:val="24"/>
          <w:szCs w:val="24"/>
        </w:rPr>
        <w:t>FIGURA 4</w:t>
      </w:r>
      <w:r w:rsidR="003F7531" w:rsidRPr="6D0483E3">
        <w:rPr>
          <w:rFonts w:ascii="Arial" w:eastAsia="Arial" w:hAnsi="Arial" w:cs="Arial"/>
          <w:b/>
          <w:bCs/>
          <w:sz w:val="24"/>
          <w:szCs w:val="24"/>
        </w:rPr>
        <w:t>:</w:t>
      </w:r>
    </w:p>
    <w:p w14:paraId="6E04E61D" w14:textId="77777777" w:rsidR="003F7531" w:rsidRDefault="003F7531" w:rsidP="003F7531">
      <w:pPr>
        <w:rPr>
          <w:rFonts w:ascii="Arial" w:eastAsia="Arial" w:hAnsi="Arial" w:cs="Arial"/>
          <w:sz w:val="24"/>
          <w:szCs w:val="24"/>
        </w:rPr>
      </w:pPr>
      <w:r w:rsidRPr="6D0483E3">
        <w:rPr>
          <w:rFonts w:ascii="Arial" w:eastAsia="Arial" w:hAnsi="Arial" w:cs="Arial"/>
          <w:sz w:val="24"/>
          <w:szCs w:val="24"/>
        </w:rPr>
        <w:t xml:space="preserve">Se obtuvieron estos valores de frecuencia </w:t>
      </w:r>
    </w:p>
    <w:p w14:paraId="4CFCC95D" w14:textId="5640173B" w:rsidR="003F7531" w:rsidRDefault="00763471" w:rsidP="003F753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F61771">
        <w:rPr>
          <w:rFonts w:ascii="Arial" w:eastAsia="Arial" w:hAnsi="Arial" w:cs="Arial"/>
          <w:sz w:val="24"/>
          <w:szCs w:val="24"/>
        </w:rPr>
        <w:t xml:space="preserve">=4010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3F7531" w:rsidRPr="6D0483E3">
        <w:rPr>
          <w:rFonts w:ascii="Arial" w:eastAsia="Arial" w:hAnsi="Arial" w:cs="Arial"/>
          <w:sz w:val="24"/>
          <w:szCs w:val="24"/>
        </w:rPr>
        <w:t xml:space="preserve"> </w:t>
      </w:r>
      <w:r w:rsidR="00F61771">
        <w:rPr>
          <w:rFonts w:ascii="Arial" w:eastAsia="Arial" w:hAnsi="Arial" w:cs="Arial"/>
          <w:sz w:val="24"/>
          <w:szCs w:val="24"/>
        </w:rPr>
        <w:t>=4080</w:t>
      </w:r>
    </w:p>
    <w:p w14:paraId="18C5E51B" w14:textId="77777777" w:rsidR="003F7531" w:rsidRDefault="003F7531" w:rsidP="003F7531">
      <w:pPr>
        <w:rPr>
          <w:rFonts w:ascii="Arial" w:eastAsia="Arial" w:hAnsi="Arial" w:cs="Arial"/>
          <w:sz w:val="24"/>
          <w:szCs w:val="24"/>
        </w:rPr>
      </w:pPr>
      <w:r w:rsidRPr="6D0483E3">
        <w:rPr>
          <w:rFonts w:ascii="Arial" w:eastAsia="Arial" w:hAnsi="Arial" w:cs="Arial"/>
          <w:sz w:val="24"/>
          <w:szCs w:val="24"/>
        </w:rPr>
        <w:t xml:space="preserve">Haciendo el cálculo de ancho de banda de la primera imagen obtuvimos </w:t>
      </w:r>
    </w:p>
    <w:p w14:paraId="7AF2FAFF" w14:textId="3C72CE6E" w:rsidR="003F7531" w:rsidRDefault="00F61771" w:rsidP="003F7531">
      <w:pPr>
        <w:rPr>
          <w:rFonts w:ascii="Arial" w:eastAsia="Arial" w:hAnsi="Arial" w:cs="Arial"/>
          <w:sz w:val="24"/>
          <w:szCs w:val="24"/>
        </w:rPr>
      </w:pPr>
      <w:r>
        <w:rPr>
          <w:rFonts w:ascii="Arial" w:eastAsia="Arial" w:hAnsi="Arial" w:cs="Arial"/>
          <w:sz w:val="24"/>
          <w:szCs w:val="24"/>
        </w:rPr>
        <w:t>4080-401</w:t>
      </w:r>
      <w:r w:rsidR="003F7531" w:rsidRPr="6D0483E3">
        <w:rPr>
          <w:rFonts w:ascii="Arial" w:eastAsia="Arial" w:hAnsi="Arial" w:cs="Arial"/>
          <w:sz w:val="24"/>
          <w:szCs w:val="24"/>
        </w:rPr>
        <w:t>0= 0.00</w:t>
      </w:r>
      <w:r>
        <w:rPr>
          <w:rFonts w:ascii="Arial" w:eastAsia="Arial" w:hAnsi="Arial" w:cs="Arial"/>
          <w:sz w:val="24"/>
          <w:szCs w:val="24"/>
        </w:rPr>
        <w:t>0</w:t>
      </w:r>
      <w:r w:rsidR="00D63645">
        <w:rPr>
          <w:rFonts w:ascii="Arial" w:eastAsia="Arial" w:hAnsi="Arial" w:cs="Arial"/>
          <w:sz w:val="24"/>
          <w:szCs w:val="24"/>
        </w:rPr>
        <w:t>07Mhz</w:t>
      </w:r>
    </w:p>
    <w:p w14:paraId="343429DC" w14:textId="77777777" w:rsidR="007813B3" w:rsidRPr="007813B3" w:rsidRDefault="007813B3" w:rsidP="00CD391B">
      <w:pPr>
        <w:spacing w:before="240" w:line="240" w:lineRule="auto"/>
        <w:jc w:val="both"/>
        <w:rPr>
          <w:rFonts w:ascii="Arial" w:eastAsiaTheme="minorEastAsia" w:hAnsi="Arial" w:cs="Arial"/>
          <w:sz w:val="24"/>
          <w:szCs w:val="24"/>
        </w:rPr>
      </w:pPr>
    </w:p>
    <w:p w14:paraId="02E4ED4F" w14:textId="77777777" w:rsidR="00F61771" w:rsidRDefault="00F61771" w:rsidP="00CD391B">
      <w:pPr>
        <w:spacing w:before="240" w:line="240" w:lineRule="auto"/>
        <w:jc w:val="both"/>
        <w:rPr>
          <w:rFonts w:ascii="Arial" w:eastAsiaTheme="minorEastAsia" w:hAnsi="Arial" w:cs="Arial"/>
          <w:sz w:val="24"/>
          <w:szCs w:val="24"/>
        </w:rPr>
      </w:pPr>
    </w:p>
    <w:p w14:paraId="2E0FF133" w14:textId="11263C53" w:rsidR="007813B3" w:rsidRPr="007813B3" w:rsidRDefault="00F61771" w:rsidP="00CD391B">
      <w:pPr>
        <w:spacing w:before="240" w:line="240" w:lineRule="auto"/>
        <w:jc w:val="both"/>
        <w:rPr>
          <w:rFonts w:ascii="Arial" w:eastAsiaTheme="minorEastAsia" w:hAnsi="Arial" w:cs="Arial"/>
          <w:sz w:val="24"/>
          <w:szCs w:val="24"/>
        </w:rPr>
      </w:pPr>
      <w:r w:rsidRPr="00F61771">
        <w:rPr>
          <w:rFonts w:ascii="Arial" w:eastAsiaTheme="minorEastAsia" w:hAnsi="Arial" w:cs="Arial"/>
          <w:noProof/>
          <w:sz w:val="24"/>
          <w:szCs w:val="24"/>
          <w:lang w:eastAsia="es-MX"/>
        </w:rPr>
        <w:lastRenderedPageBreak/>
        <w:drawing>
          <wp:inline distT="0" distB="0" distL="0" distR="0" wp14:anchorId="7ED90E9F" wp14:editId="30B66692">
            <wp:extent cx="4693644" cy="255500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140" cy="2563438"/>
                    </a:xfrm>
                    <a:prstGeom prst="rect">
                      <a:avLst/>
                    </a:prstGeom>
                  </pic:spPr>
                </pic:pic>
              </a:graphicData>
            </a:graphic>
          </wp:inline>
        </w:drawing>
      </w:r>
    </w:p>
    <w:p w14:paraId="3188AF41" w14:textId="45A51785" w:rsidR="007813B3" w:rsidRPr="007813B3" w:rsidRDefault="00F61771" w:rsidP="00CD391B">
      <w:pPr>
        <w:spacing w:before="240" w:line="240" w:lineRule="auto"/>
        <w:jc w:val="both"/>
        <w:rPr>
          <w:rFonts w:ascii="Arial" w:eastAsiaTheme="minorEastAsia"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81792" behindDoc="0" locked="0" layoutInCell="1" allowOverlap="1" wp14:anchorId="0297868E" wp14:editId="3B2EFF2E">
                <wp:simplePos x="0" y="0"/>
                <wp:positionH relativeFrom="margin">
                  <wp:posOffset>1354347</wp:posOffset>
                </wp:positionH>
                <wp:positionV relativeFrom="paragraph">
                  <wp:posOffset>62002</wp:posOffset>
                </wp:positionV>
                <wp:extent cx="2002155" cy="279400"/>
                <wp:effectExtent l="0" t="0" r="0" b="63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681F4996" w14:textId="04195405" w:rsidR="00F61771" w:rsidRDefault="00F61771" w:rsidP="00F61771">
                            <w:r>
                              <w:t>Figura 4. 4to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868E" id="_x0000_s1035" type="#_x0000_t202" style="position:absolute;left:0;text-align:left;margin-left:106.65pt;margin-top:4.9pt;width:157.65pt;height:2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" stroked="f">
                <v:textbox>
                  <w:txbxContent>
                    <w:p w14:paraId="681F4996" w14:textId="04195405" w:rsidR="00F61771" w:rsidRDefault="00F61771" w:rsidP="00F61771">
                      <w:r>
                        <w:t>Figura 4. 4to</w:t>
                      </w:r>
                      <w:r>
                        <w:t xml:space="preserve"> ancho de banda</w:t>
                      </w:r>
                    </w:p>
                  </w:txbxContent>
                </v:textbox>
                <w10:wrap type="square" anchorx="margin"/>
              </v:shape>
            </w:pict>
          </mc:Fallback>
        </mc:AlternateContent>
      </w:r>
    </w:p>
    <w:p w14:paraId="00AA8585" w14:textId="754D365C" w:rsidR="00F61771" w:rsidRDefault="00F61771" w:rsidP="00F61771">
      <w:pPr>
        <w:rPr>
          <w:rFonts w:ascii="Arial" w:eastAsia="Arial" w:hAnsi="Arial" w:cs="Arial"/>
          <w:b/>
          <w:bCs/>
          <w:sz w:val="24"/>
          <w:szCs w:val="24"/>
        </w:rPr>
      </w:pPr>
      <w:r>
        <w:rPr>
          <w:rFonts w:ascii="Arial" w:eastAsia="Arial" w:hAnsi="Arial" w:cs="Arial"/>
          <w:b/>
          <w:bCs/>
          <w:sz w:val="24"/>
          <w:szCs w:val="24"/>
        </w:rPr>
        <w:t>FIGURA 5</w:t>
      </w:r>
      <w:r w:rsidRPr="6D0483E3">
        <w:rPr>
          <w:rFonts w:ascii="Arial" w:eastAsia="Arial" w:hAnsi="Arial" w:cs="Arial"/>
          <w:b/>
          <w:bCs/>
          <w:sz w:val="24"/>
          <w:szCs w:val="24"/>
        </w:rPr>
        <w:t>:</w:t>
      </w:r>
    </w:p>
    <w:p w14:paraId="28D0E981"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Se obtuvieron estos valores de frecuencia  </w:t>
      </w:r>
    </w:p>
    <w:p w14:paraId="719AB774" w14:textId="1D4D84EF" w:rsidR="00F61771" w:rsidRDefault="00763471" w:rsidP="00F6177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F61771">
        <w:rPr>
          <w:rFonts w:ascii="Arial" w:eastAsia="Arial" w:hAnsi="Arial" w:cs="Arial"/>
          <w:bCs/>
          <w:sz w:val="24"/>
          <w:szCs w:val="24"/>
        </w:rPr>
        <w:t>=</w:t>
      </w:r>
      <w:r w:rsidR="00F61771">
        <w:rPr>
          <w:rFonts w:ascii="Arial" w:eastAsia="Arial" w:hAnsi="Arial" w:cs="Arial"/>
          <w:sz w:val="24"/>
          <w:szCs w:val="24"/>
        </w:rPr>
        <w:t xml:space="preserve">4410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F61771">
        <w:rPr>
          <w:rFonts w:ascii="Arial" w:eastAsia="Arial" w:hAnsi="Arial" w:cs="Arial"/>
          <w:bCs/>
          <w:sz w:val="24"/>
          <w:szCs w:val="24"/>
        </w:rPr>
        <w:t>=</w:t>
      </w:r>
      <w:r w:rsidR="00F61771">
        <w:rPr>
          <w:rFonts w:ascii="Arial" w:eastAsia="Arial" w:hAnsi="Arial" w:cs="Arial"/>
          <w:sz w:val="24"/>
          <w:szCs w:val="24"/>
        </w:rPr>
        <w:t>444</w:t>
      </w:r>
      <w:r w:rsidR="00F61771" w:rsidRPr="6D0483E3">
        <w:rPr>
          <w:rFonts w:ascii="Arial" w:eastAsia="Arial" w:hAnsi="Arial" w:cs="Arial"/>
          <w:sz w:val="24"/>
          <w:szCs w:val="24"/>
        </w:rPr>
        <w:t>0</w:t>
      </w:r>
    </w:p>
    <w:p w14:paraId="577CCE52"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Cálculo de ancho de banda: </w:t>
      </w:r>
    </w:p>
    <w:p w14:paraId="6A03F4AE" w14:textId="640EEE66" w:rsidR="00F61771" w:rsidRDefault="00F61771" w:rsidP="00F61771">
      <w:pPr>
        <w:rPr>
          <w:rFonts w:ascii="Arial" w:eastAsia="Arial" w:hAnsi="Arial" w:cs="Arial"/>
          <w:sz w:val="24"/>
          <w:szCs w:val="24"/>
        </w:rPr>
      </w:pPr>
      <w:r>
        <w:rPr>
          <w:rFonts w:ascii="Arial" w:eastAsia="Arial" w:hAnsi="Arial" w:cs="Arial"/>
          <w:sz w:val="24"/>
          <w:szCs w:val="24"/>
        </w:rPr>
        <w:t>4440-441</w:t>
      </w:r>
      <w:r w:rsidRPr="6D0483E3">
        <w:rPr>
          <w:rFonts w:ascii="Arial" w:eastAsia="Arial" w:hAnsi="Arial" w:cs="Arial"/>
          <w:sz w:val="24"/>
          <w:szCs w:val="24"/>
        </w:rPr>
        <w:t>0= 0.000</w:t>
      </w:r>
      <w:r>
        <w:rPr>
          <w:rFonts w:ascii="Arial" w:eastAsia="Arial" w:hAnsi="Arial" w:cs="Arial"/>
          <w:sz w:val="24"/>
          <w:szCs w:val="24"/>
        </w:rPr>
        <w:t>0</w:t>
      </w:r>
      <w:r w:rsidR="00D63645">
        <w:rPr>
          <w:rFonts w:ascii="Arial" w:eastAsia="Arial" w:hAnsi="Arial" w:cs="Arial"/>
          <w:sz w:val="24"/>
          <w:szCs w:val="24"/>
        </w:rPr>
        <w:t>3Mhz</w:t>
      </w:r>
    </w:p>
    <w:p w14:paraId="63E2AC90" w14:textId="525D5EBD" w:rsidR="00AA0C63" w:rsidRDefault="00F61771">
      <w:r w:rsidRPr="00470A25">
        <w:rPr>
          <w:rFonts w:ascii="Arial" w:eastAsia="Arial" w:hAnsi="Arial" w:cs="Arial"/>
          <w:noProof/>
          <w:sz w:val="24"/>
          <w:szCs w:val="24"/>
          <w:lang w:eastAsia="es-MX"/>
        </w:rPr>
        <mc:AlternateContent>
          <mc:Choice Requires="wps">
            <w:drawing>
              <wp:anchor distT="45720" distB="45720" distL="114300" distR="114300" simplePos="0" relativeHeight="251683840" behindDoc="0" locked="0" layoutInCell="1" allowOverlap="1" wp14:anchorId="02AD681C" wp14:editId="5F528403">
                <wp:simplePos x="0" y="0"/>
                <wp:positionH relativeFrom="margin">
                  <wp:posOffset>1556651</wp:posOffset>
                </wp:positionH>
                <wp:positionV relativeFrom="paragraph">
                  <wp:posOffset>2712720</wp:posOffset>
                </wp:positionV>
                <wp:extent cx="2002155" cy="279400"/>
                <wp:effectExtent l="0" t="0" r="0" b="63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0EE96252" w14:textId="39F8EBA2" w:rsidR="00F61771" w:rsidRDefault="00F61771" w:rsidP="00F61771">
                            <w:r>
                              <w:t>Figura 5. 5to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D681C" id="_x0000_s1036" type="#_x0000_t202" style="position:absolute;margin-left:122.55pt;margin-top:213.6pt;width:157.65pt;height:2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" stroked="f">
                <v:textbox>
                  <w:txbxContent>
                    <w:p w14:paraId="0EE96252" w14:textId="39F8EBA2" w:rsidR="00F61771" w:rsidRDefault="00F61771" w:rsidP="00F61771">
                      <w:r>
                        <w:t xml:space="preserve">Figura </w:t>
                      </w:r>
                      <w:r>
                        <w:t>5. 5</w:t>
                      </w:r>
                      <w:r>
                        <w:t>to ancho de banda</w:t>
                      </w:r>
                    </w:p>
                  </w:txbxContent>
                </v:textbox>
                <w10:wrap type="square" anchorx="margin"/>
              </v:shape>
            </w:pict>
          </mc:Fallback>
        </mc:AlternateContent>
      </w:r>
      <w:r w:rsidRPr="00F61771">
        <w:rPr>
          <w:noProof/>
          <w:lang w:eastAsia="es-MX"/>
        </w:rPr>
        <w:drawing>
          <wp:inline distT="0" distB="0" distL="0" distR="0" wp14:anchorId="6FDF5440" wp14:editId="74AB7328">
            <wp:extent cx="4753945" cy="2582449"/>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964" cy="2586262"/>
                    </a:xfrm>
                    <a:prstGeom prst="rect">
                      <a:avLst/>
                    </a:prstGeom>
                  </pic:spPr>
                </pic:pic>
              </a:graphicData>
            </a:graphic>
          </wp:inline>
        </w:drawing>
      </w:r>
    </w:p>
    <w:p w14:paraId="63086AED" w14:textId="54FAE003" w:rsidR="00F61771" w:rsidRDefault="00F61771"/>
    <w:p w14:paraId="3770ABBB" w14:textId="7878FA33" w:rsidR="00F61771" w:rsidRDefault="00F61771"/>
    <w:p w14:paraId="3416BCAD" w14:textId="77777777" w:rsidR="00F61771" w:rsidRDefault="00F61771" w:rsidP="00F61771">
      <w:pPr>
        <w:rPr>
          <w:rFonts w:ascii="Arial" w:eastAsia="Arial" w:hAnsi="Arial" w:cs="Arial"/>
          <w:b/>
          <w:bCs/>
          <w:sz w:val="24"/>
          <w:szCs w:val="24"/>
        </w:rPr>
      </w:pPr>
    </w:p>
    <w:p w14:paraId="2C3E1C00" w14:textId="77777777" w:rsidR="00F61771" w:rsidRDefault="00F61771" w:rsidP="00F61771">
      <w:pPr>
        <w:rPr>
          <w:rFonts w:ascii="Arial" w:eastAsia="Arial" w:hAnsi="Arial" w:cs="Arial"/>
          <w:b/>
          <w:bCs/>
          <w:sz w:val="24"/>
          <w:szCs w:val="24"/>
        </w:rPr>
      </w:pPr>
    </w:p>
    <w:p w14:paraId="6DDF8914" w14:textId="3226DA48" w:rsidR="00F61771" w:rsidRDefault="00F61771" w:rsidP="00F61771">
      <w:pPr>
        <w:rPr>
          <w:rFonts w:ascii="Arial" w:eastAsia="Arial" w:hAnsi="Arial" w:cs="Arial"/>
          <w:b/>
          <w:bCs/>
          <w:sz w:val="24"/>
          <w:szCs w:val="24"/>
        </w:rPr>
      </w:pPr>
      <w:r>
        <w:rPr>
          <w:rFonts w:ascii="Arial" w:eastAsia="Arial" w:hAnsi="Arial" w:cs="Arial"/>
          <w:b/>
          <w:bCs/>
          <w:sz w:val="24"/>
          <w:szCs w:val="24"/>
        </w:rPr>
        <w:lastRenderedPageBreak/>
        <w:t>FIGURA 6</w:t>
      </w:r>
      <w:r w:rsidRPr="6D0483E3">
        <w:rPr>
          <w:rFonts w:ascii="Arial" w:eastAsia="Arial" w:hAnsi="Arial" w:cs="Arial"/>
          <w:b/>
          <w:bCs/>
          <w:sz w:val="24"/>
          <w:szCs w:val="24"/>
        </w:rPr>
        <w:t>:</w:t>
      </w:r>
    </w:p>
    <w:p w14:paraId="339AA8F8" w14:textId="77777777" w:rsidR="00F61771" w:rsidRDefault="00F61771" w:rsidP="00F61771">
      <w:pPr>
        <w:rPr>
          <w:rFonts w:ascii="Arial" w:eastAsia="Arial" w:hAnsi="Arial" w:cs="Arial"/>
          <w:b/>
          <w:bCs/>
          <w:sz w:val="24"/>
          <w:szCs w:val="24"/>
        </w:rPr>
      </w:pPr>
      <w:r w:rsidRPr="6D0483E3">
        <w:rPr>
          <w:rFonts w:ascii="Arial" w:eastAsia="Arial" w:hAnsi="Arial" w:cs="Arial"/>
          <w:sz w:val="24"/>
          <w:szCs w:val="24"/>
        </w:rPr>
        <w:t>Se obtuvieron los siguientes valores de frecuencia.</w:t>
      </w:r>
    </w:p>
    <w:p w14:paraId="4F5110BA" w14:textId="5FE75EC9" w:rsidR="00F61771" w:rsidRDefault="00763471" w:rsidP="00F6177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EA6EF0">
        <w:rPr>
          <w:rFonts w:ascii="Arial" w:eastAsia="Arial" w:hAnsi="Arial" w:cs="Arial"/>
          <w:bCs/>
          <w:sz w:val="24"/>
          <w:szCs w:val="24"/>
        </w:rPr>
        <w:t>=</w:t>
      </w:r>
      <w:r w:rsidR="00EA6EF0">
        <w:rPr>
          <w:rFonts w:ascii="Arial" w:eastAsia="Arial" w:hAnsi="Arial" w:cs="Arial"/>
          <w:sz w:val="24"/>
          <w:szCs w:val="24"/>
        </w:rPr>
        <w:t xml:space="preserve">4670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EA6EF0">
        <w:rPr>
          <w:rFonts w:ascii="Arial" w:eastAsia="Arial" w:hAnsi="Arial" w:cs="Arial"/>
          <w:bCs/>
          <w:sz w:val="24"/>
          <w:szCs w:val="24"/>
        </w:rPr>
        <w:t>=</w:t>
      </w:r>
      <w:r w:rsidR="00EA6EF0">
        <w:rPr>
          <w:rFonts w:ascii="Arial" w:eastAsia="Arial" w:hAnsi="Arial" w:cs="Arial"/>
          <w:sz w:val="24"/>
          <w:szCs w:val="24"/>
        </w:rPr>
        <w:t>5510</w:t>
      </w:r>
    </w:p>
    <w:p w14:paraId="73FB9937"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Calculo ancho de banda: </w:t>
      </w:r>
    </w:p>
    <w:p w14:paraId="1631D788" w14:textId="602BB898" w:rsidR="00F61771" w:rsidRDefault="00EA6EF0" w:rsidP="00F61771">
      <w:pPr>
        <w:rPr>
          <w:rFonts w:ascii="Arial" w:eastAsia="Arial" w:hAnsi="Arial" w:cs="Arial"/>
          <w:sz w:val="24"/>
          <w:szCs w:val="24"/>
        </w:rPr>
      </w:pPr>
      <w:r>
        <w:rPr>
          <w:rFonts w:ascii="Arial" w:eastAsia="Arial" w:hAnsi="Arial" w:cs="Arial"/>
          <w:sz w:val="24"/>
          <w:szCs w:val="24"/>
        </w:rPr>
        <w:t>5510-467</w:t>
      </w:r>
      <w:r w:rsidR="00D63645">
        <w:rPr>
          <w:rFonts w:ascii="Arial" w:eastAsia="Arial" w:hAnsi="Arial" w:cs="Arial"/>
          <w:sz w:val="24"/>
          <w:szCs w:val="24"/>
        </w:rPr>
        <w:t>0= 0.00084Mhz</w:t>
      </w:r>
    </w:p>
    <w:p w14:paraId="261E9AF9" w14:textId="37D2739E" w:rsidR="00F61771" w:rsidRDefault="00EA6EF0" w:rsidP="00F61771">
      <w:pPr>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85888" behindDoc="0" locked="0" layoutInCell="1" allowOverlap="1" wp14:anchorId="0B4FBCB6" wp14:editId="15E9384B">
                <wp:simplePos x="0" y="0"/>
                <wp:positionH relativeFrom="margin">
                  <wp:posOffset>1456661</wp:posOffset>
                </wp:positionH>
                <wp:positionV relativeFrom="paragraph">
                  <wp:posOffset>2772218</wp:posOffset>
                </wp:positionV>
                <wp:extent cx="2002155" cy="2794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0E3D6320" w14:textId="47282101" w:rsidR="00EA6EF0" w:rsidRDefault="00EA6EF0" w:rsidP="00EA6EF0">
                            <w:r>
                              <w:t>Figura 6. 6to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BCB6" id="_x0000_s1037" type="#_x0000_t202" style="position:absolute;margin-left:114.7pt;margin-top:218.3pt;width:157.65pt;height:2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" stroked="f">
                <v:textbox>
                  <w:txbxContent>
                    <w:p w14:paraId="0E3D6320" w14:textId="47282101" w:rsidR="00EA6EF0" w:rsidRDefault="00EA6EF0" w:rsidP="00EA6EF0">
                      <w:r>
                        <w:t xml:space="preserve">Figura </w:t>
                      </w:r>
                      <w:r>
                        <w:t>6. 6</w:t>
                      </w:r>
                      <w:r>
                        <w:t>to ancho de banda</w:t>
                      </w:r>
                    </w:p>
                  </w:txbxContent>
                </v:textbox>
                <w10:wrap type="square" anchorx="margin"/>
              </v:shape>
            </w:pict>
          </mc:Fallback>
        </mc:AlternateContent>
      </w:r>
      <w:r w:rsidR="00F61771" w:rsidRPr="00F61771">
        <w:rPr>
          <w:rFonts w:ascii="Arial" w:eastAsia="Arial" w:hAnsi="Arial" w:cs="Arial"/>
          <w:noProof/>
          <w:sz w:val="24"/>
          <w:szCs w:val="24"/>
          <w:lang w:eastAsia="es-MX"/>
        </w:rPr>
        <w:drawing>
          <wp:inline distT="0" distB="0" distL="0" distR="0" wp14:anchorId="0D8E9B12" wp14:editId="773C89E7">
            <wp:extent cx="4928210" cy="2681575"/>
            <wp:effectExtent l="0" t="0" r="635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136" cy="2684800"/>
                    </a:xfrm>
                    <a:prstGeom prst="rect">
                      <a:avLst/>
                    </a:prstGeom>
                  </pic:spPr>
                </pic:pic>
              </a:graphicData>
            </a:graphic>
          </wp:inline>
        </w:drawing>
      </w:r>
    </w:p>
    <w:p w14:paraId="54236B7D" w14:textId="7BA3BA70" w:rsidR="00F61771" w:rsidRDefault="00F61771"/>
    <w:p w14:paraId="0004DFE4" w14:textId="154E5D19" w:rsidR="00EA6EF0" w:rsidRDefault="00EA6EF0"/>
    <w:p w14:paraId="63903262" w14:textId="7360BCCE" w:rsidR="00EA6EF0" w:rsidRDefault="00EA6EF0" w:rsidP="00EA6EF0">
      <w:pPr>
        <w:rPr>
          <w:rFonts w:ascii="Arial" w:eastAsia="Arial" w:hAnsi="Arial" w:cs="Arial"/>
          <w:b/>
          <w:bCs/>
          <w:sz w:val="24"/>
          <w:szCs w:val="24"/>
        </w:rPr>
      </w:pPr>
      <w:r>
        <w:rPr>
          <w:rFonts w:ascii="Arial" w:eastAsia="Arial" w:hAnsi="Arial" w:cs="Arial"/>
          <w:b/>
          <w:bCs/>
          <w:sz w:val="24"/>
          <w:szCs w:val="24"/>
        </w:rPr>
        <w:t>FIGURA 7</w:t>
      </w:r>
      <w:r w:rsidRPr="6D0483E3">
        <w:rPr>
          <w:rFonts w:ascii="Arial" w:eastAsia="Arial" w:hAnsi="Arial" w:cs="Arial"/>
          <w:b/>
          <w:bCs/>
          <w:sz w:val="24"/>
          <w:szCs w:val="24"/>
        </w:rPr>
        <w:t>:</w:t>
      </w:r>
    </w:p>
    <w:p w14:paraId="2DE9BC95" w14:textId="77777777" w:rsidR="00EA6EF0" w:rsidRDefault="00EA6EF0" w:rsidP="00EA6EF0">
      <w:pPr>
        <w:rPr>
          <w:rFonts w:ascii="Arial" w:eastAsia="Arial" w:hAnsi="Arial" w:cs="Arial"/>
          <w:b/>
          <w:bCs/>
          <w:sz w:val="24"/>
          <w:szCs w:val="24"/>
        </w:rPr>
      </w:pPr>
      <w:r w:rsidRPr="6D0483E3">
        <w:rPr>
          <w:rFonts w:ascii="Arial" w:eastAsia="Arial" w:hAnsi="Arial" w:cs="Arial"/>
          <w:sz w:val="24"/>
          <w:szCs w:val="24"/>
        </w:rPr>
        <w:t>Se obtuvieron los siguientes valores de frecuencia.</w:t>
      </w:r>
    </w:p>
    <w:p w14:paraId="7AF477F1" w14:textId="15ED969A" w:rsidR="00EA6EF0" w:rsidRDefault="00763471" w:rsidP="00EA6EF0">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EA6EF0">
        <w:rPr>
          <w:rFonts w:ascii="Arial" w:eastAsia="Arial" w:hAnsi="Arial" w:cs="Arial"/>
          <w:bCs/>
          <w:sz w:val="24"/>
          <w:szCs w:val="24"/>
        </w:rPr>
        <w:t>=</w:t>
      </w:r>
      <w:r w:rsidR="00EA6EF0">
        <w:rPr>
          <w:rFonts w:ascii="Arial" w:eastAsia="Arial" w:hAnsi="Arial" w:cs="Arial"/>
          <w:sz w:val="24"/>
          <w:szCs w:val="24"/>
        </w:rPr>
        <w:t xml:space="preserve">5670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EA6EF0">
        <w:rPr>
          <w:rFonts w:ascii="Arial" w:eastAsia="Arial" w:hAnsi="Arial" w:cs="Arial"/>
          <w:bCs/>
          <w:sz w:val="24"/>
          <w:szCs w:val="24"/>
        </w:rPr>
        <w:t>=</w:t>
      </w:r>
      <w:r w:rsidR="00EA6EF0">
        <w:rPr>
          <w:rFonts w:ascii="Arial" w:eastAsia="Arial" w:hAnsi="Arial" w:cs="Arial"/>
          <w:sz w:val="24"/>
          <w:szCs w:val="24"/>
        </w:rPr>
        <w:t>5860</w:t>
      </w:r>
    </w:p>
    <w:p w14:paraId="0FAA5443" w14:textId="77777777" w:rsidR="00EA6EF0" w:rsidRDefault="00EA6EF0" w:rsidP="00EA6EF0">
      <w:pPr>
        <w:rPr>
          <w:rFonts w:ascii="Arial" w:eastAsia="Arial" w:hAnsi="Arial" w:cs="Arial"/>
          <w:sz w:val="24"/>
          <w:szCs w:val="24"/>
        </w:rPr>
      </w:pPr>
      <w:r w:rsidRPr="6D0483E3">
        <w:rPr>
          <w:rFonts w:ascii="Arial" w:eastAsia="Arial" w:hAnsi="Arial" w:cs="Arial"/>
          <w:sz w:val="24"/>
          <w:szCs w:val="24"/>
        </w:rPr>
        <w:t xml:space="preserve">Calculo ancho de banda: </w:t>
      </w:r>
    </w:p>
    <w:p w14:paraId="146F3D9F" w14:textId="3ECECEF9" w:rsidR="00EA6EF0" w:rsidRDefault="00EA6EF0" w:rsidP="00EA6EF0">
      <w:pPr>
        <w:rPr>
          <w:rFonts w:ascii="Arial" w:eastAsia="Arial" w:hAnsi="Arial" w:cs="Arial"/>
          <w:sz w:val="24"/>
          <w:szCs w:val="24"/>
        </w:rPr>
      </w:pPr>
      <w:r>
        <w:rPr>
          <w:rFonts w:ascii="Arial" w:eastAsia="Arial" w:hAnsi="Arial" w:cs="Arial"/>
          <w:sz w:val="24"/>
          <w:szCs w:val="24"/>
        </w:rPr>
        <w:t>5860-5670= 0.00019</w:t>
      </w:r>
      <w:r w:rsidR="00D63645">
        <w:rPr>
          <w:rFonts w:ascii="Arial" w:eastAsia="Arial" w:hAnsi="Arial" w:cs="Arial"/>
          <w:sz w:val="24"/>
          <w:szCs w:val="24"/>
        </w:rPr>
        <w:t>Mhz</w:t>
      </w:r>
    </w:p>
    <w:p w14:paraId="6A89C189" w14:textId="426F7C0A" w:rsidR="00EA6EF0" w:rsidRDefault="00EA6EF0"/>
    <w:p w14:paraId="493DB40F" w14:textId="5F3187A0" w:rsidR="00EA6EF0" w:rsidRDefault="00EA6EF0"/>
    <w:p w14:paraId="0A2CFFB6" w14:textId="6226B4A3" w:rsidR="00EA6EF0" w:rsidRDefault="00EA6EF0">
      <w:r w:rsidRPr="00470A25">
        <w:rPr>
          <w:rFonts w:ascii="Arial" w:eastAsia="Arial" w:hAnsi="Arial" w:cs="Arial"/>
          <w:noProof/>
          <w:sz w:val="24"/>
          <w:szCs w:val="24"/>
          <w:lang w:eastAsia="es-MX"/>
        </w:rPr>
        <w:lastRenderedPageBreak/>
        <mc:AlternateContent>
          <mc:Choice Requires="wps">
            <w:drawing>
              <wp:anchor distT="45720" distB="45720" distL="114300" distR="114300" simplePos="0" relativeHeight="251687936" behindDoc="0" locked="0" layoutInCell="1" allowOverlap="1" wp14:anchorId="0DEB3148" wp14:editId="720785A5">
                <wp:simplePos x="0" y="0"/>
                <wp:positionH relativeFrom="margin">
                  <wp:posOffset>1615044</wp:posOffset>
                </wp:positionH>
                <wp:positionV relativeFrom="paragraph">
                  <wp:posOffset>2566439</wp:posOffset>
                </wp:positionV>
                <wp:extent cx="2002155" cy="279400"/>
                <wp:effectExtent l="0" t="0" r="0" b="63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3D2D2739" w14:textId="4957C7D0" w:rsidR="00EA6EF0" w:rsidRDefault="00EA6EF0" w:rsidP="00EA6EF0">
                            <w:r>
                              <w:t>Figura 7. 7mo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B3148" id="_x0000_s1038" type="#_x0000_t202" style="position:absolute;margin-left:127.15pt;margin-top:202.1pt;width:157.65pt;height:2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" stroked="f">
                <v:textbox>
                  <w:txbxContent>
                    <w:p w14:paraId="3D2D2739" w14:textId="4957C7D0" w:rsidR="00EA6EF0" w:rsidRDefault="00EA6EF0" w:rsidP="00EA6EF0">
                      <w:r>
                        <w:t xml:space="preserve">Figura </w:t>
                      </w:r>
                      <w:r>
                        <w:t>7. 7m</w:t>
                      </w:r>
                      <w:r>
                        <w:t>o ancho de banda</w:t>
                      </w:r>
                    </w:p>
                  </w:txbxContent>
                </v:textbox>
                <w10:wrap type="square" anchorx="margin"/>
              </v:shape>
            </w:pict>
          </mc:Fallback>
        </mc:AlternateContent>
      </w:r>
      <w:r w:rsidRPr="00EA6EF0">
        <w:rPr>
          <w:noProof/>
          <w:lang w:eastAsia="es-MX"/>
        </w:rPr>
        <w:drawing>
          <wp:inline distT="0" distB="0" distL="0" distR="0" wp14:anchorId="43A46758" wp14:editId="0E4CF947">
            <wp:extent cx="4667002" cy="2510930"/>
            <wp:effectExtent l="0" t="0" r="63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4982" cy="2520604"/>
                    </a:xfrm>
                    <a:prstGeom prst="rect">
                      <a:avLst/>
                    </a:prstGeom>
                  </pic:spPr>
                </pic:pic>
              </a:graphicData>
            </a:graphic>
          </wp:inline>
        </w:drawing>
      </w:r>
    </w:p>
    <w:p w14:paraId="01ECB8B2" w14:textId="7BBD265E" w:rsidR="00EA6EF0" w:rsidRDefault="00EA6EF0"/>
    <w:p w14:paraId="22C78374" w14:textId="2C7862B1" w:rsidR="00EA6EF0" w:rsidRDefault="00EA6EF0"/>
    <w:p w14:paraId="3D35C6CA" w14:textId="766891EE" w:rsidR="00C6363A" w:rsidRDefault="00C6363A">
      <w:pPr>
        <w:rPr>
          <w:rFonts w:ascii="Arial" w:eastAsiaTheme="minorEastAsia" w:hAnsi="Arial" w:cs="Arial"/>
          <w:sz w:val="24"/>
          <w:szCs w:val="24"/>
        </w:rPr>
      </w:pPr>
      <w:r w:rsidRPr="00C6363A">
        <w:rPr>
          <w:rFonts w:ascii="Arial" w:hAnsi="Arial" w:cs="Arial"/>
          <w:sz w:val="24"/>
          <w:szCs w:val="24"/>
        </w:rPr>
        <w:t xml:space="preserve">Para concluir mostramos la imágenes que se obtuvieron del </w:t>
      </w:r>
      <w:r w:rsidRPr="00C6363A">
        <w:rPr>
          <w:rFonts w:ascii="Arial" w:eastAsiaTheme="minorEastAsia" w:hAnsi="Arial" w:cs="Arial"/>
          <w:sz w:val="24"/>
          <w:szCs w:val="24"/>
        </w:rPr>
        <w:t xml:space="preserve">Analizador de espectros </w:t>
      </w:r>
      <w:proofErr w:type="spellStart"/>
      <w:r w:rsidRPr="00C6363A">
        <w:rPr>
          <w:rFonts w:ascii="Arial" w:eastAsiaTheme="minorEastAsia" w:hAnsi="Arial" w:cs="Arial"/>
          <w:sz w:val="24"/>
          <w:szCs w:val="24"/>
        </w:rPr>
        <w:t>FieldFox</w:t>
      </w:r>
      <w:proofErr w:type="spellEnd"/>
      <w:r w:rsidRPr="00C6363A">
        <w:rPr>
          <w:rFonts w:ascii="Arial" w:eastAsiaTheme="minorEastAsia" w:hAnsi="Arial" w:cs="Arial"/>
          <w:sz w:val="24"/>
          <w:szCs w:val="24"/>
        </w:rPr>
        <w:t>(FF), las cuales coinciden con las obtenidas en el Matlab</w:t>
      </w:r>
      <w:r>
        <w:rPr>
          <w:rFonts w:ascii="Arial" w:eastAsiaTheme="minorEastAsia" w:hAnsi="Arial" w:cs="Arial"/>
          <w:sz w:val="24"/>
          <w:szCs w:val="24"/>
        </w:rPr>
        <w:t xml:space="preserve">, de acuerdo con los datos que se recabaron en el Excel, a </w:t>
      </w:r>
      <w:proofErr w:type="spellStart"/>
      <w:r>
        <w:rPr>
          <w:rFonts w:ascii="Arial" w:eastAsiaTheme="minorEastAsia" w:hAnsi="Arial" w:cs="Arial"/>
          <w:sz w:val="24"/>
          <w:szCs w:val="24"/>
        </w:rPr>
        <w:t>conti</w:t>
      </w:r>
      <w:r w:rsidR="00763471">
        <w:rPr>
          <w:rFonts w:ascii="Arial" w:eastAsiaTheme="minorEastAsia" w:hAnsi="Arial" w:cs="Arial"/>
          <w:sz w:val="24"/>
          <w:szCs w:val="24"/>
        </w:rPr>
        <w:t>nuacion</w:t>
      </w:r>
      <w:proofErr w:type="spellEnd"/>
      <w:r w:rsidR="00763471">
        <w:rPr>
          <w:rFonts w:ascii="Arial" w:eastAsiaTheme="minorEastAsia" w:hAnsi="Arial" w:cs="Arial"/>
          <w:sz w:val="24"/>
          <w:szCs w:val="24"/>
        </w:rPr>
        <w:t xml:space="preserve"> la figura 8 y 9 de RL, </w:t>
      </w:r>
      <w:r>
        <w:rPr>
          <w:rFonts w:ascii="Arial" w:eastAsiaTheme="minorEastAsia" w:hAnsi="Arial" w:cs="Arial"/>
          <w:sz w:val="24"/>
          <w:szCs w:val="24"/>
        </w:rPr>
        <w:t>VSWR</w:t>
      </w:r>
      <w:r w:rsidR="00763471">
        <w:rPr>
          <w:rFonts w:ascii="Arial" w:eastAsiaTheme="minorEastAsia" w:hAnsi="Arial" w:cs="Arial"/>
          <w:sz w:val="24"/>
          <w:szCs w:val="24"/>
        </w:rPr>
        <w:t xml:space="preserve"> </w:t>
      </w:r>
      <w:proofErr w:type="gramStart"/>
      <w:r w:rsidR="00763471">
        <w:rPr>
          <w:rFonts w:ascii="Arial" w:eastAsiaTheme="minorEastAsia" w:hAnsi="Arial" w:cs="Arial"/>
          <w:sz w:val="24"/>
          <w:szCs w:val="24"/>
        </w:rPr>
        <w:t xml:space="preserve">y </w:t>
      </w:r>
      <w:r>
        <w:rPr>
          <w:rFonts w:ascii="Arial" w:eastAsiaTheme="minorEastAsia" w:hAnsi="Arial" w:cs="Arial"/>
          <w:sz w:val="24"/>
          <w:szCs w:val="24"/>
        </w:rPr>
        <w:t>.</w:t>
      </w:r>
      <w:proofErr w:type="gramEnd"/>
      <w:r>
        <w:rPr>
          <w:rFonts w:ascii="Arial" w:eastAsiaTheme="minorEastAsia" w:hAnsi="Arial" w:cs="Arial"/>
          <w:sz w:val="24"/>
          <w:szCs w:val="24"/>
        </w:rPr>
        <w:t xml:space="preserve"> </w:t>
      </w:r>
    </w:p>
    <w:p w14:paraId="216EE889" w14:textId="33660927" w:rsidR="00C6363A" w:rsidRDefault="00C6363A">
      <w:pPr>
        <w:rPr>
          <w:rFonts w:ascii="Arial" w:eastAsiaTheme="minorEastAsia" w:hAnsi="Arial" w:cs="Arial"/>
          <w:sz w:val="24"/>
          <w:szCs w:val="24"/>
        </w:rPr>
      </w:pPr>
      <w:r w:rsidRPr="00C6363A">
        <w:rPr>
          <w:rFonts w:ascii="Arial" w:eastAsiaTheme="minorEastAsia" w:hAnsi="Arial" w:cs="Arial"/>
          <w:noProof/>
          <w:sz w:val="24"/>
          <w:szCs w:val="24"/>
          <w:lang w:eastAsia="es-MX"/>
        </w:rPr>
        <w:drawing>
          <wp:anchor distT="0" distB="0" distL="114300" distR="114300" simplePos="0" relativeHeight="251688960" behindDoc="0" locked="0" layoutInCell="1" allowOverlap="1" wp14:anchorId="6886FAE4" wp14:editId="65DF26E5">
            <wp:simplePos x="0" y="0"/>
            <wp:positionH relativeFrom="margin">
              <wp:posOffset>672465</wp:posOffset>
            </wp:positionH>
            <wp:positionV relativeFrom="margin">
              <wp:posOffset>4138930</wp:posOffset>
            </wp:positionV>
            <wp:extent cx="4229100" cy="3000019"/>
            <wp:effectExtent l="0" t="0" r="0" b="0"/>
            <wp:wrapSquare wrapText="bothSides"/>
            <wp:docPr id="8" name="Imagen 8" descr="D:\Auto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toSav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0000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sz w:val="24"/>
          <w:szCs w:val="24"/>
        </w:rPr>
        <w:t xml:space="preserve"> </w:t>
      </w:r>
    </w:p>
    <w:p w14:paraId="6C79FE93" w14:textId="1F282C57" w:rsidR="00C6363A" w:rsidRDefault="00C6363A">
      <w:pPr>
        <w:rPr>
          <w:rFonts w:ascii="Arial" w:eastAsiaTheme="minorEastAsia" w:hAnsi="Arial" w:cs="Arial"/>
          <w:sz w:val="24"/>
          <w:szCs w:val="24"/>
        </w:rPr>
      </w:pPr>
    </w:p>
    <w:p w14:paraId="6339BE79" w14:textId="394D22FD" w:rsidR="00C6363A" w:rsidRDefault="00C6363A">
      <w:pPr>
        <w:rPr>
          <w:rFonts w:ascii="Arial" w:eastAsiaTheme="minorEastAsia" w:hAnsi="Arial" w:cs="Arial"/>
          <w:sz w:val="24"/>
          <w:szCs w:val="24"/>
        </w:rPr>
      </w:pPr>
    </w:p>
    <w:p w14:paraId="5F44277D" w14:textId="54ABCF9C" w:rsidR="00C6363A" w:rsidRDefault="00C6363A">
      <w:pPr>
        <w:rPr>
          <w:rFonts w:ascii="Arial" w:eastAsiaTheme="minorEastAsia" w:hAnsi="Arial" w:cs="Arial"/>
          <w:sz w:val="24"/>
          <w:szCs w:val="24"/>
        </w:rPr>
      </w:pPr>
    </w:p>
    <w:p w14:paraId="5E486E69" w14:textId="1BC08AB6" w:rsidR="00C6363A" w:rsidRDefault="00C6363A">
      <w:pPr>
        <w:rPr>
          <w:rFonts w:ascii="Arial" w:eastAsiaTheme="minorEastAsia" w:hAnsi="Arial" w:cs="Arial"/>
          <w:sz w:val="24"/>
          <w:szCs w:val="24"/>
        </w:rPr>
      </w:pPr>
    </w:p>
    <w:p w14:paraId="4496366B" w14:textId="51B27997" w:rsidR="00C6363A" w:rsidRDefault="00C6363A">
      <w:pPr>
        <w:rPr>
          <w:rFonts w:ascii="Arial" w:eastAsiaTheme="minorEastAsia" w:hAnsi="Arial" w:cs="Arial"/>
          <w:sz w:val="24"/>
          <w:szCs w:val="24"/>
        </w:rPr>
      </w:pPr>
    </w:p>
    <w:p w14:paraId="46EF8413" w14:textId="6DAAAE28" w:rsidR="00C6363A" w:rsidRDefault="00C6363A">
      <w:pPr>
        <w:rPr>
          <w:rFonts w:ascii="Arial" w:eastAsiaTheme="minorEastAsia" w:hAnsi="Arial" w:cs="Arial"/>
          <w:sz w:val="24"/>
          <w:szCs w:val="24"/>
        </w:rPr>
      </w:pPr>
    </w:p>
    <w:p w14:paraId="47E82BE4" w14:textId="30E8B14E" w:rsidR="00C6363A" w:rsidRDefault="00C6363A">
      <w:pPr>
        <w:rPr>
          <w:rFonts w:ascii="Arial" w:eastAsiaTheme="minorEastAsia" w:hAnsi="Arial" w:cs="Arial"/>
          <w:sz w:val="24"/>
          <w:szCs w:val="24"/>
        </w:rPr>
      </w:pPr>
    </w:p>
    <w:p w14:paraId="69E6D141" w14:textId="56F6953C" w:rsidR="00C6363A" w:rsidRDefault="00C6363A">
      <w:pPr>
        <w:rPr>
          <w:rFonts w:ascii="Arial" w:eastAsiaTheme="minorEastAsia" w:hAnsi="Arial" w:cs="Arial"/>
          <w:sz w:val="24"/>
          <w:szCs w:val="24"/>
        </w:rPr>
      </w:pPr>
    </w:p>
    <w:p w14:paraId="4CC80AD8" w14:textId="3154D776" w:rsidR="00C6363A" w:rsidRDefault="00C6363A">
      <w:pPr>
        <w:rPr>
          <w:rFonts w:ascii="Arial" w:eastAsiaTheme="minorEastAsia" w:hAnsi="Arial" w:cs="Arial"/>
          <w:sz w:val="24"/>
          <w:szCs w:val="24"/>
        </w:rPr>
      </w:pPr>
    </w:p>
    <w:p w14:paraId="1EDA9F4A" w14:textId="441D900E" w:rsidR="00C6363A" w:rsidRDefault="00C6363A">
      <w:pPr>
        <w:rPr>
          <w:rFonts w:ascii="Arial" w:eastAsiaTheme="minorEastAsia" w:hAnsi="Arial" w:cs="Arial"/>
          <w:sz w:val="24"/>
          <w:szCs w:val="24"/>
        </w:rPr>
      </w:pPr>
    </w:p>
    <w:p w14:paraId="3D2C4F70" w14:textId="1A331028" w:rsidR="00C6363A" w:rsidRDefault="00C6363A">
      <w:pPr>
        <w:rPr>
          <w:rFonts w:ascii="Arial" w:eastAsiaTheme="minorEastAsia"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1008" behindDoc="0" locked="0" layoutInCell="1" allowOverlap="1" wp14:anchorId="07307B30" wp14:editId="2563FDD9">
                <wp:simplePos x="0" y="0"/>
                <wp:positionH relativeFrom="margin">
                  <wp:posOffset>1672590</wp:posOffset>
                </wp:positionH>
                <wp:positionV relativeFrom="paragraph">
                  <wp:posOffset>120650</wp:posOffset>
                </wp:positionV>
                <wp:extent cx="2590800" cy="279400"/>
                <wp:effectExtent l="0" t="0" r="0" b="63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79400"/>
                        </a:xfrm>
                        <a:prstGeom prst="rect">
                          <a:avLst/>
                        </a:prstGeom>
                        <a:solidFill>
                          <a:srgbClr val="FFFFFF"/>
                        </a:solidFill>
                        <a:ln w="9525">
                          <a:noFill/>
                          <a:miter lim="800000"/>
                          <a:headEnd/>
                          <a:tailEnd/>
                        </a:ln>
                      </wps:spPr>
                      <wps:txbx>
                        <w:txbxContent>
                          <w:p w14:paraId="08730418" w14:textId="79F1321C" w:rsidR="00C6363A" w:rsidRDefault="00C6363A" w:rsidP="00C6363A">
                            <w:r>
                              <w:t xml:space="preserve">Figura 8. Perdida por retorno de </w:t>
                            </w:r>
                            <w:proofErr w:type="spellStart"/>
                            <w:r>
                              <w:t>anlizador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07B30" id="_x0000_t202" coordsize="21600,21600" o:spt="202" path="m,l,21600r21600,l21600,xe">
                <v:stroke joinstyle="miter"/>
                <v:path gradientshapeok="t" o:connecttype="rect"/>
              </v:shapetype>
              <v:shape id="_x0000_s1039" type="#_x0000_t202" style="position:absolute;margin-left:131.7pt;margin-top:9.5pt;width:204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" stroked="f">
                <v:textbox>
                  <w:txbxContent>
                    <w:p w14:paraId="08730418" w14:textId="79F1321C" w:rsidR="00C6363A" w:rsidRDefault="00C6363A" w:rsidP="00C6363A">
                      <w:r>
                        <w:t>Figura 8</w:t>
                      </w:r>
                      <w:r>
                        <w:t xml:space="preserve">. </w:t>
                      </w:r>
                      <w:r>
                        <w:t xml:space="preserve">Perdida por retorno de </w:t>
                      </w:r>
                      <w:proofErr w:type="spellStart"/>
                      <w:r>
                        <w:t>anlizador</w:t>
                      </w:r>
                      <w:proofErr w:type="spellEnd"/>
                    </w:p>
                  </w:txbxContent>
                </v:textbox>
                <w10:wrap type="square" anchorx="margin"/>
              </v:shape>
            </w:pict>
          </mc:Fallback>
        </mc:AlternateContent>
      </w:r>
    </w:p>
    <w:p w14:paraId="0AC025B3" w14:textId="3C7972BA" w:rsidR="00C6363A" w:rsidRDefault="00C6363A">
      <w:pPr>
        <w:rPr>
          <w:rFonts w:ascii="Arial" w:eastAsiaTheme="minorEastAsia" w:hAnsi="Arial" w:cs="Arial"/>
          <w:sz w:val="24"/>
          <w:szCs w:val="24"/>
        </w:rPr>
      </w:pPr>
    </w:p>
    <w:p w14:paraId="3365A225" w14:textId="4CC09636" w:rsidR="00C6363A" w:rsidRPr="00C6363A" w:rsidRDefault="00C6363A">
      <w:pPr>
        <w:rPr>
          <w:rFonts w:ascii="Arial" w:hAnsi="Arial" w:cs="Arial"/>
          <w:sz w:val="24"/>
          <w:szCs w:val="24"/>
        </w:rPr>
      </w:pPr>
      <w:r w:rsidRPr="00C6363A">
        <w:rPr>
          <w:rFonts w:ascii="Arial" w:hAnsi="Arial" w:cs="Arial"/>
          <w:noProof/>
          <w:sz w:val="24"/>
          <w:szCs w:val="24"/>
          <w:lang w:eastAsia="es-MX"/>
        </w:rPr>
        <w:lastRenderedPageBreak/>
        <w:drawing>
          <wp:anchor distT="0" distB="0" distL="114300" distR="114300" simplePos="0" relativeHeight="251692032" behindDoc="0" locked="0" layoutInCell="1" allowOverlap="1" wp14:anchorId="080E46DA" wp14:editId="5C552C80">
            <wp:simplePos x="0" y="0"/>
            <wp:positionH relativeFrom="margin">
              <wp:posOffset>796290</wp:posOffset>
            </wp:positionH>
            <wp:positionV relativeFrom="margin">
              <wp:posOffset>-314325</wp:posOffset>
            </wp:positionV>
            <wp:extent cx="4054061" cy="2875850"/>
            <wp:effectExtent l="0" t="0" r="3810" b="1270"/>
            <wp:wrapSquare wrapText="bothSides"/>
            <wp:docPr id="9" name="Imagen 9" descr="D:\AutoSav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utoSave1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4061" cy="2875850"/>
                    </a:xfrm>
                    <a:prstGeom prst="rect">
                      <a:avLst/>
                    </a:prstGeom>
                    <a:noFill/>
                    <a:ln>
                      <a:noFill/>
                    </a:ln>
                  </pic:spPr>
                </pic:pic>
              </a:graphicData>
            </a:graphic>
          </wp:anchor>
        </w:drawing>
      </w:r>
    </w:p>
    <w:p w14:paraId="0F84F40D" w14:textId="77777777" w:rsidR="00C6363A" w:rsidRDefault="00C6363A">
      <w:pPr>
        <w:rPr>
          <w:rFonts w:ascii="Arial" w:hAnsi="Arial" w:cs="Arial"/>
          <w:b/>
          <w:sz w:val="32"/>
        </w:rPr>
      </w:pPr>
    </w:p>
    <w:p w14:paraId="01E55D6F" w14:textId="77777777" w:rsidR="00C6363A" w:rsidRDefault="00C6363A">
      <w:pPr>
        <w:rPr>
          <w:rFonts w:ascii="Arial" w:hAnsi="Arial" w:cs="Arial"/>
          <w:b/>
          <w:sz w:val="32"/>
        </w:rPr>
      </w:pPr>
    </w:p>
    <w:p w14:paraId="03C64072" w14:textId="77777777" w:rsidR="00C6363A" w:rsidRDefault="00C6363A">
      <w:pPr>
        <w:rPr>
          <w:rFonts w:ascii="Arial" w:hAnsi="Arial" w:cs="Arial"/>
          <w:b/>
          <w:sz w:val="32"/>
        </w:rPr>
      </w:pPr>
    </w:p>
    <w:p w14:paraId="754DFC59" w14:textId="77777777" w:rsidR="00C6363A" w:rsidRDefault="00C6363A">
      <w:pPr>
        <w:rPr>
          <w:rFonts w:ascii="Arial" w:hAnsi="Arial" w:cs="Arial"/>
          <w:b/>
          <w:sz w:val="32"/>
        </w:rPr>
      </w:pPr>
    </w:p>
    <w:p w14:paraId="0F0244D5" w14:textId="77777777" w:rsidR="00C6363A" w:rsidRDefault="00C6363A">
      <w:pPr>
        <w:rPr>
          <w:rFonts w:ascii="Arial" w:hAnsi="Arial" w:cs="Arial"/>
          <w:b/>
          <w:sz w:val="32"/>
        </w:rPr>
      </w:pPr>
    </w:p>
    <w:p w14:paraId="057BB6AE" w14:textId="1FAEEFDF" w:rsidR="00C6363A" w:rsidRDefault="00C6363A">
      <w:pPr>
        <w:rPr>
          <w:rFonts w:ascii="Arial" w:hAnsi="Arial" w:cs="Arial"/>
          <w:b/>
          <w:sz w:val="32"/>
        </w:rPr>
      </w:pPr>
    </w:p>
    <w:p w14:paraId="25AE364B" w14:textId="5D0FC680" w:rsidR="00C6363A" w:rsidRDefault="00C6363A">
      <w:pPr>
        <w:rPr>
          <w:rFonts w:ascii="Arial" w:hAnsi="Arial" w:cs="Arial"/>
          <w:b/>
          <w:sz w:val="32"/>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4080" behindDoc="0" locked="0" layoutInCell="1" allowOverlap="1" wp14:anchorId="36F2373F" wp14:editId="287FEDA4">
                <wp:simplePos x="0" y="0"/>
                <wp:positionH relativeFrom="margin">
                  <wp:align>center</wp:align>
                </wp:positionH>
                <wp:positionV relativeFrom="paragraph">
                  <wp:posOffset>192405</wp:posOffset>
                </wp:positionV>
                <wp:extent cx="1809750" cy="2794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79400"/>
                        </a:xfrm>
                        <a:prstGeom prst="rect">
                          <a:avLst/>
                        </a:prstGeom>
                        <a:solidFill>
                          <a:srgbClr val="FFFFFF"/>
                        </a:solidFill>
                        <a:ln w="9525">
                          <a:noFill/>
                          <a:miter lim="800000"/>
                          <a:headEnd/>
                          <a:tailEnd/>
                        </a:ln>
                      </wps:spPr>
                      <wps:txbx>
                        <w:txbxContent>
                          <w:p w14:paraId="4CA3D0D9" w14:textId="04F01743" w:rsidR="00C6363A" w:rsidRDefault="00C6363A" w:rsidP="00C6363A">
                            <w:r>
                              <w:t xml:space="preserve">Figura 9. </w:t>
                            </w:r>
                            <w:r w:rsidR="00DE68F0">
                              <w:t xml:space="preserve">VSWR </w:t>
                            </w:r>
                            <w:r>
                              <w:t xml:space="preserve">de </w:t>
                            </w:r>
                            <w:proofErr w:type="spellStart"/>
                            <w:r>
                              <w:t>anlizador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2373F" id="_x0000_t202" coordsize="21600,21600" o:spt="202" path="m,l,21600r21600,l21600,xe">
                <v:stroke joinstyle="miter"/>
                <v:path gradientshapeok="t" o:connecttype="rect"/>
              </v:shapetype>
              <v:shape id="_x0000_s1040" type="#_x0000_t202" style="position:absolute;margin-left:0;margin-top:15.15pt;width:142.5pt;height:2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" stroked="f">
                <v:textbox>
                  <w:txbxContent>
                    <w:p w14:paraId="4CA3D0D9" w14:textId="04F01743" w:rsidR="00C6363A" w:rsidRDefault="00C6363A" w:rsidP="00C6363A">
                      <w:r>
                        <w:t xml:space="preserve">Figura 9. </w:t>
                      </w:r>
                      <w:r w:rsidR="00DE68F0">
                        <w:t xml:space="preserve">VSWR </w:t>
                      </w:r>
                      <w:r>
                        <w:t xml:space="preserve">de </w:t>
                      </w:r>
                      <w:proofErr w:type="spellStart"/>
                      <w:r>
                        <w:t>anlizador</w:t>
                      </w:r>
                      <w:proofErr w:type="spellEnd"/>
                    </w:p>
                  </w:txbxContent>
                </v:textbox>
                <w10:wrap type="square" anchorx="margin"/>
              </v:shape>
            </w:pict>
          </mc:Fallback>
        </mc:AlternateContent>
      </w:r>
    </w:p>
    <w:p w14:paraId="0300A8C1" w14:textId="304C301C" w:rsidR="00C6363A" w:rsidRDefault="00763471">
      <w:pPr>
        <w:rPr>
          <w:rFonts w:ascii="Arial" w:hAnsi="Arial" w:cs="Arial"/>
          <w:b/>
          <w:sz w:val="32"/>
        </w:rPr>
      </w:pPr>
      <w:r w:rsidRPr="00763471">
        <w:rPr>
          <w:rFonts w:ascii="Arial" w:hAnsi="Arial" w:cs="Arial"/>
          <w:b/>
          <w:noProof/>
          <w:sz w:val="32"/>
          <w:lang w:eastAsia="es-MX"/>
        </w:rPr>
        <w:drawing>
          <wp:anchor distT="0" distB="0" distL="114300" distR="114300" simplePos="0" relativeHeight="251695104" behindDoc="0" locked="0" layoutInCell="1" allowOverlap="1" wp14:anchorId="43F88DCB" wp14:editId="4E4BC84B">
            <wp:simplePos x="0" y="0"/>
            <wp:positionH relativeFrom="margin">
              <wp:align>center</wp:align>
            </wp:positionH>
            <wp:positionV relativeFrom="margin">
              <wp:posOffset>2938780</wp:posOffset>
            </wp:positionV>
            <wp:extent cx="3900170" cy="2766695"/>
            <wp:effectExtent l="0" t="0" r="5080" b="0"/>
            <wp:wrapSquare wrapText="bothSides"/>
            <wp:docPr id="27" name="Imagen 27" descr="D:\AutoSave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toSave123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17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A7D02" w14:textId="6BC99B00" w:rsidR="00763471" w:rsidRDefault="00763471">
      <w:pPr>
        <w:rPr>
          <w:rFonts w:ascii="Arial" w:hAnsi="Arial" w:cs="Arial"/>
          <w:b/>
          <w:sz w:val="32"/>
        </w:rPr>
      </w:pPr>
    </w:p>
    <w:p w14:paraId="7222084A" w14:textId="77777777" w:rsidR="00763471" w:rsidRDefault="00763471">
      <w:pPr>
        <w:rPr>
          <w:rFonts w:ascii="Arial" w:hAnsi="Arial" w:cs="Arial"/>
          <w:b/>
          <w:sz w:val="32"/>
        </w:rPr>
      </w:pPr>
    </w:p>
    <w:p w14:paraId="38E6973E" w14:textId="77777777" w:rsidR="00763471" w:rsidRDefault="00763471">
      <w:pPr>
        <w:rPr>
          <w:rFonts w:ascii="Arial" w:hAnsi="Arial" w:cs="Arial"/>
          <w:b/>
          <w:sz w:val="32"/>
        </w:rPr>
      </w:pPr>
    </w:p>
    <w:p w14:paraId="2E0B9681" w14:textId="77777777" w:rsidR="00763471" w:rsidRDefault="00763471">
      <w:pPr>
        <w:rPr>
          <w:rFonts w:ascii="Arial" w:hAnsi="Arial" w:cs="Arial"/>
          <w:b/>
          <w:sz w:val="32"/>
        </w:rPr>
      </w:pPr>
    </w:p>
    <w:p w14:paraId="5B554921" w14:textId="77777777" w:rsidR="00763471" w:rsidRDefault="00763471">
      <w:pPr>
        <w:rPr>
          <w:rFonts w:ascii="Arial" w:hAnsi="Arial" w:cs="Arial"/>
          <w:b/>
          <w:sz w:val="32"/>
        </w:rPr>
      </w:pPr>
    </w:p>
    <w:p w14:paraId="3CB137DF" w14:textId="77777777" w:rsidR="00763471" w:rsidRDefault="00763471">
      <w:pPr>
        <w:rPr>
          <w:rFonts w:ascii="Arial" w:hAnsi="Arial" w:cs="Arial"/>
          <w:b/>
          <w:sz w:val="32"/>
        </w:rPr>
      </w:pPr>
    </w:p>
    <w:p w14:paraId="5F68D924" w14:textId="77777777" w:rsidR="00763471" w:rsidRDefault="00763471">
      <w:pPr>
        <w:rPr>
          <w:rFonts w:ascii="Arial" w:hAnsi="Arial" w:cs="Arial"/>
          <w:b/>
          <w:sz w:val="32"/>
        </w:rPr>
      </w:pPr>
    </w:p>
    <w:p w14:paraId="60E1D524" w14:textId="7E41D827" w:rsidR="00763471" w:rsidRDefault="00763471">
      <w:pPr>
        <w:rPr>
          <w:rFonts w:ascii="Arial" w:hAnsi="Arial" w:cs="Arial"/>
          <w:b/>
          <w:sz w:val="32"/>
        </w:rPr>
      </w:pPr>
      <w:bookmarkStart w:id="1" w:name="_GoBack"/>
      <w:bookmarkEnd w:id="1"/>
      <w:r w:rsidRPr="00470A25">
        <w:rPr>
          <w:rFonts w:ascii="Arial" w:eastAsia="Arial" w:hAnsi="Arial" w:cs="Arial"/>
          <w:noProof/>
          <w:sz w:val="24"/>
          <w:szCs w:val="24"/>
          <w:lang w:eastAsia="es-MX"/>
        </w:rPr>
        <mc:AlternateContent>
          <mc:Choice Requires="wps">
            <w:drawing>
              <wp:anchor distT="45720" distB="45720" distL="114300" distR="114300" simplePos="0" relativeHeight="251697152" behindDoc="0" locked="0" layoutInCell="1" allowOverlap="1" wp14:anchorId="3F0E540B" wp14:editId="70E37476">
                <wp:simplePos x="0" y="0"/>
                <wp:positionH relativeFrom="margin">
                  <wp:posOffset>1586865</wp:posOffset>
                </wp:positionH>
                <wp:positionV relativeFrom="paragraph">
                  <wp:posOffset>180340</wp:posOffset>
                </wp:positionV>
                <wp:extent cx="2543175" cy="279400"/>
                <wp:effectExtent l="0" t="0" r="9525" b="63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9400"/>
                        </a:xfrm>
                        <a:prstGeom prst="rect">
                          <a:avLst/>
                        </a:prstGeom>
                        <a:solidFill>
                          <a:srgbClr val="FFFFFF"/>
                        </a:solidFill>
                        <a:ln w="9525">
                          <a:noFill/>
                          <a:miter lim="800000"/>
                          <a:headEnd/>
                          <a:tailEnd/>
                        </a:ln>
                      </wps:spPr>
                      <wps:txbx>
                        <w:txbxContent>
                          <w:p w14:paraId="69B3AF3F" w14:textId="30FB25BA" w:rsidR="00763471" w:rsidRDefault="00763471" w:rsidP="00763471">
                            <w:r>
                              <w:t>Figura 10</w:t>
                            </w:r>
                            <w:r>
                              <w:t xml:space="preserve">. </w:t>
                            </w:r>
                            <w:r>
                              <w:t>la carta</w:t>
                            </w:r>
                            <w:r>
                              <w:t xml:space="preserve"> </w:t>
                            </w:r>
                            <w:r>
                              <w:t xml:space="preserve">de Smith </w:t>
                            </w:r>
                            <w:r>
                              <w:t>de an</w:t>
                            </w:r>
                            <w:r>
                              <w:t>a</w:t>
                            </w:r>
                            <w:r>
                              <w:t>lizador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540B" id="_x0000_s1041" type="#_x0000_t202" style="position:absolute;margin-left:124.95pt;margin-top:14.2pt;width:200.25pt;height:2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" stroked="f">
                <v:textbox>
                  <w:txbxContent>
                    <w:p w14:paraId="69B3AF3F" w14:textId="30FB25BA" w:rsidR="00763471" w:rsidRDefault="00763471" w:rsidP="00763471">
                      <w:r>
                        <w:t>Figura 10</w:t>
                      </w:r>
                      <w:r>
                        <w:t xml:space="preserve">. </w:t>
                      </w:r>
                      <w:r>
                        <w:t>la carta</w:t>
                      </w:r>
                      <w:r>
                        <w:t xml:space="preserve"> </w:t>
                      </w:r>
                      <w:r>
                        <w:t xml:space="preserve">de Smith </w:t>
                      </w:r>
                      <w:r>
                        <w:t>de an</w:t>
                      </w:r>
                      <w:r>
                        <w:t>a</w:t>
                      </w:r>
                      <w:r>
                        <w:t>lizador</w:t>
                      </w:r>
                    </w:p>
                  </w:txbxContent>
                </v:textbox>
                <w10:wrap type="square" anchorx="margin"/>
              </v:shape>
            </w:pict>
          </mc:Fallback>
        </mc:AlternateContent>
      </w:r>
    </w:p>
    <w:p w14:paraId="79D9D917" w14:textId="77777777" w:rsidR="00763471" w:rsidRDefault="00763471">
      <w:pPr>
        <w:rPr>
          <w:rFonts w:ascii="Arial" w:hAnsi="Arial" w:cs="Arial"/>
          <w:b/>
          <w:sz w:val="32"/>
        </w:rPr>
      </w:pPr>
    </w:p>
    <w:p w14:paraId="484A047F" w14:textId="5BC6EF5E" w:rsidR="00EA6EF0" w:rsidRDefault="00E96E10" w:rsidP="00763471">
      <w:pPr>
        <w:jc w:val="both"/>
        <w:rPr>
          <w:rFonts w:ascii="Arial" w:hAnsi="Arial" w:cs="Arial"/>
          <w:b/>
          <w:sz w:val="32"/>
        </w:rPr>
      </w:pPr>
      <w:r>
        <w:rPr>
          <w:rFonts w:ascii="Arial" w:hAnsi="Arial" w:cs="Arial"/>
          <w:b/>
          <w:sz w:val="32"/>
        </w:rPr>
        <w:t>4.</w:t>
      </w:r>
      <w:r w:rsidRPr="00E96E10">
        <w:rPr>
          <w:rFonts w:ascii="Arial" w:hAnsi="Arial" w:cs="Arial"/>
          <w:b/>
          <w:sz w:val="32"/>
        </w:rPr>
        <w:t xml:space="preserve">Conclusiones </w:t>
      </w:r>
    </w:p>
    <w:p w14:paraId="3A1B529A" w14:textId="509BE5BC"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 xml:space="preserve">El resultado de esta práctica fue implementar un sistema adaptable de acoplamiento de impedancias con el uso de una antena y el aparato </w:t>
      </w:r>
      <w:r w:rsidR="00D63645" w:rsidRPr="00B179CF">
        <w:rPr>
          <w:rFonts w:ascii="Arial" w:eastAsia="Arial" w:hAnsi="Arial" w:cs="Arial"/>
          <w:sz w:val="24"/>
          <w:szCs w:val="24"/>
        </w:rPr>
        <w:t>Bieldos</w:t>
      </w:r>
      <w:r w:rsidRPr="00B179CF">
        <w:rPr>
          <w:rFonts w:ascii="Arial" w:eastAsia="Arial" w:hAnsi="Arial" w:cs="Arial"/>
          <w:sz w:val="24"/>
          <w:szCs w:val="24"/>
        </w:rPr>
        <w:t xml:space="preserve"> (FF) con el uso de la carta de Smith, las perdidas por retorno (RL) y la relación de onda estacionaria (VSRW).</w:t>
      </w:r>
    </w:p>
    <w:p w14:paraId="453CAF18" w14:textId="77777777"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 xml:space="preserve">Por medio de la herramienta de Matlab revisamos que nuestras mediciones hayan sido correctas de esto depende que nuestro modelo de líneas de transmisión acoplado dependió de unas frecuencias de entrada, de esto se derivó que el modelo </w:t>
      </w:r>
      <w:r w:rsidRPr="00B179CF">
        <w:rPr>
          <w:rFonts w:ascii="Arial" w:eastAsia="Arial" w:hAnsi="Arial" w:cs="Arial"/>
          <w:sz w:val="24"/>
          <w:szCs w:val="24"/>
        </w:rPr>
        <w:lastRenderedPageBreak/>
        <w:t>fue el correcto, en las gráficas encontramos distintos puntos máximos y mínimos en nuestras graficas que dicho programa arrojo.</w:t>
      </w:r>
    </w:p>
    <w:p w14:paraId="4415FAB1" w14:textId="77777777"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 xml:space="preserve">De esta práctica aprendimos el uso de la herramienta de Matlab y FF para medir impedancias de entrada de una antena, el uso de la carta de Smith.       </w:t>
      </w:r>
    </w:p>
    <w:p w14:paraId="01BFDBAC" w14:textId="77777777" w:rsidR="00E96E10" w:rsidRPr="00B179CF" w:rsidRDefault="00E96E10" w:rsidP="00B179CF">
      <w:pPr>
        <w:jc w:val="both"/>
        <w:rPr>
          <w:rFonts w:ascii="Arial" w:hAnsi="Arial" w:cs="Arial"/>
          <w:b/>
          <w:sz w:val="32"/>
        </w:rPr>
      </w:pPr>
    </w:p>
    <w:sectPr w:rsidR="00E96E10" w:rsidRPr="00B179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63"/>
    <w:rsid w:val="0003150C"/>
    <w:rsid w:val="00036B9D"/>
    <w:rsid w:val="000B32E9"/>
    <w:rsid w:val="000F0CD6"/>
    <w:rsid w:val="001337EA"/>
    <w:rsid w:val="00133D92"/>
    <w:rsid w:val="001801F6"/>
    <w:rsid w:val="00215C2F"/>
    <w:rsid w:val="00251F6C"/>
    <w:rsid w:val="00297AEC"/>
    <w:rsid w:val="002A134F"/>
    <w:rsid w:val="002E3F0E"/>
    <w:rsid w:val="003208CC"/>
    <w:rsid w:val="00347E81"/>
    <w:rsid w:val="003534F3"/>
    <w:rsid w:val="00357D96"/>
    <w:rsid w:val="003C7CD5"/>
    <w:rsid w:val="003D35D2"/>
    <w:rsid w:val="003E0F04"/>
    <w:rsid w:val="003E4261"/>
    <w:rsid w:val="003F7531"/>
    <w:rsid w:val="00413F56"/>
    <w:rsid w:val="00425847"/>
    <w:rsid w:val="00470A25"/>
    <w:rsid w:val="00470EED"/>
    <w:rsid w:val="004F5BD5"/>
    <w:rsid w:val="005022D0"/>
    <w:rsid w:val="00525B5E"/>
    <w:rsid w:val="005458FF"/>
    <w:rsid w:val="00562B20"/>
    <w:rsid w:val="006100D0"/>
    <w:rsid w:val="00641FF7"/>
    <w:rsid w:val="006D6C4B"/>
    <w:rsid w:val="006E2EEC"/>
    <w:rsid w:val="00763471"/>
    <w:rsid w:val="0077703E"/>
    <w:rsid w:val="007813B3"/>
    <w:rsid w:val="0079598A"/>
    <w:rsid w:val="007B75EB"/>
    <w:rsid w:val="007C0109"/>
    <w:rsid w:val="007F6577"/>
    <w:rsid w:val="00816B89"/>
    <w:rsid w:val="00822F54"/>
    <w:rsid w:val="008F174F"/>
    <w:rsid w:val="00906FAB"/>
    <w:rsid w:val="009202B9"/>
    <w:rsid w:val="00931996"/>
    <w:rsid w:val="009415AB"/>
    <w:rsid w:val="009730D9"/>
    <w:rsid w:val="00984570"/>
    <w:rsid w:val="00A1060C"/>
    <w:rsid w:val="00A10E8E"/>
    <w:rsid w:val="00A60D7A"/>
    <w:rsid w:val="00A730AA"/>
    <w:rsid w:val="00A93AE7"/>
    <w:rsid w:val="00AA0C63"/>
    <w:rsid w:val="00AA3B80"/>
    <w:rsid w:val="00AB0B8C"/>
    <w:rsid w:val="00AE14BD"/>
    <w:rsid w:val="00AF4E2C"/>
    <w:rsid w:val="00B179CF"/>
    <w:rsid w:val="00B26814"/>
    <w:rsid w:val="00B36B6F"/>
    <w:rsid w:val="00B540F6"/>
    <w:rsid w:val="00BD2878"/>
    <w:rsid w:val="00BF4A36"/>
    <w:rsid w:val="00C45BE0"/>
    <w:rsid w:val="00C53348"/>
    <w:rsid w:val="00C6363A"/>
    <w:rsid w:val="00C652B5"/>
    <w:rsid w:val="00CD391B"/>
    <w:rsid w:val="00D05DEC"/>
    <w:rsid w:val="00D06B26"/>
    <w:rsid w:val="00D44BC7"/>
    <w:rsid w:val="00D63645"/>
    <w:rsid w:val="00D93A8D"/>
    <w:rsid w:val="00DA69D3"/>
    <w:rsid w:val="00DA77B2"/>
    <w:rsid w:val="00DD32CF"/>
    <w:rsid w:val="00DE68F0"/>
    <w:rsid w:val="00E12425"/>
    <w:rsid w:val="00E96E10"/>
    <w:rsid w:val="00EA4678"/>
    <w:rsid w:val="00EA6EF0"/>
    <w:rsid w:val="00EC36D8"/>
    <w:rsid w:val="00F02949"/>
    <w:rsid w:val="00F05543"/>
    <w:rsid w:val="00F262F4"/>
    <w:rsid w:val="00F30CB9"/>
    <w:rsid w:val="00F32D69"/>
    <w:rsid w:val="00F617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5291"/>
  <w15:chartTrackingRefBased/>
  <w15:docId w15:val="{EDC20121-543F-4069-875C-13419BFF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C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813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BC9C5-D5E6-4A51-BEA8-F48AA5343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1674</Words>
  <Characters>9208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GAONA JUAREZ</dc:creator>
  <cp:keywords/>
  <dc:description/>
  <cp:lastModifiedBy>VIANNEY HERNANDEZ CARMONA</cp:lastModifiedBy>
  <cp:revision>13</cp:revision>
  <dcterms:created xsi:type="dcterms:W3CDTF">2023-02-16T19:51:00Z</dcterms:created>
  <dcterms:modified xsi:type="dcterms:W3CDTF">2023-02-17T23:34:00Z</dcterms:modified>
</cp:coreProperties>
</file>