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u5ais7va6w1" w:id="0"/>
      <w:bookmarkEnd w:id="0"/>
      <w:r w:rsidDel="00000000" w:rsidR="00000000" w:rsidRPr="00000000">
        <w:rPr>
          <w:rtl w:val="0"/>
        </w:rPr>
        <w:t xml:space="preserve">SocialMind AI: User Manual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g0tujzs29c09" w:id="1"/>
      <w:bookmarkEnd w:id="1"/>
      <w:r w:rsidDel="00000000" w:rsidR="00000000" w:rsidRPr="00000000">
        <w:rPr>
          <w:rtl w:val="0"/>
        </w:rPr>
        <w:t xml:space="preserve">Advanced Semantic Search &amp; Intelligent Filtering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Raval Vihit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AI-Powered Social Media Intelligence</w:t>
        <w:br w:type="textWrapping"/>
        <w:t xml:space="preserve">Version: 1.0.0</w:t>
        <w:br w:type="textWrapping"/>
        <w:t xml:space="preserve">Internship Domain: Artificial Intelligence &amp; Machine Learning</w:t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r8af5txdor6o" w:id="2"/>
      <w:bookmarkEnd w:id="2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System Requirements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Installation Guide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Project Folder Structure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Running the Application Locally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Using the Application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REST API Guide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Deployment Information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Troubleshooting Guide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Frequently Asked Questions (FAQ)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Future Enhancements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Glossary of Technical Terms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Appendix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4">
      <w:pPr>
        <w:pStyle w:val="Title"/>
        <w:rPr/>
      </w:pPr>
      <w:bookmarkStart w:colFirst="0" w:colLast="0" w:name="_2ohjq2pfvoh4" w:id="3"/>
      <w:bookmarkEnd w:id="3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SocialMind AI is a professional-grade, AI-powered web application designed to overcome the limitations of traditional keyword-based social media searching. By transitioning from lexical matching to semantic intent analysis, the platform allows users to query content based on meaning and context across Instagram, Facebook, and LinkedIn.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co7fv0xo7zty" w:id="4"/>
      <w:bookmarkEnd w:id="4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system leverages high-dimensional vector embeddings generated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all-MiniLM-L6-v2</w:t>
      </w:r>
      <w:r w:rsidDel="00000000" w:rsidR="00000000" w:rsidRPr="00000000">
        <w:rPr>
          <w:rtl w:val="0"/>
        </w:rPr>
        <w:t xml:space="preserve"> Sentence Transformer model. This enables the application to "understand" that a query for "remote roles" is contextually related to posts mentioning "work from home," even if the exact words do not overlap.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ghlbuzpkm9ff" w:id="5"/>
      <w:bookmarkEnd w:id="5"/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Search Engine:</w:t>
      </w:r>
      <w:r w:rsidDel="00000000" w:rsidR="00000000" w:rsidRPr="00000000">
        <w:rPr>
          <w:rtl w:val="0"/>
        </w:rPr>
        <w:t xml:space="preserve"> Uses neural embeddings to provide context-aware results.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Multi-Platform Integration:</w:t>
      </w:r>
      <w:r w:rsidDel="00000000" w:rsidR="00000000" w:rsidRPr="00000000">
        <w:rPr>
          <w:rtl w:val="0"/>
        </w:rPr>
        <w:t xml:space="preserve"> Aggregates and filters posts from three major social networks.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Analytics:</w:t>
      </w:r>
      <w:r w:rsidDel="00000000" w:rsidR="00000000" w:rsidRPr="00000000">
        <w:rPr>
          <w:rtl w:val="0"/>
        </w:rPr>
        <w:t xml:space="preserve"> Displays search execution time and similarity scores for every result.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Visual Identity:</w:t>
      </w:r>
      <w:r w:rsidDel="00000000" w:rsidR="00000000" w:rsidRPr="00000000">
        <w:rPr>
          <w:rtl w:val="0"/>
        </w:rPr>
        <w:t xml:space="preserve"> Automatically generates author avatars based on initials.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 Dashboard:</w:t>
      </w:r>
      <w:r w:rsidDel="00000000" w:rsidR="00000000" w:rsidRPr="00000000">
        <w:rPr>
          <w:rtl w:val="0"/>
        </w:rPr>
        <w:t xml:space="preserve"> A modern, mobile-friendly interface built with Bootstrap 5.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klty7nrrsfad" w:id="6"/>
      <w:bookmarkEnd w:id="6"/>
      <w:r w:rsidDel="00000000" w:rsidR="00000000" w:rsidRPr="00000000">
        <w:rPr>
          <w:rtl w:val="0"/>
        </w:rPr>
        <w:t xml:space="preserve">Target Users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Media Managers:</w:t>
      </w:r>
      <w:r w:rsidDel="00000000" w:rsidR="00000000" w:rsidRPr="00000000">
        <w:rPr>
          <w:rtl w:val="0"/>
        </w:rPr>
        <w:t xml:space="preserve"> To track industry trends and brand sentiment.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Researchers:</w:t>
      </w:r>
      <w:r w:rsidDel="00000000" w:rsidR="00000000" w:rsidRPr="00000000">
        <w:rPr>
          <w:rtl w:val="0"/>
        </w:rPr>
        <w:t xml:space="preserve"> To extract qualitative insights from large social datasets.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Developers:</w:t>
      </w:r>
      <w:r w:rsidDel="00000000" w:rsidR="00000000" w:rsidRPr="00000000">
        <w:rPr>
          <w:rtl w:val="0"/>
        </w:rPr>
        <w:t xml:space="preserve"> To integrate intelligent search capabilities into third-party apps via REST APIs.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SocialMind AI is currently in its production-ready phase, optimized for high-performance retrieval across 300+ indexed records.</w:t>
      </w:r>
    </w:p>
    <w:p w:rsidR="00000000" w:rsidDel="00000000" w:rsidP="00000000" w:rsidRDefault="00000000" w:rsidRPr="00000000" w14:paraId="00000024">
      <w:pPr>
        <w:pStyle w:val="Title"/>
        <w:rPr/>
      </w:pPr>
      <w:bookmarkStart w:colFirst="0" w:colLast="0" w:name="_stnpe2ks0hde" w:id="7"/>
      <w:bookmarkEnd w:id="7"/>
      <w:r w:rsidDel="00000000" w:rsidR="00000000" w:rsidRPr="00000000">
        <w:rPr>
          <w:rtl w:val="0"/>
        </w:rPr>
        <w:t xml:space="preserve">2. System Requirements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 ensure optimal performance of the Sentence Transformer models and the Flask web server, the following specifications are recommended.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e8eaed" w:space="0" w:sz="8" w:val="single"/>
          <w:left w:color="000000" w:space="0" w:sz="0" w:val="nil"/>
          <w:bottom w:color="e8eaed" w:space="0" w:sz="8" w:val="single"/>
          <w:right w:color="000000" w:space="0" w:sz="0" w:val="nil"/>
          <w:insideH w:color="e8eaed" w:space="0" w:sz="8" w:val="single"/>
          <w:insideV w:color="e8eaed" w:space="0" w:sz="8" w:val="single"/>
        </w:tblBorders>
        <w:tblLayout w:type="fixed"/>
        <w:tblLook w:val="062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Minimum Requirement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Recommended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Dual-core CPU (2.0 GHz)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Quad-core CPU (2.5 GHz+)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4 GB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8 GB or higher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500 MB Free Space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 GB Free 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Windows 10, macOS, Linux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Ubuntu 22.04 LTS or macOS Sonoma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Version 3.9+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Version 3.10+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Chrome 90+, Firefox 88+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Chrome (Latest)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An active internet connection is required for the initial model download (approx. 80MB) and for rendering dynamic UI Avatars.</w:t>
      </w:r>
    </w:p>
    <w:p w:rsidR="00000000" w:rsidDel="00000000" w:rsidP="00000000" w:rsidRDefault="00000000" w:rsidRPr="00000000" w14:paraId="0000003E">
      <w:pPr>
        <w:pStyle w:val="Title"/>
        <w:rPr/>
      </w:pPr>
      <w:bookmarkStart w:colFirst="0" w:colLast="0" w:name="_76rumr9edm8" w:id="8"/>
      <w:bookmarkEnd w:id="8"/>
      <w:r w:rsidDel="00000000" w:rsidR="00000000" w:rsidRPr="00000000">
        <w:rPr>
          <w:rtl w:val="0"/>
        </w:rPr>
        <w:t xml:space="preserve">3. Installation Guide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Follow these steps to set up the development environment on your local machine.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7p2qk4ic07rj" w:id="9"/>
      <w:bookmarkEnd w:id="9"/>
      <w:r w:rsidDel="00000000" w:rsidR="00000000" w:rsidRPr="00000000">
        <w:rPr>
          <w:rtl w:val="0"/>
        </w:rPr>
        <w:t xml:space="preserve">Step 1: Clone the Repository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Open your terminal and clone the source code from GitHub.git clone https://github.com/VihitRaval/SocialMind-AI.git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cd SocialMind-AI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les3lb9kasa0" w:id="10"/>
      <w:bookmarkEnd w:id="10"/>
      <w:r w:rsidDel="00000000" w:rsidR="00000000" w:rsidRPr="00000000">
        <w:rPr>
          <w:rtl w:val="0"/>
        </w:rPr>
        <w:t xml:space="preserve">Step 2: Create a Virtual Environment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Initialize a clean environment to isolate project dependencies.python -m venv venv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For Windows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source venv/Scripts/activate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For macOS/Linux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oh25env76mp5" w:id="11"/>
      <w:bookmarkEnd w:id="11"/>
      <w:r w:rsidDel="00000000" w:rsidR="00000000" w:rsidRPr="00000000">
        <w:rPr>
          <w:rtl w:val="0"/>
        </w:rPr>
        <w:t xml:space="preserve">Step 3: Install Dependencies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Install the required Python libraries, including Flask and Sentence Transformers.pip install -r requirements.txt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Warning: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sentence-transformers</w:t>
      </w:r>
      <w:r w:rsidDel="00000000" w:rsidR="00000000" w:rsidRPr="00000000">
        <w:rPr>
          <w:rtl w:val="0"/>
        </w:rPr>
        <w:t xml:space="preserve"> library may take several minutes to install as it downloads necessary PyTorch components.</w:t>
      </w:r>
    </w:p>
    <w:p w:rsidR="00000000" w:rsidDel="00000000" w:rsidP="00000000" w:rsidRDefault="00000000" w:rsidRPr="00000000" w14:paraId="00000052">
      <w:pPr>
        <w:pStyle w:val="Title"/>
        <w:rPr/>
      </w:pPr>
      <w:bookmarkStart w:colFirst="0" w:colLast="0" w:name="_u3gczwa7al7t" w:id="12"/>
      <w:bookmarkEnd w:id="12"/>
      <w:r w:rsidDel="00000000" w:rsidR="00000000" w:rsidRPr="00000000">
        <w:rPr>
          <w:rtl w:val="0"/>
        </w:rPr>
        <w:t xml:space="preserve">4. Project Folder Structure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application follows a modular architecture to separate business logic from the AI engine.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e8eaed" w:space="0" w:sz="8" w:val="single"/>
          <w:left w:color="000000" w:space="0" w:sz="0" w:val="nil"/>
          <w:bottom w:color="e8eaed" w:space="0" w:sz="8" w:val="single"/>
          <w:right w:color="000000" w:space="0" w:sz="0" w:val="nil"/>
          <w:insideH w:color="e8eaed" w:space="0" w:sz="8" w:val="single"/>
          <w:insideV w:color="e8eaed" w:space="0" w:sz="8" w:val="single"/>
        </w:tblBorders>
        <w:tblLayout w:type="fixed"/>
        <w:tblLook w:val="062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Directory/File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Main entry point; handles Flask routing and server orchestration.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models/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Contains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semantic_search.py</w:t>
            </w:r>
            <w:r w:rsidDel="00000000" w:rsidR="00000000" w:rsidRPr="00000000">
              <w:rPr>
                <w:rtl w:val="0"/>
              </w:rPr>
              <w:t xml:space="preserve">, which manages the AI model and vectorization.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database/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Stores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social_mind.db</w:t>
            </w:r>
            <w:r w:rsidDel="00000000" w:rsidR="00000000" w:rsidRPr="00000000">
              <w:rPr>
                <w:rtl w:val="0"/>
              </w:rPr>
              <w:t xml:space="preserve"> SQLite file.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services/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Orchestration layer that decouples search logic from the controllers.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static/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Holds frontend assets (CSS, JavaScript, and branding images).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templates/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Jinja2 HTML templates for the search interface and results rendering.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Original JSON mock datasets used for database ingestion.</w:t>
            </w:r>
          </w:p>
        </w:tc>
      </w:tr>
    </w:tbl>
    <w:p w:rsidR="00000000" w:rsidDel="00000000" w:rsidP="00000000" w:rsidRDefault="00000000" w:rsidRPr="00000000" w14:paraId="00000065">
      <w:pPr>
        <w:pStyle w:val="Title"/>
        <w:rPr/>
      </w:pPr>
      <w:bookmarkStart w:colFirst="0" w:colLast="0" w:name="_7d25g0qe25v4" w:id="13"/>
      <w:bookmarkEnd w:id="13"/>
      <w:r w:rsidDel="00000000" w:rsidR="00000000" w:rsidRPr="00000000">
        <w:rPr>
          <w:rtl w:val="0"/>
        </w:rPr>
        <w:t xml:space="preserve">5. Running the Application Locally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Once the environment is configured, you can launch the platform.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Activate Environment:</w:t>
      </w:r>
      <w:r w:rsidDel="00000000" w:rsidR="00000000" w:rsidRPr="00000000">
        <w:rPr>
          <w:rtl w:val="0"/>
        </w:rPr>
        <w:t xml:space="preserve"> Ensure your virtual environment is active.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Flask:</w:t>
      </w:r>
      <w:r w:rsidDel="00000000" w:rsidR="00000000" w:rsidRPr="00000000">
        <w:rPr>
          <w:rtl w:val="0"/>
        </w:rPr>
        <w:t xml:space="preserve"> Execute the application script.python app.py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Interface:</w:t>
      </w:r>
      <w:r w:rsidDel="00000000" w:rsidR="00000000" w:rsidRPr="00000000">
        <w:rPr>
          <w:rtl w:val="0"/>
        </w:rPr>
        <w:t xml:space="preserve"> Open your web browser and navigate to: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Title"/>
        <w:rPr/>
      </w:pPr>
      <w:bookmarkStart w:colFirst="0" w:colLast="0" w:name="_xll79cvvmpyk" w:id="14"/>
      <w:bookmarkEnd w:id="14"/>
      <w:r w:rsidDel="00000000" w:rsidR="00000000" w:rsidRPr="00000000">
        <w:rPr>
          <w:rtl w:val="0"/>
        </w:rPr>
        <w:t xml:space="preserve">6. Using the Application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kkw33zt0hbdw" w:id="15"/>
      <w:bookmarkEnd w:id="15"/>
      <w:r w:rsidDel="00000000" w:rsidR="00000000" w:rsidRPr="00000000">
        <w:rPr>
          <w:rtl w:val="0"/>
        </w:rPr>
        <w:t xml:space="preserve">6.1 Navigating the Homepage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homepage features a centralized search bar with a "Hero-first" design. You will find navigation links to the Search, About, and Health monitoring pages in the top header.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[Placeholder: Screenshot of the Professional SaaS-style Homepage]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kzgwxw55fb1z" w:id="16"/>
      <w:bookmarkEnd w:id="16"/>
      <w:r w:rsidDel="00000000" w:rsidR="00000000" w:rsidRPr="00000000">
        <w:rPr>
          <w:rtl w:val="0"/>
        </w:rPr>
        <w:t xml:space="preserve">6.2 Executing a Search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Enter a natural language query in the search box (e.g., "AI career opportunities") and press enter.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Input:</w:t>
      </w:r>
      <w:r w:rsidDel="00000000" w:rsidR="00000000" w:rsidRPr="00000000">
        <w:rPr>
          <w:rtl w:val="0"/>
        </w:rPr>
        <w:t xml:space="preserve"> The system accepts full sentences or phrases.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If the input is empty, a JavaScript alert will prompt for a query.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57u216ijyhwl" w:id="17"/>
      <w:bookmarkEnd w:id="17"/>
      <w:r w:rsidDel="00000000" w:rsidR="00000000" w:rsidRPr="00000000">
        <w:rPr>
          <w:rtl w:val="0"/>
        </w:rPr>
        <w:t xml:space="preserve">6.3 Interpreting Results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Results are presented as interactive cards containing: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Similarity Score:</w:t>
      </w:r>
      <w:r w:rsidDel="00000000" w:rsidR="00000000" w:rsidRPr="00000000">
        <w:rPr>
          <w:rtl w:val="0"/>
        </w:rPr>
        <w:t xml:space="preserve"> A percentage representing how closely the post matches your intent.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Avatars:</w:t>
      </w:r>
      <w:r w:rsidDel="00000000" w:rsidR="00000000" w:rsidRPr="00000000">
        <w:rPr>
          <w:rtl w:val="0"/>
        </w:rPr>
        <w:t xml:space="preserve"> Color-coded profiles based on the author's initials.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Badge:</w:t>
      </w:r>
      <w:r w:rsidDel="00000000" w:rsidR="00000000" w:rsidRPr="00000000">
        <w:rPr>
          <w:rtl w:val="0"/>
        </w:rPr>
        <w:t xml:space="preserve"> Indicates if the post is from LinkedIn, Facebook, or Instagram.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[Placeholder: Screenshot of Search Results Page with Similarity Scores and Cards]</w:t>
      </w:r>
    </w:p>
    <w:p w:rsidR="00000000" w:rsidDel="00000000" w:rsidP="00000000" w:rsidRDefault="00000000" w:rsidRPr="00000000" w14:paraId="0000007D">
      <w:pPr>
        <w:pStyle w:val="Title"/>
        <w:rPr/>
      </w:pPr>
      <w:bookmarkStart w:colFirst="0" w:colLast="0" w:name="_d44kf11cgyp8" w:id="18"/>
      <w:bookmarkEnd w:id="18"/>
      <w:r w:rsidDel="00000000" w:rsidR="00000000" w:rsidRPr="00000000">
        <w:rPr>
          <w:rtl w:val="0"/>
        </w:rPr>
        <w:t xml:space="preserve">7. REST API Guide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Developers can interact with the system programmatically through several RESTful endpoints.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40k8xbesq1ad" w:id="19"/>
      <w:bookmarkEnd w:id="1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Serves the main landing page.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HTML Document.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e63bzljfd21o" w:id="20"/>
      <w:bookmarkEnd w:id="2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Process a semantic query and return ranked results.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tl w:val="0"/>
        </w:rPr>
        <w:t xml:space="preserve"> (string).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Integrating the search engine into a mobile app or external dashboard.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ij2f37uylh8a" w:id="21"/>
      <w:bookmarkEnd w:id="2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Monitors system status and AI model readiness.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JSON object including model status and platform statistics.</w:t>
      </w:r>
    </w:p>
    <w:p w:rsidR="00000000" w:rsidDel="00000000" w:rsidP="00000000" w:rsidRDefault="00000000" w:rsidRPr="00000000" w14:paraId="0000008C">
      <w:pPr>
        <w:pStyle w:val="Title"/>
        <w:rPr/>
      </w:pPr>
      <w:bookmarkStart w:colFirst="0" w:colLast="0" w:name="_b0aynwcx3cb2" w:id="22"/>
      <w:bookmarkEnd w:id="22"/>
      <w:r w:rsidDel="00000000" w:rsidR="00000000" w:rsidRPr="00000000">
        <w:rPr>
          <w:rtl w:val="0"/>
        </w:rPr>
        <w:t xml:space="preserve">8. Deployment Information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SocialMind AI is optimized for cloud environments using professional infrastructure.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Render Cloud Platform.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Server:</w:t>
      </w:r>
      <w:r w:rsidDel="00000000" w:rsidR="00000000" w:rsidRPr="00000000">
        <w:rPr>
          <w:rtl w:val="0"/>
        </w:rPr>
        <w:t xml:space="preserve"> Gunicorn (Green Unicorn) WSGI server for production stability.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CD Pipeline:</w:t>
      </w:r>
      <w:r w:rsidDel="00000000" w:rsidR="00000000" w:rsidRPr="00000000">
        <w:rPr>
          <w:rtl w:val="0"/>
        </w:rPr>
        <w:t xml:space="preserve"> Every push to the GitHub repository triggers an automated build and deploy cycle on Render.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https://socialmind-ai-nmwg.onrender.com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Title"/>
        <w:rPr/>
      </w:pPr>
      <w:bookmarkStart w:colFirst="0" w:colLast="0" w:name="_i1zickin7ruo" w:id="23"/>
      <w:bookmarkEnd w:id="23"/>
      <w:r w:rsidDel="00000000" w:rsidR="00000000" w:rsidRPr="00000000">
        <w:rPr>
          <w:rtl w:val="0"/>
        </w:rPr>
        <w:t xml:space="preserve">9. Troubleshooting Guide</w:t>
      </w:r>
    </w:p>
    <w:tbl>
      <w:tblPr>
        <w:tblStyle w:val="Table3"/>
        <w:tblW w:w="9360.0" w:type="dxa"/>
        <w:jc w:val="left"/>
        <w:tblBorders>
          <w:top w:color="e8eaed" w:space="0" w:sz="8" w:val="single"/>
          <w:left w:color="000000" w:space="0" w:sz="0" w:val="nil"/>
          <w:bottom w:color="e8eaed" w:space="0" w:sz="8" w:val="single"/>
          <w:right w:color="000000" w:space="0" w:sz="0" w:val="nil"/>
          <w:insideH w:color="e8eaed" w:space="0" w:sz="8" w:val="single"/>
          <w:insideV w:color="e8eaed" w:space="0" w:sz="8" w:val="single"/>
        </w:tblBorders>
        <w:tblLayout w:type="fixed"/>
        <w:tblLook w:val="062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Possible Cause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won't start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Python version mismatch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Ensure Python 3.9+ is installed.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Dependencies not installed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 install -r requirements.txt</w:t>
            </w:r>
            <w:r w:rsidDel="00000000" w:rsidR="00000000" w:rsidRPr="00000000">
              <w:rPr>
                <w:rtl w:val="0"/>
              </w:rPr>
              <w:t xml:space="preserve"> again.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 Results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Similarity threshold too high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Check query for extreme noise or random characters.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Images not loading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Internet connection issue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Ensure connectivity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ui-avatars.com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 5000 in 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Another Flask app is running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Kill the previous process or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flask run --port 5001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6">
      <w:pPr>
        <w:pStyle w:val="Title"/>
        <w:rPr/>
      </w:pPr>
      <w:bookmarkStart w:colFirst="0" w:colLast="0" w:name="_dp97ecagjxhb" w:id="24"/>
      <w:bookmarkEnd w:id="24"/>
      <w:r w:rsidDel="00000000" w:rsidR="00000000" w:rsidRPr="00000000">
        <w:rPr>
          <w:rtl w:val="0"/>
        </w:rPr>
        <w:t xml:space="preserve">10. Frequently Asked Questions (FAQ)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semantic search?</w:t>
      </w:r>
      <w:r w:rsidDel="00000000" w:rsidR="00000000" w:rsidRPr="00000000">
        <w:rPr>
          <w:rtl w:val="0"/>
        </w:rPr>
        <w:t xml:space="preserve"> It finds results based on meaning rather than exact keywords.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it search live social media?</w:t>
      </w:r>
      <w:r w:rsidDel="00000000" w:rsidR="00000000" w:rsidRPr="00000000">
        <w:rPr>
          <w:rtl w:val="0"/>
        </w:rPr>
        <w:t xml:space="preserve"> Currently, it uses a mock dataset of 300+ records for speed and stability.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the code open source?</w:t>
      </w:r>
      <w:r w:rsidDel="00000000" w:rsidR="00000000" w:rsidRPr="00000000">
        <w:rPr>
          <w:rtl w:val="0"/>
        </w:rPr>
        <w:t xml:space="preserve"> Yes, it is hosted on GitHub for community contribution.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are similarity scores calculated?</w:t>
      </w:r>
      <w:r w:rsidDel="00000000" w:rsidR="00000000" w:rsidRPr="00000000">
        <w:rPr>
          <w:rtl w:val="0"/>
        </w:rPr>
        <w:t xml:space="preserve"> Using Cosine Similarity between 384-dimensional vectors.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model is used?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all-MiniLM-L6-v2</w:t>
      </w:r>
      <w:r w:rsidDel="00000000" w:rsidR="00000000" w:rsidRPr="00000000">
        <w:rPr>
          <w:rtl w:val="0"/>
        </w:rPr>
        <w:t xml:space="preserve"> transformer model.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I add more posts?</w:t>
      </w:r>
      <w:r w:rsidDel="00000000" w:rsidR="00000000" w:rsidRPr="00000000">
        <w:rPr>
          <w:rtl w:val="0"/>
        </w:rPr>
        <w:t xml:space="preserve"> Yes, via the database ingestion scripts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it mobile responsive?</w:t>
      </w:r>
      <w:r w:rsidDel="00000000" w:rsidR="00000000" w:rsidRPr="00000000">
        <w:rPr>
          <w:rtl w:val="0"/>
        </w:rPr>
        <w:t xml:space="preserve"> Yes, it uses Bootstrap 5 for a seamless mobile experience.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/health</w:t>
      </w:r>
      <w:r w:rsidDel="00000000" w:rsidR="00000000" w:rsidRPr="00000000">
        <w:rPr>
          <w:b w:val="1"/>
          <w:bCs w:val="1"/>
          <w:rtl w:val="0"/>
        </w:rPr>
        <w:t xml:space="preserve"> endpoint?</w:t>
      </w:r>
      <w:r w:rsidDel="00000000" w:rsidR="00000000" w:rsidRPr="00000000">
        <w:rPr>
          <w:rtl w:val="0"/>
        </w:rPr>
        <w:t xml:space="preserve"> It provides real-time diagnostic data for the system.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use SQLite?</w:t>
      </w:r>
      <w:r w:rsidDel="00000000" w:rsidR="00000000" w:rsidRPr="00000000">
        <w:rPr>
          <w:rtl w:val="0"/>
        </w:rPr>
        <w:t xml:space="preserve"> It is lightweight and perfect for local prototyping and medium datasets.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long does a search take?</w:t>
      </w:r>
      <w:r w:rsidDel="00000000" w:rsidR="00000000" w:rsidRPr="00000000">
        <w:rPr>
          <w:rtl w:val="0"/>
        </w:rPr>
        <w:t xml:space="preserve"> Typically under 0.5 seconds on production hardware.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I need a GPU?</w:t>
      </w:r>
      <w:r w:rsidDel="00000000" w:rsidR="00000000" w:rsidRPr="00000000">
        <w:rPr>
          <w:rtl w:val="0"/>
        </w:rPr>
        <w:t xml:space="preserve"> No, the model is optimized for CPU inference.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platforms are supported?</w:t>
      </w:r>
      <w:r w:rsidDel="00000000" w:rsidR="00000000" w:rsidRPr="00000000">
        <w:rPr>
          <w:rtl w:val="0"/>
        </w:rPr>
        <w:t xml:space="preserve"> Instagram, Facebook, and LinkedIn.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I use a different model?</w:t>
      </w:r>
      <w:r w:rsidDel="00000000" w:rsidR="00000000" w:rsidRPr="00000000">
        <w:rPr>
          <w:rtl w:val="0"/>
        </w:rPr>
        <w:t xml:space="preserve"> Yes, the OOD architecture allows for model swapping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semantic_search.py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user data safe?</w:t>
      </w:r>
      <w:r w:rsidDel="00000000" w:rsidR="00000000" w:rsidRPr="00000000">
        <w:rPr>
          <w:rtl w:val="0"/>
        </w:rPr>
        <w:t xml:space="preserve"> The system uses parameterized queries to prevent SQL injection.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happens if I search an empty string?</w:t>
      </w:r>
      <w:r w:rsidDel="00000000" w:rsidR="00000000" w:rsidRPr="00000000">
        <w:rPr>
          <w:rtl w:val="0"/>
        </w:rPr>
        <w:t xml:space="preserve"> The system returns a validation error.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avatars work?</w:t>
      </w:r>
      <w:r w:rsidDel="00000000" w:rsidR="00000000" w:rsidRPr="00000000">
        <w:rPr>
          <w:rtl w:val="0"/>
        </w:rPr>
        <w:t xml:space="preserve"> They are generated dynamically via the UI Avatars API based on the author's name.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I deploy this on AWS?</w:t>
      </w:r>
      <w:r w:rsidDel="00000000" w:rsidR="00000000" w:rsidRPr="00000000">
        <w:rPr>
          <w:rtl w:val="0"/>
        </w:rPr>
        <w:t xml:space="preserve"> Yes, the structure is compatible with most cloud providers.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Gunicorn?</w:t>
      </w:r>
      <w:r w:rsidDel="00000000" w:rsidR="00000000" w:rsidRPr="00000000">
        <w:rPr>
          <w:rtl w:val="0"/>
        </w:rPr>
        <w:t xml:space="preserve"> A production-grade web server used for deployment on Render.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I update dependencies?</w:t>
      </w:r>
      <w:r w:rsidDel="00000000" w:rsidR="00000000" w:rsidRPr="00000000">
        <w:rPr>
          <w:rtl w:val="0"/>
        </w:rPr>
        <w:t xml:space="preserve">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and run the install command.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there a dark mode?</w:t>
      </w:r>
      <w:r w:rsidDel="00000000" w:rsidR="00000000" w:rsidRPr="00000000">
        <w:rPr>
          <w:rtl w:val="0"/>
        </w:rPr>
        <w:t xml:space="preserve"> Not currently, but it is planned for a future release.</w:t>
      </w:r>
    </w:p>
    <w:p w:rsidR="00000000" w:rsidDel="00000000" w:rsidP="00000000" w:rsidRDefault="00000000" w:rsidRPr="00000000" w14:paraId="000000BB">
      <w:pPr>
        <w:pStyle w:val="Title"/>
        <w:rPr/>
      </w:pPr>
      <w:bookmarkStart w:colFirst="0" w:colLast="0" w:name="_e4hvgd3h92on" w:id="25"/>
      <w:bookmarkEnd w:id="25"/>
      <w:r w:rsidDel="00000000" w:rsidR="00000000" w:rsidRPr="00000000">
        <w:rPr>
          <w:rtl w:val="0"/>
        </w:rPr>
        <w:t xml:space="preserve">11. Best Practices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Management:</w:t>
      </w:r>
      <w:r w:rsidDel="00000000" w:rsidR="00000000" w:rsidRPr="00000000">
        <w:rPr>
          <w:rtl w:val="0"/>
        </w:rPr>
        <w:t xml:space="preserve"> Regularly back up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social_mind.db</w:t>
      </w:r>
      <w:r w:rsidDel="00000000" w:rsidR="00000000" w:rsidRPr="00000000">
        <w:rPr>
          <w:rtl w:val="0"/>
        </w:rPr>
        <w:t xml:space="preserve"> file before batch ingestion.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Updates:</w:t>
      </w:r>
      <w:r w:rsidDel="00000000" w:rsidR="00000000" w:rsidRPr="00000000">
        <w:rPr>
          <w:rtl w:val="0"/>
        </w:rPr>
        <w:t xml:space="preserve"> Periodically check for updates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 library for performance gains.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Querying:</w:t>
      </w:r>
      <w:r w:rsidDel="00000000" w:rsidR="00000000" w:rsidRPr="00000000">
        <w:rPr>
          <w:rtl w:val="0"/>
        </w:rPr>
        <w:t xml:space="preserve"> For best results, use descriptive phrases instead of single keywords.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Always test locally before pushing changes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on GitHub.</w:t>
      </w:r>
    </w:p>
    <w:p w:rsidR="00000000" w:rsidDel="00000000" w:rsidP="00000000" w:rsidRDefault="00000000" w:rsidRPr="00000000" w14:paraId="000000C0">
      <w:pPr>
        <w:pStyle w:val="Title"/>
        <w:rPr/>
      </w:pPr>
      <w:bookmarkStart w:colFirst="0" w:colLast="0" w:name="_1i22e5tunj1e" w:id="26"/>
      <w:bookmarkEnd w:id="26"/>
      <w:r w:rsidDel="00000000" w:rsidR="00000000" w:rsidRPr="00000000">
        <w:rPr>
          <w:rtl w:val="0"/>
        </w:rPr>
        <w:t xml:space="preserve">12. Future Enhancements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The SocialMind AI roadmap includes several enterprise-grade features: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Integration:</w:t>
      </w:r>
      <w:r w:rsidDel="00000000" w:rsidR="00000000" w:rsidRPr="00000000">
        <w:rPr>
          <w:rtl w:val="0"/>
        </w:rPr>
        <w:t xml:space="preserve"> Implementing official APIs for real-time post scraping.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Databases:</w:t>
      </w:r>
      <w:r w:rsidDel="00000000" w:rsidR="00000000" w:rsidRPr="00000000">
        <w:rPr>
          <w:rtl w:val="0"/>
        </w:rPr>
        <w:t xml:space="preserve"> Transitioning to Pinecone or Weaviate for million-record scale.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Accounts:</w:t>
      </w:r>
      <w:r w:rsidDel="00000000" w:rsidR="00000000" w:rsidRPr="00000000">
        <w:rPr>
          <w:rtl w:val="0"/>
        </w:rPr>
        <w:t xml:space="preserve"> Enabling "Favorite" searches and personalized search history.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Analytics:</w:t>
      </w:r>
      <w:r w:rsidDel="00000000" w:rsidR="00000000" w:rsidRPr="00000000">
        <w:rPr>
          <w:rtl w:val="0"/>
        </w:rPr>
        <w:t xml:space="preserve"> Adding sentiment analysis and AI-generated post summarization.</w:t>
      </w:r>
    </w:p>
    <w:p w:rsidR="00000000" w:rsidDel="00000000" w:rsidP="00000000" w:rsidRDefault="00000000" w:rsidRPr="00000000" w14:paraId="000000C7">
      <w:pPr>
        <w:pStyle w:val="Title"/>
        <w:rPr/>
      </w:pPr>
      <w:bookmarkStart w:colFirst="0" w:colLast="0" w:name="_f52pep6uw3bk" w:id="27"/>
      <w:bookmarkEnd w:id="27"/>
      <w:r w:rsidDel="00000000" w:rsidR="00000000" w:rsidRPr="00000000">
        <w:rPr>
          <w:rtl w:val="0"/>
        </w:rPr>
        <w:t xml:space="preserve">13. Glossary of Technical Terms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Cosine Similarity:</w:t>
      </w:r>
      <w:r w:rsidDel="00000000" w:rsidR="00000000" w:rsidRPr="00000000">
        <w:rPr>
          <w:rtl w:val="0"/>
        </w:rPr>
        <w:t xml:space="preserve"> A mathematical metric measuring the similarity between two vectors.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Embedding:</w:t>
      </w:r>
      <w:r w:rsidDel="00000000" w:rsidR="00000000" w:rsidRPr="00000000">
        <w:rPr>
          <w:rtl w:val="0"/>
        </w:rPr>
        <w:t xml:space="preserve"> A numerical representation of text where similar meanings are close together.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 Transformer:</w:t>
      </w:r>
      <w:r w:rsidDel="00000000" w:rsidR="00000000" w:rsidRPr="00000000">
        <w:rPr>
          <w:rtl w:val="0"/>
        </w:rPr>
        <w:t xml:space="preserve"> A deep learning model specialized in converting text to vectors.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WSGI:</w:t>
      </w:r>
      <w:r w:rsidDel="00000000" w:rsidR="00000000" w:rsidRPr="00000000">
        <w:rPr>
          <w:rtl w:val="0"/>
        </w:rPr>
        <w:t xml:space="preserve"> Web Server Gateway Interface, a standard for Python web application deployment.</w:t>
      </w:r>
    </w:p>
    <w:p w:rsidR="00000000" w:rsidDel="00000000" w:rsidP="00000000" w:rsidRDefault="00000000" w:rsidRPr="00000000" w14:paraId="000000CC">
      <w:pPr>
        <w:pStyle w:val="Title"/>
        <w:rPr/>
      </w:pPr>
      <w:bookmarkStart w:colFirst="0" w:colLast="0" w:name="_njb49nfnaark" w:id="28"/>
      <w:bookmarkEnd w:id="28"/>
      <w:r w:rsidDel="00000000" w:rsidR="00000000" w:rsidRPr="00000000">
        <w:rPr>
          <w:rtl w:val="0"/>
        </w:rPr>
        <w:t xml:space="preserve">14. Appendix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Repository: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https://github.com/VihitRaval/SocialMind-AI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Website: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https://socialmind-ai-nmwg.onrender.com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Libraries:</w:t>
      </w:r>
      <w:r w:rsidDel="00000000" w:rsidR="00000000" w:rsidRPr="00000000">
        <w:rPr>
          <w:rtl w:val="0"/>
        </w:rPr>
        <w:t xml:space="preserve"> Flask, Sentence Transformers, Scikit-learn, SQLite3.</w:t>
      </w:r>
    </w:p>
    <w:p w:rsidR="00000000" w:rsidDel="00000000" w:rsidP="00000000" w:rsidRDefault="00000000" w:rsidRPr="00000000" w14:paraId="000000D0">
      <w:pPr>
        <w:pStyle w:val="Title"/>
        <w:rPr/>
      </w:pPr>
      <w:bookmarkStart w:colFirst="0" w:colLast="0" w:name="_lygtudaxbutg" w:id="29"/>
      <w:bookmarkEnd w:id="29"/>
      <w:r w:rsidDel="00000000" w:rsidR="00000000" w:rsidRPr="00000000">
        <w:rPr>
          <w:rtl w:val="0"/>
        </w:rPr>
        <w:t xml:space="preserve">15. Conclusion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SocialMind AI represents a significant advancement in social media information retrieval. By combining professional web engineering with state-of-the-art Natural Language Processing, the platform delivers a stable, scalable, and intuitive search experience. Whether used for academic evaluation or industrial research, it stands as a comprehensive demonstration of modern AI integration.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Submitted By:</w:t>
        <w:br w:type="textWrapping"/>
        <w:t xml:space="preserve">Vihit Raval</w:t>
        <w:br w:type="textWrapping"/>
        <w:t xml:space="preserve">B.E. Information Technology</w:t>
        <w:br w:type="textWrapping"/>
        <w:t xml:space="preserve">Gujarat Technological University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c404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Montserrat" w:cs="Montserrat" w:eastAsia="Montserrat" w:hAnsi="Montserrat"/>
      <w:b w:val="1"/>
      <w:bCs w:val="1"/>
      <w:i w:val="0"/>
      <w:iCs w:val="0"/>
      <w:color w:val="20212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Montserrat" w:cs="Montserrat" w:eastAsia="Montserrat" w:hAnsi="Montserrat"/>
      <w:b w:val="1"/>
      <w:bCs w:val="1"/>
      <w:i w:val="0"/>
      <w:iCs w:val="0"/>
      <w:color w:val="20212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Montserrat" w:cs="Montserrat" w:eastAsia="Montserrat" w:hAnsi="Montserrat"/>
      <w:b w:val="1"/>
      <w:bCs w:val="1"/>
      <w:i w:val="0"/>
      <w:iCs w:val="0"/>
      <w:color w:val="20212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73e8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Montserrat" w:cs="Montserrat" w:eastAsia="Montserrat" w:hAnsi="Montserrat"/>
      <w:b w:val="0"/>
      <w:bCs w:val="0"/>
      <w:i w:val="0"/>
      <w:iCs w:val="0"/>
      <w:color w:val="5f6368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Montserrat" w:cs="Montserrat" w:eastAsia="Montserrat" w:hAnsi="Montserrat"/>
        <w:b w:val="1"/>
        <w:bCs w:val="1"/>
        <w:color w:val="202124"/>
        <w:sz w:val="22"/>
        <w:szCs w:val="22"/>
      </w:rPr>
      <w:tcPr>
        <w:shd w:fill="f8f9fa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Montserrat" w:cs="Montserrat" w:eastAsia="Montserrat" w:hAnsi="Montserrat"/>
        <w:b w:val="1"/>
        <w:bCs w:val="1"/>
        <w:color w:val="202124"/>
        <w:sz w:val="22"/>
        <w:szCs w:val="22"/>
      </w:rPr>
      <w:tcPr>
        <w:shd w:fill="f8f9fa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Montserrat" w:cs="Montserrat" w:eastAsia="Montserrat" w:hAnsi="Montserrat"/>
        <w:b w:val="1"/>
        <w:bCs w:val="1"/>
        <w:color w:val="202124"/>
        <w:sz w:val="22"/>
        <w:szCs w:val="22"/>
      </w:rPr>
      <w:tcPr>
        <w:shd w:fill="f8f9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ocialmind-ai-nmwg.onrender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ravalvihit80@gmail.com" TargetMode="External"/><Relationship Id="rId7" Type="http://schemas.openxmlformats.org/officeDocument/2006/relationships/hyperlink" Target="https://socialmind-ai-nmwg.onrender.com" TargetMode="External"/><Relationship Id="rId8" Type="http://schemas.openxmlformats.org/officeDocument/2006/relationships/hyperlink" Target="https://github.com/VihitRaval/SocialMind-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