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41E" w:rsidRPr="008C541E" w:rsidRDefault="008C541E" w:rsidP="008C541E">
      <w:pPr>
        <w:widowControl/>
        <w:wordWrap w:val="0"/>
        <w:spacing w:line="540" w:lineRule="atLeast"/>
        <w:jc w:val="left"/>
        <w:rPr>
          <w:rFonts w:ascii="微软雅黑" w:eastAsia="微软雅黑" w:hAnsi="微软雅黑" w:cs="微软雅黑"/>
          <w:b/>
          <w:bCs/>
          <w:color w:val="404040"/>
          <w:shd w:val="clear" w:color="auto" w:fill="FFFFFF"/>
        </w:rPr>
      </w:pPr>
      <w:r w:rsidRPr="008C541E">
        <w:rPr>
          <w:rFonts w:ascii="微软雅黑" w:eastAsia="微软雅黑" w:hAnsi="微软雅黑" w:cs="微软雅黑"/>
          <w:b/>
          <w:bCs/>
          <w:color w:val="404040"/>
          <w:shd w:val="clear" w:color="auto" w:fill="FFFFFF"/>
        </w:rPr>
        <w:t>④ 求次大数</w:t>
      </w:r>
    </w:p>
    <w:p w:rsidR="008C541E" w:rsidRPr="008C541E" w:rsidRDefault="008C541E" w:rsidP="008C54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41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18661" cy="1219200"/>
            <wp:effectExtent l="19050" t="19050" r="10795" b="19050"/>
            <wp:docPr id="1" name="图片 1" descr="C:\Users\Administrator\AppData\Roaming\Tencent\Users\516929980\QQ\WinTemp\RichOle\RT~{]QFM2U[H8$YZFTJX]4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516929980\QQ\WinTemp\RichOle\RT~{]QFM2U[H8$YZFTJX]4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870" cy="12237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C541E" w:rsidRPr="008C541E" w:rsidRDefault="008C541E" w:rsidP="008C541E">
      <w:pPr>
        <w:widowControl/>
        <w:wordWrap w:val="0"/>
        <w:spacing w:line="540" w:lineRule="atLeast"/>
        <w:jc w:val="left"/>
        <w:rPr>
          <w:rFonts w:ascii="微软雅黑" w:eastAsia="微软雅黑" w:hAnsi="微软雅黑" w:cs="微软雅黑"/>
          <w:b/>
          <w:bCs/>
          <w:color w:val="404040"/>
          <w:shd w:val="clear" w:color="auto" w:fill="FFFFFF"/>
        </w:rPr>
      </w:pPr>
      <w:bookmarkStart w:id="0" w:name="_GoBack"/>
      <w:bookmarkEnd w:id="0"/>
      <w:r w:rsidRPr="008C541E">
        <w:rPr>
          <w:rFonts w:ascii="微软雅黑" w:eastAsia="微软雅黑" w:hAnsi="微软雅黑" w:cs="微软雅黑" w:hint="eastAsia"/>
          <w:b/>
          <w:bCs/>
          <w:color w:val="404040"/>
          <w:shd w:val="clear" w:color="auto" w:fill="FFFFFF"/>
        </w:rPr>
        <w:t>④</w:t>
      </w:r>
      <w:r w:rsidRPr="008C541E">
        <w:rPr>
          <w:rFonts w:ascii="微软雅黑" w:eastAsia="微软雅黑" w:hAnsi="微软雅黑" w:cs="微软雅黑"/>
          <w:b/>
          <w:bCs/>
          <w:color w:val="404040"/>
          <w:shd w:val="clear" w:color="auto" w:fill="FFFFFF"/>
        </w:rPr>
        <w:t xml:space="preserve"> 互换字符大小写</w:t>
      </w:r>
    </w:p>
    <w:p w:rsidR="008C541E" w:rsidRPr="008C541E" w:rsidRDefault="008C541E" w:rsidP="008C54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41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19300" cy="1715455"/>
            <wp:effectExtent l="19050" t="19050" r="19050" b="18415"/>
            <wp:docPr id="2" name="图片 2" descr="C:\Users\Administrator\AppData\Roaming\Tencent\Users\516929980\QQ\WinTemp\RichOle\T%)HA)CFQ8CZLNNI(SC`~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516929980\QQ\WinTemp\RichOle\T%)HA)CFQ8CZLNNI(SC`~I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222" cy="17340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C541E" w:rsidRDefault="008C541E" w:rsidP="008C541E">
      <w:pPr>
        <w:widowControl/>
        <w:wordWrap w:val="0"/>
        <w:spacing w:line="540" w:lineRule="atLeast"/>
        <w:jc w:val="left"/>
        <w:rPr>
          <w:rFonts w:ascii="Microsoft Sans Serif" w:hAnsi="Microsoft Sans Serif" w:cs="Microsoft Sans Serif"/>
          <w:b/>
          <w:bCs/>
          <w:color w:val="4040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404040"/>
          <w:shd w:val="clear" w:color="auto" w:fill="FFFFFF"/>
        </w:rPr>
        <w:t>④</w:t>
      </w:r>
      <w:r>
        <w:rPr>
          <w:rFonts w:ascii="Microsoft Sans Serif" w:hAnsi="Microsoft Sans Serif" w:cs="Microsoft Sans Serif"/>
          <w:b/>
          <w:bCs/>
          <w:color w:val="404040"/>
          <w:shd w:val="clear" w:color="auto" w:fill="FFFFFF"/>
        </w:rPr>
        <w:t xml:space="preserve"> </w:t>
      </w:r>
      <w:r>
        <w:rPr>
          <w:rFonts w:ascii="Microsoft Sans Serif" w:hAnsi="Microsoft Sans Serif" w:cs="Microsoft Sans Serif"/>
          <w:b/>
          <w:bCs/>
          <w:color w:val="404040"/>
          <w:shd w:val="clear" w:color="auto" w:fill="FFFFFF"/>
        </w:rPr>
        <w:t>统计英文句子中单词个数及平均长度</w:t>
      </w:r>
    </w:p>
    <w:p w:rsidR="008C541E" w:rsidRPr="008C541E" w:rsidRDefault="008C541E" w:rsidP="008C54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41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19725" cy="1429827"/>
            <wp:effectExtent l="19050" t="19050" r="9525" b="18415"/>
            <wp:docPr id="3" name="图片 3" descr="C:\Users\Administrator\AppData\Roaming\Tencent\Users\516929980\QQ\WinTemp\RichOle\V]Z~H4WAZM{N%B%[UDN712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516929980\QQ\WinTemp\RichOle\V]Z~H4WAZM{N%B%[UDN712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213" cy="14376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C541E" w:rsidRPr="008C541E" w:rsidRDefault="008C541E" w:rsidP="008C541E">
      <w:pPr>
        <w:widowControl/>
        <w:wordWrap w:val="0"/>
        <w:spacing w:line="540" w:lineRule="atLeast"/>
        <w:jc w:val="left"/>
        <w:rPr>
          <w:rFonts w:ascii="微软雅黑" w:eastAsia="微软雅黑" w:hAnsi="微软雅黑" w:cs="微软雅黑"/>
          <w:b/>
          <w:bCs/>
          <w:color w:val="404040"/>
          <w:shd w:val="clear" w:color="auto" w:fill="FFFFFF"/>
        </w:rPr>
      </w:pPr>
      <w:r w:rsidRPr="008C541E">
        <w:rPr>
          <w:rFonts w:ascii="微软雅黑" w:eastAsia="微软雅黑" w:hAnsi="微软雅黑" w:cs="微软雅黑" w:hint="eastAsia"/>
          <w:b/>
          <w:bCs/>
          <w:color w:val="404040"/>
          <w:shd w:val="clear" w:color="auto" w:fill="FFFFFF"/>
        </w:rPr>
        <w:t>④ 集合-交差运算</w:t>
      </w:r>
    </w:p>
    <w:p w:rsidR="008C541E" w:rsidRPr="008C541E" w:rsidRDefault="008C541E" w:rsidP="008C54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41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49286" cy="1428750"/>
            <wp:effectExtent l="19050" t="19050" r="27305" b="19050"/>
            <wp:docPr id="4" name="图片 4" descr="C:\Users\Administrator\AppData\Roaming\Tencent\Users\516929980\QQ\WinTemp\RichOle\HEVX]O2JEILD9FG}[I6S6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516929980\QQ\WinTemp\RichOle\HEVX]O2JEILD9FG}[I6S6B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41" cy="14342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C541E" w:rsidRPr="008C541E" w:rsidRDefault="008C541E" w:rsidP="008C541E">
      <w:pPr>
        <w:widowControl/>
        <w:wordWrap w:val="0"/>
        <w:spacing w:line="540" w:lineRule="atLeast"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</w:p>
    <w:sectPr w:rsidR="008C541E" w:rsidRPr="008C5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 Light"/>
    <w:panose1 w:val="020F0502020204030204"/>
    <w:charset w:val="00"/>
    <w:family w:val="swiss"/>
    <w:pitch w:val="variable"/>
    <w:sig w:usb0="00000001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41E"/>
    <w:rsid w:val="00727E81"/>
    <w:rsid w:val="008C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5AABB"/>
  <w15:chartTrackingRefBased/>
  <w15:docId w15:val="{948F0A39-1DE8-4F3A-A219-C193E173B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1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8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3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47</Characters>
  <Application>Microsoft Office Word</Application>
  <DocSecurity>0</DocSecurity>
  <Lines>1</Lines>
  <Paragraphs>1</Paragraphs>
  <ScaleCrop>false</ScaleCrop>
  <Company>Users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2021-04-16T07:52:00Z</dcterms:created>
  <dcterms:modified xsi:type="dcterms:W3CDTF">2021-04-16T07:59:00Z</dcterms:modified>
</cp:coreProperties>
</file>