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93E" w:rsidRPr="002E5E1A" w:rsidRDefault="00432C53">
      <w:pPr>
        <w:rPr>
          <w:sz w:val="32"/>
          <w:szCs w:val="32"/>
        </w:rPr>
      </w:pPr>
      <w:r w:rsidRPr="002E5E1A">
        <w:rPr>
          <w:rFonts w:hint="eastAsia"/>
          <w:sz w:val="32"/>
          <w:szCs w:val="32"/>
        </w:rPr>
        <w:t>经济数学</w:t>
      </w:r>
      <w:r w:rsidRPr="002E5E1A">
        <w:rPr>
          <w:rFonts w:hint="eastAsia"/>
          <w:sz w:val="32"/>
          <w:szCs w:val="32"/>
        </w:rPr>
        <w:t>3</w:t>
      </w:r>
      <w:r w:rsidRPr="002E5E1A">
        <w:rPr>
          <w:rFonts w:hint="eastAsia"/>
          <w:sz w:val="32"/>
          <w:szCs w:val="32"/>
        </w:rPr>
        <w:t>简要复习提纲</w:t>
      </w:r>
    </w:p>
    <w:p w:rsidR="00432C53" w:rsidRPr="002E5E1A" w:rsidRDefault="00432C53" w:rsidP="00432C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E5E1A">
        <w:rPr>
          <w:rFonts w:hint="eastAsia"/>
          <w:sz w:val="32"/>
          <w:szCs w:val="32"/>
        </w:rPr>
        <w:t>题型</w:t>
      </w:r>
    </w:p>
    <w:p w:rsidR="00432C53" w:rsidRPr="002E5E1A" w:rsidRDefault="00432C53" w:rsidP="00432C53">
      <w:pPr>
        <w:pStyle w:val="a3"/>
        <w:ind w:left="420" w:firstLineChars="0" w:firstLine="0"/>
        <w:rPr>
          <w:sz w:val="32"/>
          <w:szCs w:val="32"/>
        </w:rPr>
      </w:pPr>
      <w:r w:rsidRPr="002E5E1A">
        <w:rPr>
          <w:rFonts w:hint="eastAsia"/>
          <w:sz w:val="32"/>
          <w:szCs w:val="32"/>
        </w:rPr>
        <w:t>填空</w:t>
      </w:r>
      <w:r w:rsidRPr="002E5E1A">
        <w:rPr>
          <w:rFonts w:hint="eastAsia"/>
          <w:sz w:val="32"/>
          <w:szCs w:val="32"/>
        </w:rPr>
        <w:t>+</w:t>
      </w:r>
      <w:r w:rsidRPr="002E5E1A">
        <w:rPr>
          <w:rFonts w:hint="eastAsia"/>
          <w:sz w:val="32"/>
          <w:szCs w:val="32"/>
        </w:rPr>
        <w:t>大题</w:t>
      </w:r>
    </w:p>
    <w:p w:rsidR="00432C53" w:rsidRPr="002E5E1A" w:rsidRDefault="00432C53" w:rsidP="00432C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E5E1A">
        <w:rPr>
          <w:rFonts w:hint="eastAsia"/>
          <w:sz w:val="32"/>
          <w:szCs w:val="32"/>
        </w:rPr>
        <w:t>主要知识点</w:t>
      </w:r>
    </w:p>
    <w:p w:rsidR="00CC2DF6" w:rsidRDefault="00CC2DF6" w:rsidP="00432C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矩阵的运算；</w:t>
      </w:r>
    </w:p>
    <w:p w:rsidR="00432C53" w:rsidRPr="001C5C19" w:rsidRDefault="00432C53" w:rsidP="00432C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1C5C19">
        <w:rPr>
          <w:rFonts w:hint="eastAsia"/>
          <w:sz w:val="32"/>
          <w:szCs w:val="32"/>
        </w:rPr>
        <w:t>具体数字行列式的计算；</w:t>
      </w:r>
    </w:p>
    <w:p w:rsidR="00432C53" w:rsidRPr="001C5C19" w:rsidRDefault="00780F4D" w:rsidP="00432C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1C5C19">
        <w:rPr>
          <w:rFonts w:hint="eastAsia"/>
          <w:sz w:val="32"/>
          <w:szCs w:val="32"/>
        </w:rPr>
        <w:t>初等变换求矩阵的逆，</w:t>
      </w:r>
      <w:r w:rsidR="00432C53" w:rsidRPr="001C5C19">
        <w:rPr>
          <w:rFonts w:hint="eastAsia"/>
          <w:sz w:val="32"/>
          <w:szCs w:val="32"/>
        </w:rPr>
        <w:t>解矩阵方程；</w:t>
      </w:r>
    </w:p>
    <w:p w:rsidR="004E2D07" w:rsidRPr="004E2D07" w:rsidRDefault="004E2D07" w:rsidP="00432C53">
      <w:pPr>
        <w:pStyle w:val="a3"/>
        <w:numPr>
          <w:ilvl w:val="0"/>
          <w:numId w:val="2"/>
        </w:numPr>
        <w:ind w:firstLineChars="0"/>
        <w:rPr>
          <w:color w:val="FF0000"/>
          <w:sz w:val="32"/>
          <w:szCs w:val="32"/>
        </w:rPr>
      </w:pPr>
      <w:bookmarkStart w:id="0" w:name="_GoBack"/>
      <w:bookmarkEnd w:id="0"/>
      <w:r w:rsidRPr="001C5C19">
        <w:rPr>
          <w:rFonts w:hint="eastAsia"/>
          <w:sz w:val="32"/>
          <w:szCs w:val="32"/>
        </w:rPr>
        <w:t>证明矩阵可逆，并求其逆</w:t>
      </w:r>
      <w:r w:rsidRPr="006C4D06">
        <w:rPr>
          <w:rFonts w:hint="eastAsia"/>
          <w:sz w:val="32"/>
          <w:szCs w:val="32"/>
        </w:rPr>
        <w:t>；</w:t>
      </w:r>
    </w:p>
    <w:p w:rsidR="00432C53" w:rsidRPr="002E5E1A" w:rsidRDefault="00432C53" w:rsidP="00432C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2E5E1A">
        <w:rPr>
          <w:rFonts w:hint="eastAsia"/>
          <w:sz w:val="32"/>
          <w:szCs w:val="32"/>
        </w:rPr>
        <w:t>向量组的</w:t>
      </w:r>
      <w:proofErr w:type="gramStart"/>
      <w:r w:rsidR="00780F4D" w:rsidRPr="002E5E1A">
        <w:rPr>
          <w:rFonts w:hint="eastAsia"/>
          <w:sz w:val="32"/>
          <w:szCs w:val="32"/>
        </w:rPr>
        <w:t>秩</w:t>
      </w:r>
      <w:proofErr w:type="gramEnd"/>
      <w:r w:rsidR="00780F4D" w:rsidRPr="002E5E1A">
        <w:rPr>
          <w:rFonts w:hint="eastAsia"/>
          <w:sz w:val="32"/>
          <w:szCs w:val="32"/>
        </w:rPr>
        <w:t>、</w:t>
      </w:r>
      <w:r w:rsidRPr="002E5E1A">
        <w:rPr>
          <w:rFonts w:hint="eastAsia"/>
          <w:sz w:val="32"/>
          <w:szCs w:val="32"/>
        </w:rPr>
        <w:t>极大</w:t>
      </w:r>
      <w:proofErr w:type="gramStart"/>
      <w:r w:rsidRPr="002E5E1A">
        <w:rPr>
          <w:rFonts w:hint="eastAsia"/>
          <w:sz w:val="32"/>
          <w:szCs w:val="32"/>
        </w:rPr>
        <w:t>无关组</w:t>
      </w:r>
      <w:proofErr w:type="gramEnd"/>
      <w:r w:rsidRPr="002E5E1A">
        <w:rPr>
          <w:rFonts w:hint="eastAsia"/>
          <w:sz w:val="32"/>
          <w:szCs w:val="32"/>
        </w:rPr>
        <w:t>及用极大</w:t>
      </w:r>
      <w:proofErr w:type="gramStart"/>
      <w:r w:rsidRPr="002E5E1A">
        <w:rPr>
          <w:rFonts w:hint="eastAsia"/>
          <w:sz w:val="32"/>
          <w:szCs w:val="32"/>
        </w:rPr>
        <w:t>无关组</w:t>
      </w:r>
      <w:proofErr w:type="gramEnd"/>
      <w:r w:rsidRPr="002E5E1A">
        <w:rPr>
          <w:rFonts w:hint="eastAsia"/>
          <w:sz w:val="32"/>
          <w:szCs w:val="32"/>
        </w:rPr>
        <w:t>表示</w:t>
      </w:r>
      <w:r w:rsidR="00780F4D" w:rsidRPr="002E5E1A">
        <w:rPr>
          <w:rFonts w:hint="eastAsia"/>
          <w:sz w:val="32"/>
          <w:szCs w:val="32"/>
        </w:rPr>
        <w:t>其余向量</w:t>
      </w:r>
      <w:r w:rsidRPr="002E5E1A">
        <w:rPr>
          <w:rFonts w:hint="eastAsia"/>
          <w:sz w:val="32"/>
          <w:szCs w:val="32"/>
        </w:rPr>
        <w:t>；</w:t>
      </w:r>
    </w:p>
    <w:p w:rsidR="00432C53" w:rsidRPr="006C4D06" w:rsidRDefault="00432C53" w:rsidP="00432C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C4D06">
        <w:rPr>
          <w:rFonts w:hint="eastAsia"/>
          <w:sz w:val="32"/>
          <w:szCs w:val="32"/>
        </w:rPr>
        <w:t>线性方程组解的判定及解法；</w:t>
      </w:r>
    </w:p>
    <w:p w:rsidR="004E2D07" w:rsidRPr="006C4D06" w:rsidRDefault="00432C53" w:rsidP="004E2D0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C4D06">
        <w:rPr>
          <w:rFonts w:hint="eastAsia"/>
          <w:sz w:val="32"/>
          <w:szCs w:val="32"/>
        </w:rPr>
        <w:t>向量组的线性相关与线性无关的判定</w:t>
      </w:r>
      <w:r w:rsidR="004E2D07" w:rsidRPr="006C4D06">
        <w:rPr>
          <w:rFonts w:hint="eastAsia"/>
          <w:sz w:val="32"/>
          <w:szCs w:val="32"/>
        </w:rPr>
        <w:t>或证明；</w:t>
      </w:r>
    </w:p>
    <w:p w:rsidR="00432C53" w:rsidRPr="0014473E" w:rsidRDefault="00432C53" w:rsidP="00432C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14473E">
        <w:rPr>
          <w:rFonts w:hint="eastAsia"/>
          <w:sz w:val="32"/>
          <w:szCs w:val="32"/>
        </w:rPr>
        <w:t>向量组的正交化、单位化；</w:t>
      </w:r>
    </w:p>
    <w:p w:rsidR="00432C53" w:rsidRPr="0014473E" w:rsidRDefault="002E5E1A" w:rsidP="00432C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14473E">
        <w:rPr>
          <w:rFonts w:hint="eastAsia"/>
          <w:sz w:val="32"/>
          <w:szCs w:val="32"/>
        </w:rPr>
        <w:t>矩阵的特征</w:t>
      </w:r>
      <w:r w:rsidR="00432C53" w:rsidRPr="0014473E">
        <w:rPr>
          <w:rFonts w:hint="eastAsia"/>
          <w:sz w:val="32"/>
          <w:szCs w:val="32"/>
        </w:rPr>
        <w:t>值及特征向量</w:t>
      </w:r>
      <w:r w:rsidR="00CC2DF6">
        <w:rPr>
          <w:rFonts w:hint="eastAsia"/>
          <w:sz w:val="32"/>
          <w:szCs w:val="32"/>
        </w:rPr>
        <w:t>的求法</w:t>
      </w:r>
      <w:r w:rsidR="00077169">
        <w:rPr>
          <w:rFonts w:hint="eastAsia"/>
          <w:sz w:val="32"/>
          <w:szCs w:val="32"/>
        </w:rPr>
        <w:t>；矩阵的</w:t>
      </w:r>
      <w:r w:rsidR="00432C53" w:rsidRPr="0014473E">
        <w:rPr>
          <w:rFonts w:hint="eastAsia"/>
          <w:sz w:val="32"/>
          <w:szCs w:val="32"/>
        </w:rPr>
        <w:t>对角化</w:t>
      </w:r>
      <w:r w:rsidR="00001787">
        <w:rPr>
          <w:rFonts w:hint="eastAsia"/>
          <w:sz w:val="32"/>
          <w:szCs w:val="32"/>
        </w:rPr>
        <w:t>问题</w:t>
      </w:r>
      <w:r w:rsidR="00432C53" w:rsidRPr="0014473E">
        <w:rPr>
          <w:rFonts w:hint="eastAsia"/>
          <w:sz w:val="32"/>
          <w:szCs w:val="32"/>
        </w:rPr>
        <w:t>；</w:t>
      </w:r>
    </w:p>
    <w:p w:rsidR="00432C53" w:rsidRPr="0014473E" w:rsidRDefault="00432C53" w:rsidP="00432C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14473E">
        <w:rPr>
          <w:rFonts w:hint="eastAsia"/>
          <w:sz w:val="32"/>
          <w:szCs w:val="32"/>
        </w:rPr>
        <w:t>二次型的对称阵及其</w:t>
      </w:r>
      <w:proofErr w:type="gramStart"/>
      <w:r w:rsidRPr="0014473E">
        <w:rPr>
          <w:rFonts w:hint="eastAsia"/>
          <w:sz w:val="32"/>
          <w:szCs w:val="32"/>
        </w:rPr>
        <w:t>秩</w:t>
      </w:r>
      <w:proofErr w:type="gramEnd"/>
      <w:r w:rsidRPr="0014473E">
        <w:rPr>
          <w:rFonts w:hint="eastAsia"/>
          <w:sz w:val="32"/>
          <w:szCs w:val="32"/>
        </w:rPr>
        <w:t>；</w:t>
      </w:r>
      <w:r w:rsidR="00594336">
        <w:rPr>
          <w:rFonts w:hint="eastAsia"/>
          <w:sz w:val="32"/>
          <w:szCs w:val="32"/>
        </w:rPr>
        <w:t>正交变换</w:t>
      </w:r>
      <w:r w:rsidRPr="0014473E">
        <w:rPr>
          <w:rFonts w:hint="eastAsia"/>
          <w:sz w:val="32"/>
          <w:szCs w:val="32"/>
        </w:rPr>
        <w:t>化二次型为标准</w:t>
      </w:r>
      <w:r w:rsidR="00780F4D" w:rsidRPr="0014473E">
        <w:rPr>
          <w:rFonts w:hint="eastAsia"/>
          <w:sz w:val="32"/>
          <w:szCs w:val="32"/>
        </w:rPr>
        <w:t>形</w:t>
      </w:r>
      <w:r w:rsidRPr="0014473E">
        <w:rPr>
          <w:rFonts w:hint="eastAsia"/>
          <w:sz w:val="32"/>
          <w:szCs w:val="32"/>
        </w:rPr>
        <w:t>；</w:t>
      </w:r>
    </w:p>
    <w:p w:rsidR="00432C53" w:rsidRPr="0014473E" w:rsidRDefault="00432C53" w:rsidP="00432C5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14473E">
        <w:rPr>
          <w:rFonts w:hint="eastAsia"/>
          <w:sz w:val="32"/>
          <w:szCs w:val="32"/>
        </w:rPr>
        <w:t>二次型的正定性的判定。</w:t>
      </w:r>
    </w:p>
    <w:sectPr w:rsidR="00432C53" w:rsidRPr="00144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0265B"/>
    <w:multiLevelType w:val="hybridMultilevel"/>
    <w:tmpl w:val="2A66189E"/>
    <w:lvl w:ilvl="0" w:tplc="A87879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2A17BF"/>
    <w:multiLevelType w:val="hybridMultilevel"/>
    <w:tmpl w:val="F5EE6208"/>
    <w:lvl w:ilvl="0" w:tplc="46FEE96A">
      <w:start w:val="1"/>
      <w:numFmt w:val="decimal"/>
      <w:lvlText w:val="%1、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53"/>
    <w:rsid w:val="00001787"/>
    <w:rsid w:val="00077169"/>
    <w:rsid w:val="0014473E"/>
    <w:rsid w:val="001C5C19"/>
    <w:rsid w:val="002E5E1A"/>
    <w:rsid w:val="00432C53"/>
    <w:rsid w:val="004E2D07"/>
    <w:rsid w:val="00594336"/>
    <w:rsid w:val="006C4D06"/>
    <w:rsid w:val="00780F4D"/>
    <w:rsid w:val="00871FBB"/>
    <w:rsid w:val="0099293E"/>
    <w:rsid w:val="00CC1552"/>
    <w:rsid w:val="00CC2DF6"/>
    <w:rsid w:val="00D76756"/>
    <w:rsid w:val="00F8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686A6-0D1C-4B6B-BE5A-23DEBC7A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31</Words>
  <Characters>181</Characters>
  <Application>Microsoft Office Word</Application>
  <DocSecurity>0</DocSecurity>
  <Lines>1</Lines>
  <Paragraphs>1</Paragraphs>
  <ScaleCrop>false</ScaleCrop>
  <Company>oem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2015-06-22T08:11:00Z</dcterms:created>
  <dcterms:modified xsi:type="dcterms:W3CDTF">2016-06-26T14:05:00Z</dcterms:modified>
</cp:coreProperties>
</file>