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9C2A" w14:textId="77777777" w:rsidR="00F25D7A" w:rsidRPr="005D1E04" w:rsidRDefault="00F25D7A" w:rsidP="005D1E04">
      <w:pPr>
        <w:jc w:val="center"/>
        <w:rPr>
          <w:rFonts w:ascii="等线" w:eastAsia="等线" w:hAnsi="等线" w:cs="Arial"/>
          <w:b/>
          <w:color w:val="333333"/>
          <w:spacing w:val="20"/>
          <w:szCs w:val="21"/>
          <w:shd w:val="clear" w:color="auto" w:fill="FFFFFF"/>
        </w:rPr>
      </w:pPr>
      <w:r w:rsidRPr="005D1E04">
        <w:rPr>
          <w:rFonts w:ascii="等线" w:eastAsia="等线" w:hAnsi="等线" w:cs="Arial" w:hint="eastAsia"/>
          <w:b/>
          <w:color w:val="4472C4" w:themeColor="accent1"/>
          <w:spacing w:val="20"/>
          <w:sz w:val="28"/>
          <w:szCs w:val="21"/>
          <w:shd w:val="clear" w:color="auto" w:fill="FFFFFF"/>
        </w:rPr>
        <w:t>什么是创业？</w:t>
      </w:r>
    </w:p>
    <w:p w14:paraId="54FE9E25" w14:textId="77777777" w:rsidR="00F25D7A" w:rsidRPr="005D1E04" w:rsidRDefault="008C6142" w:rsidP="006A4925">
      <w:pPr>
        <w:ind w:firstLineChars="200" w:firstLine="500"/>
        <w:rPr>
          <w:rFonts w:ascii="等线" w:eastAsia="等线" w:hAnsi="等线" w:cs="Arial"/>
          <w:color w:val="333333"/>
          <w:spacing w:val="20"/>
          <w:szCs w:val="21"/>
          <w:shd w:val="clear" w:color="auto" w:fill="FFFFFF"/>
        </w:rPr>
      </w:pPr>
      <w:r w:rsidRPr="005D1E04">
        <w:rPr>
          <w:rFonts w:ascii="等线" w:eastAsia="等线" w:hAnsi="等线" w:cs="Arial"/>
          <w:color w:val="333333"/>
          <w:spacing w:val="20"/>
          <w:szCs w:val="21"/>
          <w:shd w:val="clear" w:color="auto" w:fill="FFFFFF"/>
        </w:rPr>
        <w:t>在经济学中，与土地、劳动力、自然资源和资本相关的创业可以产生利润。</w:t>
      </w:r>
      <w:proofErr w:type="gramStart"/>
      <w:r w:rsidRPr="005D1E04">
        <w:rPr>
          <w:rFonts w:ascii="等线" w:eastAsia="等线" w:hAnsi="等线" w:cs="Arial"/>
          <w:color w:val="333333"/>
          <w:spacing w:val="20"/>
          <w:szCs w:val="21"/>
          <w:shd w:val="clear" w:color="auto" w:fill="FFFFFF"/>
        </w:rPr>
        <w:t>创业愿景的</w:t>
      </w:r>
      <w:proofErr w:type="gramEnd"/>
      <w:r w:rsidRPr="005D1E04">
        <w:rPr>
          <w:rFonts w:ascii="等线" w:eastAsia="等线" w:hAnsi="等线" w:cs="Arial"/>
          <w:color w:val="333333"/>
          <w:spacing w:val="20"/>
          <w:szCs w:val="21"/>
          <w:shd w:val="clear" w:color="auto" w:fill="FFFFFF"/>
        </w:rPr>
        <w:t>定义是发现和冒险，是一个国家在不断变化和更具竞争力的全球市场中取得成功的能力不可或缺的一部分。</w:t>
      </w:r>
    </w:p>
    <w:p w14:paraId="4705D5B2" w14:textId="77777777" w:rsidR="00F25D7A" w:rsidRPr="005D1E04" w:rsidRDefault="00F25D7A" w:rsidP="00F25D7A">
      <w:pPr>
        <w:rPr>
          <w:rFonts w:ascii="等线" w:eastAsia="等线" w:hAnsi="等线" w:cs="Arial"/>
          <w:color w:val="333333"/>
          <w:spacing w:val="20"/>
          <w:szCs w:val="21"/>
          <w:shd w:val="clear" w:color="auto" w:fill="FFFFFF"/>
        </w:rPr>
      </w:pPr>
      <w:r w:rsidRPr="005D1E04">
        <w:rPr>
          <w:rFonts w:ascii="等线" w:eastAsia="等线" w:hAnsi="等线" w:cs="Arial"/>
          <w:bCs/>
          <w:color w:val="813588"/>
          <w:spacing w:val="20"/>
          <w:sz w:val="24"/>
          <w:szCs w:val="32"/>
        </w:rPr>
        <w:t>创业的重要性</w:t>
      </w:r>
      <w:r w:rsidRPr="005D1E04">
        <w:rPr>
          <w:rFonts w:ascii="等线" w:eastAsia="等线" w:hAnsi="等线" w:cs="Arial" w:hint="eastAsia"/>
          <w:bCs/>
          <w:color w:val="813588"/>
          <w:spacing w:val="20"/>
          <w:sz w:val="24"/>
          <w:szCs w:val="32"/>
        </w:rPr>
        <w:t>：</w:t>
      </w:r>
    </w:p>
    <w:p w14:paraId="45E3E8DA" w14:textId="77777777" w:rsidR="008C6142" w:rsidRPr="005D1E04" w:rsidRDefault="008C6142" w:rsidP="00F25D7A">
      <w:pPr>
        <w:pStyle w:val="aa"/>
        <w:numPr>
          <w:ilvl w:val="0"/>
          <w:numId w:val="2"/>
        </w:numPr>
        <w:ind w:firstLineChars="0"/>
        <w:rPr>
          <w:rFonts w:ascii="等线" w:eastAsia="等线" w:hAnsi="等线" w:cs="Arial"/>
          <w:color w:val="333333"/>
          <w:spacing w:val="20"/>
          <w:szCs w:val="21"/>
          <w:shd w:val="clear" w:color="auto" w:fill="FFFFFF"/>
        </w:rPr>
      </w:pPr>
      <w:r w:rsidRPr="005D1E04">
        <w:rPr>
          <w:rStyle w:val="a9"/>
          <w:rFonts w:ascii="等线" w:eastAsia="等线" w:hAnsi="等线" w:cs="Arial"/>
          <w:color w:val="333333"/>
          <w:spacing w:val="20"/>
          <w:szCs w:val="21"/>
        </w:rPr>
        <w:t>创造就业——</w:t>
      </w:r>
      <w:r w:rsidRPr="005D1E04">
        <w:rPr>
          <w:rFonts w:ascii="等线" w:eastAsia="等线" w:hAnsi="等线" w:cs="Arial"/>
          <w:color w:val="333333"/>
          <w:spacing w:val="20"/>
          <w:szCs w:val="21"/>
        </w:rPr>
        <w:t>创业创造就业。它提供了一个入门级的工作，需要为非熟练工人获得经验和培训。</w:t>
      </w:r>
    </w:p>
    <w:p w14:paraId="5368CF35" w14:textId="77777777" w:rsidR="008C6142" w:rsidRPr="005D1E04" w:rsidRDefault="008C6142" w:rsidP="00F25D7A">
      <w:pPr>
        <w:pStyle w:val="aa"/>
        <w:widowControl/>
        <w:numPr>
          <w:ilvl w:val="0"/>
          <w:numId w:val="2"/>
        </w:numPr>
        <w:shd w:val="clear" w:color="auto" w:fill="FFFFFF"/>
        <w:spacing w:before="100" w:beforeAutospacing="1" w:after="75"/>
        <w:ind w:firstLineChars="0"/>
        <w:jc w:val="left"/>
        <w:rPr>
          <w:rFonts w:ascii="等线" w:eastAsia="等线" w:hAnsi="等线" w:cs="Arial"/>
          <w:color w:val="333333"/>
          <w:spacing w:val="20"/>
          <w:szCs w:val="21"/>
        </w:rPr>
      </w:pPr>
      <w:r w:rsidRPr="005D1E04">
        <w:rPr>
          <w:rStyle w:val="a9"/>
          <w:rFonts w:ascii="等线" w:eastAsia="等线" w:hAnsi="等线" w:cs="Arial"/>
          <w:color w:val="333333"/>
          <w:spacing w:val="20"/>
          <w:szCs w:val="21"/>
        </w:rPr>
        <w:t>创新</w:t>
      </w:r>
      <w:r w:rsidRPr="005D1E04">
        <w:rPr>
          <w:rFonts w:ascii="等线" w:eastAsia="等线" w:hAnsi="等线" w:cs="Arial"/>
          <w:color w:val="333333"/>
          <w:spacing w:val="20"/>
          <w:szCs w:val="21"/>
        </w:rPr>
        <w:t>——提供新产品、市场、技术和商品质量等的创新中心，提高人们的生活水平。</w:t>
      </w:r>
    </w:p>
    <w:p w14:paraId="76E20030" w14:textId="77777777" w:rsidR="008C6142" w:rsidRPr="005D1E04" w:rsidRDefault="008C6142" w:rsidP="00F25D7A">
      <w:pPr>
        <w:pStyle w:val="aa"/>
        <w:widowControl/>
        <w:numPr>
          <w:ilvl w:val="0"/>
          <w:numId w:val="2"/>
        </w:numPr>
        <w:shd w:val="clear" w:color="auto" w:fill="FFFFFF"/>
        <w:spacing w:before="100" w:beforeAutospacing="1" w:after="75"/>
        <w:ind w:firstLineChars="0"/>
        <w:jc w:val="left"/>
        <w:rPr>
          <w:rFonts w:ascii="等线" w:eastAsia="等线" w:hAnsi="等线" w:cs="Arial"/>
          <w:color w:val="333333"/>
          <w:spacing w:val="20"/>
          <w:szCs w:val="21"/>
        </w:rPr>
      </w:pPr>
      <w:r w:rsidRPr="005D1E04">
        <w:rPr>
          <w:rStyle w:val="a9"/>
          <w:rFonts w:ascii="等线" w:eastAsia="等线" w:hAnsi="等线" w:cs="Arial"/>
          <w:color w:val="333333"/>
          <w:spacing w:val="20"/>
          <w:szCs w:val="21"/>
        </w:rPr>
        <w:t>对社会和社区发展</w:t>
      </w:r>
      <w:r w:rsidRPr="005D1E04">
        <w:rPr>
          <w:rFonts w:ascii="等线" w:eastAsia="等线" w:hAnsi="等线" w:cs="Arial"/>
          <w:color w:val="333333"/>
          <w:spacing w:val="20"/>
          <w:szCs w:val="21"/>
        </w:rPr>
        <w:t>的影响——如果就业基础大且多样化，社会就会变得更大。它带来了社会变革，并促进了诸如更高的教育支出、更好的卫生设施、更少的贫民窟、更高水平的住房拥有等设施。因此，企业家精神有助于组织实现更稳定和更高质量的社区生活。</w:t>
      </w:r>
    </w:p>
    <w:p w14:paraId="572E2CC5" w14:textId="77777777" w:rsidR="008C6142" w:rsidRPr="005D1E04" w:rsidRDefault="008C6142" w:rsidP="00F25D7A">
      <w:pPr>
        <w:pStyle w:val="aa"/>
        <w:widowControl/>
        <w:numPr>
          <w:ilvl w:val="0"/>
          <w:numId w:val="2"/>
        </w:numPr>
        <w:shd w:val="clear" w:color="auto" w:fill="FFFFFF"/>
        <w:spacing w:before="100" w:beforeAutospacing="1" w:after="75"/>
        <w:ind w:firstLineChars="0"/>
        <w:jc w:val="left"/>
        <w:rPr>
          <w:rFonts w:ascii="等线" w:eastAsia="等线" w:hAnsi="等线" w:cs="Arial"/>
          <w:color w:val="333333"/>
          <w:spacing w:val="20"/>
          <w:szCs w:val="21"/>
        </w:rPr>
      </w:pPr>
      <w:r w:rsidRPr="005D1E04">
        <w:rPr>
          <w:rStyle w:val="a9"/>
          <w:rFonts w:ascii="等线" w:eastAsia="等线" w:hAnsi="等线" w:cs="Arial"/>
          <w:color w:val="333333"/>
          <w:spacing w:val="20"/>
          <w:szCs w:val="21"/>
        </w:rPr>
        <w:t>提高</w:t>
      </w:r>
      <w:r w:rsidRPr="005D1E04">
        <w:rPr>
          <w:rFonts w:ascii="等线" w:eastAsia="等线" w:hAnsi="等线" w:cs="Arial"/>
          <w:b/>
          <w:color w:val="333333"/>
          <w:spacing w:val="20"/>
          <w:szCs w:val="21"/>
        </w:rPr>
        <w:t>生活水平</w:t>
      </w:r>
      <w:r w:rsidRPr="005D1E04">
        <w:rPr>
          <w:rFonts w:ascii="等线" w:eastAsia="等线" w:hAnsi="等线" w:cs="Arial"/>
          <w:color w:val="333333"/>
          <w:spacing w:val="20"/>
          <w:szCs w:val="21"/>
        </w:rPr>
        <w:t>——创业有助于通过增加收入来提高一个人的生活水平。生活水平意味着一个家庭在特定时期内对各种商品和服务的消费增加。</w:t>
      </w:r>
    </w:p>
    <w:p w14:paraId="21785ACF" w14:textId="77777777" w:rsidR="008C6142" w:rsidRPr="005D1E04" w:rsidRDefault="008C6142" w:rsidP="00F25D7A">
      <w:pPr>
        <w:pStyle w:val="aa"/>
        <w:widowControl/>
        <w:numPr>
          <w:ilvl w:val="0"/>
          <w:numId w:val="2"/>
        </w:numPr>
        <w:shd w:val="clear" w:color="auto" w:fill="FFFFFF"/>
        <w:spacing w:before="100" w:beforeAutospacing="1" w:after="75"/>
        <w:ind w:firstLineChars="0"/>
        <w:jc w:val="left"/>
        <w:rPr>
          <w:rFonts w:ascii="等线" w:eastAsia="等线" w:hAnsi="等线" w:cs="Arial"/>
          <w:color w:val="333333"/>
          <w:spacing w:val="20"/>
          <w:szCs w:val="21"/>
        </w:rPr>
      </w:pPr>
      <w:r w:rsidRPr="005D1E04">
        <w:rPr>
          <w:rStyle w:val="a9"/>
          <w:rFonts w:ascii="等线" w:eastAsia="等线" w:hAnsi="等线" w:cs="Arial"/>
          <w:color w:val="333333"/>
          <w:spacing w:val="20"/>
          <w:szCs w:val="21"/>
        </w:rPr>
        <w:t>支持研发——</w:t>
      </w:r>
      <w:r w:rsidRPr="005D1E04">
        <w:rPr>
          <w:rFonts w:ascii="等线" w:eastAsia="等线" w:hAnsi="等线" w:cs="Arial"/>
          <w:color w:val="333333"/>
          <w:spacing w:val="20"/>
          <w:szCs w:val="21"/>
        </w:rPr>
        <w:t>新产品和服务在投放市场之前需要进行研究和测试。因此，企业家还为研究机构和大学的研究和开发分配资金。这促进了经济的研究、总体建设和发展。</w:t>
      </w:r>
    </w:p>
    <w:p w14:paraId="2140777D" w14:textId="77777777" w:rsidR="00F25D7A" w:rsidRPr="005D1E04" w:rsidRDefault="00F25D7A" w:rsidP="005D1E04">
      <w:pPr>
        <w:widowControl/>
        <w:shd w:val="clear" w:color="auto" w:fill="FFFFFF"/>
        <w:jc w:val="center"/>
        <w:rPr>
          <w:rFonts w:ascii="等线" w:eastAsia="等线" w:hAnsi="等线" w:cs="Arial"/>
          <w:color w:val="333333"/>
          <w:spacing w:val="20"/>
          <w:szCs w:val="21"/>
        </w:rPr>
      </w:pPr>
      <w:r w:rsidRPr="005D1E04">
        <w:rPr>
          <w:rStyle w:val="a9"/>
          <w:rFonts w:ascii="等线" w:eastAsia="等线" w:hAnsi="等线" w:cs="Arial" w:hint="eastAsia"/>
          <w:color w:val="4472C4" w:themeColor="accent1"/>
          <w:spacing w:val="20"/>
          <w:sz w:val="24"/>
          <w:szCs w:val="21"/>
        </w:rPr>
        <w:t>身为大学生如何提高创业能力？</w:t>
      </w:r>
    </w:p>
    <w:p w14:paraId="4134CA68" w14:textId="77777777" w:rsidR="008C6142" w:rsidRPr="005D1E04" w:rsidRDefault="00F25D7A" w:rsidP="00F25D7A">
      <w:pPr>
        <w:pStyle w:val="aa"/>
        <w:widowControl/>
        <w:numPr>
          <w:ilvl w:val="0"/>
          <w:numId w:val="3"/>
        </w:numPr>
        <w:shd w:val="clear" w:color="auto" w:fill="FFFFFF"/>
        <w:ind w:firstLineChars="0"/>
        <w:jc w:val="left"/>
        <w:rPr>
          <w:rFonts w:ascii="等线" w:eastAsia="等线" w:hAnsi="等线" w:cs="宋体"/>
          <w:color w:val="000000"/>
          <w:spacing w:val="20"/>
          <w:kern w:val="0"/>
          <w:szCs w:val="21"/>
        </w:rPr>
      </w:pPr>
      <w:r w:rsidRPr="005D1E04">
        <w:rPr>
          <w:rFonts w:ascii="等线" w:eastAsia="等线" w:hAnsi="等线" w:cs="宋体" w:hint="eastAsia"/>
          <w:b/>
          <w:bCs/>
          <w:color w:val="000000"/>
          <w:spacing w:val="20"/>
          <w:kern w:val="0"/>
          <w:szCs w:val="21"/>
        </w:rPr>
        <w:t>寻找创业资源</w:t>
      </w:r>
      <w:r w:rsidR="008C6142" w:rsidRPr="005D1E04">
        <w:rPr>
          <w:rFonts w:ascii="等线" w:eastAsia="等线" w:hAnsi="等线" w:cs="宋体"/>
          <w:b/>
          <w:bCs/>
          <w:color w:val="000000"/>
          <w:spacing w:val="20"/>
          <w:kern w:val="0"/>
          <w:szCs w:val="21"/>
        </w:rPr>
        <w:t>。</w:t>
      </w:r>
      <w:r w:rsidRPr="005D1E04">
        <w:rPr>
          <w:rFonts w:ascii="等线" w:eastAsia="等线" w:hAnsi="等线" w:cs="宋体" w:hint="eastAsia"/>
          <w:color w:val="000000"/>
          <w:spacing w:val="20"/>
          <w:kern w:val="0"/>
          <w:szCs w:val="21"/>
        </w:rPr>
        <w:t>尝试寻找直接资源，</w:t>
      </w:r>
      <w:r w:rsidRPr="005D1E04">
        <w:rPr>
          <w:rFonts w:ascii="等线" w:eastAsia="等线" w:hAnsi="等线" w:cs="宋体"/>
          <w:color w:val="000000"/>
          <w:spacing w:val="20"/>
          <w:kern w:val="0"/>
          <w:szCs w:val="21"/>
        </w:rPr>
        <w:t>例如，不</w:t>
      </w:r>
      <w:r w:rsidRPr="005D1E04">
        <w:rPr>
          <w:rFonts w:ascii="等线" w:eastAsia="等线" w:hAnsi="等线" w:cs="宋体" w:hint="eastAsia"/>
          <w:color w:val="000000"/>
          <w:spacing w:val="20"/>
          <w:kern w:val="0"/>
          <w:szCs w:val="21"/>
        </w:rPr>
        <w:t>联系</w:t>
      </w:r>
      <w:r w:rsidRPr="005D1E04">
        <w:rPr>
          <w:rFonts w:ascii="等线" w:eastAsia="等线" w:hAnsi="等线" w:cs="宋体"/>
          <w:color w:val="000000"/>
          <w:spacing w:val="20"/>
          <w:kern w:val="0"/>
          <w:szCs w:val="21"/>
        </w:rPr>
        <w:t>校园里的特定写作教练那里，而是</w:t>
      </w:r>
      <w:r w:rsidRPr="005D1E04">
        <w:rPr>
          <w:rFonts w:ascii="等线" w:eastAsia="等线" w:hAnsi="等线" w:cs="宋体" w:hint="eastAsia"/>
          <w:color w:val="000000"/>
          <w:spacing w:val="20"/>
          <w:kern w:val="0"/>
          <w:szCs w:val="21"/>
        </w:rPr>
        <w:t>直接</w:t>
      </w:r>
      <w:r w:rsidRPr="005D1E04">
        <w:rPr>
          <w:rFonts w:ascii="等线" w:eastAsia="等线" w:hAnsi="等线" w:cs="宋体"/>
          <w:color w:val="000000"/>
          <w:spacing w:val="20"/>
          <w:kern w:val="0"/>
          <w:szCs w:val="21"/>
        </w:rPr>
        <w:t>找到写作中心或写作实验室。这种方法</w:t>
      </w:r>
      <w:r w:rsidRPr="005D1E04">
        <w:rPr>
          <w:rFonts w:ascii="等线" w:eastAsia="等线" w:hAnsi="等线" w:cs="宋体" w:hint="eastAsia"/>
          <w:color w:val="000000"/>
          <w:spacing w:val="20"/>
          <w:kern w:val="0"/>
          <w:szCs w:val="21"/>
        </w:rPr>
        <w:t>可以得到最</w:t>
      </w:r>
      <w:r w:rsidR="008C6142" w:rsidRPr="005D1E04">
        <w:rPr>
          <w:rFonts w:ascii="等线" w:eastAsia="等线" w:hAnsi="等线" w:cs="宋体"/>
          <w:color w:val="000000"/>
          <w:spacing w:val="20"/>
          <w:kern w:val="0"/>
          <w:szCs w:val="21"/>
        </w:rPr>
        <w:t>正确的方向，</w:t>
      </w:r>
      <w:r w:rsidRPr="005D1E04">
        <w:rPr>
          <w:rFonts w:ascii="等线" w:eastAsia="等线" w:hAnsi="等线" w:cs="宋体" w:hint="eastAsia"/>
          <w:color w:val="000000"/>
          <w:spacing w:val="20"/>
          <w:kern w:val="0"/>
          <w:szCs w:val="21"/>
        </w:rPr>
        <w:t>探索广泛的解决方案，</w:t>
      </w:r>
      <w:r w:rsidRPr="005D1E04">
        <w:rPr>
          <w:rFonts w:ascii="等线" w:eastAsia="等线" w:hAnsi="等线" w:cs="宋体"/>
          <w:color w:val="000000"/>
          <w:spacing w:val="20"/>
          <w:kern w:val="0"/>
          <w:szCs w:val="21"/>
        </w:rPr>
        <w:t>而不是</w:t>
      </w:r>
      <w:r w:rsidRPr="005D1E04">
        <w:rPr>
          <w:rFonts w:ascii="等线" w:eastAsia="等线" w:hAnsi="等线" w:cs="宋体" w:hint="eastAsia"/>
          <w:color w:val="000000"/>
          <w:spacing w:val="20"/>
          <w:kern w:val="0"/>
          <w:szCs w:val="21"/>
        </w:rPr>
        <w:t>得到</w:t>
      </w:r>
      <w:r w:rsidR="008C6142" w:rsidRPr="005D1E04">
        <w:rPr>
          <w:rFonts w:ascii="等线" w:eastAsia="等线" w:hAnsi="等线" w:cs="宋体"/>
          <w:color w:val="000000"/>
          <w:spacing w:val="20"/>
          <w:kern w:val="0"/>
          <w:szCs w:val="21"/>
        </w:rPr>
        <w:t>一个单一的来源。</w:t>
      </w:r>
    </w:p>
    <w:p w14:paraId="2145C303" w14:textId="77777777" w:rsidR="00F25D7A" w:rsidRPr="005D1E04" w:rsidRDefault="008C6142" w:rsidP="00F25D7A">
      <w:pPr>
        <w:pStyle w:val="aa"/>
        <w:widowControl/>
        <w:numPr>
          <w:ilvl w:val="0"/>
          <w:numId w:val="3"/>
        </w:numPr>
        <w:shd w:val="clear" w:color="auto" w:fill="FFFFFF"/>
        <w:spacing w:before="100" w:beforeAutospacing="1" w:after="100" w:afterAutospacing="1"/>
        <w:ind w:firstLineChars="0"/>
        <w:jc w:val="left"/>
        <w:rPr>
          <w:rFonts w:ascii="等线" w:eastAsia="等线" w:hAnsi="等线" w:cs="宋体"/>
          <w:color w:val="000000"/>
          <w:spacing w:val="20"/>
          <w:kern w:val="0"/>
          <w:szCs w:val="21"/>
        </w:rPr>
      </w:pPr>
      <w:r w:rsidRPr="005D1E04">
        <w:rPr>
          <w:rFonts w:ascii="等线" w:eastAsia="等线" w:hAnsi="等线" w:cs="宋体"/>
          <w:b/>
          <w:bCs/>
          <w:color w:val="000000"/>
          <w:spacing w:val="20"/>
          <w:kern w:val="0"/>
          <w:szCs w:val="21"/>
        </w:rPr>
        <w:t>接受解决方案的创新方法。</w:t>
      </w:r>
      <w:r w:rsidR="00F25D7A" w:rsidRPr="005D1E04">
        <w:rPr>
          <w:rFonts w:ascii="等线" w:eastAsia="等线" w:hAnsi="等线" w:cs="宋体" w:hint="eastAsia"/>
          <w:color w:val="000000"/>
          <w:spacing w:val="20"/>
          <w:kern w:val="0"/>
          <w:szCs w:val="21"/>
        </w:rPr>
        <w:t>保持开放态度，</w:t>
      </w:r>
      <w:r w:rsidR="00F25D7A" w:rsidRPr="005D1E04">
        <w:rPr>
          <w:rFonts w:ascii="等线" w:eastAsia="等线" w:hAnsi="等线" w:cs="宋体"/>
          <w:color w:val="000000"/>
          <w:spacing w:val="20"/>
          <w:kern w:val="0"/>
          <w:szCs w:val="21"/>
        </w:rPr>
        <w:t>通过问题进行创新思考</w:t>
      </w:r>
      <w:r w:rsidR="00F25D7A" w:rsidRPr="005D1E04">
        <w:rPr>
          <w:rFonts w:ascii="等线" w:eastAsia="等线" w:hAnsi="等线" w:cs="宋体" w:hint="eastAsia"/>
          <w:color w:val="000000"/>
          <w:spacing w:val="20"/>
          <w:kern w:val="0"/>
          <w:szCs w:val="21"/>
        </w:rPr>
        <w:t>，</w:t>
      </w:r>
      <w:r w:rsidR="00F25D7A" w:rsidRPr="005D1E04">
        <w:rPr>
          <w:rFonts w:ascii="等线" w:eastAsia="等线" w:hAnsi="等线" w:cs="宋体"/>
          <w:color w:val="000000"/>
          <w:spacing w:val="20"/>
          <w:kern w:val="0"/>
          <w:szCs w:val="21"/>
        </w:rPr>
        <w:t>提出创新方法或其他解决问题的方法</w:t>
      </w:r>
      <w:r w:rsidR="000D28FC">
        <w:rPr>
          <w:rFonts w:ascii="等线" w:eastAsia="等线" w:hAnsi="等线" w:cs="宋体" w:hint="eastAsia"/>
          <w:color w:val="000000"/>
          <w:spacing w:val="20"/>
          <w:kern w:val="0"/>
          <w:szCs w:val="21"/>
        </w:rPr>
        <w:t>，接受他人建议。</w:t>
      </w:r>
    </w:p>
    <w:p w14:paraId="0C570BA8" w14:textId="77777777" w:rsidR="008C6142" w:rsidRPr="005D1E04" w:rsidRDefault="008C6142" w:rsidP="00F25D7A">
      <w:pPr>
        <w:pStyle w:val="aa"/>
        <w:widowControl/>
        <w:numPr>
          <w:ilvl w:val="0"/>
          <w:numId w:val="3"/>
        </w:numPr>
        <w:shd w:val="clear" w:color="auto" w:fill="FFFFFF"/>
        <w:spacing w:before="100" w:beforeAutospacing="1" w:after="100" w:afterAutospacing="1"/>
        <w:ind w:firstLineChars="0"/>
        <w:jc w:val="left"/>
        <w:rPr>
          <w:rFonts w:ascii="等线" w:eastAsia="等线" w:hAnsi="等线" w:cs="宋体"/>
          <w:color w:val="000000"/>
          <w:spacing w:val="20"/>
          <w:kern w:val="0"/>
          <w:szCs w:val="21"/>
        </w:rPr>
      </w:pPr>
      <w:r w:rsidRPr="005D1E04">
        <w:rPr>
          <w:rFonts w:ascii="等线" w:eastAsia="等线" w:hAnsi="等线" w:cs="宋体"/>
          <w:b/>
          <w:bCs/>
          <w:color w:val="000000"/>
          <w:spacing w:val="20"/>
          <w:kern w:val="0"/>
          <w:szCs w:val="21"/>
        </w:rPr>
        <w:t>挑战</w:t>
      </w:r>
      <w:r w:rsidR="00F25D7A" w:rsidRPr="005D1E04">
        <w:rPr>
          <w:rFonts w:ascii="等线" w:eastAsia="等线" w:hAnsi="等线" w:cs="宋体" w:hint="eastAsia"/>
          <w:b/>
          <w:bCs/>
          <w:color w:val="000000"/>
          <w:spacing w:val="20"/>
          <w:kern w:val="0"/>
          <w:szCs w:val="21"/>
        </w:rPr>
        <w:t>思维</w:t>
      </w:r>
      <w:r w:rsidRPr="005D1E04">
        <w:rPr>
          <w:rFonts w:ascii="等线" w:eastAsia="等线" w:hAnsi="等线" w:cs="宋体"/>
          <w:b/>
          <w:bCs/>
          <w:color w:val="000000"/>
          <w:spacing w:val="20"/>
          <w:kern w:val="0"/>
          <w:szCs w:val="21"/>
        </w:rPr>
        <w:t>想法。</w:t>
      </w:r>
      <w:r w:rsidR="00F25D7A" w:rsidRPr="005D1E04">
        <w:rPr>
          <w:rFonts w:ascii="等线" w:eastAsia="等线" w:hAnsi="等线" w:cs="宋体" w:hint="eastAsia"/>
          <w:color w:val="000000"/>
          <w:spacing w:val="20"/>
          <w:kern w:val="0"/>
          <w:szCs w:val="21"/>
        </w:rPr>
        <w:t>大胆</w:t>
      </w:r>
      <w:r w:rsidR="00F25D7A" w:rsidRPr="005D1E04">
        <w:rPr>
          <w:rFonts w:ascii="等线" w:eastAsia="等线" w:hAnsi="等线" w:cs="宋体"/>
          <w:color w:val="000000"/>
          <w:spacing w:val="20"/>
          <w:kern w:val="0"/>
          <w:szCs w:val="21"/>
        </w:rPr>
        <w:t>质疑或挑战想法和假设</w:t>
      </w:r>
      <w:r w:rsidR="00F25D7A" w:rsidRPr="005D1E04">
        <w:rPr>
          <w:rFonts w:ascii="等线" w:eastAsia="等线" w:hAnsi="等线" w:cs="宋体" w:hint="eastAsia"/>
          <w:color w:val="000000"/>
          <w:spacing w:val="20"/>
          <w:kern w:val="0"/>
          <w:szCs w:val="21"/>
        </w:rPr>
        <w:t>，</w:t>
      </w:r>
      <w:r w:rsidRPr="005D1E04">
        <w:rPr>
          <w:rFonts w:ascii="等线" w:eastAsia="等线" w:hAnsi="等线" w:cs="宋体"/>
          <w:color w:val="000000"/>
          <w:spacing w:val="20"/>
          <w:kern w:val="0"/>
          <w:szCs w:val="21"/>
        </w:rPr>
        <w:t>评估自己的想法的有效性。</w:t>
      </w:r>
    </w:p>
    <w:p w14:paraId="0266DD0A" w14:textId="77777777" w:rsidR="008C6142" w:rsidRPr="005D1E04" w:rsidRDefault="00F25D7A" w:rsidP="00F25D7A">
      <w:pPr>
        <w:pStyle w:val="aa"/>
        <w:widowControl/>
        <w:numPr>
          <w:ilvl w:val="0"/>
          <w:numId w:val="3"/>
        </w:numPr>
        <w:shd w:val="clear" w:color="auto" w:fill="FFFFFF"/>
        <w:spacing w:before="100" w:beforeAutospacing="1" w:after="100" w:afterAutospacing="1"/>
        <w:ind w:firstLineChars="0"/>
        <w:jc w:val="left"/>
        <w:rPr>
          <w:rFonts w:ascii="等线" w:eastAsia="等线" w:hAnsi="等线" w:cs="宋体"/>
          <w:color w:val="000000"/>
          <w:spacing w:val="20"/>
          <w:kern w:val="0"/>
          <w:szCs w:val="21"/>
        </w:rPr>
      </w:pPr>
      <w:r w:rsidRPr="005D1E04">
        <w:rPr>
          <w:rFonts w:ascii="等线" w:eastAsia="等线" w:hAnsi="等线" w:cs="宋体" w:hint="eastAsia"/>
          <w:b/>
          <w:bCs/>
          <w:color w:val="000000"/>
          <w:spacing w:val="20"/>
          <w:kern w:val="0"/>
          <w:szCs w:val="21"/>
        </w:rPr>
        <w:t>创建</w:t>
      </w:r>
      <w:r w:rsidR="008C6142" w:rsidRPr="005D1E04">
        <w:rPr>
          <w:rFonts w:ascii="等线" w:eastAsia="等线" w:hAnsi="等线" w:cs="宋体"/>
          <w:b/>
          <w:bCs/>
          <w:color w:val="000000"/>
          <w:spacing w:val="20"/>
          <w:kern w:val="0"/>
          <w:szCs w:val="21"/>
        </w:rPr>
        <w:t>顾问团队。</w:t>
      </w:r>
      <w:r w:rsidR="008C6142" w:rsidRPr="005D1E04">
        <w:rPr>
          <w:rFonts w:ascii="等线" w:eastAsia="等线" w:hAnsi="等线" w:cs="Calibri"/>
          <w:color w:val="000000"/>
          <w:spacing w:val="20"/>
          <w:kern w:val="0"/>
          <w:szCs w:val="21"/>
        </w:rPr>
        <w:t> </w:t>
      </w:r>
      <w:r w:rsidR="008C6142" w:rsidRPr="005D1E04">
        <w:rPr>
          <w:rFonts w:ascii="等线" w:eastAsia="等线" w:hAnsi="等线" w:cs="宋体"/>
          <w:color w:val="000000"/>
          <w:spacing w:val="20"/>
          <w:kern w:val="0"/>
          <w:szCs w:val="21"/>
        </w:rPr>
        <w:t xml:space="preserve"> </w:t>
      </w:r>
      <w:r w:rsidRPr="005D1E04">
        <w:rPr>
          <w:rFonts w:ascii="等线" w:eastAsia="等线" w:hAnsi="等线" w:cs="宋体" w:hint="eastAsia"/>
          <w:color w:val="000000"/>
          <w:spacing w:val="20"/>
          <w:kern w:val="0"/>
          <w:szCs w:val="21"/>
        </w:rPr>
        <w:t>企业的改进和发展，要求</w:t>
      </w:r>
      <w:r w:rsidR="008C6142" w:rsidRPr="005D1E04">
        <w:rPr>
          <w:rFonts w:ascii="等线" w:eastAsia="等线" w:hAnsi="等线" w:cs="宋体"/>
          <w:color w:val="000000"/>
          <w:spacing w:val="20"/>
          <w:kern w:val="0"/>
          <w:szCs w:val="21"/>
        </w:rPr>
        <w:t>他们必须从多个角度考虑。企业家</w:t>
      </w:r>
      <w:r w:rsidRPr="005D1E04">
        <w:rPr>
          <w:rFonts w:ascii="等线" w:eastAsia="等线" w:hAnsi="等线" w:cs="宋体" w:hint="eastAsia"/>
          <w:color w:val="000000"/>
          <w:spacing w:val="20"/>
          <w:kern w:val="0"/>
          <w:szCs w:val="21"/>
        </w:rPr>
        <w:t>需要</w:t>
      </w:r>
      <w:r w:rsidR="008C6142" w:rsidRPr="005D1E04">
        <w:rPr>
          <w:rFonts w:ascii="等线" w:eastAsia="等线" w:hAnsi="等线" w:cs="宋体"/>
          <w:color w:val="000000"/>
          <w:spacing w:val="20"/>
          <w:kern w:val="0"/>
          <w:szCs w:val="21"/>
        </w:rPr>
        <w:t>建立</w:t>
      </w:r>
      <w:proofErr w:type="gramStart"/>
      <w:r w:rsidR="008C6142" w:rsidRPr="005D1E04">
        <w:rPr>
          <w:rFonts w:ascii="等线" w:eastAsia="等线" w:hAnsi="等线" w:cs="宋体"/>
          <w:color w:val="000000"/>
          <w:spacing w:val="20"/>
          <w:kern w:val="0"/>
          <w:szCs w:val="21"/>
        </w:rPr>
        <w:t>一</w:t>
      </w:r>
      <w:proofErr w:type="gramEnd"/>
      <w:r w:rsidR="008C6142" w:rsidRPr="005D1E04">
        <w:rPr>
          <w:rFonts w:ascii="等线" w:eastAsia="等线" w:hAnsi="等线" w:cs="宋体"/>
          <w:color w:val="000000"/>
          <w:spacing w:val="20"/>
          <w:kern w:val="0"/>
          <w:szCs w:val="21"/>
        </w:rPr>
        <w:t>支由律师、会计师、营销和公</w:t>
      </w:r>
      <w:r w:rsidRPr="005D1E04">
        <w:rPr>
          <w:rFonts w:ascii="等线" w:eastAsia="等线" w:hAnsi="等线" w:cs="宋体"/>
          <w:color w:val="000000"/>
          <w:spacing w:val="20"/>
          <w:kern w:val="0"/>
          <w:szCs w:val="21"/>
        </w:rPr>
        <w:t>共关系专业人士等其他专业人士组成的团队并寻求建议</w:t>
      </w:r>
      <w:r w:rsidRPr="005D1E04">
        <w:rPr>
          <w:rFonts w:ascii="等线" w:eastAsia="等线" w:hAnsi="等线" w:cs="宋体" w:hint="eastAsia"/>
          <w:color w:val="000000"/>
          <w:spacing w:val="20"/>
          <w:kern w:val="0"/>
          <w:szCs w:val="21"/>
        </w:rPr>
        <w:t>。</w:t>
      </w:r>
    </w:p>
    <w:p w14:paraId="3F3A742B" w14:textId="77777777" w:rsidR="008C6142" w:rsidRPr="005D1E04" w:rsidRDefault="008C6142" w:rsidP="00F25D7A">
      <w:pPr>
        <w:pStyle w:val="aa"/>
        <w:widowControl/>
        <w:numPr>
          <w:ilvl w:val="0"/>
          <w:numId w:val="3"/>
        </w:numPr>
        <w:shd w:val="clear" w:color="auto" w:fill="FFFFFF"/>
        <w:spacing w:before="100" w:beforeAutospacing="1" w:after="100" w:afterAutospacing="1"/>
        <w:ind w:firstLineChars="0"/>
        <w:jc w:val="left"/>
        <w:rPr>
          <w:rFonts w:ascii="等线" w:eastAsia="等线" w:hAnsi="等线" w:cs="宋体"/>
          <w:color w:val="000000"/>
          <w:spacing w:val="20"/>
          <w:kern w:val="0"/>
          <w:szCs w:val="21"/>
        </w:rPr>
      </w:pPr>
      <w:r w:rsidRPr="005D1E04">
        <w:rPr>
          <w:rFonts w:ascii="等线" w:eastAsia="等线" w:hAnsi="等线" w:cs="宋体"/>
          <w:b/>
          <w:bCs/>
          <w:color w:val="000000"/>
          <w:spacing w:val="20"/>
          <w:kern w:val="0"/>
          <w:szCs w:val="21"/>
        </w:rPr>
        <w:t>激发好奇心。</w:t>
      </w:r>
      <w:r w:rsidRPr="005D1E04">
        <w:rPr>
          <w:rFonts w:ascii="等线" w:eastAsia="等线" w:hAnsi="等线" w:cs="Calibri"/>
          <w:color w:val="000000"/>
          <w:spacing w:val="20"/>
          <w:kern w:val="0"/>
          <w:szCs w:val="21"/>
        </w:rPr>
        <w:t> </w:t>
      </w:r>
      <w:r w:rsidRPr="005D1E04">
        <w:rPr>
          <w:rFonts w:ascii="等线" w:eastAsia="等线" w:hAnsi="等线" w:cs="宋体"/>
          <w:color w:val="000000"/>
          <w:spacing w:val="20"/>
          <w:kern w:val="0"/>
          <w:szCs w:val="21"/>
        </w:rPr>
        <w:t>做更多的研究</w:t>
      </w:r>
      <w:r w:rsidRPr="005D1E04">
        <w:rPr>
          <w:rFonts w:ascii="等线" w:eastAsia="等线" w:hAnsi="等线" w:cs="宋体" w:hint="eastAsia"/>
          <w:color w:val="000000"/>
          <w:spacing w:val="20"/>
          <w:kern w:val="0"/>
          <w:szCs w:val="21"/>
        </w:rPr>
        <w:t>，</w:t>
      </w:r>
      <w:r w:rsidRPr="005D1E04">
        <w:rPr>
          <w:rFonts w:ascii="等线" w:eastAsia="等线" w:hAnsi="等线" w:cs="宋体"/>
          <w:color w:val="000000"/>
          <w:spacing w:val="20"/>
          <w:kern w:val="0"/>
          <w:szCs w:val="21"/>
        </w:rPr>
        <w:t>提出更多问题并找到真正感兴趣的事情的答案。</w:t>
      </w:r>
    </w:p>
    <w:p w14:paraId="40875D8E" w14:textId="77777777" w:rsidR="008C6142" w:rsidRPr="005D1E04" w:rsidRDefault="008C6142" w:rsidP="00F25D7A">
      <w:pPr>
        <w:pStyle w:val="aa"/>
        <w:widowControl/>
        <w:numPr>
          <w:ilvl w:val="0"/>
          <w:numId w:val="3"/>
        </w:numPr>
        <w:shd w:val="clear" w:color="auto" w:fill="FFFFFF"/>
        <w:spacing w:before="100" w:beforeAutospacing="1" w:after="100" w:afterAutospacing="1"/>
        <w:ind w:firstLineChars="0"/>
        <w:jc w:val="left"/>
        <w:rPr>
          <w:rFonts w:ascii="等线" w:eastAsia="等线" w:hAnsi="等线" w:cs="宋体"/>
          <w:color w:val="000000"/>
          <w:spacing w:val="20"/>
          <w:kern w:val="0"/>
          <w:szCs w:val="21"/>
        </w:rPr>
      </w:pPr>
      <w:r w:rsidRPr="005D1E04">
        <w:rPr>
          <w:rFonts w:ascii="等线" w:eastAsia="等线" w:hAnsi="等线" w:cs="宋体"/>
          <w:b/>
          <w:bCs/>
          <w:color w:val="000000"/>
          <w:spacing w:val="20"/>
          <w:kern w:val="0"/>
          <w:szCs w:val="21"/>
        </w:rPr>
        <w:t>建立专业信心。</w:t>
      </w:r>
      <w:r w:rsidRPr="005D1E04">
        <w:rPr>
          <w:rFonts w:ascii="等线" w:eastAsia="等线" w:hAnsi="等线" w:cs="Calibri"/>
          <w:b/>
          <w:bCs/>
          <w:color w:val="000000"/>
          <w:spacing w:val="20"/>
          <w:kern w:val="0"/>
          <w:szCs w:val="21"/>
        </w:rPr>
        <w:t> </w:t>
      </w:r>
      <w:r w:rsidRPr="005D1E04">
        <w:rPr>
          <w:rFonts w:ascii="等线" w:eastAsia="等线" w:hAnsi="等线" w:cs="宋体"/>
          <w:color w:val="000000"/>
          <w:spacing w:val="20"/>
          <w:kern w:val="0"/>
          <w:szCs w:val="21"/>
        </w:rPr>
        <w:t>穿着职业装上课。</w:t>
      </w:r>
      <w:r w:rsidRPr="005D1E04">
        <w:rPr>
          <w:rFonts w:ascii="等线" w:eastAsia="等线" w:hAnsi="等线" w:cs="宋体" w:hint="eastAsia"/>
          <w:color w:val="000000"/>
          <w:spacing w:val="20"/>
          <w:kern w:val="0"/>
          <w:szCs w:val="21"/>
        </w:rPr>
        <w:t>学习</w:t>
      </w:r>
      <w:r w:rsidRPr="005D1E04">
        <w:rPr>
          <w:rFonts w:ascii="等线" w:eastAsia="等线" w:hAnsi="等线" w:cs="宋体"/>
          <w:color w:val="000000"/>
          <w:spacing w:val="20"/>
          <w:kern w:val="0"/>
          <w:szCs w:val="21"/>
        </w:rPr>
        <w:t>专业的握手，并邀请企业家到教室进行专业互动并提供反馈。</w:t>
      </w:r>
    </w:p>
    <w:p w14:paraId="241CE974" w14:textId="77777777" w:rsidR="008C6142" w:rsidRPr="005D1E04" w:rsidRDefault="008C6142" w:rsidP="00F25D7A">
      <w:pPr>
        <w:pStyle w:val="aa"/>
        <w:widowControl/>
        <w:numPr>
          <w:ilvl w:val="0"/>
          <w:numId w:val="3"/>
        </w:numPr>
        <w:shd w:val="clear" w:color="auto" w:fill="FFFFFF"/>
        <w:spacing w:before="100" w:beforeAutospacing="1" w:after="100" w:afterAutospacing="1"/>
        <w:ind w:firstLineChars="0"/>
        <w:jc w:val="left"/>
        <w:rPr>
          <w:rFonts w:ascii="等线" w:eastAsia="等线" w:hAnsi="等线" w:cs="宋体"/>
          <w:color w:val="000000"/>
          <w:spacing w:val="20"/>
          <w:kern w:val="0"/>
          <w:szCs w:val="21"/>
        </w:rPr>
      </w:pPr>
      <w:r w:rsidRPr="005D1E04">
        <w:rPr>
          <w:rFonts w:ascii="等线" w:eastAsia="等线" w:hAnsi="等线" w:cs="宋体"/>
          <w:b/>
          <w:bCs/>
          <w:color w:val="000000"/>
          <w:spacing w:val="20"/>
          <w:kern w:val="0"/>
          <w:szCs w:val="21"/>
        </w:rPr>
        <w:t>保持乐观。</w:t>
      </w:r>
      <w:r w:rsidRPr="005D1E04">
        <w:rPr>
          <w:rFonts w:ascii="等线" w:eastAsia="等线" w:hAnsi="等线" w:cs="Calibri"/>
          <w:b/>
          <w:bCs/>
          <w:color w:val="000000"/>
          <w:spacing w:val="20"/>
          <w:kern w:val="0"/>
          <w:szCs w:val="21"/>
        </w:rPr>
        <w:t> </w:t>
      </w:r>
      <w:r w:rsidRPr="005D1E04">
        <w:rPr>
          <w:rFonts w:ascii="等线" w:eastAsia="等线" w:hAnsi="等线" w:cs="宋体"/>
          <w:b/>
          <w:bCs/>
          <w:color w:val="000000"/>
          <w:spacing w:val="20"/>
          <w:kern w:val="0"/>
          <w:szCs w:val="21"/>
        </w:rPr>
        <w:t xml:space="preserve"> </w:t>
      </w:r>
      <w:r w:rsidRPr="005D1E04">
        <w:rPr>
          <w:rFonts w:ascii="等线" w:eastAsia="等线" w:hAnsi="等线" w:cs="宋体"/>
          <w:color w:val="000000"/>
          <w:spacing w:val="20"/>
          <w:kern w:val="0"/>
          <w:szCs w:val="21"/>
        </w:rPr>
        <w:t>在校园里很容易陷入抱怨校园服务或校外问题的人群中。有时很难乐观地思考试图找到一个共同问题的解决方案。如果企业家屈服于每一个关于可能的商业失败的悲观想法，那么进展将非常有限。</w:t>
      </w:r>
    </w:p>
    <w:p w14:paraId="0434CAF4" w14:textId="77777777" w:rsidR="008C6142" w:rsidRPr="005D1E04" w:rsidRDefault="008C6142" w:rsidP="00F25D7A">
      <w:pPr>
        <w:pStyle w:val="aa"/>
        <w:widowControl/>
        <w:numPr>
          <w:ilvl w:val="0"/>
          <w:numId w:val="3"/>
        </w:numPr>
        <w:shd w:val="clear" w:color="auto" w:fill="FFFFFF"/>
        <w:spacing w:before="100" w:beforeAutospacing="1"/>
        <w:ind w:firstLineChars="0"/>
        <w:jc w:val="left"/>
        <w:rPr>
          <w:rFonts w:ascii="等线" w:eastAsia="等线" w:hAnsi="等线" w:cs="宋体"/>
          <w:color w:val="000000"/>
          <w:spacing w:val="20"/>
          <w:kern w:val="0"/>
          <w:szCs w:val="21"/>
        </w:rPr>
      </w:pPr>
      <w:r w:rsidRPr="005D1E04">
        <w:rPr>
          <w:rFonts w:ascii="等线" w:eastAsia="等线" w:hAnsi="等线" w:cs="宋体"/>
          <w:b/>
          <w:bCs/>
          <w:color w:val="000000"/>
          <w:spacing w:val="20"/>
          <w:kern w:val="0"/>
          <w:szCs w:val="21"/>
        </w:rPr>
        <w:t>了解企业如何解决社会问题。</w:t>
      </w:r>
      <w:r w:rsidR="00F25D7A" w:rsidRPr="005D1E04">
        <w:rPr>
          <w:rFonts w:ascii="等线" w:eastAsia="等线" w:hAnsi="等线" w:cs="宋体" w:hint="eastAsia"/>
          <w:color w:val="000000"/>
          <w:spacing w:val="20"/>
          <w:kern w:val="0"/>
          <w:szCs w:val="21"/>
        </w:rPr>
        <w:t>关注企业</w:t>
      </w:r>
      <w:r w:rsidRPr="005D1E04">
        <w:rPr>
          <w:rFonts w:ascii="等线" w:eastAsia="等线" w:hAnsi="等线" w:cs="宋体"/>
          <w:color w:val="000000"/>
          <w:spacing w:val="20"/>
          <w:kern w:val="0"/>
          <w:szCs w:val="21"/>
        </w:rPr>
        <w:t>赞助</w:t>
      </w:r>
      <w:r w:rsidR="00F25D7A" w:rsidRPr="005D1E04">
        <w:rPr>
          <w:rFonts w:ascii="等线" w:eastAsia="等线" w:hAnsi="等线" w:cs="宋体" w:hint="eastAsia"/>
          <w:color w:val="000000"/>
          <w:spacing w:val="20"/>
          <w:kern w:val="0"/>
          <w:szCs w:val="21"/>
        </w:rPr>
        <w:t>的</w:t>
      </w:r>
      <w:r w:rsidRPr="005D1E04">
        <w:rPr>
          <w:rFonts w:ascii="等线" w:eastAsia="等线" w:hAnsi="等线" w:cs="宋体"/>
          <w:color w:val="000000"/>
          <w:spacing w:val="20"/>
          <w:kern w:val="0"/>
          <w:szCs w:val="21"/>
        </w:rPr>
        <w:t>社区艺术、教育和体育赛事。通过学生组织或学术活动鼓励在校园内承担这种社会责任。</w:t>
      </w:r>
    </w:p>
    <w:p w14:paraId="785AB4E0" w14:textId="77777777" w:rsidR="008C6142" w:rsidRPr="005D1E04" w:rsidRDefault="008C6142" w:rsidP="008C6142">
      <w:pPr>
        <w:rPr>
          <w:rFonts w:ascii="等线" w:eastAsia="等线" w:hAnsi="等线" w:cs="Arial"/>
          <w:color w:val="333333"/>
          <w:spacing w:val="20"/>
          <w:szCs w:val="21"/>
          <w:shd w:val="clear" w:color="auto" w:fill="FFFFFF"/>
        </w:rPr>
      </w:pPr>
    </w:p>
    <w:p w14:paraId="4AD9E518" w14:textId="77777777" w:rsidR="008C6142" w:rsidRPr="005D1E04" w:rsidRDefault="008C6142">
      <w:pPr>
        <w:rPr>
          <w:rFonts w:ascii="等线" w:eastAsia="等线" w:hAnsi="等线"/>
          <w:spacing w:val="20"/>
        </w:rPr>
      </w:pPr>
    </w:p>
    <w:sectPr w:rsidR="008C6142" w:rsidRPr="005D1E04" w:rsidSect="005D1E04">
      <w:headerReference w:type="default" r:id="rId8"/>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13F62" w14:textId="77777777" w:rsidR="00E3242E" w:rsidRDefault="00E3242E" w:rsidP="008C6142">
      <w:r>
        <w:separator/>
      </w:r>
    </w:p>
  </w:endnote>
  <w:endnote w:type="continuationSeparator" w:id="0">
    <w:p w14:paraId="61E470C4" w14:textId="77777777" w:rsidR="00E3242E" w:rsidRDefault="00E3242E" w:rsidP="008C6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BF3E8" w14:textId="77777777" w:rsidR="00E3242E" w:rsidRDefault="00E3242E" w:rsidP="008C6142">
      <w:r>
        <w:separator/>
      </w:r>
    </w:p>
  </w:footnote>
  <w:footnote w:type="continuationSeparator" w:id="0">
    <w:p w14:paraId="7C6A4682" w14:textId="77777777" w:rsidR="00E3242E" w:rsidRDefault="00E3242E" w:rsidP="008C6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04B27" w14:textId="083FAE54" w:rsidR="008C6142" w:rsidRPr="005D1E04" w:rsidRDefault="008C6142" w:rsidP="005D1E04">
    <w:pPr>
      <w:pStyle w:val="a3"/>
      <w:jc w:val="right"/>
      <w:rPr>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4879"/>
    <w:multiLevelType w:val="multilevel"/>
    <w:tmpl w:val="1A96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42199"/>
    <w:multiLevelType w:val="hybridMultilevel"/>
    <w:tmpl w:val="69F42F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7B4310"/>
    <w:multiLevelType w:val="hybridMultilevel"/>
    <w:tmpl w:val="097890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142"/>
    <w:rsid w:val="00053C7B"/>
    <w:rsid w:val="000D28FC"/>
    <w:rsid w:val="00114400"/>
    <w:rsid w:val="002F4D49"/>
    <w:rsid w:val="005D1E04"/>
    <w:rsid w:val="006A4925"/>
    <w:rsid w:val="00794AD0"/>
    <w:rsid w:val="008C6142"/>
    <w:rsid w:val="00A8144C"/>
    <w:rsid w:val="00B10B80"/>
    <w:rsid w:val="00D030DF"/>
    <w:rsid w:val="00E3242E"/>
    <w:rsid w:val="00F25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51668"/>
  <w15:chartTrackingRefBased/>
  <w15:docId w15:val="{3CA0BD1D-A3B6-4E38-9A75-104A1B59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614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C614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61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6142"/>
    <w:rPr>
      <w:sz w:val="18"/>
      <w:szCs w:val="18"/>
    </w:rPr>
  </w:style>
  <w:style w:type="paragraph" w:styleId="a5">
    <w:name w:val="footer"/>
    <w:basedOn w:val="a"/>
    <w:link w:val="a6"/>
    <w:uiPriority w:val="99"/>
    <w:unhideWhenUsed/>
    <w:rsid w:val="008C6142"/>
    <w:pPr>
      <w:tabs>
        <w:tab w:val="center" w:pos="4153"/>
        <w:tab w:val="right" w:pos="8306"/>
      </w:tabs>
      <w:snapToGrid w:val="0"/>
      <w:jc w:val="left"/>
    </w:pPr>
    <w:rPr>
      <w:sz w:val="18"/>
      <w:szCs w:val="18"/>
    </w:rPr>
  </w:style>
  <w:style w:type="character" w:customStyle="1" w:styleId="a6">
    <w:name w:val="页脚 字符"/>
    <w:basedOn w:val="a0"/>
    <w:link w:val="a5"/>
    <w:uiPriority w:val="99"/>
    <w:rsid w:val="008C6142"/>
    <w:rPr>
      <w:sz w:val="18"/>
      <w:szCs w:val="18"/>
    </w:rPr>
  </w:style>
  <w:style w:type="character" w:customStyle="1" w:styleId="20">
    <w:name w:val="标题 2 字符"/>
    <w:basedOn w:val="a0"/>
    <w:link w:val="2"/>
    <w:uiPriority w:val="9"/>
    <w:rsid w:val="008C6142"/>
    <w:rPr>
      <w:rFonts w:ascii="宋体" w:eastAsia="宋体" w:hAnsi="宋体" w:cs="宋体"/>
      <w:b/>
      <w:bCs/>
      <w:kern w:val="0"/>
      <w:sz w:val="36"/>
      <w:szCs w:val="36"/>
    </w:rPr>
  </w:style>
  <w:style w:type="paragraph" w:styleId="a7">
    <w:name w:val="Balloon Text"/>
    <w:basedOn w:val="a"/>
    <w:link w:val="a8"/>
    <w:uiPriority w:val="99"/>
    <w:semiHidden/>
    <w:unhideWhenUsed/>
    <w:rsid w:val="008C6142"/>
    <w:rPr>
      <w:sz w:val="18"/>
      <w:szCs w:val="18"/>
    </w:rPr>
  </w:style>
  <w:style w:type="character" w:customStyle="1" w:styleId="a8">
    <w:name w:val="批注框文本 字符"/>
    <w:basedOn w:val="a0"/>
    <w:link w:val="a7"/>
    <w:uiPriority w:val="99"/>
    <w:semiHidden/>
    <w:rsid w:val="008C6142"/>
    <w:rPr>
      <w:sz w:val="18"/>
      <w:szCs w:val="18"/>
    </w:rPr>
  </w:style>
  <w:style w:type="character" w:styleId="a9">
    <w:name w:val="Strong"/>
    <w:basedOn w:val="a0"/>
    <w:uiPriority w:val="22"/>
    <w:qFormat/>
    <w:rsid w:val="008C6142"/>
    <w:rPr>
      <w:b/>
      <w:bCs/>
    </w:rPr>
  </w:style>
  <w:style w:type="character" w:customStyle="1" w:styleId="10">
    <w:name w:val="标题 1 字符"/>
    <w:basedOn w:val="a0"/>
    <w:link w:val="1"/>
    <w:uiPriority w:val="9"/>
    <w:rsid w:val="008C6142"/>
    <w:rPr>
      <w:b/>
      <w:bCs/>
      <w:kern w:val="44"/>
      <w:sz w:val="44"/>
      <w:szCs w:val="44"/>
    </w:rPr>
  </w:style>
  <w:style w:type="paragraph" w:styleId="aa">
    <w:name w:val="List Paragraph"/>
    <w:basedOn w:val="a"/>
    <w:uiPriority w:val="34"/>
    <w:qFormat/>
    <w:rsid w:val="00F25D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91530">
      <w:bodyDiv w:val="1"/>
      <w:marLeft w:val="0"/>
      <w:marRight w:val="0"/>
      <w:marTop w:val="0"/>
      <w:marBottom w:val="0"/>
      <w:divBdr>
        <w:top w:val="none" w:sz="0" w:space="0" w:color="auto"/>
        <w:left w:val="none" w:sz="0" w:space="0" w:color="auto"/>
        <w:bottom w:val="none" w:sz="0" w:space="0" w:color="auto"/>
        <w:right w:val="none" w:sz="0" w:space="0" w:color="auto"/>
      </w:divBdr>
    </w:div>
    <w:div w:id="1528324735">
      <w:bodyDiv w:val="1"/>
      <w:marLeft w:val="0"/>
      <w:marRight w:val="0"/>
      <w:marTop w:val="0"/>
      <w:marBottom w:val="0"/>
      <w:divBdr>
        <w:top w:val="none" w:sz="0" w:space="0" w:color="auto"/>
        <w:left w:val="none" w:sz="0" w:space="0" w:color="auto"/>
        <w:bottom w:val="none" w:sz="0" w:space="0" w:color="auto"/>
        <w:right w:val="none" w:sz="0" w:space="0" w:color="auto"/>
      </w:divBdr>
    </w:div>
    <w:div w:id="1668439834">
      <w:bodyDiv w:val="1"/>
      <w:marLeft w:val="0"/>
      <w:marRight w:val="0"/>
      <w:marTop w:val="0"/>
      <w:marBottom w:val="0"/>
      <w:divBdr>
        <w:top w:val="none" w:sz="0" w:space="0" w:color="auto"/>
        <w:left w:val="none" w:sz="0" w:space="0" w:color="auto"/>
        <w:bottom w:val="none" w:sz="0" w:space="0" w:color="auto"/>
        <w:right w:val="none" w:sz="0" w:space="0" w:color="auto"/>
      </w:divBdr>
    </w:div>
    <w:div w:id="189203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C6097-4C0E-407A-9594-94B474EB9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亚奇 李</dc:creator>
  <cp:keywords/>
  <dc:description/>
  <cp:lastModifiedBy>ease ease</cp:lastModifiedBy>
  <cp:revision>4</cp:revision>
  <dcterms:created xsi:type="dcterms:W3CDTF">2022-09-19T02:45:00Z</dcterms:created>
  <dcterms:modified xsi:type="dcterms:W3CDTF">2023-05-17T12:19:00Z</dcterms:modified>
</cp:coreProperties>
</file>