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A3C4" w14:textId="6DA659EC" w:rsidR="008578BD" w:rsidRDefault="00B01B30" w:rsidP="00B97BA8">
      <w:pPr>
        <w:pStyle w:val="Titre"/>
        <w:jc w:val="center"/>
        <w:rPr>
          <w:rFonts w:eastAsia="Times New Roman"/>
          <w:lang w:eastAsia="fr-FR"/>
        </w:rPr>
      </w:pPr>
      <w:r>
        <w:rPr>
          <w:noProof/>
        </w:rPr>
        <w:drawing>
          <wp:inline distT="0" distB="0" distL="0" distR="0" wp14:anchorId="21D4A441" wp14:editId="19262042">
            <wp:extent cx="5760720" cy="14687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468755"/>
                    </a:xfrm>
                    <a:prstGeom prst="rect">
                      <a:avLst/>
                    </a:prstGeom>
                    <a:noFill/>
                    <a:ln>
                      <a:noFill/>
                    </a:ln>
                  </pic:spPr>
                </pic:pic>
              </a:graphicData>
            </a:graphic>
          </wp:inline>
        </w:drawing>
      </w:r>
    </w:p>
    <w:p w14:paraId="2EB49479" w14:textId="77777777" w:rsidR="008578BD" w:rsidRDefault="008578BD" w:rsidP="00B97BA8">
      <w:pPr>
        <w:pStyle w:val="Titre"/>
        <w:jc w:val="center"/>
        <w:rPr>
          <w:rFonts w:eastAsia="Times New Roman"/>
          <w:lang w:eastAsia="fr-FR"/>
        </w:rPr>
      </w:pPr>
    </w:p>
    <w:p w14:paraId="6CE73501" w14:textId="73B0C3EA" w:rsidR="00B97BA8" w:rsidRDefault="00B97BA8" w:rsidP="00B97BA8">
      <w:pPr>
        <w:pStyle w:val="Titre"/>
        <w:jc w:val="center"/>
        <w:rPr>
          <w:rFonts w:eastAsia="Times New Roman"/>
          <w:lang w:eastAsia="fr-FR"/>
        </w:rPr>
      </w:pPr>
    </w:p>
    <w:p w14:paraId="758FFFBD" w14:textId="77777777" w:rsidR="008578BD" w:rsidRDefault="008578BD" w:rsidP="00B97BA8">
      <w:pPr>
        <w:pStyle w:val="Titre"/>
        <w:jc w:val="center"/>
        <w:rPr>
          <w:rFonts w:eastAsia="Times New Roman"/>
          <w:lang w:eastAsia="fr-FR"/>
        </w:rPr>
      </w:pPr>
    </w:p>
    <w:p w14:paraId="6B118AB0" w14:textId="2D0620C2" w:rsidR="00B97BA8" w:rsidRPr="00E402F7" w:rsidRDefault="00B97BA8" w:rsidP="00B97BA8">
      <w:pPr>
        <w:pStyle w:val="Titre"/>
        <w:jc w:val="center"/>
        <w:rPr>
          <w:rStyle w:val="Titredulivre"/>
        </w:rPr>
      </w:pPr>
      <w:r w:rsidRPr="00E402F7">
        <w:rPr>
          <w:rStyle w:val="Titredulivre"/>
        </w:rPr>
        <w:t>Rapport TER</w:t>
      </w:r>
      <w:r w:rsidR="00950E33" w:rsidRPr="00E402F7">
        <w:rPr>
          <w:rStyle w:val="Titredulivre"/>
        </w:rPr>
        <w:t xml:space="preserve"> </w:t>
      </w:r>
      <w:r w:rsidR="00B01B30">
        <w:rPr>
          <w:rStyle w:val="Titredulivre"/>
        </w:rPr>
        <w:br/>
      </w:r>
      <w:r w:rsidR="006938AE">
        <w:rPr>
          <w:rStyle w:val="Titredulivre"/>
        </w:rPr>
        <w:t>Semestre Paire du Master 1</w:t>
      </w:r>
      <w:r w:rsidR="00950E33" w:rsidRPr="00E402F7">
        <w:rPr>
          <w:rStyle w:val="Titredulivre"/>
        </w:rPr>
        <w:t>,</w:t>
      </w:r>
      <w:r w:rsidRPr="00E402F7">
        <w:rPr>
          <w:rStyle w:val="Titredulivre"/>
        </w:rPr>
        <w:t xml:space="preserve"> </w:t>
      </w:r>
      <w:r w:rsidR="006938AE">
        <w:rPr>
          <w:rStyle w:val="Titredulivre"/>
        </w:rPr>
        <w:br/>
        <w:t>Année Académique 2020/2021</w:t>
      </w:r>
    </w:p>
    <w:p w14:paraId="6BF43D4E" w14:textId="13E0CC5B" w:rsidR="008578BD" w:rsidRDefault="008578BD" w:rsidP="008578BD">
      <w:pPr>
        <w:rPr>
          <w:lang w:eastAsia="fr-FR"/>
        </w:rPr>
      </w:pPr>
    </w:p>
    <w:p w14:paraId="320C6BA4" w14:textId="77777777" w:rsidR="008578BD" w:rsidRPr="008578BD" w:rsidRDefault="008578BD" w:rsidP="008578BD">
      <w:pPr>
        <w:rPr>
          <w:lang w:eastAsia="fr-FR"/>
        </w:rPr>
      </w:pPr>
    </w:p>
    <w:p w14:paraId="15FA4C53" w14:textId="3E4EB6B6" w:rsidR="008578BD" w:rsidRPr="008578BD" w:rsidRDefault="008578BD" w:rsidP="008578BD">
      <w:pPr>
        <w:rPr>
          <w:sz w:val="16"/>
          <w:szCs w:val="16"/>
          <w:lang w:eastAsia="fr-FR"/>
        </w:rPr>
      </w:pPr>
    </w:p>
    <w:p w14:paraId="02124553" w14:textId="1B1760A2" w:rsidR="008578BD" w:rsidRPr="00E402F7" w:rsidRDefault="008578BD" w:rsidP="00E402F7">
      <w:pPr>
        <w:pStyle w:val="Citationintense"/>
        <w:rPr>
          <w:sz w:val="56"/>
          <w:szCs w:val="56"/>
          <w:lang w:eastAsia="fr-FR"/>
        </w:rPr>
      </w:pPr>
      <w:r w:rsidRPr="00E402F7">
        <w:rPr>
          <w:sz w:val="56"/>
          <w:szCs w:val="56"/>
          <w:lang w:eastAsia="fr-FR"/>
        </w:rPr>
        <w:t>Génération de moniteur</w:t>
      </w:r>
      <w:r w:rsidR="005B2284">
        <w:rPr>
          <w:sz w:val="56"/>
          <w:szCs w:val="56"/>
          <w:lang w:eastAsia="fr-FR"/>
        </w:rPr>
        <w:t>s</w:t>
      </w:r>
      <w:r w:rsidRPr="00E402F7">
        <w:rPr>
          <w:sz w:val="56"/>
          <w:szCs w:val="56"/>
          <w:lang w:eastAsia="fr-FR"/>
        </w:rPr>
        <w:t xml:space="preserve"> </w:t>
      </w:r>
      <w:r w:rsidR="00FB3F39">
        <w:rPr>
          <w:sz w:val="56"/>
          <w:szCs w:val="56"/>
          <w:lang w:eastAsia="fr-FR"/>
        </w:rPr>
        <w:t>SCADE</w:t>
      </w:r>
      <w:r w:rsidRPr="00E402F7">
        <w:rPr>
          <w:sz w:val="56"/>
          <w:szCs w:val="56"/>
          <w:lang w:eastAsia="fr-FR"/>
        </w:rPr>
        <w:t xml:space="preserve"> </w:t>
      </w:r>
      <w:r w:rsidR="00E402F7">
        <w:rPr>
          <w:sz w:val="56"/>
          <w:szCs w:val="56"/>
          <w:lang w:eastAsia="fr-FR"/>
        </w:rPr>
        <w:br/>
      </w:r>
      <w:r w:rsidRPr="00E402F7">
        <w:rPr>
          <w:sz w:val="56"/>
          <w:szCs w:val="56"/>
          <w:lang w:eastAsia="fr-FR"/>
        </w:rPr>
        <w:t>à partir de scénario</w:t>
      </w:r>
      <w:r w:rsidR="005B2284">
        <w:rPr>
          <w:sz w:val="56"/>
          <w:szCs w:val="56"/>
          <w:lang w:eastAsia="fr-FR"/>
        </w:rPr>
        <w:t>s</w:t>
      </w:r>
      <w:r w:rsidRPr="00E402F7">
        <w:rPr>
          <w:sz w:val="56"/>
          <w:szCs w:val="56"/>
          <w:lang w:eastAsia="fr-FR"/>
        </w:rPr>
        <w:t xml:space="preserve"> de </w:t>
      </w:r>
      <w:r w:rsidR="00950E33" w:rsidRPr="00E402F7">
        <w:rPr>
          <w:sz w:val="56"/>
          <w:szCs w:val="56"/>
          <w:lang w:eastAsia="fr-FR"/>
        </w:rPr>
        <w:t>Safety</w:t>
      </w:r>
      <w:r w:rsidRPr="00E402F7">
        <w:rPr>
          <w:sz w:val="56"/>
          <w:szCs w:val="56"/>
          <w:lang w:eastAsia="fr-FR"/>
        </w:rPr>
        <w:t xml:space="preserve"> pour le véhicule autonome</w:t>
      </w:r>
    </w:p>
    <w:p w14:paraId="5FBC1DC3" w14:textId="77777777" w:rsidR="008578BD" w:rsidRPr="008578BD" w:rsidRDefault="008578BD" w:rsidP="008578BD">
      <w:pPr>
        <w:jc w:val="center"/>
        <w:rPr>
          <w:sz w:val="72"/>
          <w:szCs w:val="72"/>
          <w:lang w:eastAsia="fr-FR"/>
        </w:rPr>
      </w:pPr>
    </w:p>
    <w:p w14:paraId="1F2EEA72" w14:textId="609E3DB0" w:rsidR="008578BD" w:rsidRPr="008578BD" w:rsidRDefault="008578BD" w:rsidP="008578BD">
      <w:pPr>
        <w:rPr>
          <w:sz w:val="32"/>
          <w:szCs w:val="32"/>
          <w:lang w:eastAsia="fr-FR"/>
        </w:rPr>
      </w:pPr>
      <w:r w:rsidRPr="008578BD">
        <w:rPr>
          <w:sz w:val="32"/>
          <w:szCs w:val="32"/>
          <w:lang w:eastAsia="fr-FR"/>
        </w:rPr>
        <w:t>Réalisé par :</w:t>
      </w:r>
      <w:r>
        <w:rPr>
          <w:sz w:val="32"/>
          <w:szCs w:val="32"/>
          <w:lang w:eastAsia="fr-FR"/>
        </w:rPr>
        <w:tab/>
      </w:r>
      <w:r>
        <w:rPr>
          <w:sz w:val="32"/>
          <w:szCs w:val="32"/>
          <w:lang w:eastAsia="fr-FR"/>
        </w:rPr>
        <w:tab/>
      </w:r>
      <w:r>
        <w:rPr>
          <w:sz w:val="32"/>
          <w:szCs w:val="32"/>
          <w:lang w:eastAsia="fr-FR"/>
        </w:rPr>
        <w:tab/>
      </w:r>
      <w:r>
        <w:rPr>
          <w:sz w:val="32"/>
          <w:szCs w:val="32"/>
          <w:lang w:eastAsia="fr-FR"/>
        </w:rPr>
        <w:tab/>
      </w:r>
      <w:r>
        <w:rPr>
          <w:sz w:val="32"/>
          <w:szCs w:val="32"/>
          <w:lang w:eastAsia="fr-FR"/>
        </w:rPr>
        <w:tab/>
      </w:r>
      <w:r>
        <w:rPr>
          <w:sz w:val="32"/>
          <w:szCs w:val="32"/>
          <w:lang w:eastAsia="fr-FR"/>
        </w:rPr>
        <w:tab/>
      </w:r>
      <w:r>
        <w:rPr>
          <w:sz w:val="32"/>
          <w:szCs w:val="32"/>
          <w:lang w:eastAsia="fr-FR"/>
        </w:rPr>
        <w:tab/>
      </w:r>
      <w:r>
        <w:rPr>
          <w:sz w:val="32"/>
          <w:szCs w:val="32"/>
          <w:lang w:eastAsia="fr-FR"/>
        </w:rPr>
        <w:tab/>
        <w:t xml:space="preserve">   Encadré par :</w:t>
      </w:r>
    </w:p>
    <w:p w14:paraId="7FAE9599" w14:textId="0040D85E" w:rsidR="008578BD" w:rsidRPr="008578BD" w:rsidRDefault="008578BD" w:rsidP="008578BD">
      <w:pPr>
        <w:rPr>
          <w:sz w:val="32"/>
          <w:szCs w:val="32"/>
          <w:lang w:eastAsia="fr-FR"/>
        </w:rPr>
      </w:pPr>
      <w:r w:rsidRPr="008578BD">
        <w:rPr>
          <w:sz w:val="32"/>
          <w:szCs w:val="32"/>
          <w:lang w:eastAsia="fr-FR"/>
        </w:rPr>
        <w:t>Marino Samuele</w:t>
      </w:r>
      <w:r>
        <w:rPr>
          <w:sz w:val="32"/>
          <w:szCs w:val="32"/>
          <w:lang w:eastAsia="fr-FR"/>
        </w:rPr>
        <w:tab/>
      </w:r>
      <w:r>
        <w:rPr>
          <w:sz w:val="32"/>
          <w:szCs w:val="32"/>
          <w:lang w:eastAsia="fr-FR"/>
        </w:rPr>
        <w:tab/>
      </w:r>
      <w:r>
        <w:rPr>
          <w:sz w:val="32"/>
          <w:szCs w:val="32"/>
          <w:lang w:eastAsia="fr-FR"/>
        </w:rPr>
        <w:tab/>
      </w:r>
      <w:r>
        <w:rPr>
          <w:sz w:val="32"/>
          <w:szCs w:val="32"/>
          <w:lang w:eastAsia="fr-FR"/>
        </w:rPr>
        <w:tab/>
      </w:r>
      <w:r>
        <w:rPr>
          <w:sz w:val="32"/>
          <w:szCs w:val="32"/>
          <w:lang w:eastAsia="fr-FR"/>
        </w:rPr>
        <w:tab/>
      </w:r>
      <w:r>
        <w:rPr>
          <w:sz w:val="32"/>
          <w:szCs w:val="32"/>
          <w:lang w:eastAsia="fr-FR"/>
        </w:rPr>
        <w:tab/>
      </w:r>
      <w:r>
        <w:rPr>
          <w:sz w:val="32"/>
          <w:szCs w:val="32"/>
          <w:lang w:eastAsia="fr-FR"/>
        </w:rPr>
        <w:tab/>
        <w:t>Frédéric Mallet</w:t>
      </w:r>
    </w:p>
    <w:p w14:paraId="45AD81F9" w14:textId="320F2125" w:rsidR="008578BD" w:rsidRPr="008578BD" w:rsidRDefault="008578BD" w:rsidP="008578BD">
      <w:pPr>
        <w:rPr>
          <w:sz w:val="32"/>
          <w:szCs w:val="32"/>
          <w:lang w:eastAsia="fr-FR"/>
        </w:rPr>
      </w:pPr>
      <w:proofErr w:type="spellStart"/>
      <w:r w:rsidRPr="008578BD">
        <w:rPr>
          <w:sz w:val="32"/>
          <w:szCs w:val="32"/>
          <w:lang w:eastAsia="fr-FR"/>
        </w:rPr>
        <w:t>Laubry</w:t>
      </w:r>
      <w:proofErr w:type="spellEnd"/>
      <w:r w:rsidRPr="008578BD">
        <w:rPr>
          <w:sz w:val="32"/>
          <w:szCs w:val="32"/>
          <w:lang w:eastAsia="fr-FR"/>
        </w:rPr>
        <w:t xml:space="preserve"> Vincent</w:t>
      </w:r>
      <w:r>
        <w:rPr>
          <w:sz w:val="32"/>
          <w:szCs w:val="32"/>
          <w:lang w:eastAsia="fr-FR"/>
        </w:rPr>
        <w:tab/>
      </w:r>
      <w:r>
        <w:rPr>
          <w:sz w:val="32"/>
          <w:szCs w:val="32"/>
          <w:lang w:eastAsia="fr-FR"/>
        </w:rPr>
        <w:tab/>
      </w:r>
      <w:r>
        <w:rPr>
          <w:sz w:val="32"/>
          <w:szCs w:val="32"/>
          <w:lang w:eastAsia="fr-FR"/>
        </w:rPr>
        <w:tab/>
      </w:r>
      <w:r>
        <w:rPr>
          <w:sz w:val="32"/>
          <w:szCs w:val="32"/>
          <w:lang w:eastAsia="fr-FR"/>
        </w:rPr>
        <w:tab/>
      </w:r>
      <w:r>
        <w:rPr>
          <w:sz w:val="32"/>
          <w:szCs w:val="32"/>
          <w:lang w:eastAsia="fr-FR"/>
        </w:rPr>
        <w:tab/>
      </w:r>
      <w:r>
        <w:rPr>
          <w:sz w:val="32"/>
          <w:szCs w:val="32"/>
          <w:lang w:eastAsia="fr-FR"/>
        </w:rPr>
        <w:tab/>
      </w:r>
      <w:r>
        <w:rPr>
          <w:sz w:val="32"/>
          <w:szCs w:val="32"/>
          <w:lang w:eastAsia="fr-FR"/>
        </w:rPr>
        <w:tab/>
      </w:r>
      <w:r>
        <w:rPr>
          <w:sz w:val="32"/>
          <w:szCs w:val="32"/>
          <w:lang w:eastAsia="fr-FR"/>
        </w:rPr>
        <w:tab/>
        <w:t xml:space="preserve">     Bouali Amar</w:t>
      </w:r>
    </w:p>
    <w:p w14:paraId="089676E2" w14:textId="3ED20EAD" w:rsidR="00A42FE8" w:rsidRDefault="00A42FE8" w:rsidP="00FB3F39">
      <w:pPr>
        <w:rPr>
          <w:lang w:eastAsia="fr-FR"/>
        </w:rPr>
      </w:pPr>
    </w:p>
    <w:p w14:paraId="0F5B6ADC" w14:textId="5ADAA942" w:rsidR="00A42FE8" w:rsidRDefault="00A42FE8" w:rsidP="00FB3F39">
      <w:pPr>
        <w:pStyle w:val="Titre1"/>
        <w:rPr>
          <w:rFonts w:eastAsia="Times New Roman"/>
          <w:lang w:eastAsia="fr-FR"/>
        </w:rPr>
      </w:pPr>
      <w:r w:rsidRPr="00FB3F39">
        <w:rPr>
          <w:rFonts w:eastAsia="Times New Roman"/>
          <w:lang w:eastAsia="fr-FR"/>
        </w:rPr>
        <w:lastRenderedPageBreak/>
        <w:t xml:space="preserve">Table de </w:t>
      </w:r>
      <w:r w:rsidR="00FB3F39" w:rsidRPr="00FB3F39">
        <w:rPr>
          <w:rFonts w:eastAsia="Times New Roman"/>
          <w:lang w:eastAsia="fr-FR"/>
        </w:rPr>
        <w:t>matières</w:t>
      </w:r>
    </w:p>
    <w:p w14:paraId="119C3387" w14:textId="307180C2" w:rsidR="00FB3F39" w:rsidRDefault="00FB3F39" w:rsidP="00FB3F39">
      <w:pPr>
        <w:rPr>
          <w:lang w:eastAsia="fr-FR"/>
        </w:rPr>
      </w:pPr>
    </w:p>
    <w:p w14:paraId="546079EA" w14:textId="62A38C27" w:rsidR="00A42FE8" w:rsidRPr="008D7B68" w:rsidRDefault="00FB3F39" w:rsidP="008D7B68">
      <w:pPr>
        <w:pStyle w:val="Paragraphedeliste"/>
        <w:numPr>
          <w:ilvl w:val="0"/>
          <w:numId w:val="10"/>
        </w:numPr>
        <w:spacing w:after="0" w:line="240" w:lineRule="auto"/>
        <w:rPr>
          <w:rFonts w:eastAsia="Times New Roman" w:cstheme="minorHAnsi"/>
          <w:color w:val="111111"/>
          <w:sz w:val="24"/>
          <w:szCs w:val="24"/>
          <w:lang w:eastAsia="fr-FR"/>
        </w:rPr>
      </w:pPr>
      <w:hyperlink w:anchor="_Introduction" w:history="1">
        <w:r w:rsidR="00A42FE8" w:rsidRPr="008D7B68">
          <w:rPr>
            <w:rStyle w:val="Lienhypertexte"/>
            <w:rFonts w:eastAsia="Times New Roman" w:cstheme="minorHAnsi"/>
            <w:sz w:val="24"/>
            <w:szCs w:val="24"/>
            <w:lang w:eastAsia="fr-FR"/>
          </w:rPr>
          <w:t>Introduction</w:t>
        </w:r>
      </w:hyperlink>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t>Page 3</w:t>
      </w:r>
    </w:p>
    <w:p w14:paraId="1431E40C" w14:textId="4DC75253" w:rsidR="00A42FE8" w:rsidRPr="008D7B68" w:rsidRDefault="00FB3F39" w:rsidP="008D7B68">
      <w:pPr>
        <w:pStyle w:val="Paragraphedeliste"/>
        <w:numPr>
          <w:ilvl w:val="0"/>
          <w:numId w:val="10"/>
        </w:numPr>
        <w:spacing w:after="0" w:line="240" w:lineRule="auto"/>
        <w:rPr>
          <w:rFonts w:eastAsia="Times New Roman" w:cstheme="minorHAnsi"/>
          <w:color w:val="111111"/>
          <w:sz w:val="24"/>
          <w:szCs w:val="24"/>
          <w:lang w:eastAsia="fr-FR"/>
        </w:rPr>
      </w:pPr>
      <w:hyperlink w:anchor="_Etat_de_l’art" w:history="1">
        <w:r w:rsidR="00A42FE8" w:rsidRPr="008D7B68">
          <w:rPr>
            <w:rStyle w:val="Lienhypertexte"/>
            <w:rFonts w:eastAsia="Times New Roman" w:cstheme="minorHAnsi"/>
            <w:sz w:val="24"/>
            <w:szCs w:val="24"/>
            <w:lang w:eastAsia="fr-FR"/>
          </w:rPr>
          <w:t>État de l'art</w:t>
        </w:r>
      </w:hyperlink>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t>Page 4</w:t>
      </w:r>
    </w:p>
    <w:p w14:paraId="4A648363" w14:textId="72AE17F6" w:rsidR="008D7B68" w:rsidRDefault="00FB3F39" w:rsidP="008D7B68">
      <w:pPr>
        <w:pStyle w:val="Paragraphedeliste"/>
        <w:numPr>
          <w:ilvl w:val="0"/>
          <w:numId w:val="10"/>
        </w:numPr>
        <w:spacing w:after="0" w:line="240" w:lineRule="auto"/>
        <w:rPr>
          <w:rFonts w:eastAsia="Times New Roman" w:cstheme="minorHAnsi"/>
          <w:color w:val="111111"/>
          <w:sz w:val="24"/>
          <w:szCs w:val="24"/>
          <w:lang w:eastAsia="fr-FR"/>
        </w:rPr>
      </w:pPr>
      <w:hyperlink w:anchor="_Travail_effectué" w:history="1">
        <w:r w:rsidR="00A42FE8" w:rsidRPr="008D7B68">
          <w:rPr>
            <w:rStyle w:val="Lienhypertexte"/>
            <w:rFonts w:eastAsia="Times New Roman" w:cstheme="minorHAnsi"/>
            <w:sz w:val="24"/>
            <w:szCs w:val="24"/>
            <w:lang w:eastAsia="fr-FR"/>
          </w:rPr>
          <w:t>Travail effectué</w:t>
        </w:r>
      </w:hyperlink>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t>Page 5</w:t>
      </w:r>
    </w:p>
    <w:p w14:paraId="0158B3A3" w14:textId="1BDA2218" w:rsidR="008D7B68" w:rsidRDefault="00134B44" w:rsidP="008D7B68">
      <w:pPr>
        <w:pStyle w:val="Paragraphedeliste"/>
        <w:numPr>
          <w:ilvl w:val="1"/>
          <w:numId w:val="10"/>
        </w:numPr>
        <w:spacing w:after="0" w:line="240" w:lineRule="auto"/>
        <w:rPr>
          <w:rFonts w:eastAsia="Times New Roman" w:cstheme="minorHAnsi"/>
          <w:color w:val="111111"/>
          <w:sz w:val="24"/>
          <w:szCs w:val="24"/>
          <w:lang w:eastAsia="fr-FR"/>
        </w:rPr>
      </w:pPr>
      <w:hyperlink w:anchor="_Transformation_des_scénarios" w:history="1">
        <w:r w:rsidR="008D7B68" w:rsidRPr="00134B44">
          <w:rPr>
            <w:rStyle w:val="Lienhypertexte"/>
            <w:rFonts w:eastAsia="Times New Roman" w:cstheme="minorHAnsi"/>
            <w:sz w:val="24"/>
            <w:szCs w:val="24"/>
            <w:lang w:eastAsia="fr-FR"/>
          </w:rPr>
          <w:t>Transformation des scénarios</w:t>
        </w:r>
      </w:hyperlink>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t>Page 5</w:t>
      </w:r>
    </w:p>
    <w:p w14:paraId="1D57163D" w14:textId="2A959963" w:rsidR="008D7B68" w:rsidRDefault="00134B44" w:rsidP="008D7B68">
      <w:pPr>
        <w:pStyle w:val="Paragraphedeliste"/>
        <w:numPr>
          <w:ilvl w:val="1"/>
          <w:numId w:val="10"/>
        </w:numPr>
        <w:spacing w:after="0" w:line="240" w:lineRule="auto"/>
        <w:rPr>
          <w:rFonts w:eastAsia="Times New Roman" w:cstheme="minorHAnsi"/>
          <w:color w:val="111111"/>
          <w:sz w:val="24"/>
          <w:szCs w:val="24"/>
          <w:lang w:eastAsia="fr-FR"/>
        </w:rPr>
      </w:pPr>
      <w:hyperlink w:anchor="_La_librairie_SCADE" w:history="1">
        <w:r w:rsidR="008D7B68" w:rsidRPr="00134B44">
          <w:rPr>
            <w:rStyle w:val="Lienhypertexte"/>
            <w:rFonts w:eastAsia="Times New Roman" w:cstheme="minorHAnsi"/>
            <w:sz w:val="24"/>
            <w:szCs w:val="24"/>
            <w:lang w:eastAsia="fr-FR"/>
          </w:rPr>
          <w:t>La lib</w:t>
        </w:r>
        <w:r w:rsidR="008D7B68" w:rsidRPr="00134B44">
          <w:rPr>
            <w:rStyle w:val="Lienhypertexte"/>
            <w:rFonts w:eastAsia="Times New Roman" w:cstheme="minorHAnsi"/>
            <w:sz w:val="24"/>
            <w:szCs w:val="24"/>
            <w:lang w:eastAsia="fr-FR"/>
          </w:rPr>
          <w:t>r</w:t>
        </w:r>
        <w:r w:rsidR="008D7B68" w:rsidRPr="00134B44">
          <w:rPr>
            <w:rStyle w:val="Lienhypertexte"/>
            <w:rFonts w:eastAsia="Times New Roman" w:cstheme="minorHAnsi"/>
            <w:sz w:val="24"/>
            <w:szCs w:val="24"/>
            <w:lang w:eastAsia="fr-FR"/>
          </w:rPr>
          <w:t>airie SCADE</w:t>
        </w:r>
      </w:hyperlink>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t>Page 8</w:t>
      </w:r>
    </w:p>
    <w:p w14:paraId="64D65441" w14:textId="781F4A29" w:rsidR="008D7B68" w:rsidRPr="008D7B68" w:rsidRDefault="00134B44" w:rsidP="008D7B68">
      <w:pPr>
        <w:pStyle w:val="Paragraphedeliste"/>
        <w:numPr>
          <w:ilvl w:val="1"/>
          <w:numId w:val="10"/>
        </w:numPr>
        <w:spacing w:after="0" w:line="240" w:lineRule="auto"/>
        <w:rPr>
          <w:rFonts w:eastAsia="Times New Roman" w:cstheme="minorHAnsi"/>
          <w:color w:val="111111"/>
          <w:sz w:val="24"/>
          <w:szCs w:val="24"/>
          <w:lang w:eastAsia="fr-FR"/>
        </w:rPr>
      </w:pPr>
      <w:hyperlink w:anchor="_Génération_du_code" w:history="1">
        <w:r w:rsidR="008D7B68" w:rsidRPr="00134B44">
          <w:rPr>
            <w:rStyle w:val="Lienhypertexte"/>
            <w:rFonts w:eastAsia="Times New Roman" w:cstheme="minorHAnsi"/>
            <w:sz w:val="24"/>
            <w:szCs w:val="24"/>
            <w:lang w:eastAsia="fr-FR"/>
          </w:rPr>
          <w:t>Génération du code SCADE</w:t>
        </w:r>
      </w:hyperlink>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t>Page 10</w:t>
      </w:r>
    </w:p>
    <w:p w14:paraId="628EAD21" w14:textId="03BABC9A" w:rsidR="00A42FE8" w:rsidRPr="008D7B68" w:rsidRDefault="00FB3F39" w:rsidP="008D7B68">
      <w:pPr>
        <w:pStyle w:val="Paragraphedeliste"/>
        <w:numPr>
          <w:ilvl w:val="0"/>
          <w:numId w:val="10"/>
        </w:numPr>
        <w:spacing w:after="0" w:line="240" w:lineRule="auto"/>
        <w:rPr>
          <w:rFonts w:eastAsia="Times New Roman" w:cstheme="minorHAnsi"/>
          <w:color w:val="111111"/>
          <w:sz w:val="24"/>
          <w:szCs w:val="24"/>
          <w:lang w:eastAsia="fr-FR"/>
        </w:rPr>
      </w:pPr>
      <w:hyperlink w:anchor="_Gestion_de_projet" w:history="1">
        <w:r w:rsidR="00A42FE8" w:rsidRPr="008D7B68">
          <w:rPr>
            <w:rStyle w:val="Lienhypertexte"/>
            <w:rFonts w:eastAsia="Times New Roman" w:cstheme="minorHAnsi"/>
            <w:sz w:val="24"/>
            <w:szCs w:val="24"/>
            <w:lang w:eastAsia="fr-FR"/>
          </w:rPr>
          <w:t>Gestion de projet</w:t>
        </w:r>
      </w:hyperlink>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t>Page 12</w:t>
      </w:r>
    </w:p>
    <w:p w14:paraId="1694AE32" w14:textId="2DE21752" w:rsidR="00A42FE8" w:rsidRPr="008D7B68" w:rsidRDefault="00FB3F39" w:rsidP="008D7B68">
      <w:pPr>
        <w:pStyle w:val="Paragraphedeliste"/>
        <w:numPr>
          <w:ilvl w:val="0"/>
          <w:numId w:val="10"/>
        </w:numPr>
        <w:spacing w:after="0" w:line="240" w:lineRule="auto"/>
        <w:rPr>
          <w:rFonts w:eastAsia="Times New Roman" w:cstheme="minorHAnsi"/>
          <w:color w:val="111111"/>
          <w:sz w:val="24"/>
          <w:szCs w:val="24"/>
          <w:lang w:eastAsia="fr-FR"/>
        </w:rPr>
      </w:pPr>
      <w:hyperlink w:anchor="_Conclusion" w:history="1">
        <w:r w:rsidR="00A42FE8" w:rsidRPr="008D7B68">
          <w:rPr>
            <w:rStyle w:val="Lienhypertexte"/>
            <w:rFonts w:eastAsia="Times New Roman" w:cstheme="minorHAnsi"/>
            <w:sz w:val="24"/>
            <w:szCs w:val="24"/>
            <w:lang w:eastAsia="fr-FR"/>
          </w:rPr>
          <w:t>Conclusion</w:t>
        </w:r>
      </w:hyperlink>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t>Page 13</w:t>
      </w:r>
    </w:p>
    <w:p w14:paraId="60EB7A85" w14:textId="55A5612E" w:rsidR="00A42FE8" w:rsidRPr="008D7B68" w:rsidRDefault="00FB3F39" w:rsidP="008D7B68">
      <w:pPr>
        <w:pStyle w:val="Paragraphedeliste"/>
        <w:numPr>
          <w:ilvl w:val="0"/>
          <w:numId w:val="10"/>
        </w:numPr>
        <w:spacing w:after="0" w:line="240" w:lineRule="auto"/>
        <w:rPr>
          <w:rFonts w:eastAsia="Times New Roman" w:cstheme="minorHAnsi"/>
          <w:color w:val="111111"/>
          <w:sz w:val="24"/>
          <w:szCs w:val="24"/>
          <w:lang w:eastAsia="fr-FR"/>
        </w:rPr>
      </w:pPr>
      <w:hyperlink w:anchor="_Perspectives_et_réflexions" w:history="1">
        <w:r w:rsidR="00A42FE8" w:rsidRPr="008D7B68">
          <w:rPr>
            <w:rStyle w:val="Lienhypertexte"/>
            <w:rFonts w:eastAsia="Times New Roman" w:cstheme="minorHAnsi"/>
            <w:sz w:val="24"/>
            <w:szCs w:val="24"/>
            <w:lang w:eastAsia="fr-FR"/>
          </w:rPr>
          <w:t>Perspectives et réflexions personnelles</w:t>
        </w:r>
      </w:hyperlink>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t>Page 14</w:t>
      </w:r>
    </w:p>
    <w:p w14:paraId="2348651A" w14:textId="448E0AFC" w:rsidR="008578BD" w:rsidRPr="008D7B68" w:rsidRDefault="00FB3F39" w:rsidP="008D7B68">
      <w:pPr>
        <w:pStyle w:val="Paragraphedeliste"/>
        <w:numPr>
          <w:ilvl w:val="0"/>
          <w:numId w:val="10"/>
        </w:numPr>
        <w:spacing w:after="0" w:line="240" w:lineRule="auto"/>
        <w:rPr>
          <w:rFonts w:cstheme="minorHAnsi"/>
          <w:lang w:eastAsia="fr-FR"/>
        </w:rPr>
      </w:pPr>
      <w:hyperlink w:anchor="_Bibliographie" w:history="1">
        <w:r w:rsidR="00A54153" w:rsidRPr="008D7B68">
          <w:rPr>
            <w:rStyle w:val="Lienhypertexte"/>
            <w:rFonts w:eastAsia="Times New Roman" w:cstheme="minorHAnsi"/>
            <w:sz w:val="24"/>
            <w:szCs w:val="24"/>
            <w:lang w:eastAsia="fr-FR"/>
          </w:rPr>
          <w:t>Bibliographie</w:t>
        </w:r>
      </w:hyperlink>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r>
      <w:r w:rsidR="00B01B30">
        <w:rPr>
          <w:rFonts w:eastAsia="Times New Roman" w:cstheme="minorHAnsi"/>
          <w:color w:val="111111"/>
          <w:sz w:val="24"/>
          <w:szCs w:val="24"/>
          <w:lang w:eastAsia="fr-FR"/>
        </w:rPr>
        <w:tab/>
        <w:t>Page 15</w:t>
      </w:r>
    </w:p>
    <w:p w14:paraId="014049FC" w14:textId="1A62F462" w:rsidR="008578BD" w:rsidRPr="008D7B68" w:rsidRDefault="008578BD" w:rsidP="008578BD">
      <w:pPr>
        <w:rPr>
          <w:rFonts w:cstheme="minorHAnsi"/>
          <w:lang w:eastAsia="fr-FR"/>
        </w:rPr>
      </w:pPr>
    </w:p>
    <w:p w14:paraId="6146110B" w14:textId="5808B63D" w:rsidR="008578BD" w:rsidRDefault="008578BD" w:rsidP="008578BD">
      <w:pPr>
        <w:rPr>
          <w:lang w:eastAsia="fr-FR"/>
        </w:rPr>
      </w:pPr>
    </w:p>
    <w:p w14:paraId="61441F38" w14:textId="0D6E981D" w:rsidR="008578BD" w:rsidRDefault="008578BD" w:rsidP="008578BD">
      <w:pPr>
        <w:rPr>
          <w:lang w:eastAsia="fr-FR"/>
        </w:rPr>
      </w:pPr>
    </w:p>
    <w:p w14:paraId="66CE522C" w14:textId="14334052" w:rsidR="008578BD" w:rsidRDefault="008578BD" w:rsidP="008578BD">
      <w:pPr>
        <w:rPr>
          <w:lang w:eastAsia="fr-FR"/>
        </w:rPr>
      </w:pPr>
    </w:p>
    <w:p w14:paraId="0D375791" w14:textId="1F271DFC" w:rsidR="008578BD" w:rsidRDefault="008578BD" w:rsidP="008578BD">
      <w:pPr>
        <w:rPr>
          <w:lang w:eastAsia="fr-FR"/>
        </w:rPr>
      </w:pPr>
    </w:p>
    <w:p w14:paraId="3AB60AE3" w14:textId="6DB81C33" w:rsidR="008578BD" w:rsidRDefault="008578BD" w:rsidP="008578BD">
      <w:pPr>
        <w:rPr>
          <w:lang w:eastAsia="fr-FR"/>
        </w:rPr>
      </w:pPr>
    </w:p>
    <w:p w14:paraId="4B1EBD8C" w14:textId="755A88C9" w:rsidR="00950E33" w:rsidRDefault="00950E33" w:rsidP="008578BD">
      <w:pPr>
        <w:rPr>
          <w:lang w:eastAsia="fr-FR"/>
        </w:rPr>
      </w:pPr>
    </w:p>
    <w:p w14:paraId="2D3E7A8F" w14:textId="50F09D62" w:rsidR="00950E33" w:rsidRDefault="00950E33" w:rsidP="008578BD">
      <w:pPr>
        <w:rPr>
          <w:lang w:eastAsia="fr-FR"/>
        </w:rPr>
      </w:pPr>
    </w:p>
    <w:p w14:paraId="39D2A5D9" w14:textId="6131493A" w:rsidR="00950E33" w:rsidRDefault="00950E33" w:rsidP="008578BD">
      <w:pPr>
        <w:rPr>
          <w:lang w:eastAsia="fr-FR"/>
        </w:rPr>
      </w:pPr>
    </w:p>
    <w:p w14:paraId="3AD31647" w14:textId="4F0A8453" w:rsidR="00950E33" w:rsidRDefault="00950E33" w:rsidP="008578BD">
      <w:pPr>
        <w:rPr>
          <w:lang w:eastAsia="fr-FR"/>
        </w:rPr>
      </w:pPr>
    </w:p>
    <w:p w14:paraId="61833885" w14:textId="021C3464" w:rsidR="00950E33" w:rsidRDefault="00950E33" w:rsidP="008578BD">
      <w:pPr>
        <w:rPr>
          <w:lang w:eastAsia="fr-FR"/>
        </w:rPr>
      </w:pPr>
    </w:p>
    <w:p w14:paraId="0F128D4A" w14:textId="55C302C3" w:rsidR="00950E33" w:rsidRDefault="00950E33" w:rsidP="008578BD">
      <w:pPr>
        <w:rPr>
          <w:lang w:eastAsia="fr-FR"/>
        </w:rPr>
      </w:pPr>
    </w:p>
    <w:p w14:paraId="354DCA22" w14:textId="04504549" w:rsidR="00950E33" w:rsidRDefault="00950E33" w:rsidP="008578BD">
      <w:pPr>
        <w:rPr>
          <w:lang w:eastAsia="fr-FR"/>
        </w:rPr>
      </w:pPr>
    </w:p>
    <w:p w14:paraId="167EA736" w14:textId="13E1841C" w:rsidR="00950E33" w:rsidRDefault="00950E33" w:rsidP="008578BD">
      <w:pPr>
        <w:rPr>
          <w:lang w:eastAsia="fr-FR"/>
        </w:rPr>
      </w:pPr>
    </w:p>
    <w:p w14:paraId="4D95D035" w14:textId="07615746" w:rsidR="00950E33" w:rsidRDefault="00950E33" w:rsidP="008578BD">
      <w:pPr>
        <w:rPr>
          <w:lang w:eastAsia="fr-FR"/>
        </w:rPr>
      </w:pPr>
    </w:p>
    <w:p w14:paraId="3C5DDFFD" w14:textId="7866B24A" w:rsidR="00950E33" w:rsidRDefault="00950E33" w:rsidP="008578BD">
      <w:pPr>
        <w:rPr>
          <w:lang w:eastAsia="fr-FR"/>
        </w:rPr>
      </w:pPr>
    </w:p>
    <w:p w14:paraId="16D2C8BB" w14:textId="2F6B6D8D" w:rsidR="00950E33" w:rsidRDefault="00950E33" w:rsidP="008578BD">
      <w:pPr>
        <w:rPr>
          <w:lang w:eastAsia="fr-FR"/>
        </w:rPr>
      </w:pPr>
    </w:p>
    <w:p w14:paraId="475675DE" w14:textId="5AF48F9A" w:rsidR="00950E33" w:rsidRDefault="00950E33" w:rsidP="008578BD">
      <w:pPr>
        <w:rPr>
          <w:lang w:eastAsia="fr-FR"/>
        </w:rPr>
      </w:pPr>
    </w:p>
    <w:p w14:paraId="7335EB7F" w14:textId="76985E32" w:rsidR="00950E33" w:rsidRDefault="00950E33" w:rsidP="008578BD">
      <w:pPr>
        <w:rPr>
          <w:lang w:eastAsia="fr-FR"/>
        </w:rPr>
      </w:pPr>
    </w:p>
    <w:p w14:paraId="4E629621" w14:textId="37265478" w:rsidR="00950E33" w:rsidRDefault="00950E33" w:rsidP="008578BD">
      <w:pPr>
        <w:rPr>
          <w:lang w:eastAsia="fr-FR"/>
        </w:rPr>
      </w:pPr>
    </w:p>
    <w:p w14:paraId="74483576" w14:textId="202A05ED" w:rsidR="00E01DDA" w:rsidRDefault="00E01DDA" w:rsidP="00E01DDA">
      <w:pPr>
        <w:pStyle w:val="Titre1"/>
      </w:pPr>
      <w:bookmarkStart w:id="0" w:name="_Introduction"/>
      <w:bookmarkEnd w:id="0"/>
      <w:r>
        <w:lastRenderedPageBreak/>
        <w:t>Introduction</w:t>
      </w:r>
    </w:p>
    <w:p w14:paraId="207C011C" w14:textId="07320C8C" w:rsidR="00E01DDA" w:rsidRDefault="006B6908" w:rsidP="006B6908">
      <w:pPr>
        <w:rPr>
          <w:rFonts w:eastAsia="Times New Roman" w:cstheme="minorHAnsi"/>
          <w:color w:val="111111"/>
          <w:sz w:val="24"/>
          <w:szCs w:val="24"/>
          <w:lang w:eastAsia="fr-FR"/>
        </w:rPr>
      </w:pPr>
      <w:r>
        <w:rPr>
          <w:rFonts w:eastAsia="Times New Roman" w:cstheme="minorHAnsi"/>
          <w:color w:val="111111"/>
          <w:sz w:val="24"/>
          <w:szCs w:val="24"/>
          <w:lang w:eastAsia="fr-FR"/>
        </w:rPr>
        <w:t xml:space="preserve">Le sujet se place dans le contexte du projet </w:t>
      </w:r>
      <w:r w:rsidRPr="00E37834">
        <w:rPr>
          <w:rFonts w:eastAsia="Times New Roman" w:cstheme="minorHAnsi"/>
          <w:i/>
          <w:iCs/>
          <w:color w:val="111111"/>
          <w:sz w:val="24"/>
          <w:szCs w:val="24"/>
          <w:lang w:eastAsia="fr-FR"/>
        </w:rPr>
        <w:t>PSPC</w:t>
      </w:r>
      <w:r>
        <w:rPr>
          <w:rFonts w:eastAsia="Times New Roman" w:cstheme="minorHAnsi"/>
          <w:color w:val="111111"/>
          <w:sz w:val="24"/>
          <w:szCs w:val="24"/>
          <w:lang w:eastAsia="fr-FR"/>
        </w:rPr>
        <w:t xml:space="preserve"> (Projets Structurants Pour la Compétitivité), de la région </w:t>
      </w:r>
      <w:r w:rsidRPr="00E37834">
        <w:rPr>
          <w:rFonts w:eastAsia="Times New Roman" w:cstheme="minorHAnsi"/>
          <w:i/>
          <w:iCs/>
          <w:color w:val="111111"/>
          <w:sz w:val="24"/>
          <w:szCs w:val="24"/>
          <w:lang w:eastAsia="fr-FR"/>
        </w:rPr>
        <w:t>ADAVEC</w:t>
      </w:r>
      <w:r>
        <w:rPr>
          <w:rFonts w:eastAsia="Times New Roman" w:cstheme="minorHAnsi"/>
          <w:color w:val="111111"/>
          <w:sz w:val="24"/>
          <w:szCs w:val="24"/>
          <w:lang w:eastAsia="fr-FR"/>
        </w:rPr>
        <w:t xml:space="preserve"> (Adaptation automatique du Degré d’Autonomie du Véhicule à son Environnement et au Conducteur), en collaboration avec la </w:t>
      </w:r>
      <w:r w:rsidRPr="00E37834">
        <w:rPr>
          <w:rFonts w:eastAsia="Times New Roman" w:cstheme="minorHAnsi"/>
          <w:i/>
          <w:iCs/>
          <w:color w:val="111111"/>
          <w:sz w:val="24"/>
          <w:szCs w:val="24"/>
          <w:lang w:eastAsia="fr-FR"/>
        </w:rPr>
        <w:t xml:space="preserve">Renault Software </w:t>
      </w:r>
      <w:proofErr w:type="spellStart"/>
      <w:r w:rsidRPr="00E37834">
        <w:rPr>
          <w:rFonts w:eastAsia="Times New Roman" w:cstheme="minorHAnsi"/>
          <w:i/>
          <w:iCs/>
          <w:color w:val="111111"/>
          <w:sz w:val="24"/>
          <w:szCs w:val="24"/>
          <w:lang w:eastAsia="fr-FR"/>
        </w:rPr>
        <w:t>Factory</w:t>
      </w:r>
      <w:proofErr w:type="spellEnd"/>
      <w:r>
        <w:rPr>
          <w:rFonts w:eastAsia="Times New Roman" w:cstheme="minorHAnsi"/>
          <w:color w:val="111111"/>
          <w:sz w:val="24"/>
          <w:szCs w:val="24"/>
          <w:lang w:eastAsia="fr-FR"/>
        </w:rPr>
        <w:t xml:space="preserve">. </w:t>
      </w:r>
    </w:p>
    <w:p w14:paraId="26181A39" w14:textId="77777777" w:rsidR="00E01DDA" w:rsidRDefault="00E01DDA" w:rsidP="006B6908">
      <w:pPr>
        <w:rPr>
          <w:rFonts w:eastAsia="Times New Roman" w:cstheme="minorHAnsi"/>
          <w:color w:val="111111"/>
          <w:sz w:val="24"/>
          <w:szCs w:val="24"/>
          <w:lang w:eastAsia="fr-FR"/>
        </w:rPr>
      </w:pPr>
    </w:p>
    <w:p w14:paraId="285C7309" w14:textId="0F89472B" w:rsidR="006B6908" w:rsidRDefault="006B6908" w:rsidP="006B6908">
      <w:pPr>
        <w:rPr>
          <w:rFonts w:eastAsia="Times New Roman" w:cstheme="minorHAnsi"/>
          <w:color w:val="111111"/>
          <w:sz w:val="24"/>
          <w:szCs w:val="24"/>
          <w:lang w:eastAsia="fr-FR"/>
        </w:rPr>
      </w:pPr>
      <w:r>
        <w:rPr>
          <w:rFonts w:eastAsia="Times New Roman" w:cstheme="minorHAnsi"/>
          <w:color w:val="111111"/>
          <w:sz w:val="24"/>
          <w:szCs w:val="24"/>
          <w:lang w:eastAsia="fr-FR"/>
        </w:rPr>
        <w:t xml:space="preserve">Il s’agit de partir de quelques scénarios de sûreté, discutés avec les partenaires industriels du projet, </w:t>
      </w:r>
      <w:r w:rsidR="00E01DDA">
        <w:rPr>
          <w:rFonts w:eastAsia="Times New Roman" w:cstheme="minorHAnsi"/>
          <w:color w:val="111111"/>
          <w:sz w:val="24"/>
          <w:szCs w:val="24"/>
          <w:lang w:eastAsia="fr-FR"/>
        </w:rPr>
        <w:t>ces scénarios sont capturés sur la forme de diagrammes de séquences temporisés. Les propriétés temporelles et causales décrites par ces scénarios doivent être traduites dans un langage formel non ambigu qui peut être utilisé pour un traitement automatique.</w:t>
      </w:r>
    </w:p>
    <w:p w14:paraId="0B5FB668" w14:textId="71E57989" w:rsidR="00E01DDA" w:rsidRDefault="00E01DDA" w:rsidP="006B6908">
      <w:pPr>
        <w:rPr>
          <w:rFonts w:eastAsia="Times New Roman" w:cstheme="minorHAnsi"/>
          <w:color w:val="111111"/>
          <w:sz w:val="24"/>
          <w:szCs w:val="24"/>
          <w:lang w:eastAsia="fr-FR"/>
        </w:rPr>
      </w:pPr>
    </w:p>
    <w:p w14:paraId="0B748119" w14:textId="32AC641E" w:rsidR="00E01DDA" w:rsidRDefault="00E01DDA" w:rsidP="006B6908">
      <w:r>
        <w:t xml:space="preserve">Le langage utilisé est </w:t>
      </w:r>
      <w:r w:rsidRPr="00E37834">
        <w:rPr>
          <w:i/>
          <w:iCs/>
        </w:rPr>
        <w:t>CCSL</w:t>
      </w:r>
      <w:r>
        <w:t xml:space="preserve"> (</w:t>
      </w:r>
      <w:proofErr w:type="spellStart"/>
      <w:r>
        <w:t>Clock</w:t>
      </w:r>
      <w:proofErr w:type="spellEnd"/>
      <w:r>
        <w:t xml:space="preserve"> </w:t>
      </w:r>
      <w:proofErr w:type="spellStart"/>
      <w:r>
        <w:t>Constraint</w:t>
      </w:r>
      <w:proofErr w:type="spellEnd"/>
      <w:r>
        <w:t xml:space="preserve"> </w:t>
      </w:r>
      <w:proofErr w:type="spellStart"/>
      <w:r>
        <w:t>Specified</w:t>
      </w:r>
      <w:proofErr w:type="spellEnd"/>
      <w:r>
        <w:t xml:space="preserve"> </w:t>
      </w:r>
      <w:proofErr w:type="spellStart"/>
      <w:r>
        <w:t>Language</w:t>
      </w:r>
      <w:proofErr w:type="spellEnd"/>
      <w:r>
        <w:t xml:space="preserve">). Ce langage intermédiaire est utilisé pour l’analyse formelle et sert de base pour la génération de moniteurs écrits en </w:t>
      </w:r>
      <w:r w:rsidR="003B57AE" w:rsidRPr="00E37834">
        <w:rPr>
          <w:i/>
          <w:iCs/>
        </w:rPr>
        <w:t>SCADE</w:t>
      </w:r>
      <w:r>
        <w:t xml:space="preserve"> qui doivent être intégrés dans le système </w:t>
      </w:r>
      <w:r w:rsidR="003B57AE" w:rsidRPr="00E37834">
        <w:rPr>
          <w:i/>
          <w:iCs/>
        </w:rPr>
        <w:t>SCADE</w:t>
      </w:r>
      <w:r w:rsidR="003B57AE">
        <w:t xml:space="preserve"> </w:t>
      </w:r>
      <w:r>
        <w:t>pour en valider le comportement.</w:t>
      </w:r>
    </w:p>
    <w:p w14:paraId="0606CA61" w14:textId="77777777" w:rsidR="00201C9F" w:rsidRDefault="00201C9F" w:rsidP="00201C9F"/>
    <w:p w14:paraId="51F76A6F" w14:textId="1C1B9E0F" w:rsidR="00A42FE8" w:rsidRDefault="00201C9F" w:rsidP="006B6908">
      <w:r w:rsidRPr="00E37834">
        <w:rPr>
          <w:i/>
          <w:iCs/>
        </w:rPr>
        <w:t>SCADE</w:t>
      </w:r>
      <w:r>
        <w:t xml:space="preserve"> (Safety Critical Application </w:t>
      </w:r>
      <w:proofErr w:type="spellStart"/>
      <w:r>
        <w:t>Development</w:t>
      </w:r>
      <w:proofErr w:type="spellEnd"/>
      <w:r>
        <w:t xml:space="preserve"> </w:t>
      </w:r>
      <w:proofErr w:type="spellStart"/>
      <w:r>
        <w:t>Environment</w:t>
      </w:r>
      <w:proofErr w:type="spellEnd"/>
      <w:r>
        <w:t>)</w:t>
      </w:r>
      <w:r>
        <w:t xml:space="preserve"> est un environnement de développement</w:t>
      </w:r>
      <w:r>
        <w:t xml:space="preserve"> intégré, basé sur le langage Lustre</w:t>
      </w:r>
      <w:r>
        <w:t xml:space="preserve"> diffusé par Esterel Technologies, destiné à la conception de systèmes critiques.</w:t>
      </w:r>
      <w:r>
        <w:t xml:space="preserve"> </w:t>
      </w:r>
    </w:p>
    <w:p w14:paraId="7358B906" w14:textId="2DBF226D" w:rsidR="00A42FE8" w:rsidRDefault="00A42FE8" w:rsidP="006B6908"/>
    <w:p w14:paraId="18988432" w14:textId="2E14286A" w:rsidR="00A42FE8" w:rsidRDefault="00A42FE8" w:rsidP="006B6908"/>
    <w:p w14:paraId="565F3177" w14:textId="1CF97C99" w:rsidR="00A42FE8" w:rsidRDefault="00A42FE8" w:rsidP="006B6908"/>
    <w:p w14:paraId="2A2DAF4F" w14:textId="35AB263E" w:rsidR="00A42FE8" w:rsidRDefault="00A42FE8" w:rsidP="006B6908"/>
    <w:p w14:paraId="01E6E960" w14:textId="1293BAFB" w:rsidR="00A42FE8" w:rsidRDefault="00A42FE8" w:rsidP="006B6908"/>
    <w:p w14:paraId="4878DE04" w14:textId="5FEA1E16" w:rsidR="00A42FE8" w:rsidRDefault="00A42FE8" w:rsidP="006B6908"/>
    <w:p w14:paraId="33911BA4" w14:textId="60DE40C3" w:rsidR="00A42FE8" w:rsidRDefault="00A42FE8" w:rsidP="006B6908"/>
    <w:p w14:paraId="49675F0B" w14:textId="1DB5F98C" w:rsidR="00A42FE8" w:rsidRDefault="00A42FE8" w:rsidP="006B6908"/>
    <w:p w14:paraId="69332D73" w14:textId="6B637A74" w:rsidR="00A42FE8" w:rsidRDefault="00A42FE8" w:rsidP="006B6908"/>
    <w:p w14:paraId="625DA0A3" w14:textId="3CE867A7" w:rsidR="00A42FE8" w:rsidRDefault="00A42FE8" w:rsidP="006B6908"/>
    <w:p w14:paraId="3ADD54B9" w14:textId="58081BFD" w:rsidR="00A42FE8" w:rsidRDefault="00A42FE8" w:rsidP="006B6908"/>
    <w:p w14:paraId="4A26B07F" w14:textId="7D2C79D8" w:rsidR="00A42FE8" w:rsidRDefault="00A42FE8" w:rsidP="006B6908"/>
    <w:p w14:paraId="2E4B5AF1" w14:textId="1BEC929D" w:rsidR="00A42FE8" w:rsidRDefault="00A42FE8" w:rsidP="006B6908"/>
    <w:p w14:paraId="5DC15A50" w14:textId="77777777" w:rsidR="00A42FE8" w:rsidRDefault="00A42FE8" w:rsidP="006B6908"/>
    <w:p w14:paraId="48E7BC38" w14:textId="13F7F284" w:rsidR="00A42FE8" w:rsidRDefault="00A42FE8" w:rsidP="006B6908"/>
    <w:p w14:paraId="2A1F7D55" w14:textId="77777777" w:rsidR="003B57AE" w:rsidRDefault="003B57AE" w:rsidP="006B6908"/>
    <w:p w14:paraId="763C035F" w14:textId="532D595D" w:rsidR="00E402F7" w:rsidRDefault="00E01DDA" w:rsidP="003B57AE">
      <w:pPr>
        <w:pStyle w:val="Titre1"/>
      </w:pPr>
      <w:bookmarkStart w:id="1" w:name="_Etat_de_l’art"/>
      <w:bookmarkEnd w:id="1"/>
      <w:r>
        <w:lastRenderedPageBreak/>
        <w:t>Etat de l’art</w:t>
      </w:r>
    </w:p>
    <w:p w14:paraId="6BFC62A6" w14:textId="1A899C1B" w:rsidR="003B480A" w:rsidRDefault="003B480A" w:rsidP="00E402F7">
      <w:r>
        <w:t xml:space="preserve">Le projet </w:t>
      </w:r>
      <w:r w:rsidRPr="00E37834">
        <w:rPr>
          <w:i/>
          <w:iCs/>
        </w:rPr>
        <w:t>ADAVEC</w:t>
      </w:r>
      <w:r>
        <w:t xml:space="preserve"> est un projet collaboratif né en juillet 2020 qui a pour objectif un transfert de responsabilité en toute sécurité. Il est spécialisé donc au changement des modes entre la conduite autonome et la conduite manuelle et vice-versa. Ses partenariats sont :</w:t>
      </w:r>
    </w:p>
    <w:p w14:paraId="4B8B062F" w14:textId="77777777" w:rsidR="003B480A" w:rsidRDefault="003B480A" w:rsidP="003B480A">
      <w:pPr>
        <w:pStyle w:val="Paragraphedeliste"/>
        <w:numPr>
          <w:ilvl w:val="0"/>
          <w:numId w:val="6"/>
        </w:numPr>
      </w:pPr>
      <w:r>
        <w:t xml:space="preserve">La société d’ingénierie logicielle française </w:t>
      </w:r>
      <w:r w:rsidRPr="00E37834">
        <w:rPr>
          <w:i/>
          <w:iCs/>
        </w:rPr>
        <w:t>AVISTO</w:t>
      </w:r>
      <w:r>
        <w:t> ;</w:t>
      </w:r>
    </w:p>
    <w:p w14:paraId="10DA4939" w14:textId="1BCD5AF7" w:rsidR="003B480A" w:rsidRDefault="003B480A" w:rsidP="003B480A">
      <w:pPr>
        <w:pStyle w:val="Paragraphedeliste"/>
        <w:numPr>
          <w:ilvl w:val="0"/>
          <w:numId w:val="6"/>
        </w:numPr>
      </w:pPr>
      <w:r>
        <w:t xml:space="preserve">La startup </w:t>
      </w:r>
      <w:r w:rsidR="00FB3F39">
        <w:t>fondée</w:t>
      </w:r>
      <w:r>
        <w:t xml:space="preserve"> par des ingénieurs du </w:t>
      </w:r>
      <w:r w:rsidRPr="003B480A">
        <w:t>monde de l’innovation et du logiciel automobile</w:t>
      </w:r>
      <w:r>
        <w:t xml:space="preserve"> </w:t>
      </w:r>
      <w:r w:rsidRPr="00E37834">
        <w:rPr>
          <w:i/>
          <w:iCs/>
        </w:rPr>
        <w:t>EPICNOC</w:t>
      </w:r>
      <w:r>
        <w:t> ;</w:t>
      </w:r>
    </w:p>
    <w:p w14:paraId="17E95B5E" w14:textId="77777777" w:rsidR="003B480A" w:rsidRDefault="003B480A" w:rsidP="003B480A">
      <w:pPr>
        <w:pStyle w:val="Paragraphedeliste"/>
        <w:numPr>
          <w:ilvl w:val="0"/>
          <w:numId w:val="6"/>
        </w:numPr>
      </w:pPr>
      <w:r>
        <w:t xml:space="preserve">La </w:t>
      </w:r>
      <w:r w:rsidRPr="00E37834">
        <w:rPr>
          <w:i/>
          <w:iCs/>
        </w:rPr>
        <w:t xml:space="preserve">Renault Software </w:t>
      </w:r>
      <w:proofErr w:type="spellStart"/>
      <w:r w:rsidRPr="00E37834">
        <w:rPr>
          <w:i/>
          <w:iCs/>
        </w:rPr>
        <w:t>Factory</w:t>
      </w:r>
      <w:proofErr w:type="spellEnd"/>
      <w:r>
        <w:t> ;</w:t>
      </w:r>
    </w:p>
    <w:p w14:paraId="4933561B" w14:textId="5D011749" w:rsidR="003B480A" w:rsidRPr="00E37834" w:rsidRDefault="003B480A" w:rsidP="003B480A">
      <w:pPr>
        <w:pStyle w:val="Paragraphedeliste"/>
        <w:numPr>
          <w:ilvl w:val="0"/>
          <w:numId w:val="6"/>
        </w:numPr>
        <w:rPr>
          <w:i/>
          <w:iCs/>
        </w:rPr>
      </w:pPr>
      <w:r>
        <w:t>L’</w:t>
      </w:r>
      <w:r w:rsidRPr="00E37834">
        <w:rPr>
          <w:i/>
          <w:iCs/>
        </w:rPr>
        <w:t>Université Nice-Sophia Antipolis</w:t>
      </w:r>
      <w:r w:rsidR="00E37834">
        <w:rPr>
          <w:i/>
          <w:iCs/>
        </w:rPr>
        <w:t>.</w:t>
      </w:r>
    </w:p>
    <w:p w14:paraId="2690D28D" w14:textId="77777777" w:rsidR="003B480A" w:rsidRDefault="003B480A" w:rsidP="003B480A"/>
    <w:p w14:paraId="1861A534" w14:textId="4B4462C8" w:rsidR="00201C9F" w:rsidRDefault="003B480A" w:rsidP="003B480A">
      <w:r>
        <w:t xml:space="preserve">Parmi les membres de l’université il y a un contributif de part d’un professeur du département d’Electronique, </w:t>
      </w:r>
      <w:r w:rsidRPr="00E37834">
        <w:rPr>
          <w:b/>
          <w:bCs/>
        </w:rPr>
        <w:t>Charles André</w:t>
      </w:r>
      <w:r>
        <w:t xml:space="preserve">, qui s’est </w:t>
      </w:r>
      <w:r w:rsidR="00201C9F">
        <w:t>spécialisé</w:t>
      </w:r>
      <w:r>
        <w:t xml:space="preserve"> sur les langages synchrones comme </w:t>
      </w:r>
      <w:proofErr w:type="spellStart"/>
      <w:r w:rsidRPr="00E37834">
        <w:rPr>
          <w:i/>
          <w:iCs/>
        </w:rPr>
        <w:t>SyncCharts</w:t>
      </w:r>
      <w:proofErr w:type="spellEnd"/>
      <w:r>
        <w:t xml:space="preserve">, l’ancêtre de </w:t>
      </w:r>
      <w:r w:rsidR="006F75B7" w:rsidRPr="00E37834">
        <w:rPr>
          <w:i/>
          <w:iCs/>
        </w:rPr>
        <w:t>SCADE</w:t>
      </w:r>
      <w:r>
        <w:t xml:space="preserve">, et qui est d’autant plus celui qui, avec le professeur </w:t>
      </w:r>
      <w:r w:rsidRPr="00E37834">
        <w:rPr>
          <w:b/>
          <w:bCs/>
        </w:rPr>
        <w:t>Frédéric Mallet</w:t>
      </w:r>
      <w:r>
        <w:t xml:space="preserve">, a inventé le langage </w:t>
      </w:r>
      <w:r w:rsidRPr="00E37834">
        <w:rPr>
          <w:i/>
          <w:iCs/>
        </w:rPr>
        <w:t>CCSL</w:t>
      </w:r>
      <w:r>
        <w:t xml:space="preserve"> que nous avons appris dans ce projet.</w:t>
      </w:r>
      <w:r w:rsidR="00201C9F">
        <w:t xml:space="preserve"> </w:t>
      </w:r>
    </w:p>
    <w:p w14:paraId="53ECED1C" w14:textId="77777777" w:rsidR="00201C9F" w:rsidRDefault="00201C9F" w:rsidP="003B480A"/>
    <w:p w14:paraId="39294CEB" w14:textId="028F8739" w:rsidR="003B50D8" w:rsidRDefault="00201C9F" w:rsidP="00201C9F">
      <w:r>
        <w:t xml:space="preserve">Ils nous ont fourni une librairie </w:t>
      </w:r>
      <w:r w:rsidR="006F75B7" w:rsidRPr="00E37834">
        <w:rPr>
          <w:i/>
          <w:iCs/>
        </w:rPr>
        <w:t>SCADE</w:t>
      </w:r>
      <w:r w:rsidR="006F75B7">
        <w:t xml:space="preserve"> </w:t>
      </w:r>
      <w:r>
        <w:t xml:space="preserve">de base, créée en 2010, qui fournissait une librairie d’opérateurs qu’il fallait implémenter et adapter là où c’était nécessaire pour l’avancement du projet </w:t>
      </w:r>
      <w:r w:rsidRPr="00E37834">
        <w:rPr>
          <w:i/>
          <w:iCs/>
        </w:rPr>
        <w:t>ADAVEC</w:t>
      </w:r>
      <w:r>
        <w:t xml:space="preserve"> lui-même.</w:t>
      </w:r>
    </w:p>
    <w:p w14:paraId="3FB5ED0D" w14:textId="4153D707" w:rsidR="003B50D8" w:rsidRDefault="003B50D8" w:rsidP="00E402F7"/>
    <w:p w14:paraId="486CF013" w14:textId="247368E8" w:rsidR="003B50D8" w:rsidRDefault="003B50D8" w:rsidP="00E402F7">
      <w:r>
        <w:t xml:space="preserve">Nous avons aussi eu comme base une librairie de Frederic Mallet en </w:t>
      </w:r>
      <w:r w:rsidRPr="00E37834">
        <w:rPr>
          <w:i/>
          <w:iCs/>
        </w:rPr>
        <w:t>Eclipse Modeling Tools</w:t>
      </w:r>
      <w:r>
        <w:t xml:space="preserve"> (Java), qui consistait en une génération de codes du </w:t>
      </w:r>
      <w:r w:rsidRPr="00E37834">
        <w:rPr>
          <w:i/>
          <w:iCs/>
        </w:rPr>
        <w:t>CCSL</w:t>
      </w:r>
      <w:r>
        <w:t xml:space="preserve"> vers Java, aussi bien qu’une interface de Générateur </w:t>
      </w:r>
      <w:r w:rsidR="006F75B7" w:rsidRPr="00E37834">
        <w:rPr>
          <w:i/>
          <w:iCs/>
        </w:rPr>
        <w:t>SCADE</w:t>
      </w:r>
      <w:r>
        <w:t>.</w:t>
      </w:r>
    </w:p>
    <w:p w14:paraId="5F162C66" w14:textId="70B23CF0" w:rsidR="003B50D8" w:rsidRDefault="003B50D8" w:rsidP="00E402F7"/>
    <w:p w14:paraId="00D8B502" w14:textId="2B1B51CF" w:rsidR="003B50D8" w:rsidRDefault="003B50D8" w:rsidP="00E402F7">
      <w:r>
        <w:t xml:space="preserve">Et pour finir, nous avons eu comme base les scénarios eux-mêmes, conçus par les </w:t>
      </w:r>
      <w:r w:rsidR="00A54153">
        <w:t xml:space="preserve">membres du projet </w:t>
      </w:r>
      <w:r w:rsidR="00A54153" w:rsidRPr="00E37834">
        <w:rPr>
          <w:i/>
          <w:iCs/>
        </w:rPr>
        <w:t>ADAVEC</w:t>
      </w:r>
      <w:r w:rsidR="00A54153">
        <w:t xml:space="preserve">, ainsi que les </w:t>
      </w:r>
      <w:r>
        <w:t>ingénieurs R</w:t>
      </w:r>
      <w:r w:rsidR="00A54153">
        <w:t>e</w:t>
      </w:r>
      <w:r>
        <w:t>nault, écrites en Excel.</w:t>
      </w:r>
    </w:p>
    <w:p w14:paraId="1B1632A2" w14:textId="3DA1437F" w:rsidR="00E402F7" w:rsidRDefault="00E402F7" w:rsidP="00E402F7"/>
    <w:p w14:paraId="373E09DE" w14:textId="1DA7B87F" w:rsidR="00A54153" w:rsidRDefault="003B50D8" w:rsidP="003B50D8">
      <w:pPr>
        <w:rPr>
          <w:rFonts w:ascii="Helvetica" w:eastAsia="Times New Roman" w:hAnsi="Helvetica" w:cs="Helvetica"/>
          <w:color w:val="111111"/>
          <w:sz w:val="24"/>
          <w:szCs w:val="24"/>
          <w:lang w:eastAsia="fr-FR"/>
        </w:rPr>
      </w:pPr>
      <w:r>
        <w:t xml:space="preserve">Nos objectifs pour le projet TER consistaient sur l’étude des processus de génération des moniteurs </w:t>
      </w:r>
      <w:r w:rsidR="006F75B7" w:rsidRPr="00E37834">
        <w:rPr>
          <w:i/>
          <w:iCs/>
        </w:rPr>
        <w:t>SCADE</w:t>
      </w:r>
      <w:r>
        <w:t xml:space="preserve"> à partir du </w:t>
      </w:r>
      <w:r w:rsidRPr="00E37834">
        <w:rPr>
          <w:i/>
          <w:iCs/>
        </w:rPr>
        <w:t>CCSL</w:t>
      </w:r>
      <w:r>
        <w:t xml:space="preserve"> et l’implémenter, aussi bien que l’étude des scénarios de Safety du projet </w:t>
      </w:r>
      <w:r w:rsidRPr="00E37834">
        <w:rPr>
          <w:i/>
          <w:iCs/>
        </w:rPr>
        <w:t>ADAVEC</w:t>
      </w:r>
      <w:r>
        <w:t xml:space="preserve"> décrits en Excel, </w:t>
      </w:r>
      <w:r w:rsidR="00201C9F">
        <w:t>en capturer les stimuli et le transformer d’un langage informel et ambigu en un langage formelle et non ambigu, afin de v</w:t>
      </w:r>
      <w:r w:rsidR="00A54153">
        <w:t xml:space="preserve">érifier la bonne conception </w:t>
      </w:r>
      <w:r w:rsidR="008A67B9">
        <w:t xml:space="preserve">et viabilité </w:t>
      </w:r>
      <w:r w:rsidR="00A54153">
        <w:t>des scénarios données</w:t>
      </w:r>
      <w:r w:rsidR="00201C9F">
        <w:t>.</w:t>
      </w:r>
      <w:r w:rsidR="00201C9F">
        <w:br/>
      </w:r>
      <w:r w:rsidR="00201C9F">
        <w:br/>
        <w:t xml:space="preserve">Le chemin de ces scénarios était donc </w:t>
      </w:r>
      <w:r w:rsidR="003B57AE">
        <w:t>le suivant</w:t>
      </w:r>
      <w:r w:rsidR="00201C9F">
        <w:t> :</w:t>
      </w:r>
    </w:p>
    <w:p w14:paraId="26DCDAC9" w14:textId="3AE641C4" w:rsidR="003B50D8" w:rsidRDefault="008A67B9" w:rsidP="003B50D8">
      <w:r>
        <w:t xml:space="preserve">Excel </w:t>
      </w:r>
      <w:r>
        <w:sym w:font="Wingdings" w:char="F0E0"/>
      </w:r>
      <w:r>
        <w:t xml:space="preserve"> CCSL </w:t>
      </w:r>
      <w:r>
        <w:sym w:font="Wingdings" w:char="F0E0"/>
      </w:r>
      <w:r>
        <w:t xml:space="preserve"> Java </w:t>
      </w:r>
      <w:r>
        <w:sym w:font="Wingdings" w:char="F0E0"/>
      </w:r>
      <w:r>
        <w:t xml:space="preserve"> </w:t>
      </w:r>
      <w:r w:rsidR="006F75B7">
        <w:t>SCADE</w:t>
      </w:r>
      <w:r w:rsidR="003B57AE">
        <w:t>.</w:t>
      </w:r>
    </w:p>
    <w:p w14:paraId="2BF2E5AB" w14:textId="10509010" w:rsidR="00E402F7" w:rsidRDefault="003B57AE" w:rsidP="00E402F7">
      <w:r>
        <w:t xml:space="preserve">A travers Excel nous devions identifier des </w:t>
      </w:r>
      <w:r w:rsidR="006F75B7">
        <w:t>relations</w:t>
      </w:r>
      <w:r>
        <w:t xml:space="preserve"> à écrire en </w:t>
      </w:r>
      <w:r w:rsidRPr="00E37834">
        <w:rPr>
          <w:i/>
          <w:iCs/>
        </w:rPr>
        <w:t>CCSL</w:t>
      </w:r>
      <w:r w:rsidR="006F75B7">
        <w:t>.</w:t>
      </w:r>
      <w:r>
        <w:br/>
        <w:t xml:space="preserve">Ensuite, il fallait appeler les relations écrites en </w:t>
      </w:r>
      <w:r w:rsidRPr="00E37834">
        <w:rPr>
          <w:i/>
          <w:iCs/>
        </w:rPr>
        <w:t>CCSL</w:t>
      </w:r>
      <w:r>
        <w:t xml:space="preserve"> en utilisant Java, de façon formelle et </w:t>
      </w:r>
      <w:r w:rsidR="006F75B7">
        <w:t>compréhensible</w:t>
      </w:r>
      <w:r>
        <w:t xml:space="preserve"> à tou</w:t>
      </w:r>
      <w:r w:rsidR="006F75B7">
        <w:t>te l’équipe.</w:t>
      </w:r>
      <w:r w:rsidR="006F75B7">
        <w:br/>
        <w:t xml:space="preserve">Finalement, générer du code </w:t>
      </w:r>
      <w:r w:rsidR="006F75B7" w:rsidRPr="00E37834">
        <w:rPr>
          <w:i/>
          <w:iCs/>
        </w:rPr>
        <w:t>SCADE</w:t>
      </w:r>
      <w:r w:rsidR="006F75B7">
        <w:t xml:space="preserve"> à partir des scénarios réécrits en Java.</w:t>
      </w:r>
    </w:p>
    <w:p w14:paraId="5BC369BD" w14:textId="72BC64E7" w:rsidR="00E402F7" w:rsidRDefault="00E402F7" w:rsidP="00E402F7"/>
    <w:p w14:paraId="71E8D518" w14:textId="04ECD03E" w:rsidR="00E01DDA" w:rsidRDefault="00E01DDA" w:rsidP="00E01DDA">
      <w:pPr>
        <w:pStyle w:val="Titre1"/>
      </w:pPr>
      <w:bookmarkStart w:id="2" w:name="_Travail_effectué"/>
      <w:bookmarkEnd w:id="2"/>
      <w:r>
        <w:lastRenderedPageBreak/>
        <w:t>Travail effectué</w:t>
      </w:r>
    </w:p>
    <w:p w14:paraId="14CD647F" w14:textId="4AB39380" w:rsidR="00E402F7" w:rsidRDefault="00AD1EE8" w:rsidP="00E402F7">
      <w:r>
        <w:t>Le travail effectué dans un point de vue globale peut être décomposé en trois parties.</w:t>
      </w:r>
    </w:p>
    <w:p w14:paraId="62DCDC17" w14:textId="0BF0BD88" w:rsidR="00AD1EE8" w:rsidRDefault="00AD1EE8" w:rsidP="00AD1EE8">
      <w:pPr>
        <w:pStyle w:val="Paragraphedeliste"/>
        <w:numPr>
          <w:ilvl w:val="0"/>
          <w:numId w:val="5"/>
        </w:numPr>
      </w:pPr>
      <w:r>
        <w:t>Comment pouvoir transformer des scénarios écrits d’une façon ambigüe sur Excel en une façon non ambigüe sur Java, en utilisant le langage CCSL comme intermédiaire entre Excel et Java</w:t>
      </w:r>
      <w:r>
        <w:br/>
      </w:r>
    </w:p>
    <w:p w14:paraId="4E295A8B" w14:textId="08E851D0" w:rsidR="00AD1EE8" w:rsidRDefault="00AD1EE8" w:rsidP="00AD1EE8">
      <w:pPr>
        <w:pStyle w:val="Paragraphedeliste"/>
        <w:numPr>
          <w:ilvl w:val="0"/>
          <w:numId w:val="5"/>
        </w:numPr>
      </w:pPr>
      <w:r>
        <w:t xml:space="preserve">Etudier et </w:t>
      </w:r>
      <w:r w:rsidR="008A67B9">
        <w:t>adapter</w:t>
      </w:r>
      <w:r>
        <w:t xml:space="preserve"> la librairie </w:t>
      </w:r>
      <w:r w:rsidR="00FB3F39">
        <w:t>SCADE</w:t>
      </w:r>
      <w:r>
        <w:t xml:space="preserve"> donné par </w:t>
      </w:r>
      <w:r w:rsidR="00B178C0">
        <w:t xml:space="preserve">Mr. </w:t>
      </w:r>
      <w:r>
        <w:t>Charles Andr</w:t>
      </w:r>
      <w:r w:rsidR="00FB3F39">
        <w:t>é</w:t>
      </w:r>
      <w:r>
        <w:t xml:space="preserve"> afin de comprendre le fonctionnement des </w:t>
      </w:r>
      <w:r w:rsidR="00125937">
        <w:t>opérateurs</w:t>
      </w:r>
      <w:r>
        <w:t xml:space="preserve"> pour les horloges</w:t>
      </w:r>
      <w:r>
        <w:br/>
      </w:r>
    </w:p>
    <w:p w14:paraId="48D3ADBA" w14:textId="3146B5E7" w:rsidR="00AD1EE8" w:rsidRDefault="00AD1EE8" w:rsidP="00AD1EE8">
      <w:pPr>
        <w:pStyle w:val="Paragraphedeliste"/>
        <w:numPr>
          <w:ilvl w:val="0"/>
          <w:numId w:val="5"/>
        </w:numPr>
      </w:pPr>
      <w:r>
        <w:t xml:space="preserve">Générer du code </w:t>
      </w:r>
      <w:r w:rsidR="00FB3F39">
        <w:t xml:space="preserve">SCADE </w:t>
      </w:r>
      <w:r w:rsidR="00125937">
        <w:t>en partant</w:t>
      </w:r>
      <w:r w:rsidR="008A67B9">
        <w:t xml:space="preserve"> du code CCSL à l’aide</w:t>
      </w:r>
      <w:r w:rsidR="00125937">
        <w:t xml:space="preserve"> de l</w:t>
      </w:r>
      <w:r w:rsidR="008A67B9">
        <w:t>’environnement Eclipse Modeling Tools (</w:t>
      </w:r>
      <w:r w:rsidR="00125937">
        <w:t>Java</w:t>
      </w:r>
      <w:r w:rsidR="008A67B9">
        <w:t>)</w:t>
      </w:r>
      <w:r w:rsidR="00125937">
        <w:t xml:space="preserve"> donné par </w:t>
      </w:r>
      <w:r w:rsidR="001B5C54">
        <w:t xml:space="preserve">Mr. </w:t>
      </w:r>
      <w:r w:rsidR="00125937">
        <w:t>Frederic Mallet.</w:t>
      </w:r>
    </w:p>
    <w:p w14:paraId="6CE82536" w14:textId="10FE8450" w:rsidR="00B178C0" w:rsidRDefault="00B178C0" w:rsidP="00FB3F39">
      <w:pPr>
        <w:pStyle w:val="Titre2"/>
      </w:pPr>
    </w:p>
    <w:p w14:paraId="33A65727" w14:textId="0B3DFE5F" w:rsidR="00FB3F39" w:rsidRDefault="00FB3F39" w:rsidP="00FB3F39">
      <w:pPr>
        <w:pStyle w:val="Titre2"/>
      </w:pPr>
      <w:bookmarkStart w:id="3" w:name="_Transformation_des_scénarios"/>
      <w:bookmarkEnd w:id="3"/>
      <w:r>
        <w:t>Transformation des scénarios</w:t>
      </w:r>
    </w:p>
    <w:p w14:paraId="630E5615" w14:textId="77777777" w:rsidR="00E37834" w:rsidRDefault="00E37834" w:rsidP="00FB3F39">
      <w:r>
        <w:t xml:space="preserve">Nous avons commencé l’étape de la transformation par l’analyse des scénarios données par les ingénieurs en Excel. Ainsi, nous avons reçu 31 scénarios différentes à analyser. </w:t>
      </w:r>
    </w:p>
    <w:p w14:paraId="4B364C24" w14:textId="77777777" w:rsidR="00E37834" w:rsidRDefault="00E37834" w:rsidP="00FB3F39">
      <w:r>
        <w:t>Chaque scénario présente :</w:t>
      </w:r>
    </w:p>
    <w:p w14:paraId="7E62DA8D" w14:textId="657350B8" w:rsidR="00FB3F39" w:rsidRDefault="00E37834" w:rsidP="00E37834">
      <w:pPr>
        <w:pStyle w:val="Paragraphedeliste"/>
        <w:numPr>
          <w:ilvl w:val="0"/>
          <w:numId w:val="7"/>
        </w:numPr>
      </w:pPr>
      <w:r>
        <w:t xml:space="preserve">Une </w:t>
      </w:r>
      <w:r w:rsidRPr="00E37834">
        <w:rPr>
          <w:b/>
          <w:bCs/>
        </w:rPr>
        <w:t>Mode de départ</w:t>
      </w:r>
      <w:r>
        <w:t>, qui représente si le véhicule est en mode manuelle ou autonome au moment du début du scénario,</w:t>
      </w:r>
    </w:p>
    <w:p w14:paraId="13EC90B1" w14:textId="2F89371D" w:rsidR="00E37834" w:rsidRDefault="00E37834" w:rsidP="00E37834">
      <w:pPr>
        <w:pStyle w:val="Paragraphedeliste"/>
        <w:numPr>
          <w:ilvl w:val="0"/>
          <w:numId w:val="7"/>
        </w:numPr>
      </w:pPr>
      <w:r>
        <w:t>Un ensemble d’éléments qui donnent le contexte du scénario en question. Parmi les éléments il y a au moins un trigger qui détermine la Mode finale. Parmi les éléments nous y retrouvons :</w:t>
      </w:r>
    </w:p>
    <w:p w14:paraId="02971F40" w14:textId="370B79F1" w:rsidR="00E37834" w:rsidRPr="00E37834" w:rsidRDefault="00E37834" w:rsidP="00E37834">
      <w:pPr>
        <w:pStyle w:val="Paragraphedeliste"/>
        <w:numPr>
          <w:ilvl w:val="1"/>
          <w:numId w:val="7"/>
        </w:numPr>
      </w:pPr>
      <w:proofErr w:type="spellStart"/>
      <w:r w:rsidRPr="00E37834">
        <w:rPr>
          <w:b/>
          <w:bCs/>
        </w:rPr>
        <w:t>Weather</w:t>
      </w:r>
      <w:proofErr w:type="spellEnd"/>
      <w:r w:rsidRPr="00E37834">
        <w:t xml:space="preserve">, le temps atmosphérique </w:t>
      </w:r>
      <w:r>
        <w:t>du scénario étudié ;</w:t>
      </w:r>
    </w:p>
    <w:p w14:paraId="3256F28D" w14:textId="61BF0428" w:rsidR="00E37834" w:rsidRPr="00E37834" w:rsidRDefault="00E37834" w:rsidP="00E37834">
      <w:pPr>
        <w:pStyle w:val="Paragraphedeliste"/>
        <w:numPr>
          <w:ilvl w:val="1"/>
          <w:numId w:val="7"/>
        </w:numPr>
        <w:rPr>
          <w:b/>
          <w:bCs/>
        </w:rPr>
      </w:pPr>
      <w:r w:rsidRPr="00E37834">
        <w:rPr>
          <w:b/>
          <w:bCs/>
        </w:rPr>
        <w:t>Road</w:t>
      </w:r>
      <w:r w:rsidRPr="00E37834">
        <w:t>, le type de r</w:t>
      </w:r>
      <w:r>
        <w:t>oute ;</w:t>
      </w:r>
    </w:p>
    <w:p w14:paraId="4DCC4225" w14:textId="39B3F46B" w:rsidR="00E37834" w:rsidRPr="00E37834" w:rsidRDefault="00E37834" w:rsidP="00E37834">
      <w:pPr>
        <w:pStyle w:val="Paragraphedeliste"/>
        <w:numPr>
          <w:ilvl w:val="1"/>
          <w:numId w:val="7"/>
        </w:numPr>
        <w:rPr>
          <w:b/>
          <w:bCs/>
        </w:rPr>
      </w:pPr>
      <w:r w:rsidRPr="00E37834">
        <w:rPr>
          <w:b/>
          <w:bCs/>
        </w:rPr>
        <w:t>Traffic</w:t>
      </w:r>
      <w:r w:rsidRPr="00E37834">
        <w:t>, l’intensité du trafic r</w:t>
      </w:r>
      <w:r>
        <w:t>outier ;</w:t>
      </w:r>
    </w:p>
    <w:p w14:paraId="6A56F9F2" w14:textId="05A4F9C6" w:rsidR="00E37834" w:rsidRPr="00E37834" w:rsidRDefault="00E37834" w:rsidP="00E37834">
      <w:pPr>
        <w:pStyle w:val="Paragraphedeliste"/>
        <w:numPr>
          <w:ilvl w:val="1"/>
          <w:numId w:val="7"/>
        </w:numPr>
        <w:rPr>
          <w:b/>
          <w:bCs/>
        </w:rPr>
      </w:pPr>
      <w:proofErr w:type="spellStart"/>
      <w:r w:rsidRPr="00E37834">
        <w:rPr>
          <w:b/>
          <w:bCs/>
        </w:rPr>
        <w:t>Vehicle</w:t>
      </w:r>
      <w:proofErr w:type="spellEnd"/>
      <w:r w:rsidRPr="00E37834">
        <w:t>, si les capteurs é</w:t>
      </w:r>
      <w:r>
        <w:t>taient bien fonctionnants ;</w:t>
      </w:r>
    </w:p>
    <w:p w14:paraId="21136F04" w14:textId="4362C97C" w:rsidR="00E37834" w:rsidRPr="00E37834" w:rsidRDefault="00E37834" w:rsidP="00E37834">
      <w:pPr>
        <w:pStyle w:val="Paragraphedeliste"/>
        <w:numPr>
          <w:ilvl w:val="1"/>
          <w:numId w:val="7"/>
        </w:numPr>
        <w:rPr>
          <w:b/>
          <w:bCs/>
        </w:rPr>
      </w:pPr>
      <w:r w:rsidRPr="00E37834">
        <w:rPr>
          <w:b/>
          <w:bCs/>
        </w:rPr>
        <w:t>Human</w:t>
      </w:r>
      <w:r w:rsidRPr="00E37834">
        <w:t>, l’état du stress, d</w:t>
      </w:r>
      <w:r>
        <w:t>e santé ou d’attention du conducteur.</w:t>
      </w:r>
    </w:p>
    <w:p w14:paraId="3FD87995" w14:textId="3F9352FE" w:rsidR="00E37834" w:rsidRPr="00E37834" w:rsidRDefault="00E37834" w:rsidP="00E37834">
      <w:pPr>
        <w:pStyle w:val="Paragraphedeliste"/>
        <w:numPr>
          <w:ilvl w:val="0"/>
          <w:numId w:val="7"/>
        </w:numPr>
        <w:rPr>
          <w:b/>
          <w:bCs/>
        </w:rPr>
      </w:pPr>
      <w:r>
        <w:t xml:space="preserve">Et une </w:t>
      </w:r>
      <w:r>
        <w:rPr>
          <w:b/>
          <w:bCs/>
        </w:rPr>
        <w:t>Mode finale</w:t>
      </w:r>
      <w:r>
        <w:t>, qui représente l’état attendu à la fin du scénario.</w:t>
      </w:r>
    </w:p>
    <w:p w14:paraId="11E3ABE8" w14:textId="760C66CD" w:rsidR="00E37834" w:rsidRDefault="00E37834" w:rsidP="00E37834">
      <w:pPr>
        <w:rPr>
          <w:b/>
          <w:bCs/>
        </w:rPr>
      </w:pPr>
    </w:p>
    <w:p w14:paraId="54D0C4BA" w14:textId="3E94E95C" w:rsidR="00E37834" w:rsidRDefault="00766624" w:rsidP="00E37834">
      <w:r>
        <w:t>Notre première approche</w:t>
      </w:r>
      <w:r w:rsidR="00E37834">
        <w:t xml:space="preserve"> consistait dans l’</w:t>
      </w:r>
      <w:r>
        <w:t>énumération</w:t>
      </w:r>
      <w:r w:rsidR="00E37834">
        <w:t xml:space="preserve"> de </w:t>
      </w:r>
      <w:r>
        <w:t>ces scénarios</w:t>
      </w:r>
      <w:r w:rsidR="00E37834">
        <w:t xml:space="preserve">, afin de mieux </w:t>
      </w:r>
      <w:r>
        <w:t>pouvoir</w:t>
      </w:r>
      <w:r w:rsidR="00E37834">
        <w:t xml:space="preserve"> les regrouper et les analyser. </w:t>
      </w:r>
      <w:r>
        <w:t>Parmi les 31 scénarios, donc :</w:t>
      </w:r>
    </w:p>
    <w:p w14:paraId="1EACB917" w14:textId="62DD0289" w:rsidR="00766624" w:rsidRDefault="00766624" w:rsidP="00766624">
      <w:pPr>
        <w:pStyle w:val="Paragraphedeliste"/>
        <w:numPr>
          <w:ilvl w:val="0"/>
          <w:numId w:val="8"/>
        </w:numPr>
      </w:pPr>
      <w:r>
        <w:t>7 étaient en Mode de départ manuelle, mais aucun changement de mode était prévu ;</w:t>
      </w:r>
    </w:p>
    <w:p w14:paraId="53B73336" w14:textId="0C5F0C3E" w:rsidR="00766624" w:rsidRDefault="00766624" w:rsidP="00766624">
      <w:pPr>
        <w:pStyle w:val="Paragraphedeliste"/>
        <w:numPr>
          <w:ilvl w:val="0"/>
          <w:numId w:val="8"/>
        </w:numPr>
      </w:pPr>
      <w:r>
        <w:t>8 étaient en Mode de départ manuelle, avec possibilité de changement de mode ;</w:t>
      </w:r>
    </w:p>
    <w:p w14:paraId="35655967" w14:textId="73D5525F" w:rsidR="00766624" w:rsidRDefault="00766624" w:rsidP="00766624">
      <w:pPr>
        <w:pStyle w:val="Paragraphedeliste"/>
        <w:numPr>
          <w:ilvl w:val="0"/>
          <w:numId w:val="8"/>
        </w:numPr>
      </w:pPr>
      <w:r>
        <w:t>8 étaient en Mode de départ autonome, mais aucun changement de mode était prévu ;</w:t>
      </w:r>
    </w:p>
    <w:p w14:paraId="59C60B6F" w14:textId="27F0BA8E" w:rsidR="00766624" w:rsidRPr="00E37834" w:rsidRDefault="00766624" w:rsidP="00766624">
      <w:pPr>
        <w:pStyle w:val="Paragraphedeliste"/>
        <w:numPr>
          <w:ilvl w:val="0"/>
          <w:numId w:val="8"/>
        </w:numPr>
      </w:pPr>
      <w:r>
        <w:t>8 étaient en Mode de départ autonome, avec le changement de mode était prévu.</w:t>
      </w:r>
    </w:p>
    <w:p w14:paraId="65A77AF2" w14:textId="78AC2B4E" w:rsidR="00FB3F39" w:rsidRDefault="00FB3F39" w:rsidP="00FB3F39"/>
    <w:p w14:paraId="000642E1" w14:textId="1767C9B7" w:rsidR="00571656" w:rsidRPr="00E37834" w:rsidRDefault="00571656" w:rsidP="00FB3F39">
      <w:r>
        <w:t xml:space="preserve">Nous avons bien distingué les scénarios en leur donnant </w:t>
      </w:r>
      <w:r w:rsidR="00F538A8">
        <w:t>un sigle</w:t>
      </w:r>
      <w:r>
        <w:t xml:space="preserve"> composé d’une lettre et </w:t>
      </w:r>
      <w:r w:rsidR="00F538A8">
        <w:t>d’un chiffre</w:t>
      </w:r>
      <w:r>
        <w:t xml:space="preserve"> pour bien les différencier (A e B pour les modes de départ manuelles, C e D pour les modes de départ autonomes, avec </w:t>
      </w:r>
      <w:r w:rsidR="00F538A8">
        <w:t>un chiffre</w:t>
      </w:r>
      <w:r>
        <w:t xml:space="preserve"> allant jusqu’à 8, ou 7 dans les scénarios de type A). </w:t>
      </w:r>
    </w:p>
    <w:p w14:paraId="42336D09" w14:textId="04B974D7" w:rsidR="00FB3F39" w:rsidRDefault="00766624" w:rsidP="00FB3F39">
      <w:r>
        <w:t xml:space="preserve">Nous avons pensé de générer un fichier CCSL par scénario, ce qui revient donc à la création de 31 fichiers CCSL. Cependant, nous avons réalisé que nous avions appliqué des relations </w:t>
      </w:r>
      <w:r>
        <w:lastRenderedPageBreak/>
        <w:t>systématiquement à chaque scénario, en revenant à un implicite copier-coller l’un de l’autre. Donc nous avons abandonné cette pensée pour chercher une autre plus productive.</w:t>
      </w:r>
    </w:p>
    <w:p w14:paraId="59C41D38" w14:textId="53A1C143" w:rsidR="00766624" w:rsidRDefault="00766624" w:rsidP="00FB3F39"/>
    <w:p w14:paraId="7F8011F6" w14:textId="4FE02092" w:rsidR="00766624" w:rsidRDefault="00766624" w:rsidP="00FB3F39">
      <w:r>
        <w:t xml:space="preserve">Après ultérieure analyse des scénarios, nous avons estimé de ne pas tenir en compte la volonté du conducteur de changer de mode, parce que nous ne pouvons pas intervenir sur la volonté du conducteur lui-même. Nous nous sommes donc focalisées là où le changement de mode était bien prévu. Et c’était là que nous avons </w:t>
      </w:r>
      <w:r w:rsidR="00571656">
        <w:t>dû</w:t>
      </w:r>
      <w:r>
        <w:t xml:space="preserve"> supposer des choix par </w:t>
      </w:r>
      <w:r w:rsidR="00571656">
        <w:t>ambiguïté</w:t>
      </w:r>
      <w:r>
        <w:t xml:space="preserve"> des scénarios, </w:t>
      </w:r>
      <w:r w:rsidR="00571656">
        <w:t>parce qu’il</w:t>
      </w:r>
      <w:r>
        <w:t xml:space="preserve"> y avait bien des scénarios dont, même </w:t>
      </w:r>
      <w:r w:rsidR="00571656">
        <w:t>s’il</w:t>
      </w:r>
      <w:r>
        <w:t xml:space="preserve"> n’y avait pas aucun changement de mode prévu, tel changement c’est vérifié, et vice-versa.</w:t>
      </w:r>
    </w:p>
    <w:p w14:paraId="1D39326A" w14:textId="0A9940AC" w:rsidR="00571656" w:rsidRDefault="00766624" w:rsidP="00FB3F39">
      <w:r>
        <w:t xml:space="preserve">Nous avons donc ignoré les scénarios dont la mode de départ </w:t>
      </w:r>
      <w:r w:rsidR="00571656">
        <w:t>coïncidait</w:t>
      </w:r>
      <w:r>
        <w:t xml:space="preserve"> avec la mode finale</w:t>
      </w:r>
      <w:r w:rsidR="00571656">
        <w:t>, et nous nous sommes focalisées là où il y avait bien le changement de mode, tout en gardant les sigles</w:t>
      </w:r>
      <w:r w:rsidR="00F538A8">
        <w:t xml:space="preserve"> pour bien se référer aux scénarios d’origine.</w:t>
      </w:r>
    </w:p>
    <w:p w14:paraId="3452BE28" w14:textId="6555DCCB" w:rsidR="00F538A8" w:rsidRDefault="00F538A8" w:rsidP="00FB3F39"/>
    <w:p w14:paraId="4063F965" w14:textId="77777777" w:rsidR="00F538A8" w:rsidRDefault="00F538A8" w:rsidP="00F538A8">
      <w:pPr>
        <w:autoSpaceDE w:val="0"/>
        <w:autoSpaceDN w:val="0"/>
        <w:adjustRightInd w:val="0"/>
        <w:spacing w:after="0" w:line="240" w:lineRule="auto"/>
      </w:pPr>
      <w:r>
        <w:t>Nous avons donc formulé des relations qui définissaient le changement de mode lui-même sur CCSL et modifié le code généré en Eclipse d’une façon telle que ces scénarios se révélaient faciles à comprendre par les ingénieurs Renault et à ceux qui ne connaissaient pas le langage CCSL. Cela revient à transformer un morceau de code comme celui-là, écrit en CCSL :</w:t>
      </w:r>
    </w:p>
    <w:p w14:paraId="26212742" w14:textId="56136058" w:rsidR="00571656" w:rsidRPr="00F538A8" w:rsidRDefault="00F538A8" w:rsidP="00F538A8">
      <w:pPr>
        <w:autoSpaceDE w:val="0"/>
        <w:autoSpaceDN w:val="0"/>
        <w:adjustRightInd w:val="0"/>
        <w:spacing w:after="0" w:line="240" w:lineRule="auto"/>
        <w:jc w:val="center"/>
        <w:rPr>
          <w:rFonts w:ascii="Consolas" w:hAnsi="Consolas" w:cs="Consolas"/>
          <w:color w:val="D9E8F7"/>
          <w:sz w:val="20"/>
          <w:szCs w:val="20"/>
        </w:rPr>
      </w:pPr>
      <w:r>
        <w:br/>
      </w:r>
      <w:r w:rsidRPr="00F538A8">
        <w:drawing>
          <wp:inline distT="0" distB="0" distL="0" distR="0" wp14:anchorId="597CF205" wp14:editId="295DA167">
            <wp:extent cx="4067743" cy="2048161"/>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743" cy="2048161"/>
                    </a:xfrm>
                    <a:prstGeom prst="rect">
                      <a:avLst/>
                    </a:prstGeom>
                  </pic:spPr>
                </pic:pic>
              </a:graphicData>
            </a:graphic>
          </wp:inline>
        </w:drawing>
      </w:r>
      <w:r>
        <w:br/>
      </w:r>
    </w:p>
    <w:p w14:paraId="58314EDF" w14:textId="566360F8" w:rsidR="00F538A8" w:rsidRDefault="00F538A8" w:rsidP="00F538A8">
      <w:r>
        <w:t>En celui-là :</w:t>
      </w:r>
    </w:p>
    <w:p w14:paraId="3D8BFCA9" w14:textId="68AE12FD" w:rsidR="00F538A8" w:rsidRDefault="00F538A8" w:rsidP="00F538A8">
      <w:pPr>
        <w:jc w:val="center"/>
        <w:rPr>
          <w:lang w:val="en-US"/>
        </w:rPr>
      </w:pPr>
      <w:r w:rsidRPr="00F538A8">
        <w:rPr>
          <w:lang w:val="en-US"/>
        </w:rPr>
        <w:drawing>
          <wp:inline distT="0" distB="0" distL="0" distR="0" wp14:anchorId="7D0F958E" wp14:editId="59E95D53">
            <wp:extent cx="4248743" cy="181000"/>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743" cy="181000"/>
                    </a:xfrm>
                    <a:prstGeom prst="rect">
                      <a:avLst/>
                    </a:prstGeom>
                  </pic:spPr>
                </pic:pic>
              </a:graphicData>
            </a:graphic>
          </wp:inline>
        </w:drawing>
      </w:r>
    </w:p>
    <w:p w14:paraId="52711EBC" w14:textId="16F1A17F" w:rsidR="00571656" w:rsidRDefault="00F538A8" w:rsidP="00FB3F39">
      <w:r w:rsidRPr="00F538A8">
        <w:t>Ainsi nous pouvons bien v</w:t>
      </w:r>
      <w:r>
        <w:t>oir que le conducteur passe en mode manuelle vers la mode automatique quand il est ivre.</w:t>
      </w:r>
      <w:r w:rsidR="00B81376">
        <w:br/>
      </w:r>
      <w:r w:rsidRPr="00F538A8">
        <w:br/>
        <w:t xml:space="preserve">Et donc voici les </w:t>
      </w:r>
      <w:r>
        <w:t>scénarios où il y avait bien changement de mode :</w:t>
      </w:r>
    </w:p>
    <w:p w14:paraId="02450265" w14:textId="36B71CEB" w:rsidR="00F538A8" w:rsidRDefault="00B81376" w:rsidP="00B81376">
      <w:pPr>
        <w:jc w:val="center"/>
      </w:pPr>
      <w:r w:rsidRPr="00B81376">
        <w:drawing>
          <wp:inline distT="0" distB="0" distL="0" distR="0" wp14:anchorId="12010D1C" wp14:editId="069C56B5">
            <wp:extent cx="5760720" cy="129476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294765"/>
                    </a:xfrm>
                    <a:prstGeom prst="rect">
                      <a:avLst/>
                    </a:prstGeom>
                  </pic:spPr>
                </pic:pic>
              </a:graphicData>
            </a:graphic>
          </wp:inline>
        </w:drawing>
      </w:r>
    </w:p>
    <w:p w14:paraId="29DD41EF" w14:textId="468E0FEB" w:rsidR="00B81376" w:rsidRDefault="00B81376" w:rsidP="00B81376">
      <w:r>
        <w:lastRenderedPageBreak/>
        <w:t>Une fois ces scénarios bien définis, nous nous sommes rendu compte de différentes choses qui encore une fois nous amènent à l’ambiguïté.</w:t>
      </w:r>
    </w:p>
    <w:p w14:paraId="62DD2E88" w14:textId="77777777" w:rsidR="00EE7F75" w:rsidRDefault="00B81376" w:rsidP="00B81376">
      <w:r>
        <w:t xml:space="preserve">Par exemple, le lecteur aura remarqué que les scénarios D1 et D3 se ressemblent </w:t>
      </w:r>
      <w:r w:rsidR="00EE7F75">
        <w:t>particulièrement</w:t>
      </w:r>
      <w:r>
        <w:t xml:space="preserve">. Avec D1 nous passons de la mode Automatic vers la mode Manuelle quand il y a une sortie d’autoroute, tandis que dans le scénario D3 nous passons les mêmes modes quand il y a le même </w:t>
      </w:r>
      <w:r w:rsidR="00EE7F75">
        <w:t>évènement</w:t>
      </w:r>
      <w:r>
        <w:t xml:space="preserve"> et aussi </w:t>
      </w:r>
      <w:r w:rsidR="00EE7F75">
        <w:t>les capteurs abimés</w:t>
      </w:r>
      <w:r>
        <w:t xml:space="preserve">. Toutefois, le conducteur passera déjà en mode manuelle dés qu’il s’approchera à la sortie d’autoroute, ce qui montre la tautologie de ce scénario par rapport au </w:t>
      </w:r>
      <w:r w:rsidR="00EE7F75">
        <w:t>précèdent</w:t>
      </w:r>
      <w:r>
        <w:t xml:space="preserve">. </w:t>
      </w:r>
    </w:p>
    <w:p w14:paraId="5305827D" w14:textId="1F2ED63A" w:rsidR="00B81376" w:rsidRDefault="00B81376" w:rsidP="00B81376">
      <w:r>
        <w:t xml:space="preserve">Nous ne pouvons pas savoir si les ingénieurs </w:t>
      </w:r>
      <w:r w:rsidR="00EE7F75">
        <w:t>Renault</w:t>
      </w:r>
      <w:r>
        <w:t xml:space="preserve"> qui ont conçu ces scénarios étaient au courant de cette </w:t>
      </w:r>
      <w:r w:rsidR="00EE7F75">
        <w:t>répétition</w:t>
      </w:r>
      <w:r>
        <w:t xml:space="preserve"> ou non, mais cela montre qu’il est plus facile de comprendre les scénarios quand </w:t>
      </w:r>
      <w:r w:rsidR="00EE7F75">
        <w:t>ils sont</w:t>
      </w:r>
      <w:r>
        <w:t xml:space="preserve"> écrits de façon formelle.</w:t>
      </w:r>
    </w:p>
    <w:p w14:paraId="0D77F875" w14:textId="22C8A3C8" w:rsidR="00B81376" w:rsidRDefault="00B81376" w:rsidP="00B81376">
      <w:r>
        <w:t>Une autre remarque concerne les scénarios où il y a plus d’un élément trigger, comme les scénarios B3 et B4.</w:t>
      </w:r>
    </w:p>
    <w:p w14:paraId="266C374E" w14:textId="77777777" w:rsidR="00EE7F75" w:rsidRDefault="00B81376" w:rsidP="00B81376">
      <w:r>
        <w:t xml:space="preserve">Selon </w:t>
      </w:r>
      <w:r w:rsidR="00EE7F75">
        <w:t>le scénario</w:t>
      </w:r>
      <w:r>
        <w:t xml:space="preserve"> B3, le conducteur devra passer de la mode manuelle vers la mode MRM (Minimal Risk </w:t>
      </w:r>
      <w:proofErr w:type="spellStart"/>
      <w:r>
        <w:t>Manouver</w:t>
      </w:r>
      <w:proofErr w:type="spellEnd"/>
      <w:r>
        <w:t>, arrêt d’</w:t>
      </w:r>
      <w:r w:rsidR="00EE7F75">
        <w:t>émergence</w:t>
      </w:r>
      <w:r>
        <w:t xml:space="preserve">) quand il y a forte pluie, </w:t>
      </w:r>
      <w:r w:rsidR="00EE7F75">
        <w:t>trafic</w:t>
      </w:r>
      <w:r>
        <w:t xml:space="preserve"> intense, </w:t>
      </w:r>
      <w:r w:rsidR="00EE7F75">
        <w:t>capteurs abimés</w:t>
      </w:r>
      <w:r>
        <w:t xml:space="preserve"> et que le conducteur a conduis depuis longtemps. Toutefois, il s’agit de trop d’</w:t>
      </w:r>
      <w:r w:rsidR="00EE7F75">
        <w:t>éléments</w:t>
      </w:r>
      <w:r>
        <w:t xml:space="preserve"> </w:t>
      </w:r>
      <w:r w:rsidR="00EE7F75">
        <w:t xml:space="preserve">à tenir en compte pour un changement de mode. </w:t>
      </w:r>
    </w:p>
    <w:p w14:paraId="063FFC50" w14:textId="5D60D774" w:rsidR="00B81376" w:rsidRPr="00F538A8" w:rsidRDefault="00EE7F75" w:rsidP="00B81376">
      <w:r>
        <w:t xml:space="preserve">Nous pourrons donc déduire que ce n’est pas le </w:t>
      </w:r>
      <w:r w:rsidR="00134B44">
        <w:t>AND</w:t>
      </w:r>
      <w:r>
        <w:t xml:space="preserve"> logique l’opération qui lie les différents triggers, et qu’il pourra s’agir donc d’un </w:t>
      </w:r>
      <w:r w:rsidR="00134B44">
        <w:t>OR</w:t>
      </w:r>
      <w:r>
        <w:t xml:space="preserve"> logique. Mais cela pose problèmes pour le scénario B4, parce que là le conducteur devra passer de la mode manuelle vers la mode MRM s’il est influencé ou bien en campagne. Et il n’y aurait pas de raisons particulières pour lesquels le conducteur devra s’arrêter pendant la campagne, mais cela pourrait avoir son sens s’il est dans la campagne </w:t>
      </w:r>
      <w:r w:rsidR="00134B44">
        <w:t>AND</w:t>
      </w:r>
      <w:r>
        <w:t xml:space="preserve"> il est influencé.</w:t>
      </w:r>
      <w:r>
        <w:br/>
      </w:r>
      <w:r>
        <w:br/>
        <w:t>Encore une fois, donc, l’ambigüité nous amène à supposer et à faire des choix, des choix que les concepteurs des scénarios n’ont pas imaginé ou que pour eux c’était évidente et ont réputé ne pas le mettre, un choix qui n’est pas favorable pour les informaticiens qui s’occupent des systèmes critiques.</w:t>
      </w:r>
    </w:p>
    <w:p w14:paraId="4EEA4840" w14:textId="0CE297F8" w:rsidR="00FB3F39" w:rsidRPr="00B81376" w:rsidRDefault="00FB3F39" w:rsidP="00FB3F39"/>
    <w:p w14:paraId="6BECBAF7" w14:textId="73CD8692" w:rsidR="00FB3F39" w:rsidRPr="00B81376" w:rsidRDefault="00FB3F39" w:rsidP="00FB3F39"/>
    <w:p w14:paraId="2EB07E29" w14:textId="43E4ACC2" w:rsidR="00FB3F39" w:rsidRPr="00B81376" w:rsidRDefault="00FB3F39" w:rsidP="00FB3F39"/>
    <w:p w14:paraId="36C45B5B" w14:textId="25F17379" w:rsidR="00FB3F39" w:rsidRPr="00B81376" w:rsidRDefault="00FB3F39" w:rsidP="00FB3F39"/>
    <w:p w14:paraId="3AE7B263" w14:textId="65B35A1A" w:rsidR="00FB3F39" w:rsidRPr="00B81376" w:rsidRDefault="00FB3F39" w:rsidP="00FB3F39"/>
    <w:p w14:paraId="2C9484FE" w14:textId="58BECD2D" w:rsidR="00FB3F39" w:rsidRPr="00B81376" w:rsidRDefault="00FB3F39" w:rsidP="00FB3F39"/>
    <w:p w14:paraId="2AD22D70" w14:textId="5C25DF5A" w:rsidR="00FB3F39" w:rsidRPr="00B81376" w:rsidRDefault="00FB3F39" w:rsidP="00FB3F39"/>
    <w:p w14:paraId="33F66C58" w14:textId="0FA72DFC" w:rsidR="00FB3F39" w:rsidRPr="00B81376" w:rsidRDefault="00FB3F39" w:rsidP="00FB3F39"/>
    <w:p w14:paraId="1B9BD100" w14:textId="43ADA62C" w:rsidR="00FB3F39" w:rsidRPr="00B81376" w:rsidRDefault="00FB3F39" w:rsidP="00FB3F39"/>
    <w:p w14:paraId="77CCB029" w14:textId="028F0E5B" w:rsidR="00FB3F39" w:rsidRPr="00B81376" w:rsidRDefault="00FB3F39" w:rsidP="00FB3F39"/>
    <w:p w14:paraId="45267D78" w14:textId="70A83837" w:rsidR="00FB3F39" w:rsidRPr="00B81376" w:rsidRDefault="00FB3F39" w:rsidP="00FB3F39"/>
    <w:p w14:paraId="00817BBD" w14:textId="0274A88D" w:rsidR="00FB3F39" w:rsidRPr="00B81376" w:rsidRDefault="00FB3F39" w:rsidP="00FB3F39"/>
    <w:p w14:paraId="090FC1C4" w14:textId="789EB4B9" w:rsidR="00FB3F39" w:rsidRDefault="00EE7F75" w:rsidP="00EE7F75">
      <w:pPr>
        <w:pStyle w:val="Titre2"/>
        <w:rPr>
          <w:rFonts w:asciiTheme="minorHAnsi" w:eastAsiaTheme="minorHAnsi" w:hAnsiTheme="minorHAnsi" w:cstheme="minorBidi"/>
          <w:color w:val="auto"/>
          <w:sz w:val="22"/>
          <w:szCs w:val="22"/>
        </w:rPr>
      </w:pPr>
      <w:bookmarkStart w:id="4" w:name="_La_librairie_SCADE"/>
      <w:bookmarkEnd w:id="4"/>
      <w:r>
        <w:lastRenderedPageBreak/>
        <w:t>La librairie SCADE</w:t>
      </w:r>
    </w:p>
    <w:p w14:paraId="0F71C488" w14:textId="555B48A1" w:rsidR="00B178C0" w:rsidRDefault="00B178C0" w:rsidP="00E402F7">
      <w:r>
        <w:t>Parmi les premières tâches</w:t>
      </w:r>
      <w:r w:rsidR="00EE7F75">
        <w:t xml:space="preserve"> de ce projet TER</w:t>
      </w:r>
      <w:r>
        <w:t xml:space="preserve">, nous avons étudié la librairie de </w:t>
      </w:r>
      <w:r w:rsidRPr="008D7B68">
        <w:rPr>
          <w:b/>
          <w:bCs/>
        </w:rPr>
        <w:t>Charles André</w:t>
      </w:r>
      <w:r>
        <w:t xml:space="preserve">. Nous avons remarqué que la librairie en question a été implémentée le 2010, avec la version 2 du logiciel </w:t>
      </w:r>
      <w:r w:rsidR="00FB3F39" w:rsidRPr="008D7B68">
        <w:rPr>
          <w:i/>
          <w:iCs/>
        </w:rPr>
        <w:t>SCADE</w:t>
      </w:r>
      <w:r>
        <w:t>. De nos jours, nous utilisons la version 6, et c’est la version qu</w:t>
      </w:r>
      <w:r w:rsidR="001B5C54">
        <w:t>’il</w:t>
      </w:r>
      <w:r>
        <w:t xml:space="preserve"> nous a été présentée lors du cours de </w:t>
      </w:r>
      <w:r w:rsidRPr="00B178C0">
        <w:rPr>
          <w:i/>
          <w:iCs/>
        </w:rPr>
        <w:t xml:space="preserve">Safety Critical </w:t>
      </w:r>
      <w:proofErr w:type="spellStart"/>
      <w:r w:rsidRPr="00B178C0">
        <w:rPr>
          <w:i/>
          <w:iCs/>
        </w:rPr>
        <w:t>Systems</w:t>
      </w:r>
      <w:proofErr w:type="spellEnd"/>
      <w:r>
        <w:t xml:space="preserve"> du premier semestre de cette année. Par conséquence, il y avait des opérateurs qui ne pouvaient pas être utilisées tels quels pour la version actuelle. D’où la nécessité de notre part de réadapter les operateurs décrits afin de pouvoir être à nouveau utilisées.</w:t>
      </w:r>
      <w:r w:rsidR="00EE7F75">
        <w:t xml:space="preserve"> </w:t>
      </w:r>
    </w:p>
    <w:p w14:paraId="1AE14599" w14:textId="4F37B9C6" w:rsidR="00E402F7" w:rsidRDefault="00E402F7" w:rsidP="00E402F7"/>
    <w:p w14:paraId="4830B232" w14:textId="3E9E7AB4" w:rsidR="00B178C0" w:rsidRDefault="00B178C0" w:rsidP="00E402F7">
      <w:r>
        <w:t xml:space="preserve">Une fois ce travail effectué, nous nous sommes rendu compte qu’il y avait des operateurs qui n’étaient pas implémentées et qu’il fallait donc ajouter. </w:t>
      </w:r>
      <w:r w:rsidR="00EE7F75" w:rsidRPr="00EE7F75">
        <w:rPr>
          <w:i/>
          <w:iCs/>
        </w:rPr>
        <w:t>(Il faut parler du langage CCSL qui était diffèrent en 2010)</w:t>
      </w:r>
      <w:r w:rsidR="00EE7F75">
        <w:t xml:space="preserve"> </w:t>
      </w:r>
      <w:r>
        <w:t xml:space="preserve">Et c’était dans cette occasion que nous nous sommes rendu compte qu’il s’agit d’un projet dont une version </w:t>
      </w:r>
      <w:r w:rsidR="00FB3F39">
        <w:t xml:space="preserve">SCADE </w:t>
      </w:r>
      <w:r>
        <w:t>donné par les étudiants ne suffit pas pour en satisfaire tous les besoins.</w:t>
      </w:r>
    </w:p>
    <w:p w14:paraId="71BD0038" w14:textId="7ABE5482" w:rsidR="00B178C0" w:rsidRDefault="00B178C0" w:rsidP="00E402F7"/>
    <w:p w14:paraId="34A31D8D" w14:textId="4792F4AE" w:rsidR="00811156" w:rsidRDefault="00B178C0" w:rsidP="00E402F7">
      <w:r>
        <w:t xml:space="preserve">C’est pour cela qu’il nous a fallu une </w:t>
      </w:r>
      <w:r w:rsidR="001B5C54">
        <w:t>version</w:t>
      </w:r>
      <w:r>
        <w:t xml:space="preserve"> complète de ce logiciel, comprise de Licence, à l’aide d</w:t>
      </w:r>
      <w:r w:rsidR="001B5C54">
        <w:t xml:space="preserve">e Mr. </w:t>
      </w:r>
      <w:r w:rsidR="001B5C54" w:rsidRPr="008D7B68">
        <w:rPr>
          <w:b/>
          <w:bCs/>
        </w:rPr>
        <w:t>Amar Bouali</w:t>
      </w:r>
      <w:r w:rsidR="001B5C54">
        <w:t xml:space="preserve"> et son équipe d’ingénieurs </w:t>
      </w:r>
      <w:r w:rsidR="00FB3F39">
        <w:t>SCADE</w:t>
      </w:r>
      <w:r w:rsidR="00811156">
        <w:t>.</w:t>
      </w:r>
      <w:r w:rsidR="001B5C54">
        <w:t xml:space="preserve"> </w:t>
      </w:r>
      <w:r w:rsidR="00811156">
        <w:t xml:space="preserve">D’autant plus, afin de pouvoir utiliser proprement la version SCADE </w:t>
      </w:r>
      <w:r w:rsidR="00214293">
        <w:t>complète</w:t>
      </w:r>
      <w:r w:rsidR="00811156">
        <w:t>, il était nécessaire une VPN signé Unice. Sans cette VPN, ce n’était pas possible pour nous de sauvegarder nos avancements. Nous n’avons pu obtenir ces deux éléments qu’au dernier mois de notre stage.</w:t>
      </w:r>
    </w:p>
    <w:p w14:paraId="33878407" w14:textId="3AF1E697" w:rsidR="00811156" w:rsidRDefault="00811156" w:rsidP="00E402F7"/>
    <w:p w14:paraId="42454599" w14:textId="56A58358" w:rsidR="00214293" w:rsidRDefault="00811156" w:rsidP="00E402F7">
      <w:r>
        <w:t xml:space="preserve">Nous avons pu de toute manière </w:t>
      </w:r>
      <w:r w:rsidR="00214293">
        <w:t>implémenter</w:t>
      </w:r>
      <w:r>
        <w:t xml:space="preserve"> </w:t>
      </w:r>
      <w:r w:rsidR="00214293">
        <w:t>jusqu’à</w:t>
      </w:r>
      <w:r>
        <w:t xml:space="preserve"> ce que la capacité de SCADE pour les étudiants </w:t>
      </w:r>
      <w:r w:rsidR="00214293">
        <w:t>permît</w:t>
      </w:r>
      <w:r>
        <w:t xml:space="preserve">. Notamment, pour </w:t>
      </w:r>
      <w:r w:rsidR="00214293">
        <w:t>certains opérateurs</w:t>
      </w:r>
      <w:r>
        <w:t xml:space="preserve"> il était nécessaire </w:t>
      </w:r>
      <w:r w:rsidR="00214293">
        <w:t xml:space="preserve">d’implémenter des operateurs supplémentaires, notamment pour les horloges qui s’activent à partir d’un moment et jusqu’à un autre moment. C’est pour cela que nous avons construit un operateur </w:t>
      </w:r>
      <w:proofErr w:type="spellStart"/>
      <w:r w:rsidR="00214293" w:rsidRPr="00214293">
        <w:rPr>
          <w:i/>
          <w:iCs/>
        </w:rPr>
        <w:t>InitMax</w:t>
      </w:r>
      <w:proofErr w:type="spellEnd"/>
      <w:r w:rsidR="00214293">
        <w:t>, dont l’horloge en question avait la même valeur de l’horloge donnée en input à partir d’un certain moment (Init) et jusqu’à un autre certain moment (Max)</w:t>
      </w:r>
      <w:r w:rsidR="00501C41">
        <w:t>, de la façon suivante :</w:t>
      </w:r>
    </w:p>
    <w:p w14:paraId="5890FE8E" w14:textId="77777777" w:rsidR="00214293" w:rsidRDefault="00214293" w:rsidP="00E402F7"/>
    <w:p w14:paraId="6D27F848" w14:textId="0EFB85CF" w:rsidR="00811156" w:rsidRDefault="00214293" w:rsidP="00214293">
      <w:pPr>
        <w:jc w:val="center"/>
      </w:pPr>
      <w:r w:rsidRPr="00214293">
        <w:drawing>
          <wp:inline distT="0" distB="0" distL="0" distR="0" wp14:anchorId="624919B5" wp14:editId="0F6DD8E8">
            <wp:extent cx="5760720" cy="224472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244725"/>
                    </a:xfrm>
                    <a:prstGeom prst="rect">
                      <a:avLst/>
                    </a:prstGeom>
                  </pic:spPr>
                </pic:pic>
              </a:graphicData>
            </a:graphic>
          </wp:inline>
        </w:drawing>
      </w:r>
    </w:p>
    <w:p w14:paraId="630B2B31" w14:textId="6F09CE8B" w:rsidR="00214293" w:rsidRDefault="00214293" w:rsidP="00214293"/>
    <w:p w14:paraId="66458E60" w14:textId="1573D7AA" w:rsidR="00214293" w:rsidRDefault="00214293" w:rsidP="00214293"/>
    <w:p w14:paraId="7D061AC4" w14:textId="3DE9BB54" w:rsidR="00214293" w:rsidRDefault="00214293" w:rsidP="00214293">
      <w:r>
        <w:lastRenderedPageBreak/>
        <w:t>Concernant les horloges, ils ont trois états possibles :</w:t>
      </w:r>
    </w:p>
    <w:p w14:paraId="1BB3C34A" w14:textId="4BAF866D" w:rsidR="00214293" w:rsidRDefault="00214293" w:rsidP="00214293">
      <w:pPr>
        <w:pStyle w:val="Paragraphedeliste"/>
        <w:numPr>
          <w:ilvl w:val="0"/>
          <w:numId w:val="11"/>
        </w:numPr>
      </w:pPr>
      <w:r>
        <w:t>PRESENT, pour définir une horloge qui est bien actif à l’instant donnée</w:t>
      </w:r>
    </w:p>
    <w:p w14:paraId="607D3903" w14:textId="3809D8AF" w:rsidR="00214293" w:rsidRDefault="00214293" w:rsidP="00214293">
      <w:pPr>
        <w:pStyle w:val="Paragraphedeliste"/>
        <w:numPr>
          <w:ilvl w:val="0"/>
          <w:numId w:val="11"/>
        </w:numPr>
      </w:pPr>
      <w:r>
        <w:t>ABSENT, pour définir une horloge qui n’est pas actif à l’instant donnée.</w:t>
      </w:r>
    </w:p>
    <w:p w14:paraId="2AFE1BA2" w14:textId="7097AFC3" w:rsidR="00214293" w:rsidRDefault="00214293" w:rsidP="00214293">
      <w:pPr>
        <w:pStyle w:val="Paragraphedeliste"/>
        <w:numPr>
          <w:ilvl w:val="0"/>
          <w:numId w:val="11"/>
        </w:numPr>
      </w:pPr>
      <w:r>
        <w:t>DEAD, pour définir une horloge qui est ABSENT et ne sera jamais plus PRESENT.</w:t>
      </w:r>
    </w:p>
    <w:p w14:paraId="316884DF" w14:textId="5614E5E3" w:rsidR="00214293" w:rsidRDefault="00214293" w:rsidP="00214293"/>
    <w:p w14:paraId="4A5F5751" w14:textId="77777777" w:rsidR="00501C41" w:rsidRDefault="00134B44" w:rsidP="00214293">
      <w:r>
        <w:t>Nous avons traité ces trois états comme s’ils correspondaient au respectifs booléennes, en ajoutant un troisième état pour DEAD. Ainsi, PRESENT est considéré comme TRUE, ABSENT comme FALSE, DEAD comme REALLY FALSE.</w:t>
      </w:r>
    </w:p>
    <w:p w14:paraId="58154073" w14:textId="46A58FB9" w:rsidR="00134B44" w:rsidRDefault="00134B44" w:rsidP="00214293">
      <w:r>
        <w:br/>
        <w:t xml:space="preserve">Parmi les operateurs (ils seront listés dans la partie Génération du code SCADE) il y a l’Union et l’Intersection, qui peuvent être traitées en façon booléenne respectivement comme un OR et un AND logique. Ainsi, comme dans un OR c’est TRUE l’état absorbant, dans l’Union des horloges, PRESENT est l’état absorbant. </w:t>
      </w:r>
    </w:p>
    <w:p w14:paraId="7AC407A8" w14:textId="5353FCC7" w:rsidR="00134B44" w:rsidRDefault="00134B44" w:rsidP="00214293">
      <w:r>
        <w:t>De la même manière, comme dans un AND c’est FALSE l’état absorbant, dans l’Intersection des horloges, l’état absorbant est réservé à l’état DEAD, comme il est plus FALSE de l’état ABSENT lui-même.</w:t>
      </w:r>
    </w:p>
    <w:p w14:paraId="15021AEC" w14:textId="75CCB0FC" w:rsidR="00214293" w:rsidRDefault="00214293" w:rsidP="00214293"/>
    <w:p w14:paraId="48AEB014" w14:textId="2ADC2FD7" w:rsidR="00134B44" w:rsidRPr="00134B44" w:rsidRDefault="00134B44" w:rsidP="00214293">
      <w:pPr>
        <w:rPr>
          <w:i/>
          <w:iCs/>
        </w:rPr>
      </w:pPr>
      <w:r w:rsidRPr="00134B44">
        <w:rPr>
          <w:i/>
          <w:iCs/>
        </w:rPr>
        <w:t>De toute manière, même en ayant cette nouvelle conception des horloges avec ce troisième état booléenne, pour ce qui concerne le contexte des véhicules autonomes et notre stage, la mort des horloges n’a pas été appliqué.</w:t>
      </w:r>
    </w:p>
    <w:p w14:paraId="2AFFA735" w14:textId="2CBE60AA" w:rsidR="00134B44" w:rsidRDefault="00134B44" w:rsidP="00214293"/>
    <w:p w14:paraId="1E8F2D61" w14:textId="77777777" w:rsidR="00134B44" w:rsidRDefault="00134B44" w:rsidP="00214293"/>
    <w:p w14:paraId="0FEF4009" w14:textId="6878440D" w:rsidR="00214293" w:rsidRDefault="00214293" w:rsidP="00214293"/>
    <w:p w14:paraId="70D85306" w14:textId="77777777" w:rsidR="00134B44" w:rsidRDefault="00134B44" w:rsidP="00E402F7"/>
    <w:p w14:paraId="3A722587" w14:textId="77777777" w:rsidR="00134B44" w:rsidRDefault="00134B44" w:rsidP="00E402F7"/>
    <w:p w14:paraId="1F46CCE0" w14:textId="77777777" w:rsidR="00134B44" w:rsidRDefault="00134B44" w:rsidP="00E402F7"/>
    <w:p w14:paraId="63D593DE" w14:textId="77777777" w:rsidR="00134B44" w:rsidRDefault="00134B44" w:rsidP="00E402F7"/>
    <w:p w14:paraId="15EFA002" w14:textId="77777777" w:rsidR="00134B44" w:rsidRDefault="00134B44" w:rsidP="00E402F7"/>
    <w:p w14:paraId="6184E05E" w14:textId="77777777" w:rsidR="00134B44" w:rsidRDefault="00134B44" w:rsidP="00E402F7"/>
    <w:p w14:paraId="4170C8D2" w14:textId="77777777" w:rsidR="00134B44" w:rsidRDefault="00134B44" w:rsidP="00E402F7"/>
    <w:p w14:paraId="695EEEBF" w14:textId="77777777" w:rsidR="00134B44" w:rsidRDefault="00134B44" w:rsidP="00E402F7"/>
    <w:p w14:paraId="091E1EE9" w14:textId="77777777" w:rsidR="00134B44" w:rsidRDefault="00134B44" w:rsidP="00E402F7"/>
    <w:p w14:paraId="562CCD72" w14:textId="77777777" w:rsidR="00134B44" w:rsidRDefault="00134B44" w:rsidP="00E402F7"/>
    <w:p w14:paraId="18D07670" w14:textId="77777777" w:rsidR="00134B44" w:rsidRDefault="00134B44" w:rsidP="00E402F7"/>
    <w:p w14:paraId="40FF5882" w14:textId="2319070E" w:rsidR="001B5C54" w:rsidRDefault="0066221C" w:rsidP="00E402F7">
      <w:r>
        <w:br/>
      </w:r>
    </w:p>
    <w:p w14:paraId="25835C70" w14:textId="476A95B1" w:rsidR="00134B44" w:rsidRDefault="00134B44" w:rsidP="00134B44">
      <w:pPr>
        <w:pStyle w:val="Titre2"/>
        <w:rPr>
          <w:rFonts w:asciiTheme="minorHAnsi" w:eastAsiaTheme="minorHAnsi" w:hAnsiTheme="minorHAnsi" w:cstheme="minorBidi"/>
          <w:color w:val="auto"/>
          <w:sz w:val="22"/>
          <w:szCs w:val="22"/>
        </w:rPr>
      </w:pPr>
      <w:bookmarkStart w:id="5" w:name="_Génération_du_code"/>
      <w:bookmarkEnd w:id="5"/>
      <w:r>
        <w:lastRenderedPageBreak/>
        <w:t>Génération du code SCADE</w:t>
      </w:r>
    </w:p>
    <w:p w14:paraId="2F70B2C8" w14:textId="4358CE4F" w:rsidR="00E402F7" w:rsidRDefault="00330678" w:rsidP="00E402F7">
      <w:r>
        <w:t xml:space="preserve">Dans la librairie donnée par Mr. Frédéric Mallet, nous avons eu aussi une Interface Java, appelée </w:t>
      </w:r>
      <w:proofErr w:type="spellStart"/>
      <w:r w:rsidRPr="00330678">
        <w:rPr>
          <w:i/>
          <w:iCs/>
        </w:rPr>
        <w:t>MyScadeGenerator</w:t>
      </w:r>
      <w:proofErr w:type="spellEnd"/>
      <w:r>
        <w:t>, qui présentait des méthodes dont le corps n’était pas donné. C’était à nous de remplir ces méthodes d’une façon telle à pouvoir générer un fichier SCADE à l’exécution du programme Java qui l’appelait.</w:t>
      </w:r>
    </w:p>
    <w:p w14:paraId="0D4693F3" w14:textId="5F2CE39A" w:rsidR="00330678" w:rsidRDefault="00330678" w:rsidP="00E402F7">
      <w:r>
        <w:t>Les méthodes étaient les suivantes :</w:t>
      </w:r>
    </w:p>
    <w:p w14:paraId="582468C1" w14:textId="7EA2B207" w:rsidR="00330678" w:rsidRDefault="00330678" w:rsidP="00330678">
      <w:pPr>
        <w:pStyle w:val="Paragraphedeliste"/>
        <w:numPr>
          <w:ilvl w:val="0"/>
          <w:numId w:val="12"/>
        </w:numPr>
      </w:pPr>
      <w:proofErr w:type="spellStart"/>
      <w:r>
        <w:t>AddClock</w:t>
      </w:r>
      <w:proofErr w:type="spellEnd"/>
      <w:r>
        <w:t> ;</w:t>
      </w:r>
    </w:p>
    <w:p w14:paraId="53957784" w14:textId="605446A9" w:rsidR="00330678" w:rsidRDefault="00330678" w:rsidP="00330678">
      <w:pPr>
        <w:pStyle w:val="Paragraphedeliste"/>
        <w:numPr>
          <w:ilvl w:val="0"/>
          <w:numId w:val="12"/>
        </w:numPr>
      </w:pPr>
      <w:proofErr w:type="spellStart"/>
      <w:r>
        <w:t>SubClock</w:t>
      </w:r>
      <w:proofErr w:type="spellEnd"/>
      <w:r>
        <w:t> ;</w:t>
      </w:r>
    </w:p>
    <w:p w14:paraId="632354FA" w14:textId="3BAE0297" w:rsidR="00330678" w:rsidRDefault="00330678" w:rsidP="00330678">
      <w:pPr>
        <w:pStyle w:val="Paragraphedeliste"/>
        <w:numPr>
          <w:ilvl w:val="0"/>
          <w:numId w:val="12"/>
        </w:numPr>
      </w:pPr>
      <w:r>
        <w:t>Exclusion ;</w:t>
      </w:r>
    </w:p>
    <w:p w14:paraId="3204C1DC" w14:textId="5D712CB9" w:rsidR="00330678" w:rsidRDefault="00330678" w:rsidP="00330678">
      <w:pPr>
        <w:pStyle w:val="Paragraphedeliste"/>
        <w:numPr>
          <w:ilvl w:val="0"/>
          <w:numId w:val="12"/>
        </w:numPr>
      </w:pPr>
      <w:proofErr w:type="spellStart"/>
      <w:r>
        <w:t>Precedence</w:t>
      </w:r>
      <w:proofErr w:type="spellEnd"/>
      <w:r>
        <w:t> ;</w:t>
      </w:r>
    </w:p>
    <w:p w14:paraId="16406D1B" w14:textId="40BB9117" w:rsidR="00330678" w:rsidRDefault="00330678" w:rsidP="00330678">
      <w:pPr>
        <w:pStyle w:val="Paragraphedeliste"/>
        <w:numPr>
          <w:ilvl w:val="0"/>
          <w:numId w:val="12"/>
        </w:numPr>
      </w:pPr>
      <w:proofErr w:type="spellStart"/>
      <w:r>
        <w:t>Causality</w:t>
      </w:r>
      <w:proofErr w:type="spellEnd"/>
      <w:r>
        <w:t> ;</w:t>
      </w:r>
    </w:p>
    <w:p w14:paraId="4131A4DE" w14:textId="5477C8EB" w:rsidR="00330678" w:rsidRDefault="00330678" w:rsidP="00330678">
      <w:pPr>
        <w:pStyle w:val="Paragraphedeliste"/>
        <w:numPr>
          <w:ilvl w:val="0"/>
          <w:numId w:val="12"/>
        </w:numPr>
      </w:pPr>
      <w:proofErr w:type="spellStart"/>
      <w:r>
        <w:t>Inf</w:t>
      </w:r>
      <w:proofErr w:type="spellEnd"/>
      <w:r>
        <w:t> ;</w:t>
      </w:r>
    </w:p>
    <w:p w14:paraId="01F93A11" w14:textId="168BA0E1" w:rsidR="00330678" w:rsidRDefault="00330678" w:rsidP="00330678">
      <w:pPr>
        <w:pStyle w:val="Paragraphedeliste"/>
        <w:numPr>
          <w:ilvl w:val="0"/>
          <w:numId w:val="12"/>
        </w:numPr>
      </w:pPr>
      <w:r>
        <w:t>Sup ;</w:t>
      </w:r>
    </w:p>
    <w:p w14:paraId="1D4E274C" w14:textId="085DC59A" w:rsidR="00330678" w:rsidRDefault="00330678" w:rsidP="00330678">
      <w:pPr>
        <w:pStyle w:val="Paragraphedeliste"/>
        <w:numPr>
          <w:ilvl w:val="0"/>
          <w:numId w:val="12"/>
        </w:numPr>
      </w:pPr>
      <w:r>
        <w:t>Union ;</w:t>
      </w:r>
    </w:p>
    <w:p w14:paraId="623C491B" w14:textId="1068D9DF" w:rsidR="00330678" w:rsidRDefault="00330678" w:rsidP="00330678">
      <w:pPr>
        <w:pStyle w:val="Paragraphedeliste"/>
        <w:numPr>
          <w:ilvl w:val="0"/>
          <w:numId w:val="12"/>
        </w:numPr>
      </w:pPr>
      <w:r>
        <w:t>Intersection ;</w:t>
      </w:r>
    </w:p>
    <w:p w14:paraId="4692AB97" w14:textId="060C8661" w:rsidR="00330678" w:rsidRDefault="00330678" w:rsidP="00330678">
      <w:pPr>
        <w:pStyle w:val="Paragraphedeliste"/>
        <w:numPr>
          <w:ilvl w:val="0"/>
          <w:numId w:val="12"/>
        </w:numPr>
      </w:pPr>
      <w:r>
        <w:t>Minus ;</w:t>
      </w:r>
    </w:p>
    <w:p w14:paraId="17197EB2" w14:textId="756DDA88" w:rsidR="00330678" w:rsidRDefault="00330678" w:rsidP="00330678">
      <w:pPr>
        <w:pStyle w:val="Paragraphedeliste"/>
        <w:numPr>
          <w:ilvl w:val="0"/>
          <w:numId w:val="12"/>
        </w:numPr>
      </w:pPr>
      <w:proofErr w:type="spellStart"/>
      <w:r>
        <w:t>Periodic</w:t>
      </w:r>
      <w:proofErr w:type="spellEnd"/>
      <w:r>
        <w:t> ;</w:t>
      </w:r>
    </w:p>
    <w:p w14:paraId="3199B59E" w14:textId="597EFDE0" w:rsidR="00134B44" w:rsidRDefault="00330678" w:rsidP="00330678">
      <w:pPr>
        <w:pStyle w:val="Paragraphedeliste"/>
        <w:numPr>
          <w:ilvl w:val="0"/>
          <w:numId w:val="12"/>
        </w:numPr>
      </w:pPr>
      <w:proofErr w:type="spellStart"/>
      <w:r>
        <w:t>DelayFor</w:t>
      </w:r>
      <w:proofErr w:type="spellEnd"/>
      <w:r>
        <w:t>.</w:t>
      </w:r>
    </w:p>
    <w:p w14:paraId="5A6A6131" w14:textId="15FEDF18" w:rsidR="00134B44" w:rsidRDefault="00330678" w:rsidP="00E402F7">
      <w:r>
        <w:t>Nous avons longuement réfléchi pour le corps de ces méthodes. Après avoir réalisé qu’il y a deux façons pour réaliser un fichier SCADE, une visuelle et une textuelle, nous avons donc adopté l’approche textuelle. Un fichier SCADE textuel en effet présente une syntaxe qui se rapproche du langage Lustre que nous avons étudié avec Mr. Mallet pendant le cours de Programmation Synchrone de ce semestre.</w:t>
      </w:r>
    </w:p>
    <w:p w14:paraId="5B622785" w14:textId="5F92F3E7" w:rsidR="00134B44" w:rsidRDefault="00134B44" w:rsidP="00E402F7"/>
    <w:p w14:paraId="23A3D5E9" w14:textId="59C146D6" w:rsidR="00134B44" w:rsidRDefault="00DA1A8A" w:rsidP="00E402F7">
      <w:r>
        <w:t>Voici donc comment un fichier SCADE textuel qui représente l’Union entre deux horloges est représenté :</w:t>
      </w:r>
    </w:p>
    <w:p w14:paraId="391AB776" w14:textId="4F814CC3" w:rsidR="00DA1A8A" w:rsidRDefault="00DA1A8A" w:rsidP="00DA1A8A">
      <w:pPr>
        <w:jc w:val="center"/>
      </w:pPr>
      <w:r w:rsidRPr="00DA1A8A">
        <w:drawing>
          <wp:inline distT="0" distB="0" distL="0" distR="0" wp14:anchorId="2E6AB63F" wp14:editId="4EDE6DD2">
            <wp:extent cx="1686160" cy="51442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6160" cy="514422"/>
                    </a:xfrm>
                    <a:prstGeom prst="rect">
                      <a:avLst/>
                    </a:prstGeom>
                  </pic:spPr>
                </pic:pic>
              </a:graphicData>
            </a:graphic>
          </wp:inline>
        </w:drawing>
      </w:r>
    </w:p>
    <w:p w14:paraId="3AA5949A" w14:textId="07FDA7A8" w:rsidR="00DA1A8A" w:rsidRPr="00DA1A8A" w:rsidRDefault="00DA1A8A" w:rsidP="00E402F7">
      <w:r>
        <w:t xml:space="preserve">Où </w:t>
      </w:r>
      <w:r>
        <w:rPr>
          <w:b/>
          <w:bCs/>
        </w:rPr>
        <w:t>a</w:t>
      </w:r>
      <w:r>
        <w:t xml:space="preserve"> et </w:t>
      </w:r>
      <w:r>
        <w:rPr>
          <w:b/>
          <w:bCs/>
        </w:rPr>
        <w:t>b</w:t>
      </w:r>
      <w:r>
        <w:t xml:space="preserve"> sont des horloges, </w:t>
      </w:r>
      <w:r>
        <w:rPr>
          <w:b/>
          <w:bCs/>
        </w:rPr>
        <w:t>o</w:t>
      </w:r>
      <w:r>
        <w:t xml:space="preserve"> est l’horloge résultante, </w:t>
      </w:r>
      <w:r>
        <w:rPr>
          <w:b/>
          <w:bCs/>
        </w:rPr>
        <w:t>L1</w:t>
      </w:r>
      <w:r>
        <w:t xml:space="preserve">, </w:t>
      </w:r>
      <w:r>
        <w:rPr>
          <w:b/>
          <w:bCs/>
        </w:rPr>
        <w:t>L2</w:t>
      </w:r>
      <w:r>
        <w:t xml:space="preserve">, et </w:t>
      </w:r>
      <w:r>
        <w:rPr>
          <w:b/>
          <w:bCs/>
        </w:rPr>
        <w:t>L3</w:t>
      </w:r>
      <w:r>
        <w:t xml:space="preserve"> sont les fils qui lient les horloges (comme dans l’image qui montre l’</w:t>
      </w:r>
      <w:proofErr w:type="spellStart"/>
      <w:r>
        <w:t>InitMax</w:t>
      </w:r>
      <w:proofErr w:type="spellEnd"/>
      <w:r>
        <w:t xml:space="preserve">) et </w:t>
      </w:r>
      <w:proofErr w:type="gramStart"/>
      <w:r>
        <w:t>Union(</w:t>
      </w:r>
      <w:proofErr w:type="gramEnd"/>
      <w:r>
        <w:t xml:space="preserve">L1, L2) représente l’action de l’operateur Union sur les deux horloges liées par les fils L1 et L2 (dont l’information des horloges </w:t>
      </w:r>
      <w:r>
        <w:rPr>
          <w:b/>
          <w:bCs/>
        </w:rPr>
        <w:t>a</w:t>
      </w:r>
      <w:r>
        <w:t xml:space="preserve"> et </w:t>
      </w:r>
      <w:r>
        <w:rPr>
          <w:b/>
          <w:bCs/>
        </w:rPr>
        <w:t>b</w:t>
      </w:r>
      <w:r>
        <w:t xml:space="preserve"> est passée respectivement).</w:t>
      </w:r>
    </w:p>
    <w:p w14:paraId="04270E2E" w14:textId="6957A891" w:rsidR="00134B44" w:rsidRDefault="00134B44" w:rsidP="00E402F7"/>
    <w:p w14:paraId="3F2DA355" w14:textId="4D1BA74B" w:rsidR="00134B44" w:rsidRDefault="00914716" w:rsidP="00E402F7">
      <w:r>
        <w:t xml:space="preserve">Afin d’obtenir un fichier similaire, nous avons pensé que cela reviendrait comme écrire dans un fichier. Nous avons donc utilisé un </w:t>
      </w:r>
      <w:proofErr w:type="spellStart"/>
      <w:r>
        <w:t>PrintWriter</w:t>
      </w:r>
      <w:proofErr w:type="spellEnd"/>
      <w:r>
        <w:t xml:space="preserve"> pour écrire ces fichiers de façon automatisée. Nous avons aussi utilisé des compteurs pour les fils, et aussi pour les outputs.</w:t>
      </w:r>
    </w:p>
    <w:p w14:paraId="261DDD76" w14:textId="1E98D8CE" w:rsidR="00134B44" w:rsidRDefault="00134B44" w:rsidP="00E402F7"/>
    <w:p w14:paraId="68C20870" w14:textId="76CA93F7" w:rsidR="00914716" w:rsidRDefault="00914716" w:rsidP="00E402F7"/>
    <w:p w14:paraId="549B5E6B" w14:textId="77777777" w:rsidR="00914716" w:rsidRDefault="00914716" w:rsidP="00E402F7"/>
    <w:p w14:paraId="36F62A43" w14:textId="44594133" w:rsidR="00914716" w:rsidRDefault="00914716" w:rsidP="00E402F7">
      <w:r>
        <w:lastRenderedPageBreak/>
        <w:t>Prenons comme exemple la méthode de l’exclusion. Voici les corps que nous y avons donné :</w:t>
      </w:r>
    </w:p>
    <w:p w14:paraId="2F270CC2" w14:textId="72461755" w:rsidR="00914716" w:rsidRDefault="00914716" w:rsidP="00E402F7">
      <w:r w:rsidRPr="00914716">
        <w:drawing>
          <wp:inline distT="0" distB="0" distL="0" distR="0" wp14:anchorId="05FA03C8" wp14:editId="220E6DD9">
            <wp:extent cx="5760720" cy="92138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21385"/>
                    </a:xfrm>
                    <a:prstGeom prst="rect">
                      <a:avLst/>
                    </a:prstGeom>
                  </pic:spPr>
                </pic:pic>
              </a:graphicData>
            </a:graphic>
          </wp:inline>
        </w:drawing>
      </w:r>
    </w:p>
    <w:p w14:paraId="48A7FDA5" w14:textId="2EC98F29" w:rsidR="00134B44" w:rsidRDefault="00134B44" w:rsidP="00E402F7"/>
    <w:p w14:paraId="304E508C" w14:textId="22189890" w:rsidR="00914716" w:rsidRDefault="00914716" w:rsidP="00E402F7">
      <w:r>
        <w:t xml:space="preserve">L’objet de type </w:t>
      </w:r>
      <w:proofErr w:type="spellStart"/>
      <w:r>
        <w:t>PrintWriter</w:t>
      </w:r>
      <w:proofErr w:type="spellEnd"/>
      <w:r>
        <w:t xml:space="preserve"> </w:t>
      </w:r>
      <w:proofErr w:type="spellStart"/>
      <w:r>
        <w:rPr>
          <w:i/>
          <w:iCs/>
        </w:rPr>
        <w:t>outputfile</w:t>
      </w:r>
      <w:proofErr w:type="spellEnd"/>
      <w:r>
        <w:t xml:space="preserve"> et la méthode </w:t>
      </w:r>
      <w:proofErr w:type="spellStart"/>
      <w:r>
        <w:rPr>
          <w:i/>
          <w:iCs/>
        </w:rPr>
        <w:t>println</w:t>
      </w:r>
      <w:proofErr w:type="spellEnd"/>
      <w:r>
        <w:t xml:space="preserve"> font en sorte que dans le fichier dont le nom est donné par </w:t>
      </w:r>
      <w:proofErr w:type="spellStart"/>
      <w:r>
        <w:rPr>
          <w:i/>
          <w:iCs/>
        </w:rPr>
        <w:t>outputfile</w:t>
      </w:r>
      <w:proofErr w:type="spellEnd"/>
      <w:r>
        <w:t xml:space="preserve"> soient écrites ces relations qui composeront le fichier lui-même. Le compteur </w:t>
      </w:r>
      <w:proofErr w:type="spellStart"/>
      <w:r w:rsidRPr="00914716">
        <w:rPr>
          <w:i/>
          <w:iCs/>
        </w:rPr>
        <w:t>countL</w:t>
      </w:r>
      <w:proofErr w:type="spellEnd"/>
      <w:r>
        <w:t xml:space="preserve"> sera incrémenté avant d’être écrit, et </w:t>
      </w:r>
      <w:r w:rsidRPr="00914716">
        <w:rPr>
          <w:i/>
          <w:iCs/>
        </w:rPr>
        <w:t>arg0</w:t>
      </w:r>
      <w:r>
        <w:t xml:space="preserve"> et </w:t>
      </w:r>
      <w:r w:rsidRPr="00914716">
        <w:rPr>
          <w:i/>
          <w:iCs/>
        </w:rPr>
        <w:t>arg1</w:t>
      </w:r>
      <w:r>
        <w:t xml:space="preserve"> correspondront aux horloges définies par le fichier Java qui appelait cette interface. Pour les Exclusions eux-mêmes, on revenait en arrière avec </w:t>
      </w:r>
      <w:proofErr w:type="spellStart"/>
      <w:r w:rsidRPr="00914716">
        <w:rPr>
          <w:i/>
          <w:iCs/>
        </w:rPr>
        <w:t>countL</w:t>
      </w:r>
      <w:proofErr w:type="spellEnd"/>
      <w:r>
        <w:t xml:space="preserve"> autant des fois que des arguments de la méthode. Et finalement nous donnons l’output comme dernier </w:t>
      </w:r>
      <w:proofErr w:type="spellStart"/>
      <w:r w:rsidRPr="00914716">
        <w:rPr>
          <w:i/>
          <w:iCs/>
        </w:rPr>
        <w:t>countL</w:t>
      </w:r>
      <w:proofErr w:type="spellEnd"/>
      <w:r>
        <w:t>, exactement comme dans un fichier SCADE textuel.</w:t>
      </w:r>
    </w:p>
    <w:p w14:paraId="24A1820A" w14:textId="6306762C" w:rsidR="00914716" w:rsidRDefault="00914716" w:rsidP="00E402F7"/>
    <w:p w14:paraId="09F06D33" w14:textId="3DE8C930" w:rsidR="00914716" w:rsidRPr="00914716" w:rsidRDefault="00914716" w:rsidP="00E402F7">
      <w:r>
        <w:t xml:space="preserve">Parmi les méthodes il y en avait </w:t>
      </w:r>
      <w:r w:rsidR="0007779F">
        <w:t>certaines qui étaient récurrentes, comme Union et Intersection. En effet, il pourrait très bien avoir une OR et un AND avec plus de deux éléments. Sachant aussi que nous avons appris dans les cours de Programmation Synchrone comment traiter la récursion d’une façon parallèle et plus rapide, notre encadrant nous a fait pression afin d’adopter la même approche aussi dans ces opérateurs. En voici donc ce que nous avons fait :</w:t>
      </w:r>
    </w:p>
    <w:p w14:paraId="30AA1030" w14:textId="61A5CF0D" w:rsidR="00134B44" w:rsidRDefault="00914716" w:rsidP="00E402F7">
      <w:r w:rsidRPr="00914716">
        <w:drawing>
          <wp:inline distT="0" distB="0" distL="0" distR="0" wp14:anchorId="41DA9C12" wp14:editId="3E8DD15E">
            <wp:extent cx="5760720" cy="1787525"/>
            <wp:effectExtent l="0" t="0" r="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87525"/>
                    </a:xfrm>
                    <a:prstGeom prst="rect">
                      <a:avLst/>
                    </a:prstGeom>
                  </pic:spPr>
                </pic:pic>
              </a:graphicData>
            </a:graphic>
          </wp:inline>
        </w:drawing>
      </w:r>
    </w:p>
    <w:p w14:paraId="51198419" w14:textId="785809E2" w:rsidR="00134B44" w:rsidRDefault="0007779F" w:rsidP="00E402F7">
      <w:r>
        <w:t>(Il faut donner une image encore meilleure)</w:t>
      </w:r>
    </w:p>
    <w:p w14:paraId="660A8DFE" w14:textId="504646E7" w:rsidR="00134B44" w:rsidRDefault="0007779F" w:rsidP="00E402F7">
      <w:r>
        <w:t>Nous pouvons voir ainsi le cas d’arrêt par n, la longueur du tableau de String donnée en arg1, correspondant à 1, et nous pouvons voir ici comment la récurrence est effectué de façon parallèle à gauche et à droite du tableau, ce qui permet de résoudre en temps logarithmique la récurrence, au lieu d’en faire un linéaire, dont le temps d’exécution est lui aussi linéaire.</w:t>
      </w:r>
    </w:p>
    <w:p w14:paraId="347448BC" w14:textId="71D33802" w:rsidR="0007779F" w:rsidRDefault="00B07020" w:rsidP="00E402F7">
      <w:r>
        <w:br/>
        <w:t xml:space="preserve">Afin de pouvoir vraiment appeler cette interface, il fallait modifier légèrement la classe Main du program Java généré par CCSL, en ajoutant le morceau qui permettait la liaison entre le fichier Java et l’interface </w:t>
      </w:r>
      <w:proofErr w:type="spellStart"/>
      <w:r w:rsidRPr="00B07020">
        <w:rPr>
          <w:i/>
          <w:iCs/>
        </w:rPr>
        <w:t>MyScadeGenerator</w:t>
      </w:r>
      <w:proofErr w:type="spellEnd"/>
      <w:r>
        <w:t>. Une fois ce morceau ajouté, il suffit juste d’exécuter le programme Java pour que le fichier SCADE textuel soit généré.</w:t>
      </w:r>
    </w:p>
    <w:p w14:paraId="27771828" w14:textId="1EE67BFE" w:rsidR="00134B44" w:rsidRDefault="00134B44" w:rsidP="00E402F7"/>
    <w:p w14:paraId="0B2F815D" w14:textId="38828834" w:rsidR="00134B44" w:rsidRDefault="00134B44" w:rsidP="00E402F7"/>
    <w:p w14:paraId="78C0A312" w14:textId="51C20E43" w:rsidR="00E402F7" w:rsidRDefault="00B07020" w:rsidP="003D494F">
      <w:pPr>
        <w:pStyle w:val="Titre1"/>
      </w:pPr>
      <w:bookmarkStart w:id="6" w:name="_Gestion_de_projet"/>
      <w:bookmarkEnd w:id="6"/>
      <w:r>
        <w:lastRenderedPageBreak/>
        <w:t>G</w:t>
      </w:r>
      <w:r w:rsidR="00E01DDA">
        <w:t>estion de projet</w:t>
      </w:r>
    </w:p>
    <w:p w14:paraId="5AE445ED" w14:textId="4C220CCE" w:rsidR="008A67B9" w:rsidRDefault="008A67B9" w:rsidP="008A67B9">
      <w:r>
        <w:t>Nous avons travaillé sur les trois parties d’une façon parallèle, ce qui signifie que nous avons progressé sur les trois aspects au même temps.</w:t>
      </w:r>
    </w:p>
    <w:p w14:paraId="2C621AFB" w14:textId="222F0BEE" w:rsidR="00B07020" w:rsidRDefault="00B07020" w:rsidP="00B07020"/>
    <w:p w14:paraId="0EC3B73D" w14:textId="4AB1CDC0" w:rsidR="00B07020" w:rsidRDefault="00B07020" w:rsidP="00B07020">
      <w:r>
        <w:t>Nous avons travaillé sur les trois parties en permanence en appel Zoom, en choisissant les weekends et particulièrement le jeudi pour se dédier au projet. Nous avons eu également une réunion avec notre encadrant tous les jeudis de 16h à 18h pour lui montrer l’avancement des trois parties, ainsi que recevoir un retour sur ce qui allait bien et ce qui fallait améliorer.</w:t>
      </w:r>
    </w:p>
    <w:p w14:paraId="6B4A2450" w14:textId="630914EF" w:rsidR="00E402F7" w:rsidRDefault="00E402F7" w:rsidP="00E402F7"/>
    <w:p w14:paraId="1C13A726" w14:textId="61B7DDD0" w:rsidR="00B07020" w:rsidRDefault="00B07020" w:rsidP="00E402F7">
      <w:r>
        <w:t>Les appels réguliers ont permis un avancement constant de ce projet, et avec les appels nous avons pu travailler sur le même point, en allant plus vite et plus efficaces</w:t>
      </w:r>
      <w:r w:rsidR="003D494F">
        <w:t xml:space="preserve"> sur le même écran.</w:t>
      </w:r>
      <w:r>
        <w:br/>
      </w:r>
      <w:r>
        <w:br/>
      </w:r>
      <w:r>
        <w:br/>
        <w:t xml:space="preserve">Le projet lui-même peut être </w:t>
      </w:r>
      <w:r w:rsidR="003D494F">
        <w:t xml:space="preserve">vu et </w:t>
      </w:r>
      <w:r>
        <w:t xml:space="preserve">téléchargé par </w:t>
      </w:r>
      <w:r w:rsidR="00B90626">
        <w:t>le lien donné dans la section Bibliographie.</w:t>
      </w:r>
    </w:p>
    <w:p w14:paraId="30978F3A" w14:textId="77777777" w:rsidR="00B90626" w:rsidRDefault="00B90626" w:rsidP="00E402F7"/>
    <w:p w14:paraId="501A306F" w14:textId="17C100D9" w:rsidR="00E402F7" w:rsidRDefault="00E402F7" w:rsidP="00E402F7"/>
    <w:p w14:paraId="624A353C" w14:textId="53E925AC" w:rsidR="00E402F7" w:rsidRDefault="00E402F7" w:rsidP="00E402F7"/>
    <w:p w14:paraId="32572063" w14:textId="538234D4" w:rsidR="00E402F7" w:rsidRDefault="00E402F7" w:rsidP="00E402F7"/>
    <w:p w14:paraId="45319211" w14:textId="19BD62FB" w:rsidR="00E402F7" w:rsidRDefault="00E402F7" w:rsidP="00E402F7"/>
    <w:p w14:paraId="118AF1A1" w14:textId="1A647B0B" w:rsidR="00E402F7" w:rsidRDefault="00E402F7" w:rsidP="00E402F7"/>
    <w:p w14:paraId="1BD10866" w14:textId="3D3BFBC2" w:rsidR="00E402F7" w:rsidRDefault="00E402F7" w:rsidP="00E402F7"/>
    <w:p w14:paraId="41361EFD" w14:textId="544F9DC2" w:rsidR="00E402F7" w:rsidRDefault="00E402F7" w:rsidP="00E402F7"/>
    <w:p w14:paraId="0D64111E" w14:textId="52F1661E" w:rsidR="00E402F7" w:rsidRDefault="00E402F7" w:rsidP="00E402F7"/>
    <w:p w14:paraId="11E76BE9" w14:textId="76238968" w:rsidR="00E402F7" w:rsidRDefault="00E402F7" w:rsidP="00E402F7"/>
    <w:p w14:paraId="4C5B4AB9" w14:textId="654E836E" w:rsidR="00E402F7" w:rsidRDefault="00E402F7" w:rsidP="00E402F7"/>
    <w:p w14:paraId="10150634" w14:textId="119BBA4E" w:rsidR="00E402F7" w:rsidRDefault="00E402F7" w:rsidP="00E402F7"/>
    <w:p w14:paraId="1E470BC5" w14:textId="7E625412" w:rsidR="00E402F7" w:rsidRDefault="00E402F7" w:rsidP="00E402F7"/>
    <w:p w14:paraId="1D402CA1" w14:textId="41FCDA28" w:rsidR="00E402F7" w:rsidRDefault="00E402F7" w:rsidP="00E402F7"/>
    <w:p w14:paraId="1C49F6D1" w14:textId="5C8E71F0" w:rsidR="00E402F7" w:rsidRDefault="00E402F7" w:rsidP="00E402F7"/>
    <w:p w14:paraId="5FB5DF00" w14:textId="5F38E288" w:rsidR="00E402F7" w:rsidRDefault="00E402F7" w:rsidP="00E402F7"/>
    <w:p w14:paraId="24576BF3" w14:textId="48D51C5F" w:rsidR="00E402F7" w:rsidRDefault="00E402F7" w:rsidP="00E402F7"/>
    <w:p w14:paraId="32AE5336" w14:textId="64BB0B44" w:rsidR="00E402F7" w:rsidRDefault="00E402F7" w:rsidP="00E402F7"/>
    <w:p w14:paraId="0BF54AA9" w14:textId="729CC5E0" w:rsidR="00CA2F4F" w:rsidRPr="00AD1EE8" w:rsidRDefault="00E01DDA" w:rsidP="00B90626">
      <w:pPr>
        <w:pStyle w:val="Titre1"/>
        <w:rPr>
          <w:i/>
          <w:iCs/>
        </w:rPr>
      </w:pPr>
      <w:bookmarkStart w:id="7" w:name="_Conclusion"/>
      <w:bookmarkEnd w:id="7"/>
      <w:r>
        <w:lastRenderedPageBreak/>
        <w:t>Conclusion</w:t>
      </w:r>
    </w:p>
    <w:p w14:paraId="17CDA83F" w14:textId="37E79E7C" w:rsidR="00E402F7" w:rsidRDefault="003D494F" w:rsidP="00E402F7">
      <w:r>
        <w:t>Au moment de la rédaction de ce rapport, nous avons</w:t>
      </w:r>
      <w:r w:rsidR="00B90626">
        <w:t xml:space="preserve"> bien</w:t>
      </w:r>
      <w:r>
        <w:t xml:space="preserve"> travaillé sur les trois parties qui concernent la génération du moniteur SCADE.</w:t>
      </w:r>
    </w:p>
    <w:p w14:paraId="18204DF2" w14:textId="2A5B0359" w:rsidR="003D494F" w:rsidRDefault="003D494F" w:rsidP="00E402F7"/>
    <w:p w14:paraId="009C3D49" w14:textId="7C1C8025" w:rsidR="003D494F" w:rsidRDefault="003D494F" w:rsidP="00E402F7">
      <w:r>
        <w:t>Nous avons fait en sorte de rendre les scénarios plus lisibles</w:t>
      </w:r>
      <w:r w:rsidR="00B90626">
        <w:t> ;</w:t>
      </w:r>
      <w:r w:rsidR="00B90626">
        <w:br/>
      </w:r>
      <w:r>
        <w:t>nous avons modifié et ajouté du contenu à la librairie SCADE de Mr. André</w:t>
      </w:r>
      <w:r w:rsidR="00B90626">
        <w:t>,</w:t>
      </w:r>
      <w:r w:rsidR="00B90626">
        <w:br/>
      </w:r>
      <w:r>
        <w:t>et nous avons aussi généré des fichiers SCADE textuel.</w:t>
      </w:r>
      <w:r>
        <w:br/>
      </w:r>
      <w:r>
        <w:br/>
      </w:r>
      <w:r>
        <w:br/>
        <w:t xml:space="preserve">Nous </w:t>
      </w:r>
      <w:r w:rsidR="00B90626">
        <w:t>avons donc avancé sur trois projets différents, mais il reste une dernière étape, soit faire la liaison entre ces trois projets afin d’en donner un grand et unique projet, ce qui est notre TER.</w:t>
      </w:r>
    </w:p>
    <w:p w14:paraId="0349E289" w14:textId="448456AB" w:rsidR="00B90626" w:rsidRDefault="00B90626" w:rsidP="00E402F7"/>
    <w:p w14:paraId="68CDCA7C" w14:textId="3301ED73" w:rsidR="00B90626" w:rsidRDefault="00B90626" w:rsidP="00E402F7">
      <w:r>
        <w:t xml:space="preserve">Gérer le temps pour se dédier efficacement à ce projet n’a pas du tout été facile, notamment avec les autres projets des différentes matières que nous avons eus. </w:t>
      </w:r>
    </w:p>
    <w:p w14:paraId="3E6A58D0" w14:textId="77777777" w:rsidR="00B90626" w:rsidRDefault="00B90626" w:rsidP="00E402F7"/>
    <w:p w14:paraId="23FDC11B" w14:textId="2ECFE9D6" w:rsidR="00B90626" w:rsidRDefault="00B90626" w:rsidP="00E402F7">
      <w:r>
        <w:t>D’autant plus, avoir reçu tardivement la licence pour SCADE professionnel et la VPN pour en sauvegarder les progresses a porté de la dette à ce projet, que nous avons fait en sorte de palier en avançant sur les autres parties.</w:t>
      </w:r>
    </w:p>
    <w:p w14:paraId="7FFB90B2" w14:textId="70EAEBB5" w:rsidR="00B90626" w:rsidRDefault="00B90626" w:rsidP="00E402F7"/>
    <w:p w14:paraId="7F616015" w14:textId="618A237B" w:rsidR="00B90626" w:rsidRDefault="00B90626" w:rsidP="00E402F7">
      <w:r>
        <w:t>Nous espérons porter un projet beaucoup plus stable avant notre passage à l’oral.</w:t>
      </w:r>
    </w:p>
    <w:p w14:paraId="19BC74ED" w14:textId="6DDE57AD" w:rsidR="00E402F7" w:rsidRDefault="00E402F7" w:rsidP="00E402F7"/>
    <w:p w14:paraId="05D66ECE" w14:textId="0E657821" w:rsidR="00E402F7" w:rsidRDefault="00E402F7" w:rsidP="00E402F7"/>
    <w:p w14:paraId="65BE52AB" w14:textId="51764B4D" w:rsidR="00E402F7" w:rsidRDefault="00E402F7" w:rsidP="00E402F7"/>
    <w:p w14:paraId="4233B95E" w14:textId="555B104E" w:rsidR="00E402F7" w:rsidRDefault="00E402F7" w:rsidP="00E402F7"/>
    <w:p w14:paraId="218D7347" w14:textId="4A8C36B2" w:rsidR="00E402F7" w:rsidRDefault="00E402F7" w:rsidP="00E402F7"/>
    <w:p w14:paraId="001B2495" w14:textId="2C571A68" w:rsidR="00E402F7" w:rsidRDefault="00E402F7" w:rsidP="00E402F7"/>
    <w:p w14:paraId="249CDD0E" w14:textId="30D918B6" w:rsidR="00E402F7" w:rsidRDefault="00E402F7" w:rsidP="00E402F7"/>
    <w:p w14:paraId="1395C18E" w14:textId="732F2A57" w:rsidR="00E402F7" w:rsidRDefault="00E402F7" w:rsidP="00E402F7"/>
    <w:p w14:paraId="73784FED" w14:textId="699F2EE8" w:rsidR="00E402F7" w:rsidRDefault="00E402F7" w:rsidP="00E402F7"/>
    <w:p w14:paraId="1AD76535" w14:textId="54525D72" w:rsidR="00E402F7" w:rsidRDefault="00E402F7" w:rsidP="00E402F7"/>
    <w:p w14:paraId="76D7CB48" w14:textId="4F9E8670" w:rsidR="00E402F7" w:rsidRDefault="00E402F7" w:rsidP="00E402F7"/>
    <w:p w14:paraId="0F984524" w14:textId="5FA1305F" w:rsidR="00E402F7" w:rsidRDefault="00E402F7" w:rsidP="00E402F7"/>
    <w:p w14:paraId="45C9927D" w14:textId="6105A76A" w:rsidR="00E402F7" w:rsidRDefault="00E402F7" w:rsidP="00E402F7"/>
    <w:p w14:paraId="30F47DD4" w14:textId="2E8BEC35" w:rsidR="00E402F7" w:rsidRDefault="00E402F7" w:rsidP="00E402F7"/>
    <w:p w14:paraId="48F17DF4" w14:textId="7379C52A" w:rsidR="00E402F7" w:rsidRDefault="00E402F7" w:rsidP="00E402F7"/>
    <w:p w14:paraId="63629893" w14:textId="7E622243" w:rsidR="00E01DDA" w:rsidRDefault="00E01DDA" w:rsidP="00E01DDA">
      <w:pPr>
        <w:pStyle w:val="Titre1"/>
      </w:pPr>
      <w:bookmarkStart w:id="8" w:name="_Perspectives_et_réflexions"/>
      <w:bookmarkEnd w:id="8"/>
      <w:r>
        <w:lastRenderedPageBreak/>
        <w:t>Perspectives et réflexions personnelles</w:t>
      </w:r>
    </w:p>
    <w:p w14:paraId="15C96A64" w14:textId="70A23933" w:rsidR="00B90626" w:rsidRDefault="00B90626" w:rsidP="00B90626">
      <w:r>
        <w:t xml:space="preserve">Nous nous sommes rendu compte rapidement que ce projet ne correspondait pas à ce que nous pensions de faire. En effet, nous pensions faire un projet entièrement sur SCADE, un peu comme nous avons fait le projet </w:t>
      </w:r>
      <w:r w:rsidR="00B01B30">
        <w:t>du premier semestre</w:t>
      </w:r>
      <w:r>
        <w:t xml:space="preserve"> de cette année, qui consistait en l’implémentation d’un ascenseur, faisant attention à ce qu’il se comportait comme prévu, reflexe qu’il est nécessaire d’adopter dés qu’il s’agit de développer des systèmes critiques.</w:t>
      </w:r>
    </w:p>
    <w:p w14:paraId="7B4D65E5" w14:textId="634AF308" w:rsidR="00B90626" w:rsidRDefault="00B90626" w:rsidP="00B90626"/>
    <w:p w14:paraId="4D5A6906" w14:textId="04052384" w:rsidR="00B90626" w:rsidRDefault="00B90626" w:rsidP="00B90626">
      <w:r>
        <w:t xml:space="preserve">Nous nous sommes </w:t>
      </w:r>
      <w:r w:rsidR="00B01B30">
        <w:t>retrouvés</w:t>
      </w:r>
      <w:r>
        <w:t xml:space="preserve"> à donner un </w:t>
      </w:r>
      <w:r w:rsidR="00B01B30">
        <w:t>contributif</w:t>
      </w:r>
      <w:r>
        <w:t xml:space="preserve"> sur </w:t>
      </w:r>
      <w:r w:rsidR="00B01B30">
        <w:t>un grand projet, qui d’autant plus est actuel, en utilisant toutes les connaissances possibles obtenues en Licence.</w:t>
      </w:r>
    </w:p>
    <w:p w14:paraId="01906AFC" w14:textId="1C6503BD" w:rsidR="00B01B30" w:rsidRDefault="00B01B30" w:rsidP="00B90626"/>
    <w:p w14:paraId="6A4D3A5B" w14:textId="57A189CE" w:rsidR="00B01B30" w:rsidRPr="00B90626" w:rsidRDefault="00B01B30" w:rsidP="00B90626">
      <w:r>
        <w:t>Et cela a été une expérience exténuante sous certains points de vue, mais bien satisfaisante !</w:t>
      </w:r>
    </w:p>
    <w:p w14:paraId="337739D4" w14:textId="76AE3827" w:rsidR="00E402F7" w:rsidRDefault="00E402F7" w:rsidP="00E402F7"/>
    <w:p w14:paraId="14AD1F71" w14:textId="461BE850" w:rsidR="00B01B30" w:rsidRDefault="00B01B30" w:rsidP="00E402F7">
      <w:r>
        <w:t>Notre encadrant nous montrait patiemment la bonne voie à adopter sur certaines parties de ce projet, un peu comme s’il y avait une collaboration. En effet, il y a bien eu de la collaboration, vu qu’à ce projet cette université en est un partenariat.</w:t>
      </w:r>
    </w:p>
    <w:p w14:paraId="0F84BEDA" w14:textId="6B3081F2" w:rsidR="00E402F7" w:rsidRDefault="00E402F7" w:rsidP="00E402F7"/>
    <w:p w14:paraId="3EF60026" w14:textId="0C96C9CD" w:rsidR="00B01B30" w:rsidRDefault="00B01B30" w:rsidP="00E402F7">
      <w:r>
        <w:t>Nous pouvons en conclure que cela sera ce que nous, comme informaticiens du futur, devrons s’attendre lors que nous sortirons de cette université pour mettre en œuvre notre savoir et notre savoir-faire pour travailler.</w:t>
      </w:r>
    </w:p>
    <w:p w14:paraId="0FC87406" w14:textId="1817C6A6" w:rsidR="00B01B30" w:rsidRDefault="00B01B30" w:rsidP="00E402F7"/>
    <w:p w14:paraId="632C982F" w14:textId="17232349" w:rsidR="00B01B30" w:rsidRDefault="00B01B30" w:rsidP="00E402F7">
      <w:r>
        <w:t>Nous sommes donc à la fin de ce rapport, en espérant que celui-ci ait plu au lecteur, mais en espérant aussi que celui-là lui a</w:t>
      </w:r>
      <w:r w:rsidR="006938AE">
        <w:t>it</w:t>
      </w:r>
      <w:r>
        <w:t xml:space="preserve"> permis d’en savoir plus sur le projet ADAVEC, aussi bien que notre projet TER lui-même.</w:t>
      </w:r>
    </w:p>
    <w:p w14:paraId="2B2E4877" w14:textId="299EBDE5" w:rsidR="00E402F7" w:rsidRDefault="00E402F7" w:rsidP="00E402F7"/>
    <w:p w14:paraId="49E7CAAA" w14:textId="4902F315" w:rsidR="00E402F7" w:rsidRDefault="00B01B30" w:rsidP="00E402F7">
      <w:r>
        <w:rPr>
          <w:noProof/>
        </w:rPr>
        <w:drawing>
          <wp:inline distT="0" distB="0" distL="0" distR="0" wp14:anchorId="113446FF" wp14:editId="2DC20240">
            <wp:extent cx="5760720" cy="1497330"/>
            <wp:effectExtent l="0" t="0" r="0" b="7620"/>
            <wp:docPr id="1" name="Image 1" descr="Logo lic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lic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497330"/>
                    </a:xfrm>
                    <a:prstGeom prst="rect">
                      <a:avLst/>
                    </a:prstGeom>
                    <a:noFill/>
                    <a:ln>
                      <a:noFill/>
                    </a:ln>
                  </pic:spPr>
                </pic:pic>
              </a:graphicData>
            </a:graphic>
          </wp:inline>
        </w:drawing>
      </w:r>
    </w:p>
    <w:p w14:paraId="05FA3AD3" w14:textId="6BAF7669" w:rsidR="00E402F7" w:rsidRDefault="00E402F7" w:rsidP="00E402F7"/>
    <w:p w14:paraId="2BB1ADE7" w14:textId="7FF901BA" w:rsidR="00B01B30" w:rsidRPr="006938AE" w:rsidRDefault="00B01B30" w:rsidP="00B01B30">
      <w:pPr>
        <w:pStyle w:val="Citation"/>
        <w:jc w:val="right"/>
        <w:rPr>
          <w:sz w:val="32"/>
          <w:szCs w:val="32"/>
        </w:rPr>
      </w:pPr>
      <w:r w:rsidRPr="006938AE">
        <w:rPr>
          <w:sz w:val="32"/>
          <w:szCs w:val="32"/>
        </w:rPr>
        <w:t>MARINO Samuele,</w:t>
      </w:r>
      <w:r w:rsidRPr="006938AE">
        <w:rPr>
          <w:sz w:val="32"/>
          <w:szCs w:val="32"/>
        </w:rPr>
        <w:br/>
        <w:t xml:space="preserve"> LAUBRY Vincent,</w:t>
      </w:r>
      <w:r w:rsidRPr="006938AE">
        <w:rPr>
          <w:sz w:val="32"/>
          <w:szCs w:val="32"/>
        </w:rPr>
        <w:br/>
        <w:t xml:space="preserve"> M1</w:t>
      </w:r>
      <w:r w:rsidR="006938AE" w:rsidRPr="006938AE">
        <w:rPr>
          <w:sz w:val="32"/>
          <w:szCs w:val="32"/>
        </w:rPr>
        <w:t xml:space="preserve"> Informatique</w:t>
      </w:r>
      <w:r w:rsidRPr="006938AE">
        <w:rPr>
          <w:sz w:val="32"/>
          <w:szCs w:val="32"/>
        </w:rPr>
        <w:t xml:space="preserve">, </w:t>
      </w:r>
      <w:r w:rsidR="006938AE" w:rsidRPr="006938AE">
        <w:rPr>
          <w:sz w:val="32"/>
          <w:szCs w:val="32"/>
        </w:rPr>
        <w:br/>
      </w:r>
      <w:r w:rsidR="006938AE">
        <w:rPr>
          <w:sz w:val="32"/>
          <w:szCs w:val="32"/>
        </w:rPr>
        <w:t xml:space="preserve">Année </w:t>
      </w:r>
      <w:r w:rsidRPr="006938AE">
        <w:rPr>
          <w:sz w:val="32"/>
          <w:szCs w:val="32"/>
        </w:rPr>
        <w:t>2020/2021</w:t>
      </w:r>
    </w:p>
    <w:p w14:paraId="055131EB" w14:textId="44A41F65" w:rsidR="003B480A" w:rsidRDefault="003B480A" w:rsidP="003B480A">
      <w:pPr>
        <w:pStyle w:val="Titre1"/>
      </w:pPr>
      <w:bookmarkStart w:id="9" w:name="_Bibliographie"/>
      <w:bookmarkEnd w:id="9"/>
      <w:r>
        <w:lastRenderedPageBreak/>
        <w:t>Bibliographie</w:t>
      </w:r>
    </w:p>
    <w:p w14:paraId="67554DC4" w14:textId="4E953D81" w:rsidR="003B480A" w:rsidRDefault="003B480A" w:rsidP="003B480A"/>
    <w:p w14:paraId="2A5A9A67" w14:textId="77777777" w:rsidR="00876BF8" w:rsidRDefault="003B57AE" w:rsidP="003B480A">
      <w:r>
        <w:t xml:space="preserve">Projet ADAVEC : </w:t>
      </w:r>
      <w:hyperlink r:id="rId16" w:history="1">
        <w:r w:rsidRPr="00B252FC">
          <w:rPr>
            <w:rStyle w:val="Lienhypertexte"/>
          </w:rPr>
          <w:t>http://adavec</w:t>
        </w:r>
        <w:r w:rsidRPr="00B252FC">
          <w:rPr>
            <w:rStyle w:val="Lienhypertexte"/>
          </w:rPr>
          <w:t>.</w:t>
        </w:r>
        <w:r w:rsidRPr="00B252FC">
          <w:rPr>
            <w:rStyle w:val="Lienhypertexte"/>
          </w:rPr>
          <w:t>fr/fr/</w:t>
        </w:r>
      </w:hyperlink>
    </w:p>
    <w:p w14:paraId="491FD744" w14:textId="659217FA" w:rsidR="00876BF8" w:rsidRDefault="003B57AE" w:rsidP="003B480A">
      <w:r>
        <w:t xml:space="preserve">CCSL : </w:t>
      </w:r>
      <w:hyperlink r:id="rId17" w:history="1">
        <w:r w:rsidRPr="00B252FC">
          <w:rPr>
            <w:rStyle w:val="Lienhypertexte"/>
          </w:rPr>
          <w:t>https://hal.inria.fr/hal-03135428</w:t>
        </w:r>
      </w:hyperlink>
    </w:p>
    <w:p w14:paraId="4D311452" w14:textId="2CF4DF1B" w:rsidR="003B57AE" w:rsidRDefault="003B57AE" w:rsidP="003B480A">
      <w:proofErr w:type="spellStart"/>
      <w:r>
        <w:t>SyncCharts</w:t>
      </w:r>
      <w:proofErr w:type="spellEnd"/>
      <w:r>
        <w:t xml:space="preserve"> : </w:t>
      </w:r>
      <w:hyperlink r:id="rId18" w:history="1">
        <w:r w:rsidRPr="00B252FC">
          <w:rPr>
            <w:rStyle w:val="Lienhypertexte"/>
          </w:rPr>
          <w:t>https://www.i3s.unice.fr/~andre/SyncCharts/</w:t>
        </w:r>
      </w:hyperlink>
    </w:p>
    <w:p w14:paraId="74F3ABF1" w14:textId="42D675C3" w:rsidR="003B57AE" w:rsidRDefault="003B57AE" w:rsidP="003B480A">
      <w:pPr>
        <w:rPr>
          <w:lang w:val="it-IT"/>
        </w:rPr>
      </w:pPr>
      <w:r w:rsidRPr="003B57AE">
        <w:rPr>
          <w:lang w:val="it-IT"/>
        </w:rPr>
        <w:t xml:space="preserve">SCADE: </w:t>
      </w:r>
      <w:hyperlink r:id="rId19" w:history="1">
        <w:r w:rsidRPr="00B252FC">
          <w:rPr>
            <w:rStyle w:val="Lienhypertexte"/>
            <w:lang w:val="it-IT"/>
          </w:rPr>
          <w:t>https://www.ansys.com/products/embedded-software/ansys-scade-suite</w:t>
        </w:r>
      </w:hyperlink>
    </w:p>
    <w:p w14:paraId="46E6600C" w14:textId="6E2133B2" w:rsidR="003B57AE" w:rsidRDefault="003B57AE" w:rsidP="003B480A">
      <w:pPr>
        <w:rPr>
          <w:lang w:val="it-IT"/>
        </w:rPr>
      </w:pPr>
      <w:r>
        <w:rPr>
          <w:lang w:val="it-IT"/>
        </w:rPr>
        <w:t xml:space="preserve">Lustre: </w:t>
      </w:r>
      <w:hyperlink r:id="rId20" w:history="1">
        <w:r w:rsidRPr="003B57AE">
          <w:rPr>
            <w:rStyle w:val="Lienhypertexte"/>
            <w:lang w:val="it-IT"/>
          </w:rPr>
          <w:t>https://www-verimag.imag.fr/The-Lustre-Programming-Language-and?lang=en</w:t>
        </w:r>
      </w:hyperlink>
    </w:p>
    <w:p w14:paraId="63F41669" w14:textId="3D66A3DF" w:rsidR="00B90626" w:rsidRDefault="00B90626" w:rsidP="00B90626">
      <w:r w:rsidRPr="00B90626">
        <w:t>Lien</w:t>
      </w:r>
      <w:r>
        <w:t xml:space="preserve"> GitHub</w:t>
      </w:r>
      <w:r w:rsidRPr="00B90626">
        <w:t xml:space="preserve"> de ce projet : </w:t>
      </w:r>
      <w:hyperlink r:id="rId21" w:history="1">
        <w:r w:rsidRPr="00B84CD7">
          <w:rPr>
            <w:rStyle w:val="Lienhypertexte"/>
          </w:rPr>
          <w:t>https://github.com/Viince06/TER</w:t>
        </w:r>
        <w:r w:rsidRPr="00B84CD7">
          <w:rPr>
            <w:rStyle w:val="Lienhypertexte"/>
          </w:rPr>
          <w:t>_</w:t>
        </w:r>
        <w:r w:rsidRPr="00B84CD7">
          <w:rPr>
            <w:rStyle w:val="Lienhypertexte"/>
          </w:rPr>
          <w:t>S</w:t>
        </w:r>
        <w:r w:rsidRPr="00B84CD7">
          <w:rPr>
            <w:rStyle w:val="Lienhypertexte"/>
          </w:rPr>
          <w:t>a</w:t>
        </w:r>
        <w:r w:rsidRPr="00B84CD7">
          <w:rPr>
            <w:rStyle w:val="Lienhypertexte"/>
          </w:rPr>
          <w:t>fetyCriticalSystem</w:t>
        </w:r>
      </w:hyperlink>
    </w:p>
    <w:p w14:paraId="0AC91A2B" w14:textId="260CA1D9" w:rsidR="00B90626" w:rsidRPr="00B90626" w:rsidRDefault="00B90626" w:rsidP="003B480A"/>
    <w:p w14:paraId="44019FBB" w14:textId="77777777" w:rsidR="003B480A" w:rsidRPr="00B90626" w:rsidRDefault="003B480A" w:rsidP="00E402F7">
      <w:pPr>
        <w:pStyle w:val="Citation"/>
        <w:jc w:val="right"/>
        <w:rPr>
          <w:sz w:val="32"/>
          <w:szCs w:val="32"/>
        </w:rPr>
      </w:pPr>
    </w:p>
    <w:sectPr w:rsidR="003B480A" w:rsidRPr="00B90626">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7BC2E" w14:textId="77777777" w:rsidR="009424BE" w:rsidRDefault="009424BE" w:rsidP="00E01DDA">
      <w:pPr>
        <w:spacing w:after="0" w:line="240" w:lineRule="auto"/>
      </w:pPr>
      <w:r>
        <w:separator/>
      </w:r>
    </w:p>
  </w:endnote>
  <w:endnote w:type="continuationSeparator" w:id="0">
    <w:p w14:paraId="3D68BE47" w14:textId="77777777" w:rsidR="009424BE" w:rsidRDefault="009424BE" w:rsidP="00E01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264484"/>
      <w:docPartObj>
        <w:docPartGallery w:val="Page Numbers (Bottom of Page)"/>
        <w:docPartUnique/>
      </w:docPartObj>
    </w:sdtPr>
    <w:sdtEndPr/>
    <w:sdtContent>
      <w:sdt>
        <w:sdtPr>
          <w:id w:val="-1769616900"/>
          <w:docPartObj>
            <w:docPartGallery w:val="Page Numbers (Top of Page)"/>
            <w:docPartUnique/>
          </w:docPartObj>
        </w:sdtPr>
        <w:sdtEndPr/>
        <w:sdtContent>
          <w:p w14:paraId="36DC01F0" w14:textId="78F637F6" w:rsidR="00E402F7" w:rsidRDefault="00E402F7">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DFF98FE" w14:textId="77777777" w:rsidR="00E01DDA" w:rsidRDefault="00E01D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7FDF9" w14:textId="77777777" w:rsidR="009424BE" w:rsidRDefault="009424BE" w:rsidP="00E01DDA">
      <w:pPr>
        <w:spacing w:after="0" w:line="240" w:lineRule="auto"/>
      </w:pPr>
      <w:r>
        <w:separator/>
      </w:r>
    </w:p>
  </w:footnote>
  <w:footnote w:type="continuationSeparator" w:id="0">
    <w:p w14:paraId="10CB8933" w14:textId="77777777" w:rsidR="009424BE" w:rsidRDefault="009424BE" w:rsidP="00E01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CC1"/>
    <w:multiLevelType w:val="hybridMultilevel"/>
    <w:tmpl w:val="0B344954"/>
    <w:lvl w:ilvl="0" w:tplc="A454AF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D35C5A"/>
    <w:multiLevelType w:val="hybridMultilevel"/>
    <w:tmpl w:val="542ED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90293B"/>
    <w:multiLevelType w:val="multilevel"/>
    <w:tmpl w:val="B0BE0464"/>
    <w:lvl w:ilvl="0">
      <w:start w:val="1"/>
      <w:numFmt w:val="decimal"/>
      <w:lvlText w:val="%1."/>
      <w:lvlJc w:val="left"/>
      <w:pPr>
        <w:tabs>
          <w:tab w:val="num" w:pos="720"/>
        </w:tabs>
        <w:ind w:left="720" w:hanging="360"/>
      </w:pPr>
      <w:rPr>
        <w:rFonts w:asciiTheme="minorHAnsi" w:hAnsiTheme="minorHAnsi" w:cstheme="minorHAnsi"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B67DB"/>
    <w:multiLevelType w:val="hybridMultilevel"/>
    <w:tmpl w:val="03983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140CC7"/>
    <w:multiLevelType w:val="hybridMultilevel"/>
    <w:tmpl w:val="B2422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5366FB"/>
    <w:multiLevelType w:val="multilevel"/>
    <w:tmpl w:val="CF464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372ABD"/>
    <w:multiLevelType w:val="multilevel"/>
    <w:tmpl w:val="86FA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7D4C3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FD1BFA"/>
    <w:multiLevelType w:val="multilevel"/>
    <w:tmpl w:val="0B3C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B10CE"/>
    <w:multiLevelType w:val="hybridMultilevel"/>
    <w:tmpl w:val="D4CE8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447820"/>
    <w:multiLevelType w:val="hybridMultilevel"/>
    <w:tmpl w:val="8348D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D120023"/>
    <w:multiLevelType w:val="hybridMultilevel"/>
    <w:tmpl w:val="E35CF300"/>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2"/>
  </w:num>
  <w:num w:numId="2">
    <w:abstractNumId w:val="8"/>
  </w:num>
  <w:num w:numId="3">
    <w:abstractNumId w:val="5"/>
  </w:num>
  <w:num w:numId="4">
    <w:abstractNumId w:val="6"/>
  </w:num>
  <w:num w:numId="5">
    <w:abstractNumId w:val="3"/>
  </w:num>
  <w:num w:numId="6">
    <w:abstractNumId w:val="9"/>
  </w:num>
  <w:num w:numId="7">
    <w:abstractNumId w:val="11"/>
  </w:num>
  <w:num w:numId="8">
    <w:abstractNumId w:val="10"/>
  </w:num>
  <w:num w:numId="9">
    <w:abstractNumId w:val="0"/>
  </w:num>
  <w:num w:numId="10">
    <w:abstractNumId w:val="7"/>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A8"/>
    <w:rsid w:val="0007779F"/>
    <w:rsid w:val="00125937"/>
    <w:rsid w:val="00134B44"/>
    <w:rsid w:val="00170E84"/>
    <w:rsid w:val="001B1C2C"/>
    <w:rsid w:val="001B5C54"/>
    <w:rsid w:val="00201C9F"/>
    <w:rsid w:val="00214293"/>
    <w:rsid w:val="00330678"/>
    <w:rsid w:val="003713AD"/>
    <w:rsid w:val="003B480A"/>
    <w:rsid w:val="003B50D8"/>
    <w:rsid w:val="003B57AE"/>
    <w:rsid w:val="003D494F"/>
    <w:rsid w:val="00501C41"/>
    <w:rsid w:val="00571656"/>
    <w:rsid w:val="005B2284"/>
    <w:rsid w:val="005F6E1E"/>
    <w:rsid w:val="0066221C"/>
    <w:rsid w:val="006938AE"/>
    <w:rsid w:val="006B6908"/>
    <w:rsid w:val="006F75B7"/>
    <w:rsid w:val="00766624"/>
    <w:rsid w:val="00811156"/>
    <w:rsid w:val="008578BD"/>
    <w:rsid w:val="00876BF8"/>
    <w:rsid w:val="008A67B9"/>
    <w:rsid w:val="008D7B68"/>
    <w:rsid w:val="008F2555"/>
    <w:rsid w:val="00914716"/>
    <w:rsid w:val="009424BE"/>
    <w:rsid w:val="00950E33"/>
    <w:rsid w:val="00A42FE8"/>
    <w:rsid w:val="00A54153"/>
    <w:rsid w:val="00AD1EE8"/>
    <w:rsid w:val="00B01B30"/>
    <w:rsid w:val="00B07020"/>
    <w:rsid w:val="00B178C0"/>
    <w:rsid w:val="00B81376"/>
    <w:rsid w:val="00B90626"/>
    <w:rsid w:val="00B97BA8"/>
    <w:rsid w:val="00CA2F4F"/>
    <w:rsid w:val="00DA1A8A"/>
    <w:rsid w:val="00E01DDA"/>
    <w:rsid w:val="00E04002"/>
    <w:rsid w:val="00E37834"/>
    <w:rsid w:val="00E402F7"/>
    <w:rsid w:val="00EE7F75"/>
    <w:rsid w:val="00F538A8"/>
    <w:rsid w:val="00FB3F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8313A"/>
  <w15:chartTrackingRefBased/>
  <w15:docId w15:val="{CFA9FB8D-C3DB-451C-B132-872C5DE5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B6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B3F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5">
    <w:name w:val="heading 5"/>
    <w:basedOn w:val="Normal"/>
    <w:link w:val="Titre5Car"/>
    <w:uiPriority w:val="9"/>
    <w:qFormat/>
    <w:rsid w:val="00B97BA8"/>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B97BA8"/>
    <w:rPr>
      <w:rFonts w:ascii="Times New Roman" w:eastAsia="Times New Roman" w:hAnsi="Times New Roman" w:cs="Times New Roman"/>
      <w:b/>
      <w:bCs/>
      <w:sz w:val="20"/>
      <w:szCs w:val="20"/>
      <w:lang w:eastAsia="fr-FR"/>
    </w:rPr>
  </w:style>
  <w:style w:type="paragraph" w:styleId="Titre">
    <w:name w:val="Title"/>
    <w:basedOn w:val="Normal"/>
    <w:next w:val="Normal"/>
    <w:link w:val="TitreCar"/>
    <w:uiPriority w:val="10"/>
    <w:qFormat/>
    <w:rsid w:val="00B97B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7BA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B690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B690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E01DDA"/>
    <w:pPr>
      <w:tabs>
        <w:tab w:val="center" w:pos="4536"/>
        <w:tab w:val="right" w:pos="9072"/>
      </w:tabs>
      <w:spacing w:after="0" w:line="240" w:lineRule="auto"/>
    </w:pPr>
  </w:style>
  <w:style w:type="character" w:customStyle="1" w:styleId="En-tteCar">
    <w:name w:val="En-tête Car"/>
    <w:basedOn w:val="Policepardfaut"/>
    <w:link w:val="En-tte"/>
    <w:uiPriority w:val="99"/>
    <w:rsid w:val="00E01DDA"/>
  </w:style>
  <w:style w:type="paragraph" w:styleId="Pieddepage">
    <w:name w:val="footer"/>
    <w:basedOn w:val="Normal"/>
    <w:link w:val="PieddepageCar"/>
    <w:uiPriority w:val="99"/>
    <w:unhideWhenUsed/>
    <w:rsid w:val="00E01D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1DDA"/>
  </w:style>
  <w:style w:type="paragraph" w:styleId="Citation">
    <w:name w:val="Quote"/>
    <w:basedOn w:val="Normal"/>
    <w:next w:val="Normal"/>
    <w:link w:val="CitationCar"/>
    <w:uiPriority w:val="29"/>
    <w:qFormat/>
    <w:rsid w:val="00E402F7"/>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E402F7"/>
    <w:rPr>
      <w:i/>
      <w:iCs/>
      <w:color w:val="404040" w:themeColor="text1" w:themeTint="BF"/>
    </w:rPr>
  </w:style>
  <w:style w:type="paragraph" w:styleId="Citationintense">
    <w:name w:val="Intense Quote"/>
    <w:basedOn w:val="Normal"/>
    <w:next w:val="Normal"/>
    <w:link w:val="CitationintenseCar"/>
    <w:uiPriority w:val="30"/>
    <w:qFormat/>
    <w:rsid w:val="00E402F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E402F7"/>
    <w:rPr>
      <w:i/>
      <w:iCs/>
      <w:color w:val="4472C4" w:themeColor="accent1"/>
    </w:rPr>
  </w:style>
  <w:style w:type="character" w:styleId="Titredulivre">
    <w:name w:val="Book Title"/>
    <w:basedOn w:val="Policepardfaut"/>
    <w:uiPriority w:val="33"/>
    <w:qFormat/>
    <w:rsid w:val="00E402F7"/>
    <w:rPr>
      <w:b/>
      <w:bCs/>
      <w:i/>
      <w:iCs/>
      <w:spacing w:val="5"/>
    </w:rPr>
  </w:style>
  <w:style w:type="character" w:styleId="Lienhypertexte">
    <w:name w:val="Hyperlink"/>
    <w:basedOn w:val="Policepardfaut"/>
    <w:uiPriority w:val="99"/>
    <w:unhideWhenUsed/>
    <w:rsid w:val="003B50D8"/>
    <w:rPr>
      <w:color w:val="0000FF"/>
      <w:u w:val="single"/>
    </w:rPr>
  </w:style>
  <w:style w:type="paragraph" w:styleId="Paragraphedeliste">
    <w:name w:val="List Paragraph"/>
    <w:basedOn w:val="Normal"/>
    <w:uiPriority w:val="34"/>
    <w:qFormat/>
    <w:rsid w:val="00AD1EE8"/>
    <w:pPr>
      <w:ind w:left="720"/>
      <w:contextualSpacing/>
    </w:pPr>
  </w:style>
  <w:style w:type="character" w:styleId="Mentionnonrsolue">
    <w:name w:val="Unresolved Mention"/>
    <w:basedOn w:val="Policepardfaut"/>
    <w:uiPriority w:val="99"/>
    <w:semiHidden/>
    <w:unhideWhenUsed/>
    <w:rsid w:val="003B480A"/>
    <w:rPr>
      <w:color w:val="605E5C"/>
      <w:shd w:val="clear" w:color="auto" w:fill="E1DFDD"/>
    </w:rPr>
  </w:style>
  <w:style w:type="character" w:styleId="Lienhypertextesuivivisit">
    <w:name w:val="FollowedHyperlink"/>
    <w:basedOn w:val="Policepardfaut"/>
    <w:uiPriority w:val="99"/>
    <w:semiHidden/>
    <w:unhideWhenUsed/>
    <w:rsid w:val="003B480A"/>
    <w:rPr>
      <w:color w:val="954F72" w:themeColor="followedHyperlink"/>
      <w:u w:val="single"/>
    </w:rPr>
  </w:style>
  <w:style w:type="character" w:customStyle="1" w:styleId="Titre2Car">
    <w:name w:val="Titre 2 Car"/>
    <w:basedOn w:val="Policepardfaut"/>
    <w:link w:val="Titre2"/>
    <w:uiPriority w:val="9"/>
    <w:rsid w:val="00FB3F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58823">
      <w:bodyDiv w:val="1"/>
      <w:marLeft w:val="0"/>
      <w:marRight w:val="0"/>
      <w:marTop w:val="0"/>
      <w:marBottom w:val="0"/>
      <w:divBdr>
        <w:top w:val="none" w:sz="0" w:space="0" w:color="auto"/>
        <w:left w:val="none" w:sz="0" w:space="0" w:color="auto"/>
        <w:bottom w:val="none" w:sz="0" w:space="0" w:color="auto"/>
        <w:right w:val="none" w:sz="0" w:space="0" w:color="auto"/>
      </w:divBdr>
    </w:div>
    <w:div w:id="1165630671">
      <w:bodyDiv w:val="1"/>
      <w:marLeft w:val="0"/>
      <w:marRight w:val="0"/>
      <w:marTop w:val="0"/>
      <w:marBottom w:val="0"/>
      <w:divBdr>
        <w:top w:val="none" w:sz="0" w:space="0" w:color="auto"/>
        <w:left w:val="none" w:sz="0" w:space="0" w:color="auto"/>
        <w:bottom w:val="none" w:sz="0" w:space="0" w:color="auto"/>
        <w:right w:val="none" w:sz="0" w:space="0" w:color="auto"/>
      </w:divBdr>
    </w:div>
    <w:div w:id="1695887661">
      <w:bodyDiv w:val="1"/>
      <w:marLeft w:val="0"/>
      <w:marRight w:val="0"/>
      <w:marTop w:val="0"/>
      <w:marBottom w:val="0"/>
      <w:divBdr>
        <w:top w:val="none" w:sz="0" w:space="0" w:color="auto"/>
        <w:left w:val="none" w:sz="0" w:space="0" w:color="auto"/>
        <w:bottom w:val="none" w:sz="0" w:space="0" w:color="auto"/>
        <w:right w:val="none" w:sz="0" w:space="0" w:color="auto"/>
      </w:divBdr>
    </w:div>
    <w:div w:id="201005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3s.unice.fr/~andre/SyncCharts/" TargetMode="External"/><Relationship Id="rId3" Type="http://schemas.openxmlformats.org/officeDocument/2006/relationships/settings" Target="settings.xml"/><Relationship Id="rId21" Type="http://schemas.openxmlformats.org/officeDocument/2006/relationships/hyperlink" Target="https://github.com/Viince06/TER_SafetyCriticalSyste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hal.inria.fr/hal-03135428" TargetMode="External"/><Relationship Id="rId2" Type="http://schemas.openxmlformats.org/officeDocument/2006/relationships/styles" Target="styles.xml"/><Relationship Id="rId16" Type="http://schemas.openxmlformats.org/officeDocument/2006/relationships/hyperlink" Target="http://adavec.fr/fr/" TargetMode="External"/><Relationship Id="rId20" Type="http://schemas.openxmlformats.org/officeDocument/2006/relationships/hyperlink" Target="https://www-verimag.imag.fr/The-Lustre-Programming-Language-and?lang=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ansys.com/products/embedded-software/ansys-scade-suit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1</Pages>
  <Words>3278</Words>
  <Characters>18030</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Marino</dc:creator>
  <cp:keywords/>
  <dc:description/>
  <cp:lastModifiedBy>Samuele Marino</cp:lastModifiedBy>
  <cp:revision>9</cp:revision>
  <dcterms:created xsi:type="dcterms:W3CDTF">2021-05-31T15:22:00Z</dcterms:created>
  <dcterms:modified xsi:type="dcterms:W3CDTF">2021-06-11T17:13:00Z</dcterms:modified>
</cp:coreProperties>
</file>