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-121285</wp:posOffset>
            </wp:positionH>
            <wp:positionV relativeFrom="paragraph">
              <wp:posOffset>222885</wp:posOffset>
            </wp:positionV>
            <wp:extent cx="4905375" cy="274447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Create a VPC with IPv4 CIDR as 192.168.0.0/1</w:t>
      </w:r>
      <w:r>
        <w:rPr/>
        <w:t xml:space="preserve">6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118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Create public and private subnets in the same region in two availability zones (us-east-1a</w:t>
      </w:r>
    </w:p>
    <w:p>
      <w:pPr>
        <w:pStyle w:val="Normal"/>
        <w:bidi w:val="0"/>
        <w:jc w:val="start"/>
        <w:rPr/>
      </w:pPr>
      <w:r>
        <w:rPr/>
        <w:t>and us-east-1b)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118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Create an Internet Gateway and attach it to the created VPC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118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Create a Route Table and add a route for the VPC with CIDR 192.168.0.0/16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118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Create two instances with Windows AMI and two instances with Linux/Ubuntu AMI, each</w:t>
      </w:r>
    </w:p>
    <w:p>
      <w:pPr>
        <w:pStyle w:val="Normal"/>
        <w:bidi w:val="0"/>
        <w:jc w:val="start"/>
        <w:rPr/>
      </w:pPr>
      <w:r>
        <w:rPr/>
        <w:t xml:space="preserve">configured with a public and private subnet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5145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5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Connect to the public Windows Ec2 instance using RDP client and enter the private IP of the</w:t>
      </w:r>
    </w:p>
    <w:p>
      <w:pPr>
        <w:pStyle w:val="Normal"/>
        <w:bidi w:val="0"/>
        <w:jc w:val="start"/>
        <w:rPr/>
      </w:pPr>
      <w:r>
        <w:rPr/>
        <w:t xml:space="preserve">private EC2 instance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2740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2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Upon successful connection, a new window opens displaying the desktop connection of the</w:t>
      </w:r>
    </w:p>
    <w:p>
      <w:pPr>
        <w:pStyle w:val="Normal"/>
        <w:bidi w:val="0"/>
        <w:jc w:val="start"/>
        <w:rPr/>
      </w:pPr>
      <w:r>
        <w:rPr/>
        <w:t xml:space="preserve">private instance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291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The same process is followed to connect two Ubuntu instances using SSH client. The .pem</w:t>
      </w:r>
    </w:p>
    <w:p>
      <w:pPr>
        <w:pStyle w:val="Normal"/>
        <w:bidi w:val="0"/>
        <w:jc w:val="start"/>
        <w:rPr/>
      </w:pPr>
      <w:r>
        <w:rPr/>
        <w:t>file is copied into the public instance using scp command and later access the private</w:t>
      </w:r>
    </w:p>
    <w:p>
      <w:pPr>
        <w:pStyle w:val="Normal"/>
        <w:bidi w:val="0"/>
        <w:jc w:val="start"/>
        <w:rPr/>
      </w:pPr>
      <w:r>
        <w:rPr/>
        <w:t>instance using the .pem file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7406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35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102</TotalTime>
  <Application>LibreOffice/24.8.5.2$Linux_X86_64 LibreOffice_project/480$Build-2</Application>
  <AppVersion>15.0000</AppVersion>
  <Pages>5</Pages>
  <Words>139</Words>
  <Characters>698</Characters>
  <CharactersWithSpaces>838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2025-03-17T10:02:20Z</dcterms:created>
  <dc:creator/>
  <dc:description/>
  <dc:language>en-US</dc:language>
  <cp:lastModifiedBy/>
  <dcterms:modified xsi:type="dcterms:W3CDTF">2025-03-17T11:54:57Z</dcterms:modified>
  <cp:revision>1</cp:revision>
  <dc:subject/>
  <dc:title/>
</cp:coreProperties>
</file>