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78F6" w14:textId="426FD8E9" w:rsidR="000964C3" w:rsidRPr="00AC6413" w:rsidRDefault="007A1C46" w:rsidP="000964C3">
      <w:pPr>
        <w:jc w:val="center"/>
        <w:rPr>
          <w:b/>
          <w:bCs/>
          <w:sz w:val="20"/>
          <w:szCs w:val="20"/>
          <w:u w:val="single"/>
          <w:lang w:val="en-IN"/>
        </w:rPr>
      </w:pPr>
      <w:r w:rsidRPr="00AC6413">
        <w:rPr>
          <w:b/>
          <w:bCs/>
          <w:sz w:val="20"/>
          <w:szCs w:val="20"/>
          <w:u w:val="single"/>
          <w:lang w:val="en-IN"/>
        </w:rPr>
        <w:t>Merge Analytics Counts</w:t>
      </w:r>
    </w:p>
    <w:p w14:paraId="2C6E0B9E" w14:textId="5000E335" w:rsidR="00B846F1" w:rsidRDefault="007A1C46" w:rsidP="00411233">
      <w:pPr>
        <w:rPr>
          <w:sz w:val="20"/>
          <w:szCs w:val="20"/>
        </w:rPr>
      </w:pPr>
      <w:r>
        <w:rPr>
          <w:sz w:val="20"/>
          <w:szCs w:val="20"/>
        </w:rPr>
        <w:t>T</w:t>
      </w:r>
      <w:r w:rsidR="00E5061C">
        <w:rPr>
          <w:sz w:val="20"/>
          <w:szCs w:val="20"/>
        </w:rPr>
        <w:t>wo analytics systems emit</w:t>
      </w:r>
      <w:r w:rsidR="00BC20E5">
        <w:rPr>
          <w:sz w:val="20"/>
          <w:szCs w:val="20"/>
        </w:rPr>
        <w:t xml:space="preserve"> per-key counts independently </w:t>
      </w:r>
      <w:r w:rsidR="00062EFC">
        <w:rPr>
          <w:sz w:val="20"/>
          <w:szCs w:val="20"/>
        </w:rPr>
        <w:t>(</w:t>
      </w:r>
      <w:r w:rsidR="00BC20E5">
        <w:rPr>
          <w:sz w:val="20"/>
          <w:szCs w:val="20"/>
        </w:rPr>
        <w:t>e.g</w:t>
      </w:r>
      <w:r w:rsidR="00062EFC">
        <w:rPr>
          <w:sz w:val="20"/>
          <w:szCs w:val="20"/>
        </w:rPr>
        <w:t>., page views per URL, events per features flag).</w:t>
      </w:r>
    </w:p>
    <w:p w14:paraId="5B9974F1" w14:textId="64F6858C" w:rsidR="00062EFC" w:rsidRDefault="00062EFC" w:rsidP="00411233">
      <w:pPr>
        <w:rPr>
          <w:sz w:val="20"/>
          <w:szCs w:val="20"/>
        </w:rPr>
      </w:pPr>
      <w:r>
        <w:rPr>
          <w:sz w:val="20"/>
          <w:szCs w:val="20"/>
        </w:rPr>
        <w:t xml:space="preserve">At the end of the </w:t>
      </w:r>
      <w:r w:rsidR="00EA3D5A">
        <w:rPr>
          <w:sz w:val="20"/>
          <w:szCs w:val="20"/>
        </w:rPr>
        <w:t>hour,</w:t>
      </w:r>
      <w:r>
        <w:rPr>
          <w:sz w:val="20"/>
          <w:szCs w:val="20"/>
        </w:rPr>
        <w:t xml:space="preserve"> you must consolidate both snapshots into single report.</w:t>
      </w:r>
    </w:p>
    <w:p w14:paraId="6ECCA41B" w14:textId="2B858A62" w:rsidR="00062EFC" w:rsidRDefault="00062EFC" w:rsidP="00411233">
      <w:pPr>
        <w:rPr>
          <w:sz w:val="20"/>
          <w:szCs w:val="20"/>
        </w:rPr>
      </w:pPr>
      <w:r>
        <w:rPr>
          <w:sz w:val="20"/>
          <w:szCs w:val="20"/>
        </w:rPr>
        <w:t>Your Task</w:t>
      </w:r>
      <w:r w:rsidR="00483620">
        <w:rPr>
          <w:sz w:val="20"/>
          <w:szCs w:val="20"/>
        </w:rPr>
        <w:t>:</w:t>
      </w:r>
    </w:p>
    <w:p w14:paraId="41C2D026" w14:textId="068C9A90" w:rsidR="00483620" w:rsidRPr="009D6CA2" w:rsidRDefault="00483620" w:rsidP="009D6CA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9D6CA2">
        <w:rPr>
          <w:sz w:val="20"/>
          <w:szCs w:val="20"/>
        </w:rPr>
        <w:t>Given two lists of (</w:t>
      </w:r>
      <w:r w:rsidRPr="00EA3D5A">
        <w:rPr>
          <w:rFonts w:ascii="Courier New" w:hAnsi="Courier New" w:cs="Courier New"/>
          <w:b/>
          <w:bCs/>
          <w:sz w:val="20"/>
          <w:szCs w:val="20"/>
        </w:rPr>
        <w:t>key, count)</w:t>
      </w:r>
      <w:r w:rsidRPr="009D6CA2">
        <w:rPr>
          <w:sz w:val="20"/>
          <w:szCs w:val="20"/>
        </w:rPr>
        <w:t xml:space="preserve"> pairs</w:t>
      </w:r>
      <w:r w:rsidR="00BD38C4">
        <w:rPr>
          <w:sz w:val="20"/>
          <w:szCs w:val="20"/>
        </w:rPr>
        <w:t>.</w:t>
      </w:r>
    </w:p>
    <w:p w14:paraId="08C26551" w14:textId="7710ED54" w:rsidR="00483620" w:rsidRPr="009D6CA2" w:rsidRDefault="00483620" w:rsidP="009D6CA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9D6CA2">
        <w:rPr>
          <w:sz w:val="20"/>
          <w:szCs w:val="20"/>
        </w:rPr>
        <w:t>Combine counts for the same key (sum them).</w:t>
      </w:r>
    </w:p>
    <w:p w14:paraId="0DE9B85F" w14:textId="73CA8728" w:rsidR="00483620" w:rsidRPr="009D6CA2" w:rsidRDefault="00483620" w:rsidP="009D6CA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9D6CA2">
        <w:rPr>
          <w:sz w:val="20"/>
          <w:szCs w:val="20"/>
        </w:rPr>
        <w:t>Return totals for all keys with non-zero final count.</w:t>
      </w:r>
    </w:p>
    <w:p w14:paraId="6BF0BD5A" w14:textId="3E270AA6" w:rsidR="00483620" w:rsidRPr="009D6CA2" w:rsidRDefault="00483620" w:rsidP="009D6CA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9D6CA2">
        <w:rPr>
          <w:sz w:val="20"/>
          <w:szCs w:val="20"/>
        </w:rPr>
        <w:t>Output in the lexicographic order of key.</w:t>
      </w:r>
    </w:p>
    <w:p w14:paraId="289F2FC4" w14:textId="563CA106" w:rsidR="00483620" w:rsidRDefault="009D6CA2" w:rsidP="00411233">
      <w:pPr>
        <w:rPr>
          <w:sz w:val="20"/>
          <w:szCs w:val="20"/>
        </w:rPr>
      </w:pPr>
      <w:r>
        <w:rPr>
          <w:sz w:val="20"/>
          <w:szCs w:val="20"/>
        </w:rPr>
        <w:t>Keys may repeat within the same list; treat each list as multiset of pairs and sum all occurrences.</w:t>
      </w:r>
    </w:p>
    <w:p w14:paraId="7934165A" w14:textId="7CB5E2E4" w:rsidR="003545D4" w:rsidRDefault="00D2045C" w:rsidP="00411233">
      <w:pPr>
        <w:rPr>
          <w:sz w:val="20"/>
          <w:szCs w:val="20"/>
        </w:rPr>
      </w:pPr>
      <w:r>
        <w:rPr>
          <w:sz w:val="20"/>
          <w:szCs w:val="20"/>
        </w:rPr>
        <w:t xml:space="preserve">If all totals zero, print </w:t>
      </w:r>
      <w:r w:rsidR="003545D4" w:rsidRPr="003545D4">
        <w:rPr>
          <w:rFonts w:ascii="Courier New" w:hAnsi="Courier New" w:cs="Courier New"/>
          <w:b/>
          <w:bCs/>
          <w:sz w:val="20"/>
          <w:szCs w:val="20"/>
        </w:rPr>
        <w:t>EMPTY</w:t>
      </w:r>
      <w:r w:rsidR="003545D4">
        <w:rPr>
          <w:sz w:val="20"/>
          <w:szCs w:val="20"/>
        </w:rPr>
        <w:t>.</w:t>
      </w:r>
    </w:p>
    <w:p w14:paraId="49D3F154" w14:textId="22BAE32E" w:rsidR="003545D4" w:rsidRDefault="003545D4" w:rsidP="00411233">
      <w:pPr>
        <w:rPr>
          <w:sz w:val="20"/>
          <w:szCs w:val="20"/>
        </w:rPr>
      </w:pPr>
      <w:r>
        <w:rPr>
          <w:sz w:val="20"/>
          <w:szCs w:val="20"/>
        </w:rPr>
        <w:t>Constraints:</w:t>
      </w:r>
    </w:p>
    <w:p w14:paraId="78656FF5" w14:textId="09985E99" w:rsidR="003545D4" w:rsidRPr="006A4ACB" w:rsidRDefault="003545D4" w:rsidP="006A4ACB">
      <w:pPr>
        <w:pStyle w:val="ListParagraph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6A4ACB">
        <w:rPr>
          <w:rFonts w:ascii="Courier New" w:hAnsi="Courier New" w:cs="Courier New"/>
          <w:sz w:val="20"/>
          <w:szCs w:val="20"/>
        </w:rPr>
        <w:t>0 &lt;= A, B &lt;=</w:t>
      </w:r>
      <w:r w:rsidR="00AD5FD6" w:rsidRPr="006A4ACB">
        <w:rPr>
          <w:rFonts w:ascii="Courier New" w:hAnsi="Courier New" w:cs="Courier New"/>
          <w:sz w:val="20"/>
          <w:szCs w:val="20"/>
        </w:rPr>
        <w:t>2*10</w:t>
      </w:r>
      <w:r w:rsidR="00AD5FD6" w:rsidRPr="006A4ACB">
        <w:rPr>
          <w:rFonts w:ascii="Courier New" w:hAnsi="Courier New" w:cs="Courier New"/>
          <w:sz w:val="20"/>
          <w:szCs w:val="20"/>
          <w:vertAlign w:val="superscript"/>
        </w:rPr>
        <w:t>5</w:t>
      </w:r>
    </w:p>
    <w:p w14:paraId="672B106C" w14:textId="19929231" w:rsidR="00AD5FD6" w:rsidRPr="006A4ACB" w:rsidRDefault="00AD5FD6" w:rsidP="006A4AC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A4ACB">
        <w:rPr>
          <w:sz w:val="20"/>
          <w:szCs w:val="20"/>
        </w:rPr>
        <w:t>Keys are ASCII strings (</w:t>
      </w:r>
      <w:r w:rsidRPr="006A4ACB">
        <w:rPr>
          <w:rFonts w:ascii="Courier New" w:hAnsi="Courier New" w:cs="Courier New"/>
          <w:sz w:val="20"/>
          <w:szCs w:val="20"/>
        </w:rPr>
        <w:t>length &lt;= 100</w:t>
      </w:r>
      <w:r w:rsidRPr="006A4ACB">
        <w:rPr>
          <w:sz w:val="20"/>
          <w:szCs w:val="20"/>
        </w:rPr>
        <w:t>)</w:t>
      </w:r>
    </w:p>
    <w:p w14:paraId="22FCD52C" w14:textId="6150BCE2" w:rsidR="00AD5FD6" w:rsidRPr="006A4ACB" w:rsidRDefault="00380760" w:rsidP="006A4ACB">
      <w:pPr>
        <w:pStyle w:val="ListParagraph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6A4ACB">
        <w:rPr>
          <w:rFonts w:ascii="Courier New" w:hAnsi="Courier New" w:cs="Courier New"/>
          <w:sz w:val="20"/>
          <w:szCs w:val="20"/>
        </w:rPr>
        <w:t>-10</w:t>
      </w:r>
      <w:r w:rsidRPr="006A4ACB">
        <w:rPr>
          <w:rFonts w:ascii="Courier New" w:hAnsi="Courier New" w:cs="Courier New"/>
          <w:sz w:val="20"/>
          <w:szCs w:val="20"/>
          <w:vertAlign w:val="superscript"/>
        </w:rPr>
        <w:t>9</w:t>
      </w:r>
      <w:r w:rsidRPr="006A4ACB">
        <w:rPr>
          <w:rFonts w:ascii="Courier New" w:hAnsi="Courier New" w:cs="Courier New"/>
          <w:sz w:val="20"/>
          <w:szCs w:val="20"/>
        </w:rPr>
        <w:t xml:space="preserve"> &lt;= count &lt; 10</w:t>
      </w:r>
      <w:r w:rsidRPr="006A4ACB">
        <w:rPr>
          <w:rFonts w:ascii="Courier New" w:hAnsi="Courier New" w:cs="Courier New"/>
          <w:sz w:val="20"/>
          <w:szCs w:val="20"/>
          <w:vertAlign w:val="superscript"/>
        </w:rPr>
        <w:t>9</w:t>
      </w:r>
    </w:p>
    <w:p w14:paraId="264F0408" w14:textId="3A4575AE" w:rsidR="00380760" w:rsidRPr="006A4ACB" w:rsidRDefault="006A4ACB" w:rsidP="006A4AC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A4ACB">
        <w:rPr>
          <w:sz w:val="20"/>
          <w:szCs w:val="20"/>
        </w:rPr>
        <w:t xml:space="preserve">Your program time complexity should be </w:t>
      </w:r>
      <w:r w:rsidR="00D00B31" w:rsidRPr="006A4ACB">
        <w:rPr>
          <w:rFonts w:ascii="Courier New" w:hAnsi="Courier New" w:cs="Courier New"/>
          <w:sz w:val="20"/>
          <w:szCs w:val="20"/>
        </w:rPr>
        <w:t>O (</w:t>
      </w:r>
      <w:r w:rsidRPr="006A4ACB">
        <w:rPr>
          <w:rFonts w:ascii="Courier New" w:hAnsi="Courier New" w:cs="Courier New"/>
          <w:sz w:val="20"/>
          <w:szCs w:val="20"/>
        </w:rPr>
        <w:t>A+B+ K log K)</w:t>
      </w:r>
      <w:r w:rsidRPr="006A4ACB">
        <w:rPr>
          <w:sz w:val="20"/>
          <w:szCs w:val="20"/>
        </w:rPr>
        <w:t xml:space="preserve"> where </w:t>
      </w:r>
      <w:r w:rsidRPr="006A4ACB">
        <w:rPr>
          <w:rFonts w:ascii="Courier New" w:hAnsi="Courier New" w:cs="Courier New"/>
          <w:sz w:val="20"/>
          <w:szCs w:val="20"/>
        </w:rPr>
        <w:t xml:space="preserve">K </w:t>
      </w:r>
      <w:r w:rsidRPr="006A4ACB">
        <w:rPr>
          <w:sz w:val="20"/>
          <w:szCs w:val="20"/>
        </w:rPr>
        <w:t>= number of distinct keys</w:t>
      </w:r>
    </w:p>
    <w:p w14:paraId="7A1D2731" w14:textId="24C912CC" w:rsidR="006A4ACB" w:rsidRPr="006A4ACB" w:rsidRDefault="006A4ACB" w:rsidP="006A4AC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A4ACB">
        <w:rPr>
          <w:sz w:val="20"/>
          <w:szCs w:val="20"/>
        </w:rPr>
        <w:t xml:space="preserve">Space Complexity: </w:t>
      </w:r>
      <w:r w:rsidRPr="006A4ACB">
        <w:rPr>
          <w:rFonts w:ascii="Courier New" w:hAnsi="Courier New" w:cs="Courier New"/>
          <w:sz w:val="20"/>
          <w:szCs w:val="20"/>
        </w:rPr>
        <w:t>O(K)</w:t>
      </w:r>
    </w:p>
    <w:p w14:paraId="751D3A5D" w14:textId="1CD7A785" w:rsidR="006A4ACB" w:rsidRDefault="006A4ACB" w:rsidP="006A4ACB">
      <w:pPr>
        <w:rPr>
          <w:sz w:val="20"/>
          <w:szCs w:val="20"/>
        </w:rPr>
      </w:pPr>
      <w:r>
        <w:rPr>
          <w:sz w:val="20"/>
          <w:szCs w:val="20"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1350"/>
        <w:gridCol w:w="1705"/>
      </w:tblGrid>
      <w:tr w:rsidR="002917C5" w14:paraId="00C1CBD6" w14:textId="77777777" w:rsidTr="00B635F8">
        <w:tc>
          <w:tcPr>
            <w:tcW w:w="6295" w:type="dxa"/>
          </w:tcPr>
          <w:p w14:paraId="0C695C20" w14:textId="1FAC5C48" w:rsidR="002917C5" w:rsidRDefault="002917C5" w:rsidP="00C257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1350" w:type="dxa"/>
          </w:tcPr>
          <w:p w14:paraId="40FFE5EE" w14:textId="21DDEC33" w:rsidR="002917C5" w:rsidRDefault="002917C5" w:rsidP="00C257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705" w:type="dxa"/>
          </w:tcPr>
          <w:p w14:paraId="3424BF0B" w14:textId="60B08566" w:rsidR="002917C5" w:rsidRDefault="002917C5" w:rsidP="00C257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2917C5" w14:paraId="25798F51" w14:textId="77777777" w:rsidTr="00B635F8">
        <w:trPr>
          <w:trHeight w:val="658"/>
        </w:trPr>
        <w:tc>
          <w:tcPr>
            <w:tcW w:w="6295" w:type="dxa"/>
          </w:tcPr>
          <w:p w14:paraId="5EC05D24" w14:textId="77777777" w:rsidR="002917C5" w:rsidRDefault="002917C5" w:rsidP="006A4A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A: 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(“home”, 100</w:t>
            </w:r>
            <w:r w:rsidR="00B52FF7" w:rsidRPr="00AC6413">
              <w:rPr>
                <w:rFonts w:ascii="Courier New" w:hAnsi="Courier New" w:cs="Courier New"/>
                <w:sz w:val="20"/>
                <w:szCs w:val="20"/>
              </w:rPr>
              <w:t>), (“about”, 20), (“home”, 50)</w:t>
            </w:r>
          </w:p>
          <w:p w14:paraId="25B5851E" w14:textId="22887E06" w:rsidR="00B52FF7" w:rsidRDefault="00B52FF7" w:rsidP="006A4A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B: 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(“home”, 10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, (“pricing”, 5)</w:t>
            </w:r>
          </w:p>
        </w:tc>
        <w:tc>
          <w:tcPr>
            <w:tcW w:w="1350" w:type="dxa"/>
          </w:tcPr>
          <w:p w14:paraId="2A32A53F" w14:textId="61EBFF14" w:rsidR="002917C5" w:rsidRPr="00B635F8" w:rsidRDefault="00DD6033" w:rsidP="006A4AC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35F8">
              <w:rPr>
                <w:rFonts w:ascii="Courier New" w:hAnsi="Courier New" w:cs="Courier New"/>
                <w:sz w:val="20"/>
                <w:szCs w:val="20"/>
              </w:rPr>
              <w:t>about 20</w:t>
            </w:r>
          </w:p>
          <w:p w14:paraId="28B967EE" w14:textId="1802E410" w:rsidR="00DD6033" w:rsidRPr="00B635F8" w:rsidRDefault="00DD6033" w:rsidP="006A4AC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35F8">
              <w:rPr>
                <w:rFonts w:ascii="Courier New" w:hAnsi="Courier New" w:cs="Courier New"/>
                <w:sz w:val="20"/>
                <w:szCs w:val="20"/>
              </w:rPr>
              <w:t>home 160</w:t>
            </w:r>
          </w:p>
          <w:p w14:paraId="484FE59F" w14:textId="512FF584" w:rsidR="00DD6033" w:rsidRPr="00B635F8" w:rsidRDefault="00DD6033" w:rsidP="006A4AC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B635F8">
              <w:rPr>
                <w:rFonts w:ascii="Courier New" w:hAnsi="Courier New" w:cs="Courier New"/>
                <w:sz w:val="20"/>
                <w:szCs w:val="20"/>
              </w:rPr>
              <w:t>pricing 5</w:t>
            </w:r>
          </w:p>
          <w:p w14:paraId="3FC0A877" w14:textId="6E33C7B6" w:rsidR="00DD6033" w:rsidRDefault="00DD6033" w:rsidP="006A4ACB">
            <w:pPr>
              <w:rPr>
                <w:sz w:val="20"/>
                <w:szCs w:val="20"/>
              </w:rPr>
            </w:pPr>
          </w:p>
        </w:tc>
        <w:tc>
          <w:tcPr>
            <w:tcW w:w="1705" w:type="dxa"/>
          </w:tcPr>
          <w:p w14:paraId="5D0BB708" w14:textId="77777777" w:rsidR="002917C5" w:rsidRDefault="002917C5" w:rsidP="006A4ACB">
            <w:pPr>
              <w:rPr>
                <w:sz w:val="20"/>
                <w:szCs w:val="20"/>
              </w:rPr>
            </w:pPr>
          </w:p>
        </w:tc>
      </w:tr>
      <w:tr w:rsidR="00DD6033" w14:paraId="31A5D62D" w14:textId="77777777" w:rsidTr="00B635F8">
        <w:trPr>
          <w:trHeight w:val="658"/>
        </w:trPr>
        <w:tc>
          <w:tcPr>
            <w:tcW w:w="6295" w:type="dxa"/>
          </w:tcPr>
          <w:p w14:paraId="205AD977" w14:textId="5B20342C" w:rsidR="00DD6033" w:rsidRDefault="00DD6033" w:rsidP="00DD6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A: 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(“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 xml:space="preserve">”, 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5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), (“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 xml:space="preserve">”, 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-3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85C51A0" w14:textId="3632FE50" w:rsidR="00DD6033" w:rsidRDefault="00DD6033" w:rsidP="00DD6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B: 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>(“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AC6413">
              <w:rPr>
                <w:rFonts w:ascii="Courier New" w:hAnsi="Courier New" w:cs="Courier New"/>
                <w:sz w:val="20"/>
                <w:szCs w:val="20"/>
              </w:rPr>
              <w:t xml:space="preserve">”, </w:t>
            </w:r>
            <w:r w:rsidR="00EC4529" w:rsidRPr="00AC6413">
              <w:rPr>
                <w:rFonts w:ascii="Courier New" w:hAnsi="Courier New" w:cs="Courier New"/>
                <w:sz w:val="20"/>
                <w:szCs w:val="20"/>
              </w:rPr>
              <w:t>-2</w:t>
            </w:r>
            <w:r w:rsidR="00AC3B69" w:rsidRPr="00AC641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28B4137C" w14:textId="59501A22" w:rsidR="00DD6033" w:rsidRPr="0008610D" w:rsidRDefault="00AC3B69" w:rsidP="006A4ACB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8610D">
              <w:rPr>
                <w:rFonts w:ascii="Courier New" w:hAnsi="Courier New" w:cs="Courier New"/>
                <w:sz w:val="20"/>
                <w:szCs w:val="20"/>
              </w:rPr>
              <w:t>EMPTY</w:t>
            </w:r>
          </w:p>
        </w:tc>
        <w:tc>
          <w:tcPr>
            <w:tcW w:w="1705" w:type="dxa"/>
          </w:tcPr>
          <w:p w14:paraId="1F5C43E8" w14:textId="38574719" w:rsidR="00DD6033" w:rsidRDefault="00AC3B69" w:rsidP="006A4A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Totals: a=5+(-</w:t>
            </w:r>
            <w:r w:rsidR="00D00B31">
              <w:rPr>
                <w:sz w:val="20"/>
                <w:szCs w:val="20"/>
              </w:rPr>
              <w:t>3) +(</w:t>
            </w:r>
            <w:r>
              <w:rPr>
                <w:sz w:val="20"/>
                <w:szCs w:val="20"/>
              </w:rPr>
              <w:t>-2) = 0</w:t>
            </w:r>
          </w:p>
        </w:tc>
      </w:tr>
    </w:tbl>
    <w:p w14:paraId="45A235B9" w14:textId="77777777" w:rsidR="006A4ACB" w:rsidRPr="006A4ACB" w:rsidRDefault="006A4ACB" w:rsidP="006A4ACB">
      <w:pPr>
        <w:rPr>
          <w:sz w:val="20"/>
          <w:szCs w:val="20"/>
        </w:rPr>
      </w:pPr>
    </w:p>
    <w:sectPr w:rsidR="006A4ACB" w:rsidRPr="006A4ACB" w:rsidSect="00356CA3">
      <w:headerReference w:type="default" r:id="rId7"/>
      <w:pgSz w:w="12240" w:h="15840"/>
      <w:pgMar w:top="709" w:right="1440" w:bottom="1440" w:left="1440" w:header="4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BD6C" w14:textId="77777777" w:rsidR="00C0704D" w:rsidRDefault="00C0704D" w:rsidP="00BD1018">
      <w:pPr>
        <w:spacing w:after="0" w:line="240" w:lineRule="auto"/>
      </w:pPr>
      <w:r>
        <w:separator/>
      </w:r>
    </w:p>
  </w:endnote>
  <w:endnote w:type="continuationSeparator" w:id="0">
    <w:p w14:paraId="3DB0B1CD" w14:textId="77777777" w:rsidR="00C0704D" w:rsidRDefault="00C0704D" w:rsidP="00BD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2F669" w14:textId="77777777" w:rsidR="00C0704D" w:rsidRDefault="00C0704D" w:rsidP="00BD1018">
      <w:pPr>
        <w:spacing w:after="0" w:line="240" w:lineRule="auto"/>
      </w:pPr>
      <w:r>
        <w:separator/>
      </w:r>
    </w:p>
  </w:footnote>
  <w:footnote w:type="continuationSeparator" w:id="0">
    <w:p w14:paraId="2A7AC661" w14:textId="77777777" w:rsidR="00C0704D" w:rsidRDefault="00C0704D" w:rsidP="00BD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19" w:type="dxa"/>
      <w:tblInd w:w="-11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35"/>
      <w:gridCol w:w="3462"/>
      <w:gridCol w:w="1279"/>
      <w:gridCol w:w="4143"/>
    </w:tblGrid>
    <w:tr w:rsidR="008B4B0D" w:rsidRPr="00BD1018" w14:paraId="5F40C240" w14:textId="77777777" w:rsidTr="008B4B0D">
      <w:trPr>
        <w:trHeight w:val="513"/>
      </w:trPr>
      <w:tc>
        <w:tcPr>
          <w:tcW w:w="2435" w:type="dxa"/>
          <w:vAlign w:val="center"/>
        </w:tcPr>
        <w:p w14:paraId="7AA4A991" w14:textId="77777777" w:rsidR="00356CA3" w:rsidRPr="00BD1018" w:rsidRDefault="00356CA3" w:rsidP="00356CA3">
          <w:pPr>
            <w:pStyle w:val="Header"/>
            <w:ind w:right="-223"/>
            <w:rPr>
              <w:sz w:val="20"/>
              <w:szCs w:val="20"/>
            </w:rPr>
          </w:pPr>
          <w:r w:rsidRPr="00BD1018">
            <w:rPr>
              <w:noProof/>
              <w:sz w:val="20"/>
              <w:szCs w:val="20"/>
            </w:rPr>
            <w:drawing>
              <wp:inline distT="0" distB="0" distL="0" distR="0" wp14:anchorId="007044FA" wp14:editId="6E12CC63">
                <wp:extent cx="854439" cy="301062"/>
                <wp:effectExtent l="0" t="0" r="0" b="3810"/>
                <wp:docPr id="114714178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141785" name="Picture 11471417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832" cy="314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1" w:type="dxa"/>
          <w:gridSpan w:val="2"/>
        </w:tcPr>
        <w:p w14:paraId="1A0A2786" w14:textId="74DC044A" w:rsidR="00356CA3" w:rsidRPr="000964C3" w:rsidRDefault="00356CA3" w:rsidP="00356CA3">
          <w:pPr>
            <w:pStyle w:val="Header"/>
            <w:jc w:val="center"/>
            <w:rPr>
              <w:color w:val="000000" w:themeColor="text1"/>
              <w:sz w:val="20"/>
              <w:szCs w:val="20"/>
            </w:rPr>
          </w:pPr>
          <w:r w:rsidRPr="000964C3">
            <w:rPr>
              <w:color w:val="000000" w:themeColor="text1"/>
              <w:sz w:val="20"/>
              <w:szCs w:val="20"/>
            </w:rPr>
            <w:t xml:space="preserve">Duration: </w:t>
          </w:r>
          <w:r w:rsidR="001611D5">
            <w:rPr>
              <w:color w:val="000000" w:themeColor="text1"/>
              <w:sz w:val="20"/>
              <w:szCs w:val="20"/>
            </w:rPr>
            <w:t>3</w:t>
          </w:r>
          <w:r w:rsidRPr="000964C3">
            <w:rPr>
              <w:color w:val="000000" w:themeColor="text1"/>
              <w:sz w:val="20"/>
              <w:szCs w:val="20"/>
            </w:rPr>
            <w:t>0 minutes</w:t>
          </w:r>
        </w:p>
      </w:tc>
      <w:tc>
        <w:tcPr>
          <w:tcW w:w="4143" w:type="dxa"/>
          <w:tcBorders>
            <w:bottom w:val="dotted" w:sz="4" w:space="0" w:color="000000" w:themeColor="text1"/>
          </w:tcBorders>
          <w:vAlign w:val="center"/>
        </w:tcPr>
        <w:p w14:paraId="129AFF4C" w14:textId="2C187DCC" w:rsidR="00356CA3" w:rsidRPr="00BD1018" w:rsidRDefault="001B4D15" w:rsidP="001B4D1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Date: </w:t>
          </w:r>
          <w:r w:rsidR="006D0E9B" w:rsidRPr="000964C3">
            <w:rPr>
              <w:color w:val="000000" w:themeColor="text1"/>
              <w:sz w:val="16"/>
              <w:szCs w:val="16"/>
            </w:rPr>
            <w:t>29</w:t>
          </w:r>
          <w:r w:rsidRPr="000964C3">
            <w:rPr>
              <w:color w:val="000000" w:themeColor="text1"/>
              <w:sz w:val="16"/>
              <w:szCs w:val="16"/>
            </w:rPr>
            <w:t>/</w:t>
          </w:r>
          <w:r w:rsidR="006D0E9B" w:rsidRPr="000964C3">
            <w:rPr>
              <w:color w:val="000000" w:themeColor="text1"/>
              <w:sz w:val="16"/>
              <w:szCs w:val="16"/>
            </w:rPr>
            <w:t>11</w:t>
          </w:r>
          <w:r w:rsidRPr="000964C3">
            <w:rPr>
              <w:color w:val="000000" w:themeColor="text1"/>
              <w:sz w:val="16"/>
              <w:szCs w:val="16"/>
            </w:rPr>
            <w:t>/</w:t>
          </w:r>
          <w:r w:rsidR="006D0E9B" w:rsidRPr="000964C3">
            <w:rPr>
              <w:color w:val="000000" w:themeColor="text1"/>
              <w:sz w:val="16"/>
              <w:szCs w:val="16"/>
            </w:rPr>
            <w:t>2025</w:t>
          </w:r>
          <w:r w:rsidRPr="000964C3">
            <w:rPr>
              <w:color w:val="000000" w:themeColor="text1"/>
              <w:sz w:val="20"/>
              <w:szCs w:val="20"/>
            </w:rPr>
            <w:t xml:space="preserve">                                                </w:t>
          </w:r>
          <w:r w:rsidR="00356CA3" w:rsidRPr="00BD1018">
            <w:rPr>
              <w:noProof/>
              <w:sz w:val="20"/>
              <w:szCs w:val="20"/>
            </w:rPr>
            <w:drawing>
              <wp:inline distT="0" distB="0" distL="0" distR="0" wp14:anchorId="6237DA31" wp14:editId="13BA6225">
                <wp:extent cx="320748" cy="284814"/>
                <wp:effectExtent l="0" t="0" r="0" b="0"/>
                <wp:docPr id="12874750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475043" name="Picture 128747504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734" cy="315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4B0D" w:rsidRPr="00BD1018" w14:paraId="796EE02C" w14:textId="77777777" w:rsidTr="008B4B0D">
      <w:trPr>
        <w:trHeight w:val="469"/>
      </w:trPr>
      <w:tc>
        <w:tcPr>
          <w:tcW w:w="2435" w:type="dxa"/>
          <w:tcBorders>
            <w:right w:val="dotted" w:sz="4" w:space="0" w:color="000000" w:themeColor="text1"/>
          </w:tcBorders>
          <w:vAlign w:val="center"/>
        </w:tcPr>
        <w:p w14:paraId="52690191" w14:textId="77777777" w:rsidR="001F1CA0" w:rsidRPr="00BD1018" w:rsidRDefault="001F1CA0" w:rsidP="001B4D1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Full </w:t>
          </w:r>
          <w:r w:rsidRPr="00BD1018">
            <w:rPr>
              <w:sz w:val="20"/>
              <w:szCs w:val="20"/>
            </w:rPr>
            <w:t>Name:</w:t>
          </w:r>
        </w:p>
      </w:tc>
      <w:tc>
        <w:tcPr>
          <w:tcW w:w="3462" w:type="dxa"/>
          <w:tcBorders>
            <w:top w:val="dotted" w:sz="4" w:space="0" w:color="000000" w:themeColor="text1"/>
            <w:left w:val="dotted" w:sz="4" w:space="0" w:color="000000" w:themeColor="text1"/>
            <w:bottom w:val="dotted" w:sz="4" w:space="0" w:color="0D0D0D" w:themeColor="text1" w:themeTint="F2"/>
            <w:right w:val="dotted" w:sz="4" w:space="0" w:color="000000" w:themeColor="text1"/>
          </w:tcBorders>
        </w:tcPr>
        <w:p w14:paraId="216DFC3B" w14:textId="77777777" w:rsidR="001F1CA0" w:rsidRPr="000964C3" w:rsidRDefault="001F1CA0" w:rsidP="001F1CA0">
          <w:pPr>
            <w:pStyle w:val="Header"/>
            <w:jc w:val="right"/>
            <w:rPr>
              <w:color w:val="000000" w:themeColor="text1"/>
              <w:sz w:val="20"/>
              <w:szCs w:val="20"/>
            </w:rPr>
          </w:pPr>
          <w:r w:rsidRPr="000964C3">
            <w:rPr>
              <w:color w:val="000000" w:themeColor="text1"/>
              <w:sz w:val="16"/>
              <w:szCs w:val="16"/>
            </w:rPr>
            <w:t>As per Aadhar in CAPITALS</w:t>
          </w:r>
        </w:p>
      </w:tc>
      <w:tc>
        <w:tcPr>
          <w:tcW w:w="1279" w:type="dxa"/>
          <w:tcBorders>
            <w:top w:val="dotted" w:sz="4" w:space="0" w:color="000000" w:themeColor="text1"/>
            <w:left w:val="dotted" w:sz="4" w:space="0" w:color="000000" w:themeColor="text1"/>
            <w:bottom w:val="dotted" w:sz="4" w:space="0" w:color="0D0D0D" w:themeColor="text1" w:themeTint="F2"/>
            <w:right w:val="dotted" w:sz="4" w:space="0" w:color="000000" w:themeColor="text1"/>
          </w:tcBorders>
          <w:vAlign w:val="center"/>
        </w:tcPr>
        <w:p w14:paraId="13723422" w14:textId="77777777" w:rsidR="001F1CA0" w:rsidRPr="00BD1018" w:rsidRDefault="001F1CA0" w:rsidP="001B4D15">
          <w:pPr>
            <w:pStyle w:val="Header"/>
            <w:jc w:val="right"/>
            <w:rPr>
              <w:sz w:val="20"/>
              <w:szCs w:val="20"/>
            </w:rPr>
          </w:pPr>
          <w:r w:rsidRPr="00BD1018">
            <w:rPr>
              <w:sz w:val="20"/>
              <w:szCs w:val="20"/>
            </w:rPr>
            <w:t>Email Id:</w:t>
          </w:r>
        </w:p>
      </w:tc>
      <w:tc>
        <w:tcPr>
          <w:tcW w:w="4143" w:type="dxa"/>
          <w:tcBorders>
            <w:top w:val="dotted" w:sz="4" w:space="0" w:color="000000" w:themeColor="text1"/>
            <w:left w:val="dotted" w:sz="4" w:space="0" w:color="000000" w:themeColor="text1"/>
            <w:bottom w:val="dotted" w:sz="8" w:space="0" w:color="D1D1D1" w:themeColor="background2" w:themeShade="E6"/>
            <w:right w:val="dotted" w:sz="4" w:space="0" w:color="000000" w:themeColor="text1"/>
          </w:tcBorders>
        </w:tcPr>
        <w:p w14:paraId="1F46C7E2" w14:textId="77777777" w:rsidR="001F1CA0" w:rsidRPr="001F1CA0" w:rsidRDefault="001F1CA0" w:rsidP="001F1CA0">
          <w:pPr>
            <w:pStyle w:val="Header"/>
            <w:jc w:val="right"/>
            <w:rPr>
              <w:color w:val="BFBFBF" w:themeColor="background1" w:themeShade="BF"/>
              <w:sz w:val="20"/>
              <w:szCs w:val="20"/>
            </w:rPr>
          </w:pPr>
          <w:r w:rsidRPr="000964C3">
            <w:rPr>
              <w:color w:val="000000" w:themeColor="text1"/>
              <w:sz w:val="16"/>
              <w:szCs w:val="16"/>
            </w:rPr>
            <w:t>must exactly match with online test</w:t>
          </w:r>
        </w:p>
      </w:tc>
    </w:tr>
    <w:tr w:rsidR="008B4B0D" w:rsidRPr="00BD1018" w14:paraId="46BF6588" w14:textId="77777777" w:rsidTr="008B4B0D">
      <w:trPr>
        <w:trHeight w:val="522"/>
      </w:trPr>
      <w:tc>
        <w:tcPr>
          <w:tcW w:w="2435" w:type="dxa"/>
          <w:tcBorders>
            <w:right w:val="dotted" w:sz="4" w:space="0" w:color="0D0D0D" w:themeColor="text1" w:themeTint="F2"/>
          </w:tcBorders>
          <w:vAlign w:val="center"/>
        </w:tcPr>
        <w:p w14:paraId="2D9AE53B" w14:textId="77777777" w:rsidR="001F1CA0" w:rsidRPr="00BD1018" w:rsidRDefault="001F1CA0" w:rsidP="001B4D15">
          <w:pPr>
            <w:pStyle w:val="Header"/>
            <w:jc w:val="right"/>
            <w:rPr>
              <w:sz w:val="20"/>
              <w:szCs w:val="20"/>
            </w:rPr>
          </w:pPr>
          <w:r w:rsidRPr="00BD1018">
            <w:rPr>
              <w:sz w:val="20"/>
              <w:szCs w:val="20"/>
            </w:rPr>
            <w:t>Phone Number:</w:t>
          </w:r>
        </w:p>
      </w:tc>
      <w:tc>
        <w:tcPr>
          <w:tcW w:w="3462" w:type="dxa"/>
          <w:tcBorders>
            <w:top w:val="dotted" w:sz="4" w:space="0" w:color="0D0D0D" w:themeColor="text1" w:themeTint="F2"/>
            <w:left w:val="dotted" w:sz="4" w:space="0" w:color="0D0D0D" w:themeColor="text1" w:themeTint="F2"/>
            <w:bottom w:val="dotted" w:sz="4" w:space="0" w:color="000000" w:themeColor="text1"/>
            <w:right w:val="dotted" w:sz="4" w:space="0" w:color="000000" w:themeColor="text1"/>
          </w:tcBorders>
        </w:tcPr>
        <w:p w14:paraId="2A58DBD5" w14:textId="77777777" w:rsidR="001F1CA0" w:rsidRPr="001F1CA0" w:rsidRDefault="001F1CA0" w:rsidP="001F1CA0">
          <w:pPr>
            <w:pStyle w:val="Header"/>
            <w:jc w:val="right"/>
            <w:rPr>
              <w:color w:val="BFBFBF" w:themeColor="background1" w:themeShade="BF"/>
              <w:sz w:val="20"/>
              <w:szCs w:val="20"/>
            </w:rPr>
          </w:pPr>
          <w:r w:rsidRPr="000964C3">
            <w:rPr>
              <w:color w:val="000000" w:themeColor="text1"/>
              <w:sz w:val="16"/>
              <w:szCs w:val="16"/>
            </w:rPr>
            <w:t>must exactly match with online test</w:t>
          </w:r>
        </w:p>
      </w:tc>
      <w:tc>
        <w:tcPr>
          <w:tcW w:w="5422" w:type="dxa"/>
          <w:gridSpan w:val="2"/>
          <w:tcBorders>
            <w:top w:val="dotted" w:sz="4" w:space="0" w:color="0D0D0D" w:themeColor="text1" w:themeTint="F2"/>
            <w:left w:val="dotted" w:sz="4" w:space="0" w:color="000000" w:themeColor="text1"/>
            <w:bottom w:val="dotted" w:sz="4" w:space="0" w:color="000000" w:themeColor="text1"/>
            <w:right w:val="dotted" w:sz="4" w:space="0" w:color="000000" w:themeColor="text1"/>
          </w:tcBorders>
          <w:vAlign w:val="center"/>
        </w:tcPr>
        <w:p w14:paraId="2DF6343A" w14:textId="77777777" w:rsidR="001F1CA0" w:rsidRDefault="001F1CA0" w:rsidP="001B4D15">
          <w:pPr>
            <w:pStyle w:val="Header"/>
            <w:jc w:val="center"/>
            <w:rPr>
              <w:sz w:val="20"/>
              <w:szCs w:val="20"/>
            </w:rPr>
          </w:pPr>
          <w:r w:rsidRPr="001B4D15">
            <w:rPr>
              <w:sz w:val="20"/>
              <w:szCs w:val="20"/>
            </w:rPr>
            <w:t>Programming Language: Java | Python | C++</w:t>
          </w:r>
        </w:p>
        <w:p w14:paraId="593E513D" w14:textId="73690ED2" w:rsidR="00522C9B" w:rsidRPr="00522C9B" w:rsidRDefault="001B4D15" w:rsidP="00522C9B">
          <w:pPr>
            <w:pStyle w:val="Header"/>
            <w:jc w:val="center"/>
            <w:rPr>
              <w:color w:val="262626" w:themeColor="text1" w:themeTint="D9"/>
              <w:sz w:val="16"/>
              <w:szCs w:val="16"/>
            </w:rPr>
          </w:pPr>
          <w:r w:rsidRPr="000964C3">
            <w:rPr>
              <w:color w:val="262626" w:themeColor="text1" w:themeTint="D9"/>
              <w:sz w:val="16"/>
              <w:szCs w:val="16"/>
            </w:rPr>
            <w:t>Strike not applicable, Choose only one</w:t>
          </w:r>
          <w:r w:rsidR="001F6987" w:rsidRPr="000964C3">
            <w:rPr>
              <w:color w:val="262626" w:themeColor="text1" w:themeTint="D9"/>
              <w:sz w:val="16"/>
              <w:szCs w:val="16"/>
            </w:rPr>
            <w:t xml:space="preserve"> language</w:t>
          </w:r>
        </w:p>
      </w:tc>
    </w:tr>
    <w:tr w:rsidR="008B4B0D" w:rsidRPr="00BD1018" w14:paraId="03EC0653" w14:textId="77777777" w:rsidTr="008B4B0D">
      <w:trPr>
        <w:trHeight w:val="406"/>
      </w:trPr>
      <w:tc>
        <w:tcPr>
          <w:tcW w:w="2435" w:type="dxa"/>
          <w:tcBorders>
            <w:right w:val="dotted" w:sz="4" w:space="0" w:color="0D0D0D" w:themeColor="text1" w:themeTint="F2"/>
          </w:tcBorders>
          <w:vAlign w:val="center"/>
        </w:tcPr>
        <w:p w14:paraId="3C7E2A15" w14:textId="71D61DFA" w:rsidR="00522C9B" w:rsidRPr="00BD1018" w:rsidRDefault="00522C9B" w:rsidP="001B4D1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College Name:</w:t>
          </w:r>
        </w:p>
      </w:tc>
      <w:tc>
        <w:tcPr>
          <w:tcW w:w="8884" w:type="dxa"/>
          <w:gridSpan w:val="3"/>
          <w:tcBorders>
            <w:top w:val="dotted" w:sz="4" w:space="0" w:color="000000" w:themeColor="text1"/>
            <w:left w:val="dotted" w:sz="4" w:space="0" w:color="0D0D0D" w:themeColor="text1" w:themeTint="F2"/>
            <w:bottom w:val="dotted" w:sz="4" w:space="0" w:color="000000" w:themeColor="text1"/>
            <w:right w:val="dotted" w:sz="4" w:space="0" w:color="000000" w:themeColor="text1"/>
          </w:tcBorders>
        </w:tcPr>
        <w:p w14:paraId="47C5A231" w14:textId="77777777" w:rsidR="00522C9B" w:rsidRPr="001B4D15" w:rsidRDefault="00522C9B" w:rsidP="001B4D15">
          <w:pPr>
            <w:pStyle w:val="Header"/>
            <w:jc w:val="center"/>
            <w:rPr>
              <w:sz w:val="20"/>
              <w:szCs w:val="20"/>
            </w:rPr>
          </w:pPr>
        </w:p>
      </w:tc>
    </w:tr>
    <w:tr w:rsidR="008B4B0D" w:rsidRPr="00BD1018" w14:paraId="24F15E5E" w14:textId="77777777" w:rsidTr="008B4B0D">
      <w:trPr>
        <w:trHeight w:val="406"/>
      </w:trPr>
      <w:tc>
        <w:tcPr>
          <w:tcW w:w="2435" w:type="dxa"/>
          <w:tcBorders>
            <w:right w:val="dotted" w:sz="4" w:space="0" w:color="0D0D0D" w:themeColor="text1" w:themeTint="F2"/>
          </w:tcBorders>
          <w:vAlign w:val="center"/>
        </w:tcPr>
        <w:p w14:paraId="0F445CE9" w14:textId="289DDEFF" w:rsidR="00D83BA1" w:rsidRDefault="00D83BA1" w:rsidP="001B4D15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Instructions:</w:t>
          </w:r>
        </w:p>
      </w:tc>
      <w:tc>
        <w:tcPr>
          <w:tcW w:w="8884" w:type="dxa"/>
          <w:gridSpan w:val="3"/>
          <w:tcBorders>
            <w:top w:val="dotted" w:sz="4" w:space="0" w:color="000000" w:themeColor="text1"/>
            <w:left w:val="dotted" w:sz="4" w:space="0" w:color="0D0D0D" w:themeColor="text1" w:themeTint="F2"/>
            <w:bottom w:val="dotted" w:sz="4" w:space="0" w:color="0D0D0D" w:themeColor="text1" w:themeTint="F2"/>
            <w:right w:val="dotted" w:sz="4" w:space="0" w:color="0D0D0D" w:themeColor="text1" w:themeTint="F2"/>
          </w:tcBorders>
        </w:tcPr>
        <w:p w14:paraId="52447AAC" w14:textId="77777777" w:rsidR="00D83BA1" w:rsidRPr="008E6082" w:rsidRDefault="00D83BA1" w:rsidP="008B4B0D">
          <w:pPr>
            <w:pStyle w:val="Footer"/>
            <w:numPr>
              <w:ilvl w:val="0"/>
              <w:numId w:val="1"/>
            </w:numPr>
            <w:ind w:left="341" w:hanging="378"/>
            <w:rPr>
              <w:rFonts w:ascii="Aptos" w:hAnsi="Aptos"/>
              <w:color w:val="262626" w:themeColor="text1" w:themeTint="D9"/>
              <w:sz w:val="20"/>
              <w:szCs w:val="20"/>
            </w:rPr>
          </w:pPr>
          <w:r w:rsidRPr="008E6082">
            <w:rPr>
              <w:rFonts w:ascii="Aptos" w:hAnsi="Aptos"/>
              <w:color w:val="262626" w:themeColor="text1" w:themeTint="D9"/>
              <w:sz w:val="20"/>
              <w:szCs w:val="20"/>
            </w:rPr>
            <w:t>Write clean, readable code. Add brief comments where the logic isn’t obvious.</w:t>
          </w:r>
        </w:p>
        <w:p w14:paraId="28230369" w14:textId="77777777" w:rsidR="00D83BA1" w:rsidRPr="008E6082" w:rsidRDefault="00D83BA1" w:rsidP="008B4B0D">
          <w:pPr>
            <w:pStyle w:val="Footer"/>
            <w:numPr>
              <w:ilvl w:val="0"/>
              <w:numId w:val="1"/>
            </w:numPr>
            <w:ind w:left="341"/>
            <w:rPr>
              <w:rFonts w:ascii="Aptos" w:hAnsi="Aptos"/>
              <w:color w:val="262626" w:themeColor="text1" w:themeTint="D9"/>
              <w:sz w:val="20"/>
              <w:szCs w:val="20"/>
            </w:rPr>
          </w:pPr>
          <w:r w:rsidRPr="008E6082">
            <w:rPr>
              <w:rFonts w:ascii="Aptos" w:hAnsi="Aptos"/>
              <w:color w:val="262626" w:themeColor="text1" w:themeTint="D9"/>
              <w:sz w:val="20"/>
              <w:szCs w:val="20"/>
            </w:rPr>
            <w:t>Attach this page to your answer sheets before submission.</w:t>
          </w:r>
        </w:p>
        <w:p w14:paraId="4CAD06F9" w14:textId="082CE200" w:rsidR="00D83BA1" w:rsidRPr="00D83BA1" w:rsidRDefault="00D83BA1" w:rsidP="008B4B0D">
          <w:pPr>
            <w:pStyle w:val="Footer"/>
            <w:numPr>
              <w:ilvl w:val="0"/>
              <w:numId w:val="1"/>
            </w:numPr>
            <w:ind w:left="341"/>
            <w:rPr>
              <w:rFonts w:ascii="Aptos" w:hAnsi="Aptos"/>
              <w:color w:val="262626" w:themeColor="text1" w:themeTint="D9"/>
              <w:sz w:val="20"/>
              <w:szCs w:val="20"/>
            </w:rPr>
          </w:pPr>
          <w:r w:rsidRPr="008E6082">
            <w:rPr>
              <w:rFonts w:ascii="Aptos" w:hAnsi="Aptos"/>
              <w:color w:val="262626" w:themeColor="text1" w:themeTint="D9"/>
              <w:sz w:val="20"/>
              <w:szCs w:val="20"/>
            </w:rPr>
            <w:t>Your name, email ID, and phone number must exactly match the details used in the online test; otherwise, the submission will be rejected.</w:t>
          </w:r>
        </w:p>
      </w:tc>
    </w:tr>
  </w:tbl>
  <w:p w14:paraId="37A6DA1D" w14:textId="77777777" w:rsidR="00BD1018" w:rsidRPr="00BD1018" w:rsidRDefault="00CF785C">
    <w:pPr>
      <w:pStyle w:val="Head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53DED5" wp14:editId="69192A94">
              <wp:simplePos x="0" y="0"/>
              <wp:positionH relativeFrom="margin">
                <wp:posOffset>-920750</wp:posOffset>
              </wp:positionH>
              <wp:positionV relativeFrom="paragraph">
                <wp:posOffset>69725</wp:posOffset>
              </wp:positionV>
              <wp:extent cx="7772400" cy="0"/>
              <wp:effectExtent l="0" t="0" r="12700" b="12700"/>
              <wp:wrapNone/>
              <wp:docPr id="1824397087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57BEF6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2.5pt,5.5pt" to="539.5pt,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jkg0QEAAAgEAAAOAAAAZHJzL2Uyb0RvYy54bWysU8lu2zAQvRfoPxC815KNNi4EyzkkSC9p&#13;&#10;GzTtB9BcLCIkhyAZS/77DklLDboARdHLQLO9N2842l1P1pCTDFGD6+l61VIiHQeh3bGn377evXlP&#13;&#10;SUzMCWbAyZ6eZaTX+9evdqPv5AYGMEIGgiAudqPv6ZCS75om8kFaFlfgpcOkgmBZQjccGxHYiOjW&#13;&#10;NJu2vWpGCMIH4DJGjN7WJN0XfKUkT5+VijIR01OcLRUbij1k2+x3rDsG5gfNL2Owf5jCMu2QdIG6&#13;&#10;ZYmR56B/gbKaB4ig0oqDbUApzWXRgGrW7U9qHgfmZdGCy4l+WVP8f7D80+nGPYQ8Op/co78H/hRx&#13;&#10;Kc3oY7cksxN9LZtUsLkcZydTWeR5WaScEuEY3G63m7ct7pvPuYZ1c6MPMX2QYEn+6KnRLmtkHTvd&#13;&#10;x5SpWTeX5LBx2UYwWtxpY4qTr0PemEBODN/1cFwXAPNsP4Kosat3LfJXtHJMubxgv0BCpoxetFZ5&#13;&#10;RWg6G1mZv0hFtEBBlWABqhziaX1hMA4rc4vCCZemtkz1x6ZLbW6T5VL/tnGpLozg0tJotYPwO9Y0&#13;&#10;zaOqWj+rrlqz7AOI80OYnx7PrWzr8mvke37pl/YfP/D+OwAAAP//AwBQSwMEFAAGAAgAAAAhANxq&#13;&#10;7J7gAAAAEAEAAA8AAABkcnMvZG93bnJldi54bWxMT8tOw0AMvCPxDysjcUHtJhHlkWZTIVDFmbaq&#13;&#10;OLpZk0RkvSG7bQNfj6se4OLX2J6ZYjG6Th1oCK1nA+k0AUVcedtybWCzXk4eQIWIbLHzTAa+KcCi&#13;&#10;vLwoMLf+yG90WMVayRMOORpoYuxzrUPVkMMw9T2xYB9+cBilHWptBzzKc9fpLEnutMOWhaHBnp4b&#13;&#10;qj5Xeycky3e7puxmi5ufr21iX32Wzrwx11fjy1zC0xxUpDH+XcDJg+iHUoTt/J5tUJ2BSXo7E0dR&#13;&#10;kFTyaSO5f5Rqd57ostD/jZS/AAAA//8DAFBLAQItABQABgAIAAAAIQC2gziS/gAAAOEBAAATAAAA&#13;&#10;AAAAAAAAAAAAAAAAAABbQ29udGVudF9UeXBlc10ueG1sUEsBAi0AFAAGAAgAAAAhADj9If/WAAAA&#13;&#10;lAEAAAsAAAAAAAAAAAAAAAAALwEAAF9yZWxzLy5yZWxzUEsBAi0AFAAGAAgAAAAhAHZ2OSDRAQAA&#13;&#10;CAQAAA4AAAAAAAAAAAAAAAAALgIAAGRycy9lMm9Eb2MueG1sUEsBAi0AFAAGAAgAAAAhANxq7J7g&#13;&#10;AAAAEAEAAA8AAAAAAAAAAAAAAAAAKwQAAGRycy9kb3ducmV2LnhtbFBLBQYAAAAABAAEAPMAAAA4&#13;&#10;BQAAAAA=&#13;&#10;" strokecolor="#a5a5a5 [2092]" strokeweight="1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5DA"/>
    <w:multiLevelType w:val="hybridMultilevel"/>
    <w:tmpl w:val="02BE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553E6"/>
    <w:multiLevelType w:val="hybridMultilevel"/>
    <w:tmpl w:val="FFBE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09CD"/>
    <w:multiLevelType w:val="hybridMultilevel"/>
    <w:tmpl w:val="4388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3441F"/>
    <w:multiLevelType w:val="hybridMultilevel"/>
    <w:tmpl w:val="446C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756A8"/>
    <w:multiLevelType w:val="multilevel"/>
    <w:tmpl w:val="4E4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D2DFF"/>
    <w:multiLevelType w:val="hybridMultilevel"/>
    <w:tmpl w:val="55DC5874"/>
    <w:lvl w:ilvl="0" w:tplc="C2BC4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36432"/>
    <w:multiLevelType w:val="hybridMultilevel"/>
    <w:tmpl w:val="2998F89E"/>
    <w:lvl w:ilvl="0" w:tplc="C2BC4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86CD1"/>
    <w:multiLevelType w:val="multilevel"/>
    <w:tmpl w:val="3B2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31D65"/>
    <w:multiLevelType w:val="multilevel"/>
    <w:tmpl w:val="CD7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E66CE"/>
    <w:multiLevelType w:val="multilevel"/>
    <w:tmpl w:val="808C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95323"/>
    <w:multiLevelType w:val="multilevel"/>
    <w:tmpl w:val="3B2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D052DD"/>
    <w:multiLevelType w:val="hybridMultilevel"/>
    <w:tmpl w:val="CBC2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E4D42"/>
    <w:multiLevelType w:val="hybridMultilevel"/>
    <w:tmpl w:val="5BB481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0480935">
    <w:abstractNumId w:val="11"/>
  </w:num>
  <w:num w:numId="2" w16cid:durableId="894122130">
    <w:abstractNumId w:val="8"/>
  </w:num>
  <w:num w:numId="3" w16cid:durableId="486289074">
    <w:abstractNumId w:val="3"/>
  </w:num>
  <w:num w:numId="4" w16cid:durableId="1689136971">
    <w:abstractNumId w:val="1"/>
  </w:num>
  <w:num w:numId="5" w16cid:durableId="1055158250">
    <w:abstractNumId w:val="5"/>
  </w:num>
  <w:num w:numId="6" w16cid:durableId="253630771">
    <w:abstractNumId w:val="12"/>
  </w:num>
  <w:num w:numId="7" w16cid:durableId="1477456333">
    <w:abstractNumId w:val="6"/>
  </w:num>
  <w:num w:numId="8" w16cid:durableId="1189216710">
    <w:abstractNumId w:val="9"/>
  </w:num>
  <w:num w:numId="9" w16cid:durableId="1636063973">
    <w:abstractNumId w:val="7"/>
  </w:num>
  <w:num w:numId="10" w16cid:durableId="557858792">
    <w:abstractNumId w:val="10"/>
  </w:num>
  <w:num w:numId="11" w16cid:durableId="779027942">
    <w:abstractNumId w:val="4"/>
  </w:num>
  <w:num w:numId="12" w16cid:durableId="1105269964">
    <w:abstractNumId w:val="0"/>
  </w:num>
  <w:num w:numId="13" w16cid:durableId="129058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2"/>
    <w:rsid w:val="00062EFC"/>
    <w:rsid w:val="0008610D"/>
    <w:rsid w:val="000964C3"/>
    <w:rsid w:val="000C77DC"/>
    <w:rsid w:val="001611D5"/>
    <w:rsid w:val="0016272C"/>
    <w:rsid w:val="00180C38"/>
    <w:rsid w:val="001B4D15"/>
    <w:rsid w:val="001F1CA0"/>
    <w:rsid w:val="001F6987"/>
    <w:rsid w:val="002176E1"/>
    <w:rsid w:val="00217E3B"/>
    <w:rsid w:val="00290E32"/>
    <w:rsid w:val="002917C5"/>
    <w:rsid w:val="002E396D"/>
    <w:rsid w:val="003545D4"/>
    <w:rsid w:val="00356CA3"/>
    <w:rsid w:val="00380760"/>
    <w:rsid w:val="00411233"/>
    <w:rsid w:val="00411C12"/>
    <w:rsid w:val="0041233A"/>
    <w:rsid w:val="00483620"/>
    <w:rsid w:val="004C0945"/>
    <w:rsid w:val="00505203"/>
    <w:rsid w:val="00522C9B"/>
    <w:rsid w:val="00530E45"/>
    <w:rsid w:val="005E1E5B"/>
    <w:rsid w:val="006A4ACB"/>
    <w:rsid w:val="006D0E9B"/>
    <w:rsid w:val="007019A0"/>
    <w:rsid w:val="0075521A"/>
    <w:rsid w:val="007A1C46"/>
    <w:rsid w:val="008B4B0D"/>
    <w:rsid w:val="008E6082"/>
    <w:rsid w:val="00932967"/>
    <w:rsid w:val="00936967"/>
    <w:rsid w:val="00940148"/>
    <w:rsid w:val="00944A20"/>
    <w:rsid w:val="00965FCC"/>
    <w:rsid w:val="009D6CA2"/>
    <w:rsid w:val="00A0273B"/>
    <w:rsid w:val="00A02AB8"/>
    <w:rsid w:val="00AB0917"/>
    <w:rsid w:val="00AB0D6C"/>
    <w:rsid w:val="00AC3B69"/>
    <w:rsid w:val="00AC6413"/>
    <w:rsid w:val="00AD5FD6"/>
    <w:rsid w:val="00B30421"/>
    <w:rsid w:val="00B52FF7"/>
    <w:rsid w:val="00B635F8"/>
    <w:rsid w:val="00B665A3"/>
    <w:rsid w:val="00B846F1"/>
    <w:rsid w:val="00BC20E5"/>
    <w:rsid w:val="00BD1018"/>
    <w:rsid w:val="00BD38C4"/>
    <w:rsid w:val="00BE2386"/>
    <w:rsid w:val="00C0704D"/>
    <w:rsid w:val="00C257AB"/>
    <w:rsid w:val="00C470EE"/>
    <w:rsid w:val="00CD4B50"/>
    <w:rsid w:val="00CD4C99"/>
    <w:rsid w:val="00CF785C"/>
    <w:rsid w:val="00D00B31"/>
    <w:rsid w:val="00D2045C"/>
    <w:rsid w:val="00D21BF8"/>
    <w:rsid w:val="00D272F0"/>
    <w:rsid w:val="00D67A53"/>
    <w:rsid w:val="00D83BA1"/>
    <w:rsid w:val="00DD6033"/>
    <w:rsid w:val="00DE480C"/>
    <w:rsid w:val="00DF5031"/>
    <w:rsid w:val="00E22B86"/>
    <w:rsid w:val="00E5061C"/>
    <w:rsid w:val="00E9227B"/>
    <w:rsid w:val="00EA3D5A"/>
    <w:rsid w:val="00EB6E90"/>
    <w:rsid w:val="00EC1905"/>
    <w:rsid w:val="00EC4529"/>
    <w:rsid w:val="00F1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8B014"/>
  <w15:chartTrackingRefBased/>
  <w15:docId w15:val="{C3DF579D-CD25-3A43-A762-BB03A13D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018"/>
  </w:style>
  <w:style w:type="paragraph" w:styleId="Footer">
    <w:name w:val="footer"/>
    <w:basedOn w:val="Normal"/>
    <w:link w:val="FooterChar"/>
    <w:uiPriority w:val="99"/>
    <w:unhideWhenUsed/>
    <w:rsid w:val="00BD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018"/>
  </w:style>
  <w:style w:type="table" w:styleId="TableGrid">
    <w:name w:val="Table Grid"/>
    <w:basedOn w:val="TableNormal"/>
    <w:uiPriority w:val="39"/>
    <w:rsid w:val="00BD1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F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5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enu_Kandagatla/Library/Group%20Containers/UBF8T346G9.Office/User%20Content.localized/Templates.localized/CampusProblemState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CampusProblemStatement.dotx</Template>
  <TotalTime>38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Kandagatla</dc:creator>
  <cp:keywords/>
  <dc:description/>
  <cp:lastModifiedBy>Venu Kandagatla</cp:lastModifiedBy>
  <cp:revision>38</cp:revision>
  <dcterms:created xsi:type="dcterms:W3CDTF">2025-11-28T08:50:00Z</dcterms:created>
  <dcterms:modified xsi:type="dcterms:W3CDTF">2025-11-28T11:18:00Z</dcterms:modified>
</cp:coreProperties>
</file>