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2563" w14:textId="6291F540" w:rsidR="005C40CE" w:rsidRPr="00DC20A9" w:rsidRDefault="00A62309" w:rsidP="008A6C49">
      <w:pPr>
        <w:pStyle w:val="Ttulo1"/>
        <w:spacing w:line="360" w:lineRule="auto"/>
        <w:jc w:val="center"/>
        <w:rPr>
          <w:b/>
          <w:bCs/>
        </w:rPr>
      </w:pPr>
      <w:proofErr w:type="spellStart"/>
      <w:r w:rsidRPr="00DC20A9">
        <w:rPr>
          <w:b/>
          <w:bCs/>
        </w:rPr>
        <w:t>TechSolution</w:t>
      </w:r>
      <w:proofErr w:type="spellEnd"/>
    </w:p>
    <w:p w14:paraId="5527E94D" w14:textId="3D2D5EB6" w:rsidR="00A62309" w:rsidRPr="008A6C49" w:rsidRDefault="00A62309" w:rsidP="008A6C49">
      <w:pPr>
        <w:pStyle w:val="Ttulo1"/>
        <w:spacing w:line="360" w:lineRule="auto"/>
        <w:jc w:val="center"/>
        <w:rPr>
          <w:b/>
          <w:bCs/>
          <w:sz w:val="30"/>
          <w:szCs w:val="30"/>
        </w:rPr>
      </w:pPr>
      <w:r w:rsidRPr="00DC20A9">
        <w:rPr>
          <w:b/>
          <w:bCs/>
          <w:sz w:val="30"/>
          <w:szCs w:val="30"/>
        </w:rPr>
        <w:t>Otimizando seu mundo digital!</w:t>
      </w:r>
    </w:p>
    <w:p w14:paraId="678D2404" w14:textId="0C5D87D3" w:rsidR="00DC20A9" w:rsidRPr="00DC20A9" w:rsidRDefault="00DC20A9" w:rsidP="008A6C49">
      <w:pPr>
        <w:pStyle w:val="Ttulo1"/>
        <w:spacing w:before="0" w:after="0" w:line="360" w:lineRule="auto"/>
        <w:rPr>
          <w:b/>
          <w:bCs/>
          <w:sz w:val="24"/>
          <w:szCs w:val="24"/>
        </w:rPr>
      </w:pPr>
      <w:r w:rsidRPr="00DC20A9">
        <w:rPr>
          <w:b/>
          <w:bCs/>
          <w:sz w:val="24"/>
          <w:szCs w:val="24"/>
        </w:rPr>
        <w:t>Visão geral:</w:t>
      </w:r>
    </w:p>
    <w:p w14:paraId="3F4D841B" w14:textId="40BB19F3" w:rsidR="00A62309" w:rsidRDefault="00DC20A9" w:rsidP="008A6C49">
      <w:pPr>
        <w:spacing w:after="0" w:line="360" w:lineRule="auto"/>
        <w:jc w:val="both"/>
        <w:rPr>
          <w:rFonts w:ascii="Times New Roman" w:hAnsi="Times New Roman" w:cs="Times New Roman"/>
        </w:rPr>
      </w:pPr>
      <w:proofErr w:type="spellStart"/>
      <w:r w:rsidRPr="00DC20A9">
        <w:rPr>
          <w:rFonts w:ascii="Times New Roman" w:hAnsi="Times New Roman" w:cs="Times New Roman"/>
        </w:rPr>
        <w:t>TechOptimize</w:t>
      </w:r>
      <w:proofErr w:type="spellEnd"/>
      <w:r>
        <w:rPr>
          <w:rFonts w:ascii="Times New Roman" w:hAnsi="Times New Roman" w:cs="Times New Roman"/>
        </w:rPr>
        <w:t xml:space="preserve"> </w:t>
      </w:r>
      <w:r w:rsidRPr="00DC20A9">
        <w:rPr>
          <w:rFonts w:ascii="Times New Roman" w:hAnsi="Times New Roman" w:cs="Times New Roman"/>
        </w:rPr>
        <w:t>é uma empresa dedicada a simplificar e otimizar processos na área de tecnologia da informação. Nossa equipe altamente qualificada e apaixonada trabalha para criar soluções personalizadas que atendam às necessidades específicas de nossos clientes, visando aumentar a eficiência operacional, reduzir custos e impulsionar o crescimento dos negócios.</w:t>
      </w:r>
    </w:p>
    <w:p w14:paraId="698676C2" w14:textId="23EF619D" w:rsidR="00DC20A9" w:rsidRDefault="00487161" w:rsidP="008A6C49">
      <w:pPr>
        <w:pStyle w:val="Ttulo1"/>
        <w:spacing w:after="0" w:line="360" w:lineRule="auto"/>
        <w:rPr>
          <w:b/>
          <w:bCs/>
          <w:sz w:val="24"/>
          <w:szCs w:val="24"/>
        </w:rPr>
      </w:pPr>
      <w:r w:rsidRPr="00DC30E6">
        <w:rPr>
          <w:b/>
          <w:bCs/>
          <w:sz w:val="24"/>
          <w:szCs w:val="24"/>
        </w:rPr>
        <w:t>Ser</w:t>
      </w:r>
      <w:r w:rsidR="00DC30E6" w:rsidRPr="00DC30E6">
        <w:rPr>
          <w:b/>
          <w:bCs/>
          <w:sz w:val="24"/>
          <w:szCs w:val="24"/>
        </w:rPr>
        <w:t>viços oferecidos:</w:t>
      </w:r>
    </w:p>
    <w:p w14:paraId="32C2E96E" w14:textId="3FC67D40" w:rsidR="00DC30E6" w:rsidRPr="00DC30E6" w:rsidRDefault="00DC30E6" w:rsidP="008A6C49">
      <w:pPr>
        <w:pStyle w:val="PargrafodaLista"/>
        <w:numPr>
          <w:ilvl w:val="0"/>
          <w:numId w:val="1"/>
        </w:numPr>
        <w:spacing w:line="360" w:lineRule="auto"/>
        <w:jc w:val="both"/>
        <w:rPr>
          <w:rFonts w:ascii="Times New Roman" w:hAnsi="Times New Roman" w:cs="Times New Roman"/>
        </w:rPr>
      </w:pPr>
      <w:r w:rsidRPr="00DC30E6">
        <w:rPr>
          <w:rFonts w:ascii="Times New Roman" w:hAnsi="Times New Roman" w:cs="Times New Roman"/>
        </w:rPr>
        <w:t>Desenvolvimento de Sistemas Customizados: Criamos sistemas personalizados para atender às necessidades exclusivas de sua empresa. Desde aplicativos internos até plataformas de e-commerce, nossa equipe de desenvolvedores trabalha em estreita colaboração com você para garantir que sua visão seja transformada em realidade.</w:t>
      </w:r>
    </w:p>
    <w:p w14:paraId="651DF78F" w14:textId="1143C6E9" w:rsidR="00DC30E6" w:rsidRPr="00DC30E6" w:rsidRDefault="00DC30E6" w:rsidP="008A6C49">
      <w:pPr>
        <w:pStyle w:val="PargrafodaLista"/>
        <w:numPr>
          <w:ilvl w:val="0"/>
          <w:numId w:val="1"/>
        </w:numPr>
        <w:spacing w:line="360" w:lineRule="auto"/>
        <w:jc w:val="both"/>
        <w:rPr>
          <w:rFonts w:ascii="Times New Roman" w:hAnsi="Times New Roman" w:cs="Times New Roman"/>
        </w:rPr>
      </w:pPr>
      <w:r w:rsidRPr="00DC30E6">
        <w:rPr>
          <w:rFonts w:ascii="Times New Roman" w:hAnsi="Times New Roman" w:cs="Times New Roman"/>
        </w:rPr>
        <w:t>Automação de Processos: Eliminamos tarefas repetitivas e manuais através da automação inteligente. Desde a automação de planilhas até a implementação de processos de integração contínua, ajudamos a sua equipe a focar em atividades mais estratégicas, aumentando a produtividade e a eficiência.</w:t>
      </w:r>
    </w:p>
    <w:p w14:paraId="5E719E5B" w14:textId="67FBD96F" w:rsidR="00DC30E6" w:rsidRPr="00DC30E6" w:rsidRDefault="00DC30E6" w:rsidP="008A6C49">
      <w:pPr>
        <w:pStyle w:val="PargrafodaLista"/>
        <w:numPr>
          <w:ilvl w:val="0"/>
          <w:numId w:val="1"/>
        </w:numPr>
        <w:spacing w:line="360" w:lineRule="auto"/>
        <w:jc w:val="both"/>
        <w:rPr>
          <w:rFonts w:ascii="Times New Roman" w:hAnsi="Times New Roman" w:cs="Times New Roman"/>
        </w:rPr>
      </w:pPr>
      <w:r w:rsidRPr="00DC30E6">
        <w:rPr>
          <w:rFonts w:ascii="Times New Roman" w:hAnsi="Times New Roman" w:cs="Times New Roman"/>
        </w:rPr>
        <w:t>Consultoria em TI: Nossos especialistas em tecnologia oferecem consultoria personalizada para ajudar sua empresa a identificar áreas de melhoria e implementar soluções inovadoras. Desde a migração para a nuvem até a segurança cibernética, estamos aqui para ajudar a sua empresa a navegar pelo cenário tecnológico em constante evolução.</w:t>
      </w:r>
    </w:p>
    <w:p w14:paraId="44213070" w14:textId="6ECAB29E" w:rsidR="00A62309" w:rsidRDefault="00DC30E6" w:rsidP="008A6C49">
      <w:pPr>
        <w:pStyle w:val="PargrafodaLista"/>
        <w:numPr>
          <w:ilvl w:val="0"/>
          <w:numId w:val="1"/>
        </w:numPr>
        <w:spacing w:line="360" w:lineRule="auto"/>
        <w:jc w:val="both"/>
        <w:rPr>
          <w:rFonts w:ascii="Times New Roman" w:hAnsi="Times New Roman" w:cs="Times New Roman"/>
        </w:rPr>
      </w:pPr>
      <w:r w:rsidRPr="00DC30E6">
        <w:rPr>
          <w:rFonts w:ascii="Times New Roman" w:hAnsi="Times New Roman" w:cs="Times New Roman"/>
        </w:rPr>
        <w:t>Treinamento e Capacitação: Oferecemos treinamentos especializados para capacitar sua equipe a utilizar efetivamente as soluções tecnológicas implementadas. Desde workshops sobre novas ferramentas até programas de desenvolvimento de habilidades, garantimos que sua equipe esteja totalmente equipada para enfrentar os desafios digitais do futuro.</w:t>
      </w:r>
    </w:p>
    <w:p w14:paraId="564AA802" w14:textId="680BB957" w:rsidR="00893015" w:rsidRDefault="00786BE5" w:rsidP="008A6C49">
      <w:pPr>
        <w:pStyle w:val="Ttulo1"/>
        <w:spacing w:line="360" w:lineRule="auto"/>
        <w:rPr>
          <w:b/>
          <w:bCs/>
          <w:sz w:val="24"/>
          <w:szCs w:val="24"/>
        </w:rPr>
      </w:pPr>
      <w:r w:rsidRPr="00786BE5">
        <w:rPr>
          <w:b/>
          <w:bCs/>
          <w:sz w:val="24"/>
          <w:szCs w:val="24"/>
        </w:rPr>
        <w:lastRenderedPageBreak/>
        <w:t xml:space="preserve">Por que Escolher a </w:t>
      </w:r>
      <w:proofErr w:type="spellStart"/>
      <w:r w:rsidRPr="00786BE5">
        <w:rPr>
          <w:b/>
          <w:bCs/>
          <w:sz w:val="24"/>
          <w:szCs w:val="24"/>
        </w:rPr>
        <w:t>TechSolutions</w:t>
      </w:r>
      <w:proofErr w:type="spellEnd"/>
      <w:r w:rsidRPr="00786BE5">
        <w:rPr>
          <w:b/>
          <w:bCs/>
          <w:sz w:val="24"/>
          <w:szCs w:val="24"/>
        </w:rPr>
        <w:t>?</w:t>
      </w:r>
    </w:p>
    <w:p w14:paraId="5681D19F" w14:textId="77777777" w:rsidR="00786BE5" w:rsidRPr="008A6C49" w:rsidRDefault="00786BE5" w:rsidP="008A6C49">
      <w:pPr>
        <w:pStyle w:val="PargrafodaLista"/>
        <w:numPr>
          <w:ilvl w:val="0"/>
          <w:numId w:val="2"/>
        </w:numPr>
        <w:spacing w:line="360" w:lineRule="auto"/>
        <w:jc w:val="both"/>
        <w:rPr>
          <w:rFonts w:ascii="Times New Roman" w:hAnsi="Times New Roman" w:cs="Times New Roman"/>
        </w:rPr>
      </w:pPr>
      <w:r w:rsidRPr="008A6C49">
        <w:rPr>
          <w:rFonts w:ascii="Times New Roman" w:hAnsi="Times New Roman" w:cs="Times New Roman"/>
        </w:rPr>
        <w:t>Compromisso com a Excelência: Nosso foco na qualidade e na satisfação do cliente nos torna um parceiro confiável e de confiança.</w:t>
      </w:r>
    </w:p>
    <w:p w14:paraId="4D53A670" w14:textId="77777777" w:rsidR="00786BE5" w:rsidRPr="008A6C49" w:rsidRDefault="00786BE5" w:rsidP="008A6C49">
      <w:pPr>
        <w:pStyle w:val="PargrafodaLista"/>
        <w:numPr>
          <w:ilvl w:val="0"/>
          <w:numId w:val="2"/>
        </w:numPr>
        <w:spacing w:line="360" w:lineRule="auto"/>
        <w:jc w:val="both"/>
        <w:rPr>
          <w:rFonts w:ascii="Times New Roman" w:hAnsi="Times New Roman" w:cs="Times New Roman"/>
        </w:rPr>
      </w:pPr>
      <w:r w:rsidRPr="008A6C49">
        <w:rPr>
          <w:rFonts w:ascii="Times New Roman" w:hAnsi="Times New Roman" w:cs="Times New Roman"/>
        </w:rPr>
        <w:t>Inovação Contínua: Estamos sempre buscando maneiras de melhorar e evoluir, garantindo que nossos clientes estejam um passo à frente da concorrência.</w:t>
      </w:r>
    </w:p>
    <w:p w14:paraId="1D250330" w14:textId="77777777" w:rsidR="00786BE5" w:rsidRPr="008A6C49" w:rsidRDefault="00786BE5" w:rsidP="008A6C49">
      <w:pPr>
        <w:pStyle w:val="PargrafodaLista"/>
        <w:numPr>
          <w:ilvl w:val="0"/>
          <w:numId w:val="2"/>
        </w:numPr>
        <w:spacing w:line="360" w:lineRule="auto"/>
        <w:jc w:val="both"/>
        <w:rPr>
          <w:rFonts w:ascii="Times New Roman" w:hAnsi="Times New Roman" w:cs="Times New Roman"/>
        </w:rPr>
      </w:pPr>
      <w:r w:rsidRPr="008A6C49">
        <w:rPr>
          <w:rFonts w:ascii="Times New Roman" w:hAnsi="Times New Roman" w:cs="Times New Roman"/>
        </w:rPr>
        <w:t>Abordagem Personalizada: Reconhecemos que cada empresa é única, e adaptamos nossos serviços para atender às necessidades específicas de cada cliente.</w:t>
      </w:r>
    </w:p>
    <w:p w14:paraId="04A0D990" w14:textId="2FF7FC84" w:rsidR="00786BE5" w:rsidRPr="008A6C49" w:rsidRDefault="00786BE5" w:rsidP="008A6C49">
      <w:pPr>
        <w:pStyle w:val="PargrafodaLista"/>
        <w:numPr>
          <w:ilvl w:val="0"/>
          <w:numId w:val="2"/>
        </w:numPr>
        <w:spacing w:line="360" w:lineRule="auto"/>
        <w:jc w:val="both"/>
        <w:rPr>
          <w:rFonts w:ascii="Times New Roman" w:hAnsi="Times New Roman" w:cs="Times New Roman"/>
        </w:rPr>
      </w:pPr>
      <w:r w:rsidRPr="008A6C49">
        <w:rPr>
          <w:rFonts w:ascii="Times New Roman" w:hAnsi="Times New Roman" w:cs="Times New Roman"/>
        </w:rPr>
        <w:t>Suporte Excepcional: Nossa equipe dedicada está sempre disponível para oferecer suporte técnico e orientação, garantindo uma experiência sem complicações para nossos clientes.</w:t>
      </w:r>
    </w:p>
    <w:sectPr w:rsidR="00786BE5" w:rsidRPr="008A6C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A7FEC"/>
    <w:multiLevelType w:val="hybridMultilevel"/>
    <w:tmpl w:val="1A56D9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CBF26EA"/>
    <w:multiLevelType w:val="hybridMultilevel"/>
    <w:tmpl w:val="EC7C01A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757706898">
    <w:abstractNumId w:val="1"/>
  </w:num>
  <w:num w:numId="2" w16cid:durableId="124730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CE"/>
    <w:rsid w:val="00110391"/>
    <w:rsid w:val="00487161"/>
    <w:rsid w:val="005C40CE"/>
    <w:rsid w:val="00786BE5"/>
    <w:rsid w:val="00893015"/>
    <w:rsid w:val="008A6C49"/>
    <w:rsid w:val="00A62309"/>
    <w:rsid w:val="00B7316E"/>
    <w:rsid w:val="00DC20A9"/>
    <w:rsid w:val="00DC3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0D91"/>
  <w15:chartTrackingRefBased/>
  <w15:docId w15:val="{F83FB9AA-001F-4C05-B75C-617F15BF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7316E"/>
    <w:pPr>
      <w:keepNext/>
      <w:keepLines/>
      <w:spacing w:before="360" w:after="80"/>
      <w:outlineLvl w:val="0"/>
    </w:pPr>
    <w:rPr>
      <w:rFonts w:ascii="Times New Roman" w:eastAsiaTheme="majorEastAsia" w:hAnsi="Times New Roman" w:cstheme="majorBidi"/>
      <w:sz w:val="40"/>
      <w:szCs w:val="40"/>
    </w:rPr>
  </w:style>
  <w:style w:type="paragraph" w:styleId="Ttulo2">
    <w:name w:val="heading 2"/>
    <w:basedOn w:val="Normal"/>
    <w:next w:val="Normal"/>
    <w:link w:val="Ttulo2Char"/>
    <w:uiPriority w:val="9"/>
    <w:semiHidden/>
    <w:unhideWhenUsed/>
    <w:qFormat/>
    <w:rsid w:val="005C4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C40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C40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C40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C40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C40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C40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C40C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316E"/>
    <w:rPr>
      <w:rFonts w:ascii="Times New Roman" w:eastAsiaTheme="majorEastAsia" w:hAnsi="Times New Roman" w:cstheme="majorBidi"/>
      <w:sz w:val="40"/>
      <w:szCs w:val="40"/>
    </w:rPr>
  </w:style>
  <w:style w:type="character" w:customStyle="1" w:styleId="Ttulo2Char">
    <w:name w:val="Título 2 Char"/>
    <w:basedOn w:val="Fontepargpadro"/>
    <w:link w:val="Ttulo2"/>
    <w:uiPriority w:val="9"/>
    <w:semiHidden/>
    <w:rsid w:val="005C40C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C40C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C40C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C40C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C40C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C40C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C40C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C40CE"/>
    <w:rPr>
      <w:rFonts w:eastAsiaTheme="majorEastAsia" w:cstheme="majorBidi"/>
      <w:color w:val="272727" w:themeColor="text1" w:themeTint="D8"/>
    </w:rPr>
  </w:style>
  <w:style w:type="paragraph" w:styleId="Ttulo">
    <w:name w:val="Title"/>
    <w:basedOn w:val="Normal"/>
    <w:next w:val="Normal"/>
    <w:link w:val="TtuloChar"/>
    <w:uiPriority w:val="10"/>
    <w:qFormat/>
    <w:rsid w:val="005C4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40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C40C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C40C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C40CE"/>
    <w:pPr>
      <w:spacing w:before="160"/>
      <w:jc w:val="center"/>
    </w:pPr>
    <w:rPr>
      <w:i/>
      <w:iCs/>
      <w:color w:val="404040" w:themeColor="text1" w:themeTint="BF"/>
    </w:rPr>
  </w:style>
  <w:style w:type="character" w:customStyle="1" w:styleId="CitaoChar">
    <w:name w:val="Citação Char"/>
    <w:basedOn w:val="Fontepargpadro"/>
    <w:link w:val="Citao"/>
    <w:uiPriority w:val="29"/>
    <w:rsid w:val="005C40CE"/>
    <w:rPr>
      <w:i/>
      <w:iCs/>
      <w:color w:val="404040" w:themeColor="text1" w:themeTint="BF"/>
    </w:rPr>
  </w:style>
  <w:style w:type="paragraph" w:styleId="PargrafodaLista">
    <w:name w:val="List Paragraph"/>
    <w:basedOn w:val="Normal"/>
    <w:uiPriority w:val="34"/>
    <w:qFormat/>
    <w:rsid w:val="005C40CE"/>
    <w:pPr>
      <w:ind w:left="720"/>
      <w:contextualSpacing/>
    </w:pPr>
  </w:style>
  <w:style w:type="character" w:styleId="nfaseIntensa">
    <w:name w:val="Intense Emphasis"/>
    <w:basedOn w:val="Fontepargpadro"/>
    <w:uiPriority w:val="21"/>
    <w:qFormat/>
    <w:rsid w:val="005C40CE"/>
    <w:rPr>
      <w:i/>
      <w:iCs/>
      <w:color w:val="0F4761" w:themeColor="accent1" w:themeShade="BF"/>
    </w:rPr>
  </w:style>
  <w:style w:type="paragraph" w:styleId="CitaoIntensa">
    <w:name w:val="Intense Quote"/>
    <w:basedOn w:val="Normal"/>
    <w:next w:val="Normal"/>
    <w:link w:val="CitaoIntensaChar"/>
    <w:uiPriority w:val="30"/>
    <w:qFormat/>
    <w:rsid w:val="005C4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C40CE"/>
    <w:rPr>
      <w:i/>
      <w:iCs/>
      <w:color w:val="0F4761" w:themeColor="accent1" w:themeShade="BF"/>
    </w:rPr>
  </w:style>
  <w:style w:type="character" w:styleId="RefernciaIntensa">
    <w:name w:val="Intense Reference"/>
    <w:basedOn w:val="Fontepargpadro"/>
    <w:uiPriority w:val="32"/>
    <w:qFormat/>
    <w:rsid w:val="005C4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840">
      <w:bodyDiv w:val="1"/>
      <w:marLeft w:val="0"/>
      <w:marRight w:val="0"/>
      <w:marTop w:val="0"/>
      <w:marBottom w:val="0"/>
      <w:divBdr>
        <w:top w:val="none" w:sz="0" w:space="0" w:color="auto"/>
        <w:left w:val="none" w:sz="0" w:space="0" w:color="auto"/>
        <w:bottom w:val="none" w:sz="0" w:space="0" w:color="auto"/>
        <w:right w:val="none" w:sz="0" w:space="0" w:color="auto"/>
      </w:divBdr>
    </w:div>
    <w:div w:id="2820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370</Words>
  <Characters>2001</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Freire</dc:creator>
  <cp:keywords/>
  <dc:description/>
  <cp:lastModifiedBy>Vitor Freire</cp:lastModifiedBy>
  <cp:revision>11</cp:revision>
  <dcterms:created xsi:type="dcterms:W3CDTF">2024-03-17T19:11:00Z</dcterms:created>
  <dcterms:modified xsi:type="dcterms:W3CDTF">2024-03-17T21:30:00Z</dcterms:modified>
</cp:coreProperties>
</file>