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EE275" w14:textId="77777777" w:rsidR="0081035E" w:rsidRPr="00F93E8A" w:rsidRDefault="0081035E" w:rsidP="00015B13">
      <w:pPr>
        <w:jc w:val="center"/>
        <w:rPr>
          <w:rFonts w:ascii="Calibri" w:hAnsi="Calibri" w:cs="Calibri"/>
          <w:b/>
          <w:bCs/>
          <w:sz w:val="36"/>
          <w:szCs w:val="36"/>
        </w:rPr>
      </w:pPr>
    </w:p>
    <w:p w14:paraId="79146603" w14:textId="77777777" w:rsidR="0081035E" w:rsidRPr="00F93E8A" w:rsidRDefault="0081035E" w:rsidP="00015B13">
      <w:pPr>
        <w:jc w:val="center"/>
        <w:rPr>
          <w:rFonts w:ascii="Calibri" w:hAnsi="Calibri" w:cs="Calibri"/>
          <w:b/>
          <w:bCs/>
          <w:sz w:val="36"/>
          <w:szCs w:val="36"/>
        </w:rPr>
      </w:pPr>
    </w:p>
    <w:p w14:paraId="26D7FD95" w14:textId="77777777" w:rsidR="0081035E" w:rsidRPr="00F93E8A" w:rsidRDefault="0081035E" w:rsidP="00015B13">
      <w:pPr>
        <w:jc w:val="center"/>
        <w:rPr>
          <w:rFonts w:ascii="Calibri" w:hAnsi="Calibri" w:cs="Calibri"/>
          <w:b/>
          <w:bCs/>
          <w:sz w:val="36"/>
          <w:szCs w:val="36"/>
        </w:rPr>
      </w:pPr>
    </w:p>
    <w:p w14:paraId="50E2120A" w14:textId="1B36EFF3" w:rsidR="001F7158" w:rsidRPr="00F93E8A" w:rsidRDefault="001F7158" w:rsidP="00F93E8A">
      <w:pPr>
        <w:spacing w:line="360" w:lineRule="auto"/>
        <w:jc w:val="center"/>
        <w:rPr>
          <w:rFonts w:ascii="Calibri" w:hAnsi="Calibri" w:cs="Calibri"/>
          <w:b/>
          <w:bCs/>
          <w:sz w:val="44"/>
          <w:szCs w:val="44"/>
        </w:rPr>
      </w:pPr>
      <w:r w:rsidRPr="00F93E8A">
        <w:rPr>
          <w:rFonts w:ascii="Calibri" w:hAnsi="Calibri" w:cs="Calibri"/>
          <w:b/>
          <w:bCs/>
          <w:sz w:val="44"/>
          <w:szCs w:val="44"/>
        </w:rPr>
        <w:t>Deepfake Threats and Secure Network Design in Cybersecurity</w:t>
      </w:r>
    </w:p>
    <w:p w14:paraId="4FCF88D8" w14:textId="77777777" w:rsidR="00F93E8A" w:rsidRPr="00F93E8A" w:rsidRDefault="00F93E8A" w:rsidP="0081035E">
      <w:pPr>
        <w:jc w:val="center"/>
        <w:rPr>
          <w:rFonts w:ascii="Calibri" w:hAnsi="Calibri" w:cs="Calibri"/>
          <w:b/>
          <w:bCs/>
        </w:rPr>
      </w:pPr>
    </w:p>
    <w:p w14:paraId="0B6EDA05" w14:textId="77777777" w:rsidR="00F93E8A" w:rsidRPr="00F93E8A" w:rsidRDefault="00F93E8A" w:rsidP="0081035E">
      <w:pPr>
        <w:jc w:val="center"/>
        <w:rPr>
          <w:rFonts w:ascii="Calibri" w:hAnsi="Calibri" w:cs="Calibri"/>
          <w:b/>
          <w:bCs/>
        </w:rPr>
      </w:pPr>
    </w:p>
    <w:p w14:paraId="25924404" w14:textId="67C1A89F" w:rsidR="001F7158" w:rsidRPr="00F93E8A" w:rsidRDefault="001F7158" w:rsidP="0081035E">
      <w:pPr>
        <w:jc w:val="center"/>
        <w:rPr>
          <w:rFonts w:ascii="Calibri" w:hAnsi="Calibri" w:cs="Calibri"/>
          <w:b/>
          <w:bCs/>
        </w:rPr>
      </w:pPr>
      <w:r w:rsidRPr="00F93E8A">
        <w:rPr>
          <w:rFonts w:ascii="Calibri" w:hAnsi="Calibri" w:cs="Calibri"/>
          <w:b/>
          <w:bCs/>
        </w:rPr>
        <w:t>Group 4 Members</w:t>
      </w:r>
    </w:p>
    <w:p w14:paraId="235DB959" w14:textId="061C8C81" w:rsidR="001F7158" w:rsidRPr="00F93E8A" w:rsidRDefault="001F7158" w:rsidP="0081035E">
      <w:pPr>
        <w:spacing w:line="240" w:lineRule="auto"/>
        <w:jc w:val="center"/>
        <w:rPr>
          <w:rFonts w:ascii="Calibri" w:hAnsi="Calibri" w:cs="Calibri"/>
        </w:rPr>
      </w:pPr>
      <w:proofErr w:type="spellStart"/>
      <w:r w:rsidRPr="00F93E8A">
        <w:rPr>
          <w:rFonts w:ascii="Calibri" w:hAnsi="Calibri" w:cs="Calibri"/>
        </w:rPr>
        <w:t>Chennamadhava</w:t>
      </w:r>
      <w:proofErr w:type="spellEnd"/>
      <w:r w:rsidRPr="00F93E8A">
        <w:rPr>
          <w:rFonts w:ascii="Calibri" w:hAnsi="Calibri" w:cs="Calibri"/>
        </w:rPr>
        <w:t xml:space="preserve"> Sri Vibhav Raju                  11754947</w:t>
      </w:r>
    </w:p>
    <w:p w14:paraId="4EAC56AA" w14:textId="1046DB20" w:rsidR="001F7158" w:rsidRPr="00F93E8A" w:rsidRDefault="001F7158" w:rsidP="0081035E">
      <w:pPr>
        <w:spacing w:line="240" w:lineRule="auto"/>
        <w:jc w:val="center"/>
        <w:rPr>
          <w:rFonts w:ascii="Calibri" w:hAnsi="Calibri" w:cs="Calibri"/>
        </w:rPr>
      </w:pPr>
      <w:r w:rsidRPr="00F93E8A">
        <w:rPr>
          <w:rFonts w:ascii="Calibri" w:hAnsi="Calibri" w:cs="Calibri"/>
        </w:rPr>
        <w:t xml:space="preserve">Sai Vijay Sankar Bheemana                   </w:t>
      </w:r>
      <w:r w:rsidR="003E1B89" w:rsidRPr="00F93E8A">
        <w:rPr>
          <w:rFonts w:ascii="Calibri" w:hAnsi="Calibri" w:cs="Calibri"/>
        </w:rPr>
        <w:t xml:space="preserve"> </w:t>
      </w:r>
      <w:r w:rsidRPr="00F93E8A">
        <w:rPr>
          <w:rFonts w:ascii="Calibri" w:hAnsi="Calibri" w:cs="Calibri"/>
        </w:rPr>
        <w:t xml:space="preserve">        11846526</w:t>
      </w:r>
    </w:p>
    <w:p w14:paraId="6985D530" w14:textId="38437A0E" w:rsidR="001F7158" w:rsidRPr="00F93E8A" w:rsidRDefault="001F7158" w:rsidP="0081035E">
      <w:pPr>
        <w:spacing w:line="240" w:lineRule="auto"/>
        <w:jc w:val="center"/>
        <w:rPr>
          <w:rFonts w:ascii="Calibri" w:hAnsi="Calibri" w:cs="Calibri"/>
        </w:rPr>
      </w:pPr>
      <w:proofErr w:type="spellStart"/>
      <w:r w:rsidRPr="00F93E8A">
        <w:rPr>
          <w:rFonts w:ascii="Calibri" w:hAnsi="Calibri" w:cs="Calibri"/>
        </w:rPr>
        <w:t>Sowgoto</w:t>
      </w:r>
      <w:proofErr w:type="spellEnd"/>
      <w:r w:rsidRPr="00F93E8A">
        <w:rPr>
          <w:rFonts w:ascii="Calibri" w:hAnsi="Calibri" w:cs="Calibri"/>
        </w:rPr>
        <w:t xml:space="preserve"> Raha Sunny                               </w:t>
      </w:r>
      <w:r w:rsidR="003E1B89" w:rsidRPr="00F93E8A">
        <w:rPr>
          <w:rFonts w:ascii="Calibri" w:hAnsi="Calibri" w:cs="Calibri"/>
        </w:rPr>
        <w:t xml:space="preserve">  </w:t>
      </w:r>
      <w:r w:rsidRPr="00F93E8A">
        <w:rPr>
          <w:rFonts w:ascii="Calibri" w:hAnsi="Calibri" w:cs="Calibri"/>
        </w:rPr>
        <w:t xml:space="preserve">     11762337</w:t>
      </w:r>
    </w:p>
    <w:p w14:paraId="7D8DDB15" w14:textId="77777777" w:rsidR="0010082A" w:rsidRPr="00F93E8A" w:rsidRDefault="0010082A">
      <w:pPr>
        <w:rPr>
          <w:rFonts w:ascii="Calibri" w:hAnsi="Calibri" w:cs="Calibri"/>
        </w:rPr>
      </w:pPr>
      <w:r w:rsidRPr="00F93E8A">
        <w:rPr>
          <w:rFonts w:ascii="Calibri" w:hAnsi="Calibri" w:cs="Calibri"/>
        </w:rPr>
        <w:br w:type="page"/>
      </w:r>
    </w:p>
    <w:p w14:paraId="37731337" w14:textId="6FD6526F" w:rsidR="00355AC7" w:rsidRPr="00F93E8A" w:rsidRDefault="00355AC7" w:rsidP="00F93E8A">
      <w:pPr>
        <w:jc w:val="both"/>
        <w:rPr>
          <w:rFonts w:ascii="Calibri" w:hAnsi="Calibri" w:cs="Calibri"/>
        </w:rPr>
      </w:pPr>
      <w:r w:rsidRPr="00F93E8A">
        <w:rPr>
          <w:rFonts w:ascii="Calibri" w:hAnsi="Calibri" w:cs="Calibri"/>
        </w:rPr>
        <w:lastRenderedPageBreak/>
        <w:t xml:space="preserve">Over the past several years, artificial intelligence has allowed </w:t>
      </w:r>
      <w:r w:rsidR="004A54E3" w:rsidRPr="00F93E8A">
        <w:rPr>
          <w:rFonts w:ascii="Calibri" w:hAnsi="Calibri" w:cs="Calibri"/>
        </w:rPr>
        <w:t>generations</w:t>
      </w:r>
      <w:r w:rsidRPr="00F93E8A">
        <w:rPr>
          <w:rFonts w:ascii="Calibri" w:hAnsi="Calibri" w:cs="Calibri"/>
        </w:rPr>
        <w:t xml:space="preserve"> of very realistic fake images, videos, and audio. These are called deepfakes. Deep fakes may result in a simulation of words or actions of a particular individual that he or she did not utter or do at all. Initially, deepfakes were primarily used in the entertainment industry or to provide fake news on the internet. Nevertheless, they have become an instrument of phishing attacks, as well as social engineering attacks, by criminals (Trivedi, </w:t>
      </w:r>
      <w:proofErr w:type="spellStart"/>
      <w:r w:rsidRPr="00F93E8A">
        <w:rPr>
          <w:rFonts w:ascii="Calibri" w:hAnsi="Calibri" w:cs="Calibri"/>
        </w:rPr>
        <w:t>Jangal</w:t>
      </w:r>
      <w:proofErr w:type="spellEnd"/>
      <w:r w:rsidRPr="00F93E8A">
        <w:rPr>
          <w:rFonts w:ascii="Calibri" w:hAnsi="Calibri" w:cs="Calibri"/>
        </w:rPr>
        <w:t>, and Gupta, 2025). This implies that the attackers would be able to deceive individuals to provide confidential data or make decisions which they are not supposed to. Deepfakes usually cannot be prevented using traditional security techniques such as employee training and regular verification.</w:t>
      </w:r>
    </w:p>
    <w:p w14:paraId="54B4FC6C" w14:textId="11B92BBB" w:rsidR="00355AC7" w:rsidRPr="00F93E8A" w:rsidRDefault="00355AC7" w:rsidP="00F93E8A">
      <w:pPr>
        <w:jc w:val="both"/>
        <w:rPr>
          <w:rFonts w:ascii="Calibri" w:hAnsi="Calibri" w:cs="Calibri"/>
        </w:rPr>
      </w:pPr>
      <w:r w:rsidRPr="00F93E8A">
        <w:rPr>
          <w:rFonts w:ascii="Calibri" w:hAnsi="Calibri" w:cs="Calibri"/>
        </w:rPr>
        <w:t xml:space="preserve">Research scientists have been coming up with methods of detecting deepfakes through artificial intelligence. Such approaches involve application of machine learning algorithms like convolutional neural networks and other algorithms that </w:t>
      </w:r>
      <w:r w:rsidR="004A54E3" w:rsidRPr="00F93E8A">
        <w:rPr>
          <w:rFonts w:ascii="Calibri" w:hAnsi="Calibri" w:cs="Calibri"/>
        </w:rPr>
        <w:t>can detect</w:t>
      </w:r>
      <w:r w:rsidRPr="00F93E8A">
        <w:rPr>
          <w:rFonts w:ascii="Calibri" w:hAnsi="Calibri" w:cs="Calibri"/>
        </w:rPr>
        <w:t xml:space="preserve"> fake videos, audio and images (Dumane</w:t>
      </w:r>
      <w:r w:rsidR="00A03434" w:rsidRPr="00F93E8A">
        <w:rPr>
          <w:rFonts w:ascii="Calibri" w:hAnsi="Calibri" w:cs="Calibri"/>
        </w:rPr>
        <w:t xml:space="preserve"> &amp;</w:t>
      </w:r>
      <w:r w:rsidRPr="00F93E8A">
        <w:rPr>
          <w:rFonts w:ascii="Calibri" w:hAnsi="Calibri" w:cs="Calibri"/>
        </w:rPr>
        <w:t xml:space="preserve"> Shelke, 2025). There are other systems that </w:t>
      </w:r>
      <w:r w:rsidR="004A54E3" w:rsidRPr="00F93E8A">
        <w:rPr>
          <w:rFonts w:ascii="Calibri" w:hAnsi="Calibri" w:cs="Calibri"/>
        </w:rPr>
        <w:t>can</w:t>
      </w:r>
      <w:r w:rsidRPr="00F93E8A">
        <w:rPr>
          <w:rFonts w:ascii="Calibri" w:hAnsi="Calibri" w:cs="Calibri"/>
        </w:rPr>
        <w:t xml:space="preserve"> detect new </w:t>
      </w:r>
      <w:r w:rsidR="004A54E3" w:rsidRPr="00F93E8A">
        <w:rPr>
          <w:rFonts w:ascii="Calibri" w:hAnsi="Calibri" w:cs="Calibri"/>
        </w:rPr>
        <w:t>kinds</w:t>
      </w:r>
      <w:r w:rsidRPr="00F93E8A">
        <w:rPr>
          <w:rFonts w:ascii="Calibri" w:hAnsi="Calibri" w:cs="Calibri"/>
        </w:rPr>
        <w:t xml:space="preserve"> of deepfakes even when the system has never encountered them previously. They are referred to as zero-shot detection systems (Sar</w:t>
      </w:r>
      <w:r w:rsidR="00A03434" w:rsidRPr="00F93E8A">
        <w:rPr>
          <w:rFonts w:ascii="Calibri" w:hAnsi="Calibri" w:cs="Calibri"/>
        </w:rPr>
        <w:t xml:space="preserve"> &amp;</w:t>
      </w:r>
      <w:r w:rsidRPr="00F93E8A">
        <w:rPr>
          <w:rFonts w:ascii="Calibri" w:hAnsi="Calibri" w:cs="Calibri"/>
        </w:rPr>
        <w:t xml:space="preserve"> Abraham, 2025). Although these detection systems are useful, the attackers are also more advanced in their techniques of detection which </w:t>
      </w:r>
      <w:r w:rsidR="004A54E3" w:rsidRPr="00F93E8A">
        <w:rPr>
          <w:rFonts w:ascii="Calibri" w:hAnsi="Calibri" w:cs="Calibri"/>
        </w:rPr>
        <w:t>complicate</w:t>
      </w:r>
      <w:r w:rsidRPr="00F93E8A">
        <w:rPr>
          <w:rFonts w:ascii="Calibri" w:hAnsi="Calibri" w:cs="Calibri"/>
        </w:rPr>
        <w:t xml:space="preserve"> the process of detection. There are even deepfakes that may go unnoticed by the existing detection systems, which is a significant cybersecurity issue (</w:t>
      </w:r>
      <w:proofErr w:type="spellStart"/>
      <w:r w:rsidRPr="00F93E8A">
        <w:rPr>
          <w:rFonts w:ascii="Calibri" w:hAnsi="Calibri" w:cs="Calibri"/>
        </w:rPr>
        <w:t>Neekhara</w:t>
      </w:r>
      <w:proofErr w:type="spellEnd"/>
      <w:r w:rsidR="00A03434" w:rsidRPr="00F93E8A">
        <w:rPr>
          <w:rFonts w:ascii="Calibri" w:hAnsi="Calibri" w:cs="Calibri"/>
        </w:rPr>
        <w:t xml:space="preserve"> &amp;</w:t>
      </w:r>
      <w:r w:rsidRPr="00F93E8A">
        <w:rPr>
          <w:rFonts w:ascii="Calibri" w:hAnsi="Calibri" w:cs="Calibri"/>
        </w:rPr>
        <w:t xml:space="preserve"> Bitton, 2020).</w:t>
      </w:r>
    </w:p>
    <w:p w14:paraId="3E44941A" w14:textId="22D27B32" w:rsidR="00355AC7" w:rsidRPr="00F93E8A" w:rsidRDefault="00355AC7" w:rsidP="00F93E8A">
      <w:pPr>
        <w:jc w:val="both"/>
        <w:rPr>
          <w:rFonts w:ascii="Calibri" w:hAnsi="Calibri" w:cs="Calibri"/>
        </w:rPr>
      </w:pPr>
      <w:r w:rsidRPr="00F93E8A">
        <w:rPr>
          <w:rFonts w:ascii="Calibri" w:hAnsi="Calibri" w:cs="Calibri"/>
        </w:rPr>
        <w:t xml:space="preserve">Voice or face recognition is an authentication system that is also vulnerable to deepfakes. </w:t>
      </w:r>
      <w:r w:rsidR="004A54E3" w:rsidRPr="00F93E8A">
        <w:rPr>
          <w:rFonts w:ascii="Calibri" w:hAnsi="Calibri" w:cs="Calibri"/>
        </w:rPr>
        <w:t>Deep-fake</w:t>
      </w:r>
      <w:r w:rsidRPr="00F93E8A">
        <w:rPr>
          <w:rFonts w:ascii="Calibri" w:hAnsi="Calibri" w:cs="Calibri"/>
        </w:rPr>
        <w:t xml:space="preserve"> audio or video can be used to exploit these systems and gain access to sensitive accounts or financial systems. This indicates that not only should organizations have technical tools but also the right policies that would mitigate the risk. Technical solutions are deepfake </w:t>
      </w:r>
      <w:r w:rsidR="004A54E3" w:rsidRPr="00F93E8A">
        <w:rPr>
          <w:rFonts w:ascii="Calibri" w:hAnsi="Calibri" w:cs="Calibri"/>
        </w:rPr>
        <w:t>detectors</w:t>
      </w:r>
      <w:r w:rsidRPr="00F93E8A">
        <w:rPr>
          <w:rFonts w:ascii="Calibri" w:hAnsi="Calibri" w:cs="Calibri"/>
        </w:rPr>
        <w:t xml:space="preserve"> and </w:t>
      </w:r>
      <w:r w:rsidRPr="00F93E8A">
        <w:rPr>
          <w:rFonts w:ascii="Calibri" w:hAnsi="Calibri" w:cs="Calibri"/>
        </w:rPr>
        <w:lastRenderedPageBreak/>
        <w:t xml:space="preserve">multi-factor authentication. Some policies involve </w:t>
      </w:r>
      <w:r w:rsidR="004A54E3" w:rsidRPr="00F93E8A">
        <w:rPr>
          <w:rFonts w:ascii="Calibri" w:hAnsi="Calibri" w:cs="Calibri"/>
        </w:rPr>
        <w:t>training</w:t>
      </w:r>
      <w:r w:rsidRPr="00F93E8A">
        <w:rPr>
          <w:rFonts w:ascii="Calibri" w:hAnsi="Calibri" w:cs="Calibri"/>
        </w:rPr>
        <w:t xml:space="preserve"> the employees and checking sensitive information. A combination of the two can be used to prevent attacks of deepfakes technology.</w:t>
      </w:r>
    </w:p>
    <w:p w14:paraId="4E85F668" w14:textId="6C9C45FA" w:rsidR="00355AC7" w:rsidRPr="00F93E8A" w:rsidRDefault="00355AC7" w:rsidP="00F93E8A">
      <w:pPr>
        <w:jc w:val="both"/>
        <w:rPr>
          <w:rFonts w:ascii="Calibri" w:hAnsi="Calibri" w:cs="Calibri"/>
        </w:rPr>
      </w:pPr>
      <w:r w:rsidRPr="00F93E8A">
        <w:rPr>
          <w:rFonts w:ascii="Calibri" w:hAnsi="Calibri" w:cs="Calibri"/>
        </w:rPr>
        <w:t xml:space="preserve">Besides safeguarding against the deepfakes, there should be a secure network design. Network security aids in securing </w:t>
      </w:r>
      <w:r w:rsidR="004A54E3" w:rsidRPr="00F93E8A">
        <w:rPr>
          <w:rFonts w:ascii="Calibri" w:hAnsi="Calibri" w:cs="Calibri"/>
        </w:rPr>
        <w:t>computers</w:t>
      </w:r>
      <w:r w:rsidRPr="00F93E8A">
        <w:rPr>
          <w:rFonts w:ascii="Calibri" w:hAnsi="Calibri" w:cs="Calibri"/>
        </w:rPr>
        <w:t xml:space="preserve">, devices and information against hackers. Network security is another critical tool which is firewalls. A firewall is used to monitor network traffic and control it, and it can also block unauthorized access. In this project, we shall apply </w:t>
      </w:r>
      <w:proofErr w:type="spellStart"/>
      <w:r w:rsidRPr="00F93E8A">
        <w:rPr>
          <w:rFonts w:ascii="Calibri" w:hAnsi="Calibri" w:cs="Calibri"/>
        </w:rPr>
        <w:t>pfSense</w:t>
      </w:r>
      <w:proofErr w:type="spellEnd"/>
      <w:r w:rsidRPr="00F93E8A">
        <w:rPr>
          <w:rFonts w:ascii="Calibri" w:hAnsi="Calibri" w:cs="Calibri"/>
        </w:rPr>
        <w:t xml:space="preserve"> that is </w:t>
      </w:r>
      <w:r w:rsidR="004A54E3" w:rsidRPr="00F93E8A">
        <w:rPr>
          <w:rFonts w:ascii="Calibri" w:hAnsi="Calibri" w:cs="Calibri"/>
        </w:rPr>
        <w:t>open</w:t>
      </w:r>
      <w:r w:rsidR="00F93E8A" w:rsidRPr="00F93E8A">
        <w:rPr>
          <w:rFonts w:ascii="Calibri" w:hAnsi="Calibri" w:cs="Calibri"/>
        </w:rPr>
        <w:t>-source</w:t>
      </w:r>
      <w:r w:rsidRPr="00F93E8A">
        <w:rPr>
          <w:rFonts w:ascii="Calibri" w:hAnsi="Calibri" w:cs="Calibri"/>
        </w:rPr>
        <w:t xml:space="preserve"> firewall software. </w:t>
      </w:r>
      <w:proofErr w:type="spellStart"/>
      <w:r w:rsidR="006C0862" w:rsidRPr="00F93E8A">
        <w:rPr>
          <w:rFonts w:ascii="Calibri" w:hAnsi="Calibri" w:cs="Calibri"/>
        </w:rPr>
        <w:t>P</w:t>
      </w:r>
      <w:r w:rsidRPr="00F93E8A">
        <w:rPr>
          <w:rFonts w:ascii="Calibri" w:hAnsi="Calibri" w:cs="Calibri"/>
        </w:rPr>
        <w:t>fSense</w:t>
      </w:r>
      <w:proofErr w:type="spellEnd"/>
      <w:r w:rsidRPr="00F93E8A">
        <w:rPr>
          <w:rFonts w:ascii="Calibri" w:hAnsi="Calibri" w:cs="Calibri"/>
        </w:rPr>
        <w:t xml:space="preserve"> </w:t>
      </w:r>
      <w:proofErr w:type="gramStart"/>
      <w:r w:rsidRPr="00F93E8A">
        <w:rPr>
          <w:rFonts w:ascii="Calibri" w:hAnsi="Calibri" w:cs="Calibri"/>
        </w:rPr>
        <w:t>is capable of setting</w:t>
      </w:r>
      <w:proofErr w:type="gramEnd"/>
      <w:r w:rsidRPr="00F93E8A">
        <w:rPr>
          <w:rFonts w:ascii="Calibri" w:hAnsi="Calibri" w:cs="Calibri"/>
        </w:rPr>
        <w:t xml:space="preserve"> up various segments of a network such as internal networks, guest networks and DMZ. This is restrictive such that </w:t>
      </w:r>
      <w:r w:rsidR="004A54E3" w:rsidRPr="00F93E8A">
        <w:rPr>
          <w:rFonts w:ascii="Calibri" w:hAnsi="Calibri" w:cs="Calibri"/>
        </w:rPr>
        <w:t>if</w:t>
      </w:r>
      <w:r w:rsidRPr="00F93E8A">
        <w:rPr>
          <w:rFonts w:ascii="Calibri" w:hAnsi="Calibri" w:cs="Calibri"/>
        </w:rPr>
        <w:t xml:space="preserve"> one section of the network is disclosed, the attackers will be unable to access the entire network (</w:t>
      </w:r>
      <w:proofErr w:type="spellStart"/>
      <w:r w:rsidRPr="00F93E8A">
        <w:rPr>
          <w:rFonts w:ascii="Calibri" w:hAnsi="Calibri" w:cs="Calibri"/>
        </w:rPr>
        <w:t>Zenarmor</w:t>
      </w:r>
      <w:proofErr w:type="spellEnd"/>
      <w:r w:rsidRPr="00F93E8A">
        <w:rPr>
          <w:rFonts w:ascii="Calibri" w:hAnsi="Calibri" w:cs="Calibri"/>
        </w:rPr>
        <w:t>, 2025).</w:t>
      </w:r>
    </w:p>
    <w:p w14:paraId="07B57C59" w14:textId="4FC93668" w:rsidR="008C0488" w:rsidRPr="00F93E8A" w:rsidRDefault="008C0488" w:rsidP="00F93E8A">
      <w:pPr>
        <w:jc w:val="both"/>
        <w:rPr>
          <w:rFonts w:ascii="Calibri" w:hAnsi="Calibri" w:cs="Calibri"/>
        </w:rPr>
      </w:pPr>
      <w:r w:rsidRPr="00F93E8A">
        <w:rPr>
          <w:rFonts w:ascii="Calibri" w:hAnsi="Calibri" w:cs="Calibri"/>
        </w:rPr>
        <w:t xml:space="preserve">We can also be able to add other security tools such as intrusion detection systems, intrusion prevention systems, and virtual private networks using </w:t>
      </w:r>
      <w:proofErr w:type="spellStart"/>
      <w:r w:rsidRPr="00F93E8A">
        <w:rPr>
          <w:rFonts w:ascii="Calibri" w:hAnsi="Calibri" w:cs="Calibri"/>
        </w:rPr>
        <w:t>pfSense</w:t>
      </w:r>
      <w:proofErr w:type="spellEnd"/>
      <w:r w:rsidRPr="00F93E8A">
        <w:rPr>
          <w:rFonts w:ascii="Calibri" w:hAnsi="Calibri" w:cs="Calibri"/>
        </w:rPr>
        <w:t xml:space="preserve">. These devices enhance the network security since they track down the traffic and identify attacks instantly. Another factor that should be tested is the network through tools such as Nmap </w:t>
      </w:r>
      <w:r w:rsidR="004A54E3" w:rsidRPr="00F93E8A">
        <w:rPr>
          <w:rFonts w:ascii="Calibri" w:hAnsi="Calibri" w:cs="Calibri"/>
        </w:rPr>
        <w:t>to</w:t>
      </w:r>
      <w:r w:rsidRPr="00F93E8A">
        <w:rPr>
          <w:rFonts w:ascii="Calibri" w:hAnsi="Calibri" w:cs="Calibri"/>
        </w:rPr>
        <w:t xml:space="preserve"> ensure that the firewall rules are operational and that the network is not at risk of attack. The network design can be duplicated and utilized by other secure networks by writing down the configuration, guidelines and test.</w:t>
      </w:r>
    </w:p>
    <w:p w14:paraId="587026D1" w14:textId="59921948" w:rsidR="008C0488" w:rsidRDefault="008C0488" w:rsidP="00F93E8A">
      <w:pPr>
        <w:jc w:val="both"/>
        <w:rPr>
          <w:rFonts w:ascii="Calibri" w:hAnsi="Calibri" w:cs="Calibri"/>
        </w:rPr>
      </w:pPr>
      <w:r w:rsidRPr="00F93E8A">
        <w:rPr>
          <w:rFonts w:ascii="Calibri" w:hAnsi="Calibri" w:cs="Calibri"/>
        </w:rPr>
        <w:t xml:space="preserve">Deepfake detection and secure network design are some of the ways through which organizations can counter the current cyber threats. </w:t>
      </w:r>
      <w:r w:rsidR="004A54E3" w:rsidRPr="00F93E8A">
        <w:rPr>
          <w:rFonts w:ascii="Calibri" w:hAnsi="Calibri" w:cs="Calibri"/>
        </w:rPr>
        <w:t>Deep-fake</w:t>
      </w:r>
      <w:r w:rsidRPr="00F93E8A">
        <w:rPr>
          <w:rFonts w:ascii="Calibri" w:hAnsi="Calibri" w:cs="Calibri"/>
        </w:rPr>
        <w:t xml:space="preserve"> detection secures human-based attacks </w:t>
      </w:r>
      <w:proofErr w:type="gramStart"/>
      <w:r w:rsidRPr="00F93E8A">
        <w:rPr>
          <w:rFonts w:ascii="Calibri" w:hAnsi="Calibri" w:cs="Calibri"/>
        </w:rPr>
        <w:t>through the use of</w:t>
      </w:r>
      <w:proofErr w:type="gramEnd"/>
      <w:r w:rsidRPr="00F93E8A">
        <w:rPr>
          <w:rFonts w:ascii="Calibri" w:hAnsi="Calibri" w:cs="Calibri"/>
        </w:rPr>
        <w:t xml:space="preserve"> fake media. Secure network design prevents technical attacks on the network. As a combination, they form an excellent defense that encompasses individuals and technology. In this project, the research will be on the most recent deepfake detection </w:t>
      </w:r>
      <w:r w:rsidRPr="00F93E8A">
        <w:rPr>
          <w:rFonts w:ascii="Calibri" w:hAnsi="Calibri" w:cs="Calibri"/>
        </w:rPr>
        <w:lastRenderedPageBreak/>
        <w:t xml:space="preserve">techniques, and a secure network with </w:t>
      </w:r>
      <w:proofErr w:type="spellStart"/>
      <w:r w:rsidRPr="00F93E8A">
        <w:rPr>
          <w:rFonts w:ascii="Calibri" w:hAnsi="Calibri" w:cs="Calibri"/>
        </w:rPr>
        <w:t>pfSense</w:t>
      </w:r>
      <w:proofErr w:type="spellEnd"/>
      <w:r w:rsidRPr="00F93E8A">
        <w:rPr>
          <w:rFonts w:ascii="Calibri" w:hAnsi="Calibri" w:cs="Calibri"/>
        </w:rPr>
        <w:t xml:space="preserve"> will be implemented. It </w:t>
      </w:r>
      <w:r w:rsidR="00F93E8A" w:rsidRPr="00F93E8A">
        <w:rPr>
          <w:rFonts w:ascii="Calibri" w:hAnsi="Calibri" w:cs="Calibri"/>
        </w:rPr>
        <w:t>aims</w:t>
      </w:r>
      <w:r w:rsidRPr="00F93E8A">
        <w:rPr>
          <w:rFonts w:ascii="Calibri" w:hAnsi="Calibri" w:cs="Calibri"/>
        </w:rPr>
        <w:t xml:space="preserve"> to learn what is wrong with the existing systems and </w:t>
      </w:r>
      <w:r w:rsidR="004A54E3" w:rsidRPr="00F93E8A">
        <w:rPr>
          <w:rFonts w:ascii="Calibri" w:hAnsi="Calibri" w:cs="Calibri"/>
        </w:rPr>
        <w:t>offers</w:t>
      </w:r>
      <w:r w:rsidRPr="00F93E8A">
        <w:rPr>
          <w:rFonts w:ascii="Calibri" w:hAnsi="Calibri" w:cs="Calibri"/>
        </w:rPr>
        <w:t xml:space="preserve"> how to enhance cybersecurity.</w:t>
      </w:r>
    </w:p>
    <w:p w14:paraId="06E38B52" w14:textId="77777777" w:rsidR="00F93E8A" w:rsidRPr="00F93E8A" w:rsidRDefault="00F93E8A" w:rsidP="00F93E8A">
      <w:pPr>
        <w:jc w:val="both"/>
        <w:rPr>
          <w:rFonts w:ascii="Calibri" w:hAnsi="Calibri" w:cs="Calibri"/>
        </w:rPr>
      </w:pPr>
    </w:p>
    <w:p w14:paraId="2FB0040B" w14:textId="7AFA3A03" w:rsidR="001F7158" w:rsidRPr="00F93E8A" w:rsidRDefault="008C0488" w:rsidP="00F93E8A">
      <w:pPr>
        <w:jc w:val="both"/>
        <w:rPr>
          <w:rFonts w:ascii="Calibri" w:hAnsi="Calibri" w:cs="Calibri"/>
        </w:rPr>
      </w:pPr>
      <w:r w:rsidRPr="00F93E8A">
        <w:rPr>
          <w:rFonts w:ascii="Calibri" w:hAnsi="Calibri" w:cs="Calibri"/>
        </w:rPr>
        <w:t>To sum up, deepfakes are an increasing challenge and they can be utilized to deceive individuals and circumvent security measures. To protect organizations, it is critical to detect deepfakes with the help of AI, as well as to apply robust network security features such as firewalls, IDS, IPS, and VPNs. A combination of these measures will assist in mitigating risks of both human-driven attacks and the technical vulnerabilities. The given project will shed some light on the existing issues and demonstrate practical methods to secure networks and detect deepfakes</w:t>
      </w:r>
      <w:r w:rsidR="001F7158" w:rsidRPr="00F93E8A">
        <w:rPr>
          <w:rFonts w:ascii="Calibri" w:hAnsi="Calibri" w:cs="Calibri"/>
        </w:rPr>
        <w:t>.</w:t>
      </w:r>
    </w:p>
    <w:p w14:paraId="77E9A16F" w14:textId="77777777" w:rsidR="00C97418" w:rsidRPr="00F93E8A" w:rsidRDefault="00C97418">
      <w:pPr>
        <w:rPr>
          <w:rFonts w:ascii="Calibri" w:hAnsi="Calibri" w:cs="Calibri"/>
          <w:b/>
          <w:bCs/>
        </w:rPr>
      </w:pPr>
      <w:r w:rsidRPr="00F93E8A">
        <w:rPr>
          <w:rFonts w:ascii="Calibri" w:hAnsi="Calibri" w:cs="Calibri"/>
          <w:b/>
          <w:bCs/>
        </w:rPr>
        <w:br w:type="page"/>
      </w:r>
    </w:p>
    <w:p w14:paraId="0E97DDF6" w14:textId="09D628D8" w:rsidR="001F7158" w:rsidRPr="00F93E8A" w:rsidRDefault="001F7158" w:rsidP="009028EA">
      <w:pPr>
        <w:jc w:val="center"/>
        <w:rPr>
          <w:rFonts w:ascii="Calibri" w:hAnsi="Calibri" w:cs="Calibri"/>
          <w:sz w:val="32"/>
          <w:szCs w:val="32"/>
        </w:rPr>
      </w:pPr>
      <w:r w:rsidRPr="00F93E8A">
        <w:rPr>
          <w:rFonts w:ascii="Calibri" w:hAnsi="Calibri" w:cs="Calibri"/>
          <w:b/>
          <w:bCs/>
          <w:sz w:val="32"/>
          <w:szCs w:val="32"/>
        </w:rPr>
        <w:lastRenderedPageBreak/>
        <w:t>References</w:t>
      </w:r>
    </w:p>
    <w:p w14:paraId="732AD02D" w14:textId="77777777" w:rsidR="001F7158" w:rsidRDefault="001F7158" w:rsidP="00F93E8A">
      <w:pPr>
        <w:pStyle w:val="ListParagraph"/>
        <w:numPr>
          <w:ilvl w:val="0"/>
          <w:numId w:val="2"/>
        </w:numPr>
        <w:spacing w:line="276" w:lineRule="auto"/>
        <w:jc w:val="both"/>
        <w:rPr>
          <w:rFonts w:ascii="Calibri" w:hAnsi="Calibri" w:cs="Calibri"/>
        </w:rPr>
      </w:pPr>
      <w:r w:rsidRPr="00F93E8A">
        <w:rPr>
          <w:rFonts w:ascii="Calibri" w:hAnsi="Calibri" w:cs="Calibri"/>
        </w:rPr>
        <w:t xml:space="preserve">Dumane, A., </w:t>
      </w:r>
      <w:proofErr w:type="spellStart"/>
      <w:r w:rsidRPr="00F93E8A">
        <w:rPr>
          <w:rFonts w:ascii="Calibri" w:hAnsi="Calibri" w:cs="Calibri"/>
        </w:rPr>
        <w:t>Mohod</w:t>
      </w:r>
      <w:proofErr w:type="spellEnd"/>
      <w:r w:rsidRPr="00F93E8A">
        <w:rPr>
          <w:rFonts w:ascii="Calibri" w:hAnsi="Calibri" w:cs="Calibri"/>
        </w:rPr>
        <w:t xml:space="preserve">, R., </w:t>
      </w:r>
      <w:proofErr w:type="spellStart"/>
      <w:r w:rsidRPr="00F93E8A">
        <w:rPr>
          <w:rFonts w:ascii="Calibri" w:hAnsi="Calibri" w:cs="Calibri"/>
        </w:rPr>
        <w:t>Chafale</w:t>
      </w:r>
      <w:proofErr w:type="spellEnd"/>
      <w:r w:rsidRPr="00F93E8A">
        <w:rPr>
          <w:rFonts w:ascii="Calibri" w:hAnsi="Calibri" w:cs="Calibri"/>
        </w:rPr>
        <w:t xml:space="preserve">, K., &amp; Shelke, P. P. (2025). AI powered detection of </w:t>
      </w:r>
      <w:proofErr w:type="spellStart"/>
      <w:r w:rsidRPr="00F93E8A">
        <w:rPr>
          <w:rFonts w:ascii="Calibri" w:hAnsi="Calibri" w:cs="Calibri"/>
        </w:rPr>
        <w:t>cyber attacks</w:t>
      </w:r>
      <w:proofErr w:type="spellEnd"/>
      <w:r w:rsidRPr="00F93E8A">
        <w:rPr>
          <w:rFonts w:ascii="Calibri" w:hAnsi="Calibri" w:cs="Calibri"/>
        </w:rPr>
        <w:t xml:space="preserve">: Addressing deepfakes and identity theft. IJRASET Journal for Research in Applied Science and Engineering Technology. </w:t>
      </w:r>
      <w:hyperlink r:id="rId7" w:history="1">
        <w:r w:rsidRPr="00F93E8A">
          <w:rPr>
            <w:rStyle w:val="Hyperlink"/>
            <w:rFonts w:ascii="Calibri" w:hAnsi="Calibri" w:cs="Calibri"/>
          </w:rPr>
          <w:t>https://doi.org/10.22214/ijraset.2025.72416</w:t>
        </w:r>
      </w:hyperlink>
    </w:p>
    <w:p w14:paraId="4C8135D3" w14:textId="77777777" w:rsidR="001F7158" w:rsidRDefault="001F7158" w:rsidP="00F93E8A">
      <w:pPr>
        <w:pStyle w:val="ListParagraph"/>
        <w:numPr>
          <w:ilvl w:val="0"/>
          <w:numId w:val="2"/>
        </w:numPr>
        <w:spacing w:line="276" w:lineRule="auto"/>
        <w:jc w:val="both"/>
        <w:rPr>
          <w:rFonts w:ascii="Calibri" w:hAnsi="Calibri" w:cs="Calibri"/>
        </w:rPr>
      </w:pPr>
      <w:proofErr w:type="spellStart"/>
      <w:r w:rsidRPr="00F93E8A">
        <w:rPr>
          <w:rFonts w:ascii="Calibri" w:hAnsi="Calibri" w:cs="Calibri"/>
        </w:rPr>
        <w:t>Neekhara</w:t>
      </w:r>
      <w:proofErr w:type="spellEnd"/>
      <w:r w:rsidRPr="00F93E8A">
        <w:rPr>
          <w:rFonts w:ascii="Calibri" w:hAnsi="Calibri" w:cs="Calibri"/>
        </w:rPr>
        <w:t xml:space="preserve">, P., Dolhansky, B., &amp; Bitton, J. (2020). Adversarial threats to deepfake detection: A practical perspective. </w:t>
      </w:r>
      <w:proofErr w:type="spellStart"/>
      <w:r w:rsidRPr="00F93E8A">
        <w:rPr>
          <w:rFonts w:ascii="Calibri" w:hAnsi="Calibri" w:cs="Calibri"/>
        </w:rPr>
        <w:t>arXiv</w:t>
      </w:r>
      <w:proofErr w:type="spellEnd"/>
      <w:r w:rsidRPr="00F93E8A">
        <w:rPr>
          <w:rFonts w:ascii="Calibri" w:hAnsi="Calibri" w:cs="Calibri"/>
        </w:rPr>
        <w:t xml:space="preserve">. </w:t>
      </w:r>
      <w:hyperlink r:id="rId8" w:history="1">
        <w:r w:rsidRPr="00F93E8A">
          <w:rPr>
            <w:rStyle w:val="Hyperlink"/>
            <w:rFonts w:ascii="Calibri" w:hAnsi="Calibri" w:cs="Calibri"/>
          </w:rPr>
          <w:t>https://doi.org/10.48550/arXiv.2011.09957</w:t>
        </w:r>
      </w:hyperlink>
    </w:p>
    <w:p w14:paraId="13FAB3A6" w14:textId="77777777" w:rsidR="001F7158" w:rsidRDefault="001F7158" w:rsidP="00F93E8A">
      <w:pPr>
        <w:pStyle w:val="ListParagraph"/>
        <w:numPr>
          <w:ilvl w:val="0"/>
          <w:numId w:val="2"/>
        </w:numPr>
        <w:spacing w:line="276" w:lineRule="auto"/>
        <w:jc w:val="both"/>
        <w:rPr>
          <w:rFonts w:ascii="Calibri" w:hAnsi="Calibri" w:cs="Calibri"/>
        </w:rPr>
      </w:pPr>
      <w:r w:rsidRPr="00F93E8A">
        <w:rPr>
          <w:rFonts w:ascii="Calibri" w:hAnsi="Calibri" w:cs="Calibri"/>
        </w:rPr>
        <w:t xml:space="preserve">Sar, A., Roy, S., Choudhury, T., &amp; Abraham, A. (2025). Zero shot visual deepfake detection: Can AI predict and prevent fake content before it is created? </w:t>
      </w:r>
      <w:proofErr w:type="spellStart"/>
      <w:r w:rsidRPr="00F93E8A">
        <w:rPr>
          <w:rFonts w:ascii="Calibri" w:hAnsi="Calibri" w:cs="Calibri"/>
        </w:rPr>
        <w:t>arXiv</w:t>
      </w:r>
      <w:proofErr w:type="spellEnd"/>
      <w:r w:rsidRPr="00F93E8A">
        <w:rPr>
          <w:rFonts w:ascii="Calibri" w:hAnsi="Calibri" w:cs="Calibri"/>
        </w:rPr>
        <w:t>.</w:t>
      </w:r>
    </w:p>
    <w:p w14:paraId="13CAB289" w14:textId="271BBF83" w:rsidR="001F7158" w:rsidRDefault="001F7158" w:rsidP="00F93E8A">
      <w:pPr>
        <w:pStyle w:val="ListParagraph"/>
        <w:numPr>
          <w:ilvl w:val="0"/>
          <w:numId w:val="2"/>
        </w:numPr>
        <w:spacing w:line="276" w:lineRule="auto"/>
        <w:jc w:val="both"/>
        <w:rPr>
          <w:rFonts w:ascii="Calibri" w:hAnsi="Calibri" w:cs="Calibri"/>
        </w:rPr>
      </w:pPr>
      <w:proofErr w:type="spellStart"/>
      <w:r w:rsidRPr="00F93E8A">
        <w:rPr>
          <w:rFonts w:ascii="Calibri" w:hAnsi="Calibri" w:cs="Calibri"/>
        </w:rPr>
        <w:t>Zenarmor</w:t>
      </w:r>
      <w:proofErr w:type="spellEnd"/>
      <w:r w:rsidRPr="00F93E8A">
        <w:rPr>
          <w:rFonts w:ascii="Calibri" w:hAnsi="Calibri" w:cs="Calibri"/>
        </w:rPr>
        <w:t xml:space="preserve">. (2025). Reasons for choosing </w:t>
      </w:r>
      <w:proofErr w:type="spellStart"/>
      <w:r w:rsidRPr="00F93E8A">
        <w:rPr>
          <w:rFonts w:ascii="Calibri" w:hAnsi="Calibri" w:cs="Calibri"/>
        </w:rPr>
        <w:t>pfSense</w:t>
      </w:r>
      <w:proofErr w:type="spellEnd"/>
      <w:r w:rsidRPr="00F93E8A">
        <w:rPr>
          <w:rFonts w:ascii="Calibri" w:hAnsi="Calibri" w:cs="Calibri"/>
        </w:rPr>
        <w:t xml:space="preserve"> software firewall to safeguard your network.</w:t>
      </w:r>
      <w:hyperlink r:id="rId9" w:history="1">
        <w:r w:rsidR="00F93E8A" w:rsidRPr="009B209E">
          <w:rPr>
            <w:rStyle w:val="Hyperlink"/>
            <w:rFonts w:ascii="Calibri" w:hAnsi="Calibri" w:cs="Calibri"/>
          </w:rPr>
          <w:t>https://www.zenarmor.com/docs/network-security-tutorials/reasons-for-choosing-pfsense</w:t>
        </w:r>
      </w:hyperlink>
    </w:p>
    <w:p w14:paraId="622FF354" w14:textId="77777777" w:rsidR="001F7158" w:rsidRDefault="001F7158" w:rsidP="00F93E8A">
      <w:pPr>
        <w:pStyle w:val="ListParagraph"/>
        <w:numPr>
          <w:ilvl w:val="0"/>
          <w:numId w:val="2"/>
        </w:numPr>
        <w:spacing w:line="276" w:lineRule="auto"/>
        <w:jc w:val="both"/>
        <w:rPr>
          <w:rFonts w:ascii="Calibri" w:hAnsi="Calibri" w:cs="Calibri"/>
        </w:rPr>
      </w:pPr>
      <w:r w:rsidRPr="00F93E8A">
        <w:rPr>
          <w:rFonts w:ascii="Calibri" w:hAnsi="Calibri" w:cs="Calibri"/>
        </w:rPr>
        <w:t xml:space="preserve">Medium Author. (2025, October). Setting up </w:t>
      </w:r>
      <w:proofErr w:type="spellStart"/>
      <w:r w:rsidRPr="00F93E8A">
        <w:rPr>
          <w:rFonts w:ascii="Calibri" w:hAnsi="Calibri" w:cs="Calibri"/>
        </w:rPr>
        <w:t>pfSense</w:t>
      </w:r>
      <w:proofErr w:type="spellEnd"/>
      <w:r w:rsidRPr="00F93E8A">
        <w:rPr>
          <w:rFonts w:ascii="Calibri" w:hAnsi="Calibri" w:cs="Calibri"/>
        </w:rPr>
        <w:t xml:space="preserve"> firewalls for segmentation and routing. Medium.</w:t>
      </w:r>
    </w:p>
    <w:p w14:paraId="6496DB3E" w14:textId="77777777" w:rsidR="001F7158" w:rsidRPr="00F93E8A" w:rsidRDefault="001F7158" w:rsidP="00F93E8A">
      <w:pPr>
        <w:pStyle w:val="ListParagraph"/>
        <w:numPr>
          <w:ilvl w:val="0"/>
          <w:numId w:val="2"/>
        </w:numPr>
        <w:spacing w:line="276" w:lineRule="auto"/>
        <w:jc w:val="both"/>
        <w:rPr>
          <w:rFonts w:ascii="Calibri" w:hAnsi="Calibri" w:cs="Calibri"/>
        </w:rPr>
      </w:pPr>
      <w:r w:rsidRPr="00F93E8A">
        <w:rPr>
          <w:rFonts w:ascii="Calibri" w:hAnsi="Calibri" w:cs="Calibri"/>
        </w:rPr>
        <w:t xml:space="preserve">Trivedi, A., </w:t>
      </w:r>
      <w:proofErr w:type="spellStart"/>
      <w:r w:rsidRPr="00F93E8A">
        <w:rPr>
          <w:rFonts w:ascii="Calibri" w:hAnsi="Calibri" w:cs="Calibri"/>
        </w:rPr>
        <w:t>Jangal</w:t>
      </w:r>
      <w:proofErr w:type="spellEnd"/>
      <w:r w:rsidRPr="00F93E8A">
        <w:rPr>
          <w:rFonts w:ascii="Calibri" w:hAnsi="Calibri" w:cs="Calibri"/>
        </w:rPr>
        <w:t xml:space="preserve">, K., &amp; Gupta, R. (2025). Identifying deepfake </w:t>
      </w:r>
      <w:proofErr w:type="spellStart"/>
      <w:r w:rsidRPr="00F93E8A">
        <w:rPr>
          <w:rFonts w:ascii="Calibri" w:hAnsi="Calibri" w:cs="Calibri"/>
        </w:rPr>
        <w:t>cyber attacks</w:t>
      </w:r>
      <w:proofErr w:type="spellEnd"/>
      <w:r w:rsidRPr="00F93E8A">
        <w:rPr>
          <w:rFonts w:ascii="Calibri" w:hAnsi="Calibri" w:cs="Calibri"/>
        </w:rPr>
        <w:t xml:space="preserve">: Challenges and countermeasures. IJRASET Journal for Research in Applied Science and Engineering Technology. </w:t>
      </w:r>
      <w:hyperlink r:id="rId10" w:history="1">
        <w:r w:rsidRPr="00F93E8A">
          <w:rPr>
            <w:rStyle w:val="Hyperlink"/>
            <w:rFonts w:ascii="Calibri" w:hAnsi="Calibri" w:cs="Calibri"/>
          </w:rPr>
          <w:t>https://doi.org/10.22214/ijraset.2025.66305</w:t>
        </w:r>
      </w:hyperlink>
    </w:p>
    <w:p w14:paraId="0A65D1C9" w14:textId="2D4E9F04" w:rsidR="001F7158" w:rsidRPr="00F93E8A" w:rsidRDefault="001F7158" w:rsidP="009028EA">
      <w:pPr>
        <w:ind w:left="720" w:hanging="720"/>
        <w:rPr>
          <w:rFonts w:ascii="Calibri" w:hAnsi="Calibri" w:cs="Calibri"/>
        </w:rPr>
      </w:pPr>
    </w:p>
    <w:sectPr w:rsidR="001F7158" w:rsidRPr="00F93E8A">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36D7D" w14:textId="77777777" w:rsidR="009A5FAB" w:rsidRDefault="009A5FAB" w:rsidP="00DC20E9">
      <w:pPr>
        <w:spacing w:line="240" w:lineRule="auto"/>
      </w:pPr>
      <w:r>
        <w:separator/>
      </w:r>
    </w:p>
  </w:endnote>
  <w:endnote w:type="continuationSeparator" w:id="0">
    <w:p w14:paraId="17AB487F" w14:textId="77777777" w:rsidR="009A5FAB" w:rsidRDefault="009A5FAB" w:rsidP="00DC20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0252474"/>
      <w:docPartObj>
        <w:docPartGallery w:val="Page Numbers (Bottom of Page)"/>
        <w:docPartUnique/>
      </w:docPartObj>
    </w:sdtPr>
    <w:sdtEndPr>
      <w:rPr>
        <w:noProof/>
      </w:rPr>
    </w:sdtEndPr>
    <w:sdtContent>
      <w:p w14:paraId="243A628F" w14:textId="33B67DF5" w:rsidR="00DC20E9" w:rsidRDefault="00DC20E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532EBF2" w14:textId="77777777" w:rsidR="00DC20E9" w:rsidRDefault="00DC20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F872B" w14:textId="77777777" w:rsidR="009A5FAB" w:rsidRDefault="009A5FAB" w:rsidP="00DC20E9">
      <w:pPr>
        <w:spacing w:line="240" w:lineRule="auto"/>
      </w:pPr>
      <w:r>
        <w:separator/>
      </w:r>
    </w:p>
  </w:footnote>
  <w:footnote w:type="continuationSeparator" w:id="0">
    <w:p w14:paraId="56FBB328" w14:textId="77777777" w:rsidR="009A5FAB" w:rsidRDefault="009A5FAB" w:rsidP="00DC20E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011D6"/>
    <w:multiLevelType w:val="multilevel"/>
    <w:tmpl w:val="035A0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EF52CE"/>
    <w:multiLevelType w:val="hybridMultilevel"/>
    <w:tmpl w:val="E75673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355474">
    <w:abstractNumId w:val="0"/>
  </w:num>
  <w:num w:numId="2" w16cid:durableId="2636136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158"/>
    <w:rsid w:val="00015B13"/>
    <w:rsid w:val="0010082A"/>
    <w:rsid w:val="001F7158"/>
    <w:rsid w:val="00326F0D"/>
    <w:rsid w:val="00355AC7"/>
    <w:rsid w:val="003E1B89"/>
    <w:rsid w:val="004A54E3"/>
    <w:rsid w:val="006C0862"/>
    <w:rsid w:val="0081035E"/>
    <w:rsid w:val="008A3B24"/>
    <w:rsid w:val="008B5A98"/>
    <w:rsid w:val="008C0488"/>
    <w:rsid w:val="008F4683"/>
    <w:rsid w:val="009028EA"/>
    <w:rsid w:val="009A3E10"/>
    <w:rsid w:val="009A5FAB"/>
    <w:rsid w:val="009E5A0D"/>
    <w:rsid w:val="00A03434"/>
    <w:rsid w:val="00C97418"/>
    <w:rsid w:val="00DC20E9"/>
    <w:rsid w:val="00DD3B78"/>
    <w:rsid w:val="00ED7AD1"/>
    <w:rsid w:val="00F93E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FA692"/>
  <w15:chartTrackingRefBased/>
  <w15:docId w15:val="{B3BA54E9-F786-4C6B-B452-0D064D0A2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F7158"/>
    <w:rPr>
      <w:color w:val="0563C1" w:themeColor="hyperlink"/>
      <w:u w:val="single"/>
    </w:rPr>
  </w:style>
  <w:style w:type="character" w:styleId="UnresolvedMention">
    <w:name w:val="Unresolved Mention"/>
    <w:basedOn w:val="DefaultParagraphFont"/>
    <w:uiPriority w:val="99"/>
    <w:semiHidden/>
    <w:unhideWhenUsed/>
    <w:rsid w:val="001F7158"/>
    <w:rPr>
      <w:color w:val="605E5C"/>
      <w:shd w:val="clear" w:color="auto" w:fill="E1DFDD"/>
    </w:rPr>
  </w:style>
  <w:style w:type="paragraph" w:styleId="Header">
    <w:name w:val="header"/>
    <w:basedOn w:val="Normal"/>
    <w:link w:val="HeaderChar"/>
    <w:uiPriority w:val="99"/>
    <w:unhideWhenUsed/>
    <w:rsid w:val="00DC20E9"/>
    <w:pPr>
      <w:tabs>
        <w:tab w:val="center" w:pos="4680"/>
        <w:tab w:val="right" w:pos="9360"/>
      </w:tabs>
      <w:spacing w:line="240" w:lineRule="auto"/>
    </w:pPr>
  </w:style>
  <w:style w:type="character" w:customStyle="1" w:styleId="HeaderChar">
    <w:name w:val="Header Char"/>
    <w:basedOn w:val="DefaultParagraphFont"/>
    <w:link w:val="Header"/>
    <w:uiPriority w:val="99"/>
    <w:rsid w:val="00DC20E9"/>
  </w:style>
  <w:style w:type="paragraph" w:styleId="Footer">
    <w:name w:val="footer"/>
    <w:basedOn w:val="Normal"/>
    <w:link w:val="FooterChar"/>
    <w:uiPriority w:val="99"/>
    <w:unhideWhenUsed/>
    <w:rsid w:val="00DC20E9"/>
    <w:pPr>
      <w:tabs>
        <w:tab w:val="center" w:pos="4680"/>
        <w:tab w:val="right" w:pos="9360"/>
      </w:tabs>
      <w:spacing w:line="240" w:lineRule="auto"/>
    </w:pPr>
  </w:style>
  <w:style w:type="character" w:customStyle="1" w:styleId="FooterChar">
    <w:name w:val="Footer Char"/>
    <w:basedOn w:val="DefaultParagraphFont"/>
    <w:link w:val="Footer"/>
    <w:uiPriority w:val="99"/>
    <w:rsid w:val="00DC20E9"/>
  </w:style>
  <w:style w:type="character" w:styleId="FollowedHyperlink">
    <w:name w:val="FollowedHyperlink"/>
    <w:basedOn w:val="DefaultParagraphFont"/>
    <w:uiPriority w:val="99"/>
    <w:semiHidden/>
    <w:unhideWhenUsed/>
    <w:rsid w:val="009E5A0D"/>
    <w:rPr>
      <w:color w:val="954F72" w:themeColor="followedHyperlink"/>
      <w:u w:val="single"/>
    </w:rPr>
  </w:style>
  <w:style w:type="paragraph" w:styleId="ListParagraph">
    <w:name w:val="List Paragraph"/>
    <w:basedOn w:val="Normal"/>
    <w:uiPriority w:val="34"/>
    <w:qFormat/>
    <w:rsid w:val="00F93E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7536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48550/arXiv.2011.09957"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22214/ijraset.2025.72416"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doi.org/10.22214/ijraset.2025.66305" TargetMode="External"/><Relationship Id="rId4" Type="http://schemas.openxmlformats.org/officeDocument/2006/relationships/webSettings" Target="webSettings.xml"/><Relationship Id="rId9" Type="http://schemas.openxmlformats.org/officeDocument/2006/relationships/hyperlink" Target="https://www.zenarmor.com/docs/network-security-tutorials/reasons-for-choosing-pfsen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941</Words>
  <Characters>5368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shougoto raha</cp:lastModifiedBy>
  <cp:revision>25</cp:revision>
  <dcterms:created xsi:type="dcterms:W3CDTF">2025-11-30T04:10:00Z</dcterms:created>
  <dcterms:modified xsi:type="dcterms:W3CDTF">2025-11-30T04:28:00Z</dcterms:modified>
</cp:coreProperties>
</file>