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CC83B" w14:textId="4323338C" w:rsidR="00426FAE" w:rsidRDefault="00426FAE" w:rsidP="00426FAE">
      <w:pPr>
        <w:shd w:val="clear" w:color="auto" w:fill="FFFFFF"/>
      </w:pPr>
    </w:p>
    <w:p w14:paraId="387D6D15" w14:textId="77777777" w:rsidR="00426FAE" w:rsidRDefault="00426FAE" w:rsidP="00426FAE">
      <w:pPr>
        <w:shd w:val="clear" w:color="auto" w:fill="FFFFFF"/>
      </w:pPr>
    </w:p>
    <w:p w14:paraId="3B3DA9FC" w14:textId="77777777" w:rsidR="00426FAE" w:rsidRDefault="00426FAE" w:rsidP="00426FAE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426FAE" w14:paraId="2D8EEA0A" w14:textId="77777777" w:rsidTr="00426FA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EF87F" w14:textId="77777777" w:rsidR="00426FAE" w:rsidRDefault="00426FA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FF2B6" w14:textId="65DCDB94" w:rsidR="00426FAE" w:rsidRDefault="00426FAE" w:rsidP="00426FA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developing a class to represent entity information is called as _____</w:t>
            </w:r>
          </w:p>
        </w:tc>
      </w:tr>
      <w:tr w:rsidR="00426FAE" w14:paraId="1ABFECF1" w14:textId="77777777" w:rsidTr="00426FA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26FAE" w14:paraId="2DB15F02" w14:textId="77777777">
              <w:tc>
                <w:tcPr>
                  <w:tcW w:w="0" w:type="auto"/>
                  <w:vAlign w:val="center"/>
                  <w:hideMark/>
                </w:tcPr>
                <w:p w14:paraId="5EB544C4" w14:textId="5D54A9D2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AA5DD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6" type="#_x0000_t75" style="width:20.25pt;height:17.25pt" o:ole="">
                        <v:imagedata r:id="rId7" o:title=""/>
                      </v:shape>
                      <w:control r:id="rId8" w:name="DefaultOcxName" w:shapeid="_x0000_i1056"/>
                    </w:object>
                  </w:r>
                </w:p>
                <w:p w14:paraId="6B1C09D0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Encapsulation</w:t>
                  </w:r>
                </w:p>
              </w:tc>
            </w:tr>
          </w:tbl>
          <w:p w14:paraId="08969FAE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26FAE" w14:paraId="10C178AC" w14:textId="77777777">
              <w:tc>
                <w:tcPr>
                  <w:tcW w:w="0" w:type="auto"/>
                  <w:vAlign w:val="center"/>
                  <w:hideMark/>
                </w:tcPr>
                <w:p w14:paraId="1578826C" w14:textId="11133528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DE1A02">
                      <v:shape id="_x0000_i1059" type="#_x0000_t75" style="width:20.25pt;height:17.25pt" o:ole="">
                        <v:imagedata r:id="rId7" o:title=""/>
                      </v:shape>
                      <w:control r:id="rId9" w:name="DefaultOcxName1" w:shapeid="_x0000_i1059"/>
                    </w:object>
                  </w:r>
                </w:p>
                <w:p w14:paraId="4B302327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Inheritance</w:t>
                  </w:r>
                </w:p>
              </w:tc>
            </w:tr>
          </w:tbl>
          <w:p w14:paraId="693F085E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26FAE" w14:paraId="5A0AAB73" w14:textId="77777777">
              <w:tc>
                <w:tcPr>
                  <w:tcW w:w="0" w:type="auto"/>
                  <w:vAlign w:val="center"/>
                  <w:hideMark/>
                </w:tcPr>
                <w:p w14:paraId="3230EC98" w14:textId="450912DF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98749A">
                      <v:shape id="_x0000_i1062" type="#_x0000_t75" style="width:20.25pt;height:17.25pt" o:ole="">
                        <v:imagedata r:id="rId7" o:title=""/>
                      </v:shape>
                      <w:control r:id="rId10" w:name="DefaultOcxName2" w:shapeid="_x0000_i1062"/>
                    </w:object>
                  </w:r>
                </w:p>
                <w:p w14:paraId="19F15305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abstraction</w:t>
                  </w:r>
                </w:p>
              </w:tc>
            </w:tr>
          </w:tbl>
          <w:p w14:paraId="6660434D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426FAE" w14:paraId="4BD11A6E" w14:textId="77777777">
              <w:tc>
                <w:tcPr>
                  <w:tcW w:w="0" w:type="auto"/>
                  <w:vAlign w:val="center"/>
                  <w:hideMark/>
                </w:tcPr>
                <w:p w14:paraId="1602C9BA" w14:textId="6085F022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BE026D">
                      <v:shape id="_x0000_i1065" type="#_x0000_t75" style="width:20.25pt;height:17.25pt" o:ole="">
                        <v:imagedata r:id="rId7" o:title=""/>
                      </v:shape>
                      <w:control r:id="rId11" w:name="DefaultOcxName3" w:shapeid="_x0000_i1065"/>
                    </w:object>
                  </w:r>
                </w:p>
                <w:p w14:paraId="04019581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polymorphism</w:t>
                  </w:r>
                </w:p>
              </w:tc>
            </w:tr>
          </w:tbl>
          <w:p w14:paraId="2FEFBA04" w14:textId="77777777" w:rsidR="00426FAE" w:rsidRDefault="00426FA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26FAE" w14:paraId="10FF1C2B" w14:textId="77777777" w:rsidTr="00426FA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1A9F3" w14:textId="77777777" w:rsidR="00426FAE" w:rsidRDefault="00426FA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1A54D" w14:textId="11E0E8EF" w:rsidR="00426FAE" w:rsidRDefault="00426FAE" w:rsidP="00426FA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represent an entity in the object oriented programming languages?</w:t>
            </w:r>
          </w:p>
        </w:tc>
      </w:tr>
      <w:tr w:rsidR="00426FAE" w14:paraId="0F12C7C2" w14:textId="77777777" w:rsidTr="00426FA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26FAE" w14:paraId="0F7F8A60" w14:textId="77777777">
              <w:tc>
                <w:tcPr>
                  <w:tcW w:w="0" w:type="auto"/>
                  <w:vAlign w:val="center"/>
                  <w:hideMark/>
                </w:tcPr>
                <w:p w14:paraId="25E86302" w14:textId="2E8CCC00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6FD834">
                      <v:shape id="_x0000_i1068" type="#_x0000_t75" style="width:20.25pt;height:17.25pt" o:ole="">
                        <v:imagedata r:id="rId7" o:title=""/>
                      </v:shape>
                      <w:control r:id="rId12" w:name="DefaultOcxName4" w:shapeid="_x0000_i1068"/>
                    </w:object>
                  </w:r>
                </w:p>
                <w:p w14:paraId="5F2AFED8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package</w:t>
                  </w:r>
                </w:p>
              </w:tc>
            </w:tr>
          </w:tbl>
          <w:p w14:paraId="2AEC398D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26FAE" w14:paraId="17C3A89B" w14:textId="77777777">
              <w:tc>
                <w:tcPr>
                  <w:tcW w:w="0" w:type="auto"/>
                  <w:vAlign w:val="center"/>
                  <w:hideMark/>
                </w:tcPr>
                <w:p w14:paraId="4368A44C" w14:textId="70615B9B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C61D1B">
                      <v:shape id="_x0000_i1071" type="#_x0000_t75" style="width:20.25pt;height:17.25pt" o:ole="">
                        <v:imagedata r:id="rId7" o:title=""/>
                      </v:shape>
                      <w:control r:id="rId13" w:name="DefaultOcxName5" w:shapeid="_x0000_i1071"/>
                    </w:object>
                  </w:r>
                </w:p>
                <w:p w14:paraId="2073DBCA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</w:t>
                  </w:r>
                </w:p>
              </w:tc>
            </w:tr>
          </w:tbl>
          <w:p w14:paraId="4827FC14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426FAE" w14:paraId="0CAF6190" w14:textId="77777777">
              <w:tc>
                <w:tcPr>
                  <w:tcW w:w="0" w:type="auto"/>
                  <w:vAlign w:val="center"/>
                  <w:hideMark/>
                </w:tcPr>
                <w:p w14:paraId="40FE66D4" w14:textId="5FC0C8E7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5762F6">
                      <v:shape id="_x0000_i1074" type="#_x0000_t75" style="width:20.25pt;height:17.25pt" o:ole="">
                        <v:imagedata r:id="rId7" o:title=""/>
                      </v:shape>
                      <w:control r:id="rId14" w:name="DefaultOcxName6" w:shapeid="_x0000_i1074"/>
                    </w:object>
                  </w:r>
                </w:p>
                <w:p w14:paraId="7ABBAB81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file</w:t>
                  </w:r>
                </w:p>
              </w:tc>
            </w:tr>
          </w:tbl>
          <w:p w14:paraId="3F3E81CB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26FAE" w14:paraId="50B51B6F" w14:textId="77777777">
              <w:tc>
                <w:tcPr>
                  <w:tcW w:w="0" w:type="auto"/>
                  <w:vAlign w:val="center"/>
                  <w:hideMark/>
                </w:tcPr>
                <w:p w14:paraId="5C06103A" w14:textId="759F09AC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C7C3C26">
                      <v:shape id="_x0000_i1077" type="#_x0000_t75" style="width:20.25pt;height:17.25pt" o:ole="">
                        <v:imagedata r:id="rId7" o:title=""/>
                      </v:shape>
                      <w:control r:id="rId15" w:name="DefaultOcxName7" w:shapeid="_x0000_i1077"/>
                    </w:object>
                  </w:r>
                </w:p>
                <w:p w14:paraId="6FA965D9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project</w:t>
                  </w:r>
                </w:p>
              </w:tc>
            </w:tr>
          </w:tbl>
          <w:p w14:paraId="4EEA56DA" w14:textId="77777777" w:rsidR="00426FAE" w:rsidRDefault="00426FA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E8619CB" w14:textId="77777777" w:rsidR="00426FAE" w:rsidRDefault="00426FAE" w:rsidP="00426FA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426FAE" w14:paraId="5A53284A" w14:textId="77777777" w:rsidTr="00426FA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8630D" w14:textId="77777777" w:rsidR="00426FAE" w:rsidRDefault="00426FA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CCF8D" w14:textId="46715C1B" w:rsidR="00426FAE" w:rsidRDefault="00426FAE" w:rsidP="00426FA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</w:t>
            </w:r>
            <w:r w:rsidR="008F34F5" w:rsidRPr="008F34F5">
              <w:rPr>
                <w:rFonts w:ascii="Consolas" w:hAnsi="Consolas"/>
                <w:color w:val="212529"/>
                <w:sz w:val="24"/>
                <w:szCs w:val="24"/>
              </w:rPr>
              <w:t>advisable</w:t>
            </w:r>
            <w:bookmarkStart w:id="0" w:name="_GoBack"/>
            <w:bookmarkEnd w:id="0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develop two entity information in one class?</w:t>
            </w:r>
          </w:p>
        </w:tc>
      </w:tr>
      <w:tr w:rsidR="00426FAE" w14:paraId="79A8D207" w14:textId="77777777" w:rsidTr="00426FA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26FAE" w14:paraId="4F05824D" w14:textId="77777777">
              <w:tc>
                <w:tcPr>
                  <w:tcW w:w="0" w:type="auto"/>
                  <w:vAlign w:val="center"/>
                  <w:hideMark/>
                </w:tcPr>
                <w:p w14:paraId="433D9771" w14:textId="2569DE79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1C7443">
                      <v:shape id="_x0000_i1080" type="#_x0000_t75" style="width:20.25pt;height:17.25pt" o:ole="">
                        <v:imagedata r:id="rId7" o:title=""/>
                      </v:shape>
                      <w:control r:id="rId16" w:name="DefaultOcxName8" w:shapeid="_x0000_i1080"/>
                    </w:object>
                  </w:r>
                </w:p>
                <w:p w14:paraId="2CE7ADDB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164925A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26FAE" w14:paraId="7242E1A3" w14:textId="77777777">
              <w:tc>
                <w:tcPr>
                  <w:tcW w:w="0" w:type="auto"/>
                  <w:vAlign w:val="center"/>
                  <w:hideMark/>
                </w:tcPr>
                <w:p w14:paraId="2A4F3A06" w14:textId="3F9B0EBE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A53549">
                      <v:shape id="_x0000_i1083" type="#_x0000_t75" style="width:20.25pt;height:17.25pt" o:ole="">
                        <v:imagedata r:id="rId7" o:title=""/>
                      </v:shape>
                      <w:control r:id="rId17" w:name="DefaultOcxName9" w:shapeid="_x0000_i1083"/>
                    </w:object>
                  </w:r>
                </w:p>
                <w:p w14:paraId="3C71BBEA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AD71E0F" w14:textId="77777777" w:rsidR="00426FAE" w:rsidRDefault="00426FA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26FAE" w14:paraId="57E28D51" w14:textId="77777777" w:rsidTr="00426FA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E59AB" w14:textId="77777777" w:rsidR="00426FAE" w:rsidRDefault="00426FA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2CA2A" w14:textId="62222837" w:rsidR="00426FAE" w:rsidRDefault="008F34F5" w:rsidP="00426FA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advis</w:t>
            </w:r>
            <w:r w:rsidR="00426FAE">
              <w:rPr>
                <w:rFonts w:ascii="Consolas" w:hAnsi="Consolas"/>
                <w:color w:val="212529"/>
                <w:sz w:val="24"/>
                <w:szCs w:val="24"/>
              </w:rPr>
              <w:t>able to develop one entity information in two classes?</w:t>
            </w:r>
          </w:p>
        </w:tc>
      </w:tr>
      <w:tr w:rsidR="00426FAE" w14:paraId="6D53BF8B" w14:textId="77777777" w:rsidTr="00426FA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426FAE" w14:paraId="1E7E67EC" w14:textId="77777777">
              <w:tc>
                <w:tcPr>
                  <w:tcW w:w="0" w:type="auto"/>
                  <w:vAlign w:val="center"/>
                  <w:hideMark/>
                </w:tcPr>
                <w:p w14:paraId="29543106" w14:textId="233B2B49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FA109A">
                      <v:shape id="_x0000_i1086" type="#_x0000_t75" style="width:20.25pt;height:17.25pt" o:ole="">
                        <v:imagedata r:id="rId7" o:title=""/>
                      </v:shape>
                      <w:control r:id="rId18" w:name="DefaultOcxName10" w:shapeid="_x0000_i1086"/>
                    </w:object>
                  </w:r>
                </w:p>
                <w:p w14:paraId="1DE9696E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72657CBB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426FAE" w14:paraId="5ACDE9F2" w14:textId="77777777">
              <w:tc>
                <w:tcPr>
                  <w:tcW w:w="0" w:type="auto"/>
                  <w:vAlign w:val="center"/>
                  <w:hideMark/>
                </w:tcPr>
                <w:p w14:paraId="3A6F1462" w14:textId="1AC57816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5BD10B">
                      <v:shape id="_x0000_i1089" type="#_x0000_t75" style="width:20.25pt;height:17.25pt" o:ole="">
                        <v:imagedata r:id="rId7" o:title=""/>
                      </v:shape>
                      <w:control r:id="rId19" w:name="DefaultOcxName11" w:shapeid="_x0000_i1089"/>
                    </w:object>
                  </w:r>
                </w:p>
                <w:p w14:paraId="526DD695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894BE42" w14:textId="77777777" w:rsidR="00426FAE" w:rsidRDefault="00426FA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0E821F8" w14:textId="77777777" w:rsidR="00426FAE" w:rsidRDefault="00426FAE" w:rsidP="00426FA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426FAE" w14:paraId="0496B930" w14:textId="77777777" w:rsidTr="00426FA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C0548" w14:textId="77777777" w:rsidR="00426FAE" w:rsidRDefault="00426FA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35AFE" w14:textId="251CF8BE" w:rsidR="00426FAE" w:rsidRDefault="00426FAE" w:rsidP="00426FA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could be the relation between entity and class</w:t>
            </w:r>
          </w:p>
        </w:tc>
      </w:tr>
      <w:tr w:rsidR="00426FAE" w14:paraId="651B99CC" w14:textId="77777777" w:rsidTr="00426FA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26FAE" w14:paraId="1EA57ED8" w14:textId="77777777">
              <w:tc>
                <w:tcPr>
                  <w:tcW w:w="0" w:type="auto"/>
                  <w:vAlign w:val="center"/>
                  <w:hideMark/>
                </w:tcPr>
                <w:p w14:paraId="254B2408" w14:textId="34B65844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6F5875">
                      <v:shape id="_x0000_i1092" type="#_x0000_t75" style="width:20.25pt;height:17.25pt" o:ole="">
                        <v:imagedata r:id="rId7" o:title=""/>
                      </v:shape>
                      <w:control r:id="rId20" w:name="DefaultOcxName12" w:shapeid="_x0000_i1092"/>
                    </w:object>
                  </w:r>
                </w:p>
                <w:p w14:paraId="4EB20638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</w:t>
                  </w:r>
                </w:p>
              </w:tc>
            </w:tr>
          </w:tbl>
          <w:p w14:paraId="4DFFD88B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26FAE" w14:paraId="2BBA0506" w14:textId="77777777">
              <w:tc>
                <w:tcPr>
                  <w:tcW w:w="0" w:type="auto"/>
                  <w:vAlign w:val="center"/>
                  <w:hideMark/>
                </w:tcPr>
                <w:p w14:paraId="6B232F8D" w14:textId="76B5557E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A14298">
                      <v:shape id="_x0000_i1095" type="#_x0000_t75" style="width:20.25pt;height:17.25pt" o:ole="">
                        <v:imagedata r:id="rId7" o:title=""/>
                      </v:shape>
                      <w:control r:id="rId21" w:name="DefaultOcxName13" w:shapeid="_x0000_i1095"/>
                    </w:object>
                  </w:r>
                </w:p>
                <w:p w14:paraId="3FE41302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</w:t>
                  </w:r>
                </w:p>
              </w:tc>
            </w:tr>
          </w:tbl>
          <w:p w14:paraId="1A5F9418" w14:textId="77777777" w:rsidR="00426FAE" w:rsidRDefault="00426FA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26FAE" w14:paraId="4DAED103" w14:textId="77777777">
              <w:tc>
                <w:tcPr>
                  <w:tcW w:w="0" w:type="auto"/>
                  <w:vAlign w:val="center"/>
                  <w:hideMark/>
                </w:tcPr>
                <w:p w14:paraId="5FC1192F" w14:textId="73CCF2B6" w:rsidR="00426FAE" w:rsidRDefault="00426FA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847CA4">
                      <v:shape id="_x0000_i1098" type="#_x0000_t75" style="width:20.25pt;height:17.25pt" o:ole="">
                        <v:imagedata r:id="rId7" o:title=""/>
                      </v:shape>
                      <w:control r:id="rId22" w:name="DefaultOcxName14" w:shapeid="_x0000_i1098"/>
                    </w:object>
                  </w:r>
                </w:p>
                <w:p w14:paraId="0DF01052" w14:textId="77777777" w:rsidR="00426FAE" w:rsidRDefault="00426FA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many-to-one</w:t>
                  </w:r>
                </w:p>
              </w:tc>
            </w:tr>
          </w:tbl>
          <w:p w14:paraId="469534E9" w14:textId="77777777" w:rsidR="00426FAE" w:rsidRDefault="00426FA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EE80810" w14:textId="77777777" w:rsidR="00426FAE" w:rsidRDefault="00426FAE" w:rsidP="00426FAE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7CB2D6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426FAE">
      <w:rPr>
        <w:rFonts w:ascii="Segoe UI" w:hAnsi="Segoe UI" w:cs="Segoe UI"/>
        <w:b/>
        <w:i/>
        <w:lang w:val="en-US"/>
      </w:rPr>
      <w:t xml:space="preserve">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426FAE" w:rsidRPr="00426FAE">
      <w:rPr>
        <w:rFonts w:ascii="Segoe UI" w:hAnsi="Segoe UI" w:cs="Segoe UI"/>
        <w:b/>
        <w:i/>
        <w:lang w:val="en-US"/>
      </w:rPr>
      <w:t>Encapsulation_Questions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07891"/>
    <w:multiLevelType w:val="multilevel"/>
    <w:tmpl w:val="5A5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26FAE"/>
    <w:rsid w:val="008F34F5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06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0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5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03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6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507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48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8198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69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3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4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9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565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8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404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07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0530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923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02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233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2926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96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80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56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0211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