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00B" w:rsidRDefault="0032100B" w:rsidP="0032100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rPr>
        <w:t>Nicole Putnam, Ph.D., of Vanderbilt University</w:t>
      </w:r>
      <w:r>
        <w:rPr>
          <w:rStyle w:val="bcx0"/>
          <w:rFonts w:ascii="Calibri" w:hAnsi="Calibri" w:cs="Segoe UI"/>
          <w:sz w:val="22"/>
          <w:szCs w:val="22"/>
        </w:rPr>
        <w:t> </w:t>
      </w:r>
      <w:r>
        <w:rPr>
          <w:rFonts w:ascii="Calibri" w:hAnsi="Calibri" w:cs="Segoe UI"/>
          <w:sz w:val="22"/>
          <w:szCs w:val="22"/>
        </w:rPr>
        <w:br/>
      </w:r>
      <w:hyperlink r:id="rId5" w:tgtFrame="_blank" w:history="1">
        <w:r>
          <w:rPr>
            <w:rStyle w:val="normaltextrun"/>
            <w:rFonts w:ascii="Calibri" w:hAnsi="Calibri" w:cs="Segoe UI"/>
            <w:b/>
            <w:bCs/>
            <w:color w:val="0563C1"/>
            <w:sz w:val="22"/>
            <w:szCs w:val="22"/>
            <w:u w:val="single"/>
          </w:rPr>
          <w:t xml:space="preserve">“The impact of innate immune recognition of Staphylococcus </w:t>
        </w:r>
        <w:proofErr w:type="spellStart"/>
        <w:r>
          <w:rPr>
            <w:rStyle w:val="normaltextrun"/>
            <w:rFonts w:ascii="Calibri" w:hAnsi="Calibri" w:cs="Segoe UI"/>
            <w:b/>
            <w:bCs/>
            <w:color w:val="0563C1"/>
            <w:sz w:val="22"/>
            <w:szCs w:val="22"/>
            <w:u w:val="single"/>
          </w:rPr>
          <w:t>aureus</w:t>
        </w:r>
        <w:proofErr w:type="spellEnd"/>
        <w:r>
          <w:rPr>
            <w:rStyle w:val="normaltextrun"/>
            <w:rFonts w:ascii="Calibri" w:hAnsi="Calibri" w:cs="Segoe UI"/>
            <w:b/>
            <w:bCs/>
            <w:color w:val="0563C1"/>
            <w:sz w:val="22"/>
            <w:szCs w:val="22"/>
            <w:u w:val="single"/>
          </w:rPr>
          <w:t xml:space="preserve"> on bone homeostasis and skeletal immunity”</w:t>
        </w:r>
      </w:hyperlink>
      <w:r>
        <w:rPr>
          <w:rStyle w:val="eop"/>
          <w:rFonts w:ascii="Calibri" w:hAnsi="Calibri" w:cs="Segoe UI"/>
          <w:sz w:val="22"/>
          <w:szCs w:val="22"/>
        </w:rPr>
        <w:t> </w:t>
      </w:r>
    </w:p>
    <w:p w:rsidR="0032100B" w:rsidRDefault="0032100B" w:rsidP="0032100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3B4A63" w:rsidRDefault="00983848" w:rsidP="003B4A63">
      <w:pPr>
        <w:pStyle w:val="paragraph"/>
        <w:textAlignment w:val="baseline"/>
        <w:rPr>
          <w:rStyle w:val="normaltextrun"/>
          <w:rFonts w:ascii="Calibri" w:hAnsi="Calibri" w:cs="Segoe UI"/>
          <w:b/>
          <w:bCs/>
          <w:sz w:val="22"/>
          <w:szCs w:val="22"/>
        </w:rPr>
      </w:pPr>
      <w:r>
        <w:rPr>
          <w:rStyle w:val="normaltextrun"/>
          <w:rFonts w:ascii="Calibri" w:hAnsi="Calibri" w:cs="Segoe UI"/>
          <w:b/>
          <w:bCs/>
          <w:sz w:val="22"/>
          <w:szCs w:val="22"/>
        </w:rPr>
        <w:t>Biographical Sketch:</w:t>
      </w:r>
    </w:p>
    <w:p w:rsidR="004A5970" w:rsidRDefault="004A5970" w:rsidP="004A5970">
      <w:pPr>
        <w:pStyle w:val="BodyText"/>
        <w:spacing w:before="94"/>
        <w:ind w:left="5148"/>
      </w:pPr>
      <w:r>
        <w:pict>
          <v:line id="_x0000_s1206" style="position:absolute;left:0;text-align:left;z-index:251670528;mso-wrap-distance-left:0;mso-wrap-distance-right:0;mso-position-horizontal-relative:page" from="34.55pt,23.65pt" to="577.75pt,23.65pt" strokeweight=".5pt">
            <w10:wrap type="topAndBottom" anchorx="page"/>
          </v:line>
        </w:pict>
      </w:r>
      <w:r>
        <w:t>OMB No. 0925-0001 (Rev. 08/12 Approved Through 8/31/2015)</w:t>
      </w:r>
    </w:p>
    <w:p w:rsidR="004A5970" w:rsidRDefault="004A5970" w:rsidP="004A5970">
      <w:pPr>
        <w:pStyle w:val="Heading6"/>
        <w:spacing w:line="204" w:lineRule="exact"/>
        <w:ind w:left="3968"/>
      </w:pPr>
      <w:bookmarkStart w:id="0" w:name="APPLICANT_BIOGRAPHICAL_SKETCH_"/>
      <w:bookmarkStart w:id="1" w:name="NAME_OF_APPLICANT:_Nicole_Putnam_"/>
      <w:bookmarkEnd w:id="0"/>
      <w:bookmarkEnd w:id="1"/>
      <w:r>
        <w:t>APPLICANT BIOGRAPHICAL SKETCH</w:t>
      </w:r>
    </w:p>
    <w:p w:rsidR="004A5970" w:rsidRDefault="004A5970" w:rsidP="004A5970">
      <w:pPr>
        <w:spacing w:line="250" w:lineRule="exact"/>
        <w:ind w:left="560"/>
        <w:rPr>
          <w:b/>
        </w:rPr>
      </w:pPr>
      <w:r w:rsidRPr="00B9226A">
        <w:rPr>
          <w:lang w:bidi="en-US"/>
        </w:rPr>
        <w:pict>
          <v:line id="_x0000_s1207" style="position:absolute;left:0;text-align:left;z-index:251671552;mso-wrap-distance-left:0;mso-wrap-distance-right:0;mso-position-horizontal-relative:page" from="34.55pt,14.2pt" to="577.75pt,14.2pt" strokeweight=".5pt">
            <w10:wrap type="topAndBottom" anchorx="page"/>
          </v:line>
        </w:pict>
      </w:r>
      <w:r w:rsidRPr="00B9226A">
        <w:rPr>
          <w:lang w:bidi="en-US"/>
        </w:rPr>
        <w:pict>
          <v:group id="_x0000_s1217" style="position:absolute;left:0;text-align:left;margin-left:34.55pt;margin-top:18.65pt;width:543.2pt;height:10.8pt;z-index:-251636736;mso-position-horizontal-relative:page" coordorigin="691,373" coordsize="10864,216">
            <v:line id="_x0000_s1218" style="position:absolute" from="691,584" to="11555,584" strokeweight=".5pt"/>
            <v:rect id="_x0000_s1219" style="position:absolute;left:3851;top:372;width:1057;height:207" fillcolor="black" stroked="f"/>
            <w10:wrap anchorx="page"/>
          </v:group>
        </w:pict>
      </w:r>
      <w:r>
        <w:rPr>
          <w:sz w:val="22"/>
        </w:rPr>
        <w:t xml:space="preserve">NAME OF APPLICANT: </w:t>
      </w:r>
      <w:r>
        <w:rPr>
          <w:b/>
          <w:sz w:val="22"/>
        </w:rPr>
        <w:t>Nicole Putnam</w:t>
      </w:r>
    </w:p>
    <w:p w:rsidR="004A5970" w:rsidRDefault="004A5970" w:rsidP="004A5970">
      <w:pPr>
        <w:pStyle w:val="BodyText"/>
        <w:ind w:left="560"/>
      </w:pPr>
      <w:bookmarkStart w:id="2" w:name="eRA_COMMONS_USER_NAME:_"/>
      <w:bookmarkEnd w:id="2"/>
      <w:proofErr w:type="spellStart"/>
      <w:r>
        <w:t>eRA</w:t>
      </w:r>
      <w:proofErr w:type="spellEnd"/>
      <w:r>
        <w:t xml:space="preserve"> COMMONS USER NAME:</w:t>
      </w:r>
    </w:p>
    <w:p w:rsidR="004A5970" w:rsidRDefault="004A5970" w:rsidP="004A5970">
      <w:pPr>
        <w:spacing w:before="49" w:after="22"/>
        <w:ind w:left="560"/>
        <w:rPr>
          <w:b/>
        </w:rPr>
      </w:pPr>
      <w:bookmarkStart w:id="3" w:name="POSITION_TITLE:_Ph.D._candidate_"/>
      <w:bookmarkEnd w:id="3"/>
      <w:r>
        <w:rPr>
          <w:sz w:val="22"/>
        </w:rPr>
        <w:t xml:space="preserve">POSITION TITLE: </w:t>
      </w:r>
      <w:r>
        <w:rPr>
          <w:b/>
          <w:sz w:val="22"/>
        </w:rPr>
        <w:t>Ph.D. candidate</w:t>
      </w:r>
    </w:p>
    <w:p w:rsidR="004A5970" w:rsidRDefault="004A5970" w:rsidP="004A5970">
      <w:pPr>
        <w:pStyle w:val="BodyText"/>
        <w:spacing w:line="20" w:lineRule="exact"/>
        <w:ind w:left="526"/>
        <w:rPr>
          <w:sz w:val="2"/>
        </w:rPr>
      </w:pPr>
      <w:r>
        <w:rPr>
          <w:sz w:val="2"/>
        </w:rPr>
      </w:r>
      <w:r>
        <w:rPr>
          <w:sz w:val="2"/>
        </w:rPr>
        <w:pict>
          <v:group id="_x0000_s1204" style="width:543.2pt;height:.5pt;mso-position-horizontal-relative:char;mso-position-vertical-relative:line" coordsize="10864,10">
            <v:line id="_x0000_s1205" style="position:absolute" from="0,5" to="10864,5" strokeweight=".5pt"/>
            <w10:wrap type="none"/>
            <w10:anchorlock/>
          </v:group>
        </w:pict>
      </w:r>
    </w:p>
    <w:p w:rsidR="004A5970" w:rsidRDefault="004A5970" w:rsidP="004A5970">
      <w:pPr>
        <w:pStyle w:val="BodyText"/>
        <w:ind w:left="560"/>
      </w:pPr>
      <w:r>
        <w:t>EDUCATION/TRAINING</w:t>
      </w:r>
    </w:p>
    <w:tbl>
      <w:tblPr>
        <w:tblW w:w="0" w:type="auto"/>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373"/>
        <w:gridCol w:w="1236"/>
        <w:gridCol w:w="1440"/>
        <w:gridCol w:w="1435"/>
        <w:gridCol w:w="2342"/>
      </w:tblGrid>
      <w:tr w:rsidR="004A5970" w:rsidTr="00490135">
        <w:trPr>
          <w:trHeight w:val="760"/>
        </w:trPr>
        <w:tc>
          <w:tcPr>
            <w:tcW w:w="4373" w:type="dxa"/>
            <w:tcBorders>
              <w:left w:val="nil"/>
            </w:tcBorders>
          </w:tcPr>
          <w:p w:rsidR="004A5970" w:rsidRDefault="004A5970" w:rsidP="00490135">
            <w:pPr>
              <w:pStyle w:val="TableParagraph"/>
              <w:spacing w:before="7"/>
              <w:rPr>
                <w:sz w:val="21"/>
              </w:rPr>
            </w:pPr>
          </w:p>
          <w:p w:rsidR="004A5970" w:rsidRDefault="004A5970" w:rsidP="00490135">
            <w:pPr>
              <w:pStyle w:val="TableParagraph"/>
              <w:spacing w:before="1"/>
              <w:ind w:left="664"/>
            </w:pPr>
            <w:bookmarkStart w:id="4" w:name="DEGREE_INSTITUTION_AND_LOCATION_"/>
            <w:bookmarkEnd w:id="4"/>
            <w:r>
              <w:t>INSTITUTION AND LOCATION</w:t>
            </w:r>
          </w:p>
        </w:tc>
        <w:tc>
          <w:tcPr>
            <w:tcW w:w="1236" w:type="dxa"/>
          </w:tcPr>
          <w:p w:rsidR="004A5970" w:rsidRDefault="004A5970" w:rsidP="00490135">
            <w:pPr>
              <w:pStyle w:val="TableParagraph"/>
              <w:spacing w:before="124"/>
              <w:ind w:left="135" w:right="121"/>
              <w:jc w:val="center"/>
            </w:pPr>
            <w:r>
              <w:t>DEGREE</w:t>
            </w:r>
          </w:p>
        </w:tc>
        <w:tc>
          <w:tcPr>
            <w:tcW w:w="1440" w:type="dxa"/>
          </w:tcPr>
          <w:p w:rsidR="004A5970" w:rsidRDefault="004A5970" w:rsidP="00490135">
            <w:pPr>
              <w:pStyle w:val="TableParagraph"/>
              <w:spacing w:line="237" w:lineRule="auto"/>
              <w:ind w:left="426" w:right="327" w:hanging="65"/>
            </w:pPr>
            <w:bookmarkStart w:id="5" w:name="DATE_"/>
            <w:bookmarkEnd w:id="5"/>
            <w:r>
              <w:t>START DATE</w:t>
            </w:r>
          </w:p>
        </w:tc>
        <w:tc>
          <w:tcPr>
            <w:tcW w:w="1435" w:type="dxa"/>
          </w:tcPr>
          <w:p w:rsidR="004A5970" w:rsidRDefault="004A5970" w:rsidP="00490135">
            <w:pPr>
              <w:pStyle w:val="TableParagraph"/>
              <w:spacing w:line="246" w:lineRule="exact"/>
              <w:ind w:left="162"/>
            </w:pPr>
            <w:bookmarkStart w:id="6" w:name="END_DATE"/>
            <w:bookmarkStart w:id="7" w:name="(or_expected_"/>
            <w:bookmarkEnd w:id="6"/>
            <w:bookmarkEnd w:id="7"/>
            <w:r>
              <w:t>END DATE</w:t>
            </w:r>
          </w:p>
          <w:p w:rsidR="004A5970" w:rsidRDefault="004A5970" w:rsidP="00490135">
            <w:pPr>
              <w:pStyle w:val="TableParagraph"/>
              <w:spacing w:before="3" w:line="250" w:lineRule="atLeast"/>
              <w:ind w:left="251" w:right="75" w:hanging="144"/>
              <w:rPr>
                <w:i/>
              </w:rPr>
            </w:pPr>
            <w:r>
              <w:rPr>
                <w:i/>
              </w:rPr>
              <w:t>(</w:t>
            </w:r>
            <w:bookmarkStart w:id="8" w:name="end_date)"/>
            <w:bookmarkEnd w:id="8"/>
            <w:r>
              <w:rPr>
                <w:i/>
              </w:rPr>
              <w:t>or expected</w:t>
            </w:r>
            <w:bookmarkStart w:id="9" w:name="University_of_Wisconsin"/>
            <w:bookmarkStart w:id="10" w:name="La_Crosse"/>
            <w:bookmarkStart w:id="11" w:name="08/2006"/>
            <w:bookmarkStart w:id="12" w:name="12/2010"/>
            <w:bookmarkEnd w:id="9"/>
            <w:bookmarkEnd w:id="10"/>
            <w:bookmarkEnd w:id="11"/>
            <w:bookmarkEnd w:id="12"/>
            <w:r>
              <w:rPr>
                <w:i/>
              </w:rPr>
              <w:t xml:space="preserve"> end date)</w:t>
            </w:r>
          </w:p>
        </w:tc>
        <w:tc>
          <w:tcPr>
            <w:tcW w:w="2342" w:type="dxa"/>
            <w:tcBorders>
              <w:right w:val="nil"/>
            </w:tcBorders>
          </w:tcPr>
          <w:p w:rsidR="004A5970" w:rsidRDefault="004A5970" w:rsidP="00490135">
            <w:pPr>
              <w:pStyle w:val="TableParagraph"/>
              <w:spacing w:before="124"/>
              <w:ind w:left="273"/>
            </w:pPr>
            <w:bookmarkStart w:id="13" w:name="FIELD_OF_STUDY_"/>
            <w:bookmarkEnd w:id="13"/>
            <w:r>
              <w:t>FIELD OF STUDY</w:t>
            </w:r>
          </w:p>
        </w:tc>
      </w:tr>
      <w:tr w:rsidR="004A5970" w:rsidTr="00490135">
        <w:trPr>
          <w:trHeight w:val="503"/>
        </w:trPr>
        <w:tc>
          <w:tcPr>
            <w:tcW w:w="4373" w:type="dxa"/>
            <w:tcBorders>
              <w:left w:val="nil"/>
            </w:tcBorders>
          </w:tcPr>
          <w:p w:rsidR="004A5970" w:rsidRDefault="004A5970" w:rsidP="00490135">
            <w:pPr>
              <w:pStyle w:val="TableParagraph"/>
              <w:spacing w:before="2" w:line="225" w:lineRule="auto"/>
              <w:ind w:left="1512" w:right="466" w:hanging="980"/>
            </w:pPr>
            <w:r>
              <w:t xml:space="preserve">University </w:t>
            </w:r>
            <w:bookmarkStart w:id="14" w:name="La_Crosse,_WI"/>
            <w:bookmarkEnd w:id="14"/>
            <w:r>
              <w:t>of Wisconsin-La Crosse La Crosse, WI</w:t>
            </w:r>
          </w:p>
        </w:tc>
        <w:tc>
          <w:tcPr>
            <w:tcW w:w="1236" w:type="dxa"/>
          </w:tcPr>
          <w:p w:rsidR="004A5970" w:rsidRDefault="004A5970" w:rsidP="00490135">
            <w:pPr>
              <w:pStyle w:val="TableParagraph"/>
              <w:spacing w:line="243" w:lineRule="exact"/>
              <w:ind w:left="130" w:right="121"/>
              <w:jc w:val="center"/>
            </w:pPr>
            <w:r>
              <w:t>B.S.</w:t>
            </w:r>
          </w:p>
        </w:tc>
        <w:tc>
          <w:tcPr>
            <w:tcW w:w="1440" w:type="dxa"/>
          </w:tcPr>
          <w:p w:rsidR="004A5970" w:rsidRDefault="004A5970" w:rsidP="00490135">
            <w:pPr>
              <w:pStyle w:val="TableParagraph"/>
              <w:spacing w:line="243" w:lineRule="exact"/>
              <w:ind w:left="298" w:right="295"/>
              <w:jc w:val="center"/>
            </w:pPr>
            <w:r>
              <w:t>08/2006</w:t>
            </w:r>
          </w:p>
        </w:tc>
        <w:tc>
          <w:tcPr>
            <w:tcW w:w="1435" w:type="dxa"/>
          </w:tcPr>
          <w:p w:rsidR="004A5970" w:rsidRDefault="004A5970" w:rsidP="00490135">
            <w:pPr>
              <w:pStyle w:val="TableParagraph"/>
              <w:spacing w:line="243" w:lineRule="exact"/>
              <w:ind w:left="301" w:right="288"/>
              <w:jc w:val="center"/>
            </w:pPr>
            <w:r>
              <w:t>12/2010</w:t>
            </w:r>
          </w:p>
        </w:tc>
        <w:tc>
          <w:tcPr>
            <w:tcW w:w="2342" w:type="dxa"/>
            <w:tcBorders>
              <w:right w:val="nil"/>
            </w:tcBorders>
          </w:tcPr>
          <w:p w:rsidR="004A5970" w:rsidRDefault="004A5970" w:rsidP="00490135">
            <w:pPr>
              <w:pStyle w:val="TableParagraph"/>
              <w:spacing w:before="2" w:line="225" w:lineRule="auto"/>
              <w:ind w:left="607" w:right="483" w:hanging="94"/>
            </w:pPr>
            <w:bookmarkStart w:id="15" w:name="Biochemistry,"/>
            <w:bookmarkStart w:id="16" w:name="Psychology"/>
            <w:bookmarkEnd w:id="15"/>
            <w:bookmarkEnd w:id="16"/>
            <w:r>
              <w:t>Biochemistry,</w:t>
            </w:r>
            <w:bookmarkStart w:id="17" w:name="M.S."/>
            <w:bookmarkStart w:id="18" w:name="08/2012"/>
            <w:bookmarkStart w:id="19" w:name="06/2014"/>
            <w:bookmarkEnd w:id="17"/>
            <w:bookmarkEnd w:id="18"/>
            <w:bookmarkEnd w:id="19"/>
            <w:r>
              <w:t xml:space="preserve"> Psychology</w:t>
            </w:r>
          </w:p>
        </w:tc>
      </w:tr>
      <w:tr w:rsidR="004A5970" w:rsidTr="00490135">
        <w:trPr>
          <w:trHeight w:val="755"/>
        </w:trPr>
        <w:tc>
          <w:tcPr>
            <w:tcW w:w="4373" w:type="dxa"/>
            <w:tcBorders>
              <w:left w:val="nil"/>
            </w:tcBorders>
          </w:tcPr>
          <w:p w:rsidR="004A5970" w:rsidRDefault="004A5970" w:rsidP="00490135">
            <w:pPr>
              <w:pStyle w:val="TableParagraph"/>
              <w:spacing w:before="2" w:line="237" w:lineRule="auto"/>
              <w:ind w:left="432" w:right="386"/>
              <w:jc w:val="center"/>
            </w:pPr>
            <w:r>
              <w:t>Johns H</w:t>
            </w:r>
            <w:bookmarkStart w:id="20" w:name="Public_Health_"/>
            <w:bookmarkEnd w:id="20"/>
            <w:r>
              <w:t>opkins Bloomberg School of</w:t>
            </w:r>
            <w:bookmarkStart w:id="21" w:name="Baltimore,_MD"/>
            <w:bookmarkEnd w:id="21"/>
            <w:r>
              <w:t xml:space="preserve"> Public Health</w:t>
            </w:r>
          </w:p>
          <w:p w:rsidR="004A5970" w:rsidRDefault="004A5970" w:rsidP="00490135">
            <w:pPr>
              <w:pStyle w:val="TableParagraph"/>
              <w:spacing w:line="232" w:lineRule="exact"/>
              <w:ind w:left="432" w:right="384"/>
              <w:jc w:val="center"/>
            </w:pPr>
            <w:r>
              <w:t>Baltimore, MD</w:t>
            </w:r>
          </w:p>
        </w:tc>
        <w:tc>
          <w:tcPr>
            <w:tcW w:w="1236" w:type="dxa"/>
          </w:tcPr>
          <w:p w:rsidR="004A5970" w:rsidRDefault="004A5970" w:rsidP="00490135">
            <w:pPr>
              <w:pStyle w:val="TableParagraph"/>
              <w:spacing w:line="248" w:lineRule="exact"/>
              <w:ind w:left="135" w:right="121"/>
              <w:jc w:val="center"/>
            </w:pPr>
            <w:r>
              <w:t>M.S.</w:t>
            </w:r>
          </w:p>
        </w:tc>
        <w:tc>
          <w:tcPr>
            <w:tcW w:w="1440" w:type="dxa"/>
          </w:tcPr>
          <w:p w:rsidR="004A5970" w:rsidRDefault="004A5970" w:rsidP="00490135">
            <w:pPr>
              <w:pStyle w:val="TableParagraph"/>
              <w:spacing w:line="248" w:lineRule="exact"/>
              <w:ind w:left="298" w:right="295"/>
              <w:jc w:val="center"/>
            </w:pPr>
            <w:r>
              <w:t>08/2012</w:t>
            </w:r>
          </w:p>
        </w:tc>
        <w:tc>
          <w:tcPr>
            <w:tcW w:w="1435" w:type="dxa"/>
          </w:tcPr>
          <w:p w:rsidR="004A5970" w:rsidRDefault="004A5970" w:rsidP="00490135">
            <w:pPr>
              <w:pStyle w:val="TableParagraph"/>
              <w:spacing w:line="248" w:lineRule="exact"/>
              <w:ind w:left="301" w:right="288"/>
              <w:jc w:val="center"/>
            </w:pPr>
            <w:r>
              <w:t>06/2014</w:t>
            </w:r>
          </w:p>
        </w:tc>
        <w:tc>
          <w:tcPr>
            <w:tcW w:w="2342" w:type="dxa"/>
            <w:tcBorders>
              <w:right w:val="nil"/>
            </w:tcBorders>
          </w:tcPr>
          <w:p w:rsidR="004A5970" w:rsidRDefault="004A5970" w:rsidP="00490135">
            <w:pPr>
              <w:pStyle w:val="TableParagraph"/>
              <w:spacing w:before="10" w:line="228" w:lineRule="auto"/>
              <w:ind w:left="347" w:right="333" w:hanging="4"/>
              <w:jc w:val="center"/>
            </w:pPr>
            <w:bookmarkStart w:id="22" w:name="Molecular_"/>
            <w:bookmarkEnd w:id="22"/>
            <w:r>
              <w:t>Molecular Microbiology</w:t>
            </w:r>
            <w:r>
              <w:rPr>
                <w:spacing w:val="-19"/>
              </w:rPr>
              <w:t xml:space="preserve"> </w:t>
            </w:r>
            <w:r>
              <w:t>and Immunology</w:t>
            </w:r>
          </w:p>
        </w:tc>
      </w:tr>
      <w:tr w:rsidR="004A5970" w:rsidTr="00490135">
        <w:trPr>
          <w:trHeight w:val="513"/>
        </w:trPr>
        <w:tc>
          <w:tcPr>
            <w:tcW w:w="4373" w:type="dxa"/>
            <w:tcBorders>
              <w:left w:val="nil"/>
            </w:tcBorders>
          </w:tcPr>
          <w:p w:rsidR="004A5970" w:rsidRDefault="004A5970" w:rsidP="00490135">
            <w:pPr>
              <w:pStyle w:val="TableParagraph"/>
              <w:spacing w:before="3" w:line="254" w:lineRule="exact"/>
              <w:ind w:left="1555" w:right="171" w:hanging="1316"/>
            </w:pPr>
            <w:bookmarkStart w:id="23" w:name="Vanderbilt_University_School_of_Medicine"/>
            <w:bookmarkEnd w:id="23"/>
            <w:r>
              <w:t>Vanderbilt U</w:t>
            </w:r>
            <w:bookmarkStart w:id="24" w:name="Nashville,_TN"/>
            <w:bookmarkEnd w:id="24"/>
            <w:r>
              <w:t>niversity School of Medicine Nashville, TN</w:t>
            </w:r>
          </w:p>
        </w:tc>
        <w:tc>
          <w:tcPr>
            <w:tcW w:w="1236" w:type="dxa"/>
          </w:tcPr>
          <w:p w:rsidR="004A5970" w:rsidRDefault="004A5970" w:rsidP="00490135">
            <w:pPr>
              <w:pStyle w:val="TableParagraph"/>
              <w:spacing w:line="248" w:lineRule="exact"/>
              <w:ind w:left="135" w:right="121"/>
              <w:jc w:val="center"/>
            </w:pPr>
            <w:r>
              <w:t>Ph.D.</w:t>
            </w:r>
          </w:p>
        </w:tc>
        <w:tc>
          <w:tcPr>
            <w:tcW w:w="1440" w:type="dxa"/>
          </w:tcPr>
          <w:p w:rsidR="004A5970" w:rsidRDefault="004A5970" w:rsidP="00490135">
            <w:pPr>
              <w:pStyle w:val="TableParagraph"/>
              <w:spacing w:line="248" w:lineRule="exact"/>
              <w:ind w:left="298" w:right="295"/>
              <w:jc w:val="center"/>
            </w:pPr>
            <w:bookmarkStart w:id="25" w:name="08/2014"/>
            <w:bookmarkEnd w:id="25"/>
            <w:r>
              <w:t>08/2014</w:t>
            </w:r>
          </w:p>
        </w:tc>
        <w:tc>
          <w:tcPr>
            <w:tcW w:w="1435" w:type="dxa"/>
          </w:tcPr>
          <w:p w:rsidR="004A5970" w:rsidRDefault="004A5970" w:rsidP="00490135">
            <w:pPr>
              <w:pStyle w:val="TableParagraph"/>
              <w:spacing w:line="248" w:lineRule="exact"/>
              <w:ind w:left="301" w:right="288"/>
              <w:jc w:val="center"/>
            </w:pPr>
            <w:bookmarkStart w:id="26" w:name="05/2019"/>
            <w:bookmarkEnd w:id="26"/>
            <w:r>
              <w:t>05/2019</w:t>
            </w:r>
          </w:p>
        </w:tc>
        <w:tc>
          <w:tcPr>
            <w:tcW w:w="2342" w:type="dxa"/>
            <w:tcBorders>
              <w:right w:val="nil"/>
            </w:tcBorders>
          </w:tcPr>
          <w:p w:rsidR="004A5970" w:rsidRDefault="004A5970" w:rsidP="00490135">
            <w:pPr>
              <w:pStyle w:val="TableParagraph"/>
              <w:spacing w:before="3" w:line="254" w:lineRule="exact"/>
              <w:ind w:left="573" w:right="311" w:hanging="231"/>
            </w:pPr>
            <w:r>
              <w:t>Microbiology and Immunology</w:t>
            </w:r>
          </w:p>
        </w:tc>
      </w:tr>
    </w:tbl>
    <w:p w:rsidR="004A5970" w:rsidRDefault="004A5970" w:rsidP="004A5970">
      <w:pPr>
        <w:pStyle w:val="Heading6"/>
        <w:keepNext w:val="0"/>
        <w:keepLines w:val="0"/>
        <w:widowControl w:val="0"/>
        <w:numPr>
          <w:ilvl w:val="0"/>
          <w:numId w:val="8"/>
        </w:numPr>
        <w:tabs>
          <w:tab w:val="left" w:pos="920"/>
        </w:tabs>
        <w:autoSpaceDE w:val="0"/>
        <w:autoSpaceDN w:val="0"/>
        <w:spacing w:before="117"/>
      </w:pPr>
      <w:r>
        <w:t>Personal</w:t>
      </w:r>
      <w:r>
        <w:rPr>
          <w:spacing w:val="-4"/>
        </w:rPr>
        <w:t xml:space="preserve"> </w:t>
      </w:r>
      <w:r>
        <w:t>Statement</w:t>
      </w:r>
    </w:p>
    <w:p w:rsidR="004A5970" w:rsidRDefault="004A5970" w:rsidP="004A5970">
      <w:pPr>
        <w:pStyle w:val="BodyText"/>
        <w:spacing w:before="119"/>
        <w:ind w:left="559" w:right="709" w:firstLine="359"/>
        <w:jc w:val="both"/>
      </w:pPr>
      <w:bookmarkStart w:id="27" w:name="My_research_goals_are_focused_on_studyin"/>
      <w:bookmarkEnd w:id="27"/>
      <w:r>
        <w:t>My research goals are focused on studying infectious diseases that have a drastic public health burden. I am seeking a Ph.D. in Microbiology and Immunology with the goal of establishing my own laboratory as an independent translational research scientist. Specifically, I hope to investigate critical immune responses and biological changes induced by pathogens, and contribute to how this knowledge can be leveraged to alleviate</w:t>
      </w:r>
      <w:bookmarkStart w:id="28" w:name="My_undergraduate_studies_provided_a_stro"/>
      <w:bookmarkEnd w:id="28"/>
      <w:r>
        <w:t xml:space="preserve"> the morbidity and mortality associated with</w:t>
      </w:r>
      <w:r>
        <w:rPr>
          <w:spacing w:val="-29"/>
        </w:rPr>
        <w:t xml:space="preserve"> </w:t>
      </w:r>
      <w:r>
        <w:t>infection.</w:t>
      </w:r>
    </w:p>
    <w:p w:rsidR="004A5970" w:rsidRDefault="004A5970" w:rsidP="004A5970">
      <w:pPr>
        <w:pStyle w:val="BodyText"/>
        <w:ind w:left="560" w:right="708" w:firstLine="419"/>
        <w:jc w:val="both"/>
      </w:pPr>
      <w:r>
        <w:t xml:space="preserve">My undergraduate studies provided a strong foundation in biology and chemistry, and I was able to gain additional experience in translational research through an industry internship at </w:t>
      </w:r>
      <w:proofErr w:type="spellStart"/>
      <w:r>
        <w:t>Covidien</w:t>
      </w:r>
      <w:proofErr w:type="spellEnd"/>
      <w:r>
        <w:t xml:space="preserve">, where I explored the development and application of cancer therapeutics. After identifying microbiology as an area of particular interest, I completed a Master of Science in Molecular Microbiology and Immunology at the Johns Hopkins Bloomberg School of Public Health. My Master’s degree thesis work involved the study of immune responses to measles virus in rhesus macaques in the laboratory of Dr. Diane Griffin, a world-renowned virologist. During this time, I developed expertise in immunologic techniques and experimental design, the critical review of primary literature, and scientific communication. These skills allowed me to be extremely productive in my four laboratory rotations as an incoming graduate student at Vanderbilt University. I chose to join Dr. Jim </w:t>
      </w:r>
      <w:proofErr w:type="spellStart"/>
      <w:r>
        <w:t>Cassat’s</w:t>
      </w:r>
      <w:proofErr w:type="spellEnd"/>
      <w:r>
        <w:t xml:space="preserve"> laboratory with a focus on </w:t>
      </w:r>
      <w:proofErr w:type="spellStart"/>
      <w:r>
        <w:t>osteoimmunologic</w:t>
      </w:r>
      <w:proofErr w:type="spellEnd"/>
      <w:r>
        <w:t xml:space="preserve"> responses to bacterial pathogens, because of my ongoing</w:t>
      </w:r>
      <w:bookmarkStart w:id="29" w:name="Under_Dr._Cassat’s_guidance,_I_have_beco"/>
      <w:bookmarkEnd w:id="29"/>
      <w:r>
        <w:t xml:space="preserve"> interests in the host responses to human</w:t>
      </w:r>
      <w:r>
        <w:rPr>
          <w:spacing w:val="-17"/>
        </w:rPr>
        <w:t xml:space="preserve"> </w:t>
      </w:r>
      <w:r>
        <w:t>pathogens.</w:t>
      </w:r>
    </w:p>
    <w:p w:rsidR="004A5970" w:rsidRDefault="004A5970" w:rsidP="004A5970">
      <w:pPr>
        <w:pStyle w:val="BodyText"/>
        <w:spacing w:before="3"/>
        <w:ind w:left="559" w:right="712" w:firstLine="720"/>
        <w:jc w:val="both"/>
      </w:pPr>
      <w:r>
        <w:t xml:space="preserve">Under Dr. </w:t>
      </w:r>
      <w:proofErr w:type="spellStart"/>
      <w:r>
        <w:t>Cassat’s</w:t>
      </w:r>
      <w:proofErr w:type="spellEnd"/>
      <w:r>
        <w:t xml:space="preserve"> guidance, I have become well-trained in microbiology and have developed a project that bridges multiple scientific disciplines with a long-term goal to determine the innate sensing capabilities of skeletal cells and how microbial pathogens impact bone remodeling. This project will guide my scientific training at the bench and professionally under the mentorship of Dr. </w:t>
      </w:r>
      <w:proofErr w:type="spellStart"/>
      <w:r>
        <w:t>Cassat</w:t>
      </w:r>
      <w:proofErr w:type="spellEnd"/>
      <w:r>
        <w:t xml:space="preserve"> and with the assistance of the exceptional resources available at Vanderbilt University, including the Vanderbilt Center for Bone Biology (VCBB), the Vanderbilt University Institute for Imaging Sciences (VUIIS), the Vanderbilt Program in Molecular Medicine (VPMM), and outstanding core</w:t>
      </w:r>
      <w:r>
        <w:rPr>
          <w:spacing w:val="-16"/>
        </w:rPr>
        <w:t xml:space="preserve"> </w:t>
      </w:r>
      <w:r>
        <w:t>facilities.</w:t>
      </w:r>
    </w:p>
    <w:p w:rsidR="004A5970" w:rsidRDefault="004A5970" w:rsidP="004A5970">
      <w:pPr>
        <w:pStyle w:val="ListParagraph"/>
        <w:numPr>
          <w:ilvl w:val="1"/>
          <w:numId w:val="8"/>
        </w:numPr>
        <w:tabs>
          <w:tab w:val="left" w:pos="1280"/>
        </w:tabs>
        <w:spacing w:before="136"/>
        <w:ind w:right="840"/>
      </w:pPr>
      <w:bookmarkStart w:id="30" w:name="1._Putnam_NE,_Ford_C,_Wilde_AD,_Hendrix_"/>
      <w:bookmarkEnd w:id="30"/>
      <w:r>
        <w:rPr>
          <w:b/>
        </w:rPr>
        <w:t>Putnam</w:t>
      </w:r>
      <w:r>
        <w:rPr>
          <w:b/>
          <w:spacing w:val="-2"/>
        </w:rPr>
        <w:t xml:space="preserve"> </w:t>
      </w:r>
      <w:r>
        <w:rPr>
          <w:b/>
        </w:rPr>
        <w:t>NE</w:t>
      </w:r>
      <w:r>
        <w:t>,</w:t>
      </w:r>
      <w:r>
        <w:rPr>
          <w:spacing w:val="-5"/>
        </w:rPr>
        <w:t xml:space="preserve"> </w:t>
      </w:r>
      <w:r>
        <w:t>Ford</w:t>
      </w:r>
      <w:r>
        <w:rPr>
          <w:spacing w:val="-10"/>
        </w:rPr>
        <w:t xml:space="preserve"> </w:t>
      </w:r>
      <w:r>
        <w:t>C,</w:t>
      </w:r>
      <w:r>
        <w:rPr>
          <w:spacing w:val="-7"/>
        </w:rPr>
        <w:t xml:space="preserve"> </w:t>
      </w:r>
      <w:r>
        <w:t>Wilde</w:t>
      </w:r>
      <w:r>
        <w:rPr>
          <w:spacing w:val="-6"/>
        </w:rPr>
        <w:t xml:space="preserve"> </w:t>
      </w:r>
      <w:r>
        <w:t>AD,</w:t>
      </w:r>
      <w:r>
        <w:rPr>
          <w:spacing w:val="-5"/>
        </w:rPr>
        <w:t xml:space="preserve"> </w:t>
      </w:r>
      <w:r>
        <w:t>Hendrix</w:t>
      </w:r>
      <w:r>
        <w:rPr>
          <w:spacing w:val="-7"/>
        </w:rPr>
        <w:t xml:space="preserve"> </w:t>
      </w:r>
      <w:r>
        <w:t>AS,</w:t>
      </w:r>
      <w:r>
        <w:rPr>
          <w:spacing w:val="-5"/>
        </w:rPr>
        <w:t xml:space="preserve"> </w:t>
      </w:r>
      <w:proofErr w:type="spellStart"/>
      <w:r>
        <w:t>Allaman</w:t>
      </w:r>
      <w:proofErr w:type="spellEnd"/>
      <w:r>
        <w:rPr>
          <w:spacing w:val="-9"/>
        </w:rPr>
        <w:t xml:space="preserve"> </w:t>
      </w:r>
      <w:r>
        <w:t>M,</w:t>
      </w:r>
      <w:r>
        <w:rPr>
          <w:spacing w:val="-1"/>
        </w:rPr>
        <w:t xml:space="preserve"> </w:t>
      </w:r>
      <w:proofErr w:type="spellStart"/>
      <w:r>
        <w:t>Cassat</w:t>
      </w:r>
      <w:proofErr w:type="spellEnd"/>
      <w:r>
        <w:rPr>
          <w:spacing w:val="-5"/>
        </w:rPr>
        <w:t xml:space="preserve"> </w:t>
      </w:r>
      <w:r>
        <w:t>JE.</w:t>
      </w:r>
      <w:r>
        <w:rPr>
          <w:spacing w:val="-8"/>
        </w:rPr>
        <w:t xml:space="preserve"> </w:t>
      </w:r>
      <w:r>
        <w:t>Mechanisms</w:t>
      </w:r>
      <w:r>
        <w:rPr>
          <w:spacing w:val="-3"/>
        </w:rPr>
        <w:t xml:space="preserve"> </w:t>
      </w:r>
      <w:r>
        <w:t>of inflammatory</w:t>
      </w:r>
      <w:r>
        <w:rPr>
          <w:spacing w:val="-12"/>
        </w:rPr>
        <w:t xml:space="preserve"> </w:t>
      </w:r>
      <w:r>
        <w:t xml:space="preserve">bone loss during </w:t>
      </w:r>
      <w:r>
        <w:rPr>
          <w:i/>
        </w:rPr>
        <w:t xml:space="preserve">Staphylococcus </w:t>
      </w:r>
      <w:proofErr w:type="spellStart"/>
      <w:r>
        <w:rPr>
          <w:i/>
        </w:rPr>
        <w:t>aureus</w:t>
      </w:r>
      <w:proofErr w:type="spellEnd"/>
      <w:r>
        <w:t xml:space="preserve">-induced </w:t>
      </w:r>
      <w:proofErr w:type="spellStart"/>
      <w:r>
        <w:t>osteomyelitis</w:t>
      </w:r>
      <w:proofErr w:type="spellEnd"/>
      <w:r>
        <w:t xml:space="preserve">. </w:t>
      </w:r>
      <w:r>
        <w:rPr>
          <w:b/>
        </w:rPr>
        <w:t xml:space="preserve">Abstract: </w:t>
      </w:r>
      <w:r>
        <w:rPr>
          <w:b/>
          <w:i/>
        </w:rPr>
        <w:t>Infection &amp; Immunity</w:t>
      </w:r>
      <w:bookmarkStart w:id="31" w:name="2._Putnam_NE,_Hendrix_AS,_Cassat_JE._The"/>
      <w:bookmarkEnd w:id="31"/>
      <w:r>
        <w:rPr>
          <w:b/>
          <w:i/>
        </w:rPr>
        <w:t xml:space="preserve"> Symposium</w:t>
      </w:r>
      <w:r>
        <w:t>. 2016. Vanderbilt University, Nashville,</w:t>
      </w:r>
      <w:r>
        <w:rPr>
          <w:spacing w:val="-7"/>
        </w:rPr>
        <w:t xml:space="preserve"> </w:t>
      </w:r>
      <w:r>
        <w:t>TN.</w:t>
      </w:r>
    </w:p>
    <w:p w:rsidR="004A5970" w:rsidRDefault="004A5970" w:rsidP="004A5970">
      <w:pPr>
        <w:pStyle w:val="ListParagraph"/>
        <w:numPr>
          <w:ilvl w:val="1"/>
          <w:numId w:val="8"/>
        </w:numPr>
        <w:tabs>
          <w:tab w:val="left" w:pos="1280"/>
        </w:tabs>
        <w:spacing w:line="248" w:lineRule="exact"/>
        <w:rPr>
          <w:i/>
        </w:rPr>
      </w:pPr>
      <w:bookmarkStart w:id="32" w:name="osteomyelitis._Abstract:_International_C"/>
      <w:bookmarkEnd w:id="32"/>
      <w:r>
        <w:rPr>
          <w:b/>
        </w:rPr>
        <w:t xml:space="preserve">Putnam </w:t>
      </w:r>
      <w:r>
        <w:rPr>
          <w:b/>
          <w:spacing w:val="-2"/>
        </w:rPr>
        <w:t>NE</w:t>
      </w:r>
      <w:r>
        <w:rPr>
          <w:spacing w:val="-2"/>
        </w:rPr>
        <w:t xml:space="preserve">, </w:t>
      </w:r>
      <w:r>
        <w:t xml:space="preserve">Hendrix AS, </w:t>
      </w:r>
      <w:proofErr w:type="spellStart"/>
      <w:r>
        <w:t>Cassat</w:t>
      </w:r>
      <w:proofErr w:type="spellEnd"/>
      <w:r>
        <w:t xml:space="preserve"> JE. The role of innate immune recognition during </w:t>
      </w:r>
      <w:r>
        <w:rPr>
          <w:i/>
        </w:rPr>
        <w:t>S.</w:t>
      </w:r>
      <w:r>
        <w:rPr>
          <w:i/>
          <w:spacing w:val="-29"/>
        </w:rPr>
        <w:t xml:space="preserve"> </w:t>
      </w:r>
      <w:proofErr w:type="spellStart"/>
      <w:r>
        <w:rPr>
          <w:i/>
        </w:rPr>
        <w:t>aureus</w:t>
      </w:r>
      <w:proofErr w:type="spellEnd"/>
    </w:p>
    <w:p w:rsidR="004A5970" w:rsidRDefault="004A5970" w:rsidP="004A5970">
      <w:pPr>
        <w:spacing w:before="6"/>
        <w:ind w:left="1279"/>
      </w:pPr>
      <w:proofErr w:type="spellStart"/>
      <w:r>
        <w:rPr>
          <w:sz w:val="22"/>
        </w:rPr>
        <w:t>osteomyelitis</w:t>
      </w:r>
      <w:proofErr w:type="spellEnd"/>
      <w:r>
        <w:rPr>
          <w:sz w:val="22"/>
        </w:rPr>
        <w:t xml:space="preserve">. </w:t>
      </w:r>
      <w:r>
        <w:rPr>
          <w:b/>
          <w:sz w:val="22"/>
        </w:rPr>
        <w:t xml:space="preserve">Abstract: </w:t>
      </w:r>
      <w:r>
        <w:rPr>
          <w:b/>
          <w:i/>
          <w:sz w:val="22"/>
        </w:rPr>
        <w:t>International Conference on Gram-Positive Pathogens</w:t>
      </w:r>
      <w:r>
        <w:rPr>
          <w:sz w:val="22"/>
        </w:rPr>
        <w:t>. 2016. Omaha, NE.</w:t>
      </w:r>
    </w:p>
    <w:p w:rsidR="004A5970" w:rsidRDefault="004A5970" w:rsidP="004A5970">
      <w:pPr>
        <w:pStyle w:val="BodyText"/>
        <w:spacing w:before="6"/>
        <w:rPr>
          <w:sz w:val="20"/>
        </w:rPr>
      </w:pPr>
    </w:p>
    <w:p w:rsidR="004A5970" w:rsidRDefault="004A5970" w:rsidP="004A5970">
      <w:pPr>
        <w:pStyle w:val="Heading6"/>
        <w:keepNext w:val="0"/>
        <w:keepLines w:val="0"/>
        <w:widowControl w:val="0"/>
        <w:numPr>
          <w:ilvl w:val="0"/>
          <w:numId w:val="8"/>
        </w:numPr>
        <w:tabs>
          <w:tab w:val="left" w:pos="920"/>
        </w:tabs>
        <w:autoSpaceDE w:val="0"/>
        <w:autoSpaceDN w:val="0"/>
        <w:spacing w:before="1"/>
      </w:pPr>
      <w:r>
        <w:t>Positions and</w:t>
      </w:r>
      <w:r>
        <w:rPr>
          <w:spacing w:val="-5"/>
        </w:rPr>
        <w:t xml:space="preserve"> </w:t>
      </w:r>
      <w:r>
        <w:t>Honors</w:t>
      </w:r>
    </w:p>
    <w:p w:rsidR="004A5970" w:rsidRDefault="004A5970" w:rsidP="004A5970">
      <w:pPr>
        <w:pStyle w:val="BodyText"/>
        <w:spacing w:before="8"/>
        <w:rPr>
          <w:b/>
          <w:sz w:val="10"/>
        </w:rPr>
      </w:pPr>
    </w:p>
    <w:tbl>
      <w:tblPr>
        <w:tblW w:w="0" w:type="auto"/>
        <w:tblInd w:w="6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2119"/>
        <w:gridCol w:w="984"/>
        <w:gridCol w:w="912"/>
        <w:gridCol w:w="1805"/>
        <w:gridCol w:w="2436"/>
        <w:gridCol w:w="2441"/>
      </w:tblGrid>
      <w:tr w:rsidR="004A5970" w:rsidTr="00490135">
        <w:trPr>
          <w:trHeight w:val="549"/>
        </w:trPr>
        <w:tc>
          <w:tcPr>
            <w:tcW w:w="2119" w:type="dxa"/>
            <w:tcBorders>
              <w:left w:val="nil"/>
            </w:tcBorders>
          </w:tcPr>
          <w:p w:rsidR="004A5970" w:rsidRDefault="004A5970" w:rsidP="00490135">
            <w:pPr>
              <w:pStyle w:val="TableParagraph"/>
              <w:spacing w:before="35" w:line="250" w:lineRule="exact"/>
              <w:ind w:left="352" w:right="272" w:firstLine="211"/>
            </w:pPr>
            <w:bookmarkStart w:id="33" w:name="ACTIVITY/_"/>
            <w:bookmarkStart w:id="34" w:name="OCCUPATION"/>
            <w:bookmarkEnd w:id="33"/>
            <w:bookmarkEnd w:id="34"/>
            <w:r>
              <w:lastRenderedPageBreak/>
              <w:t>ACTIVITY/ OCCUPATION</w:t>
            </w:r>
          </w:p>
        </w:tc>
        <w:tc>
          <w:tcPr>
            <w:tcW w:w="984" w:type="dxa"/>
          </w:tcPr>
          <w:p w:rsidR="004A5970" w:rsidRDefault="004A5970" w:rsidP="00490135">
            <w:pPr>
              <w:pStyle w:val="TableParagraph"/>
              <w:spacing w:before="35" w:line="250" w:lineRule="exact"/>
              <w:ind w:left="206" w:right="86" w:hanging="65"/>
            </w:pPr>
            <w:r>
              <w:t>START DATE</w:t>
            </w:r>
          </w:p>
        </w:tc>
        <w:tc>
          <w:tcPr>
            <w:tcW w:w="912" w:type="dxa"/>
          </w:tcPr>
          <w:p w:rsidR="004A5970" w:rsidRDefault="004A5970" w:rsidP="00490135">
            <w:pPr>
              <w:pStyle w:val="TableParagraph"/>
              <w:spacing w:before="35" w:line="250" w:lineRule="exact"/>
              <w:ind w:left="175" w:right="115" w:firstLine="60"/>
            </w:pPr>
            <w:r>
              <w:t>END DATE</w:t>
            </w:r>
          </w:p>
        </w:tc>
        <w:tc>
          <w:tcPr>
            <w:tcW w:w="1805" w:type="dxa"/>
          </w:tcPr>
          <w:p w:rsidR="004A5970" w:rsidRDefault="004A5970" w:rsidP="00490135">
            <w:pPr>
              <w:pStyle w:val="TableParagraph"/>
              <w:spacing w:before="155"/>
              <w:ind w:left="597"/>
            </w:pPr>
            <w:r>
              <w:t>FIELD</w:t>
            </w:r>
          </w:p>
        </w:tc>
        <w:tc>
          <w:tcPr>
            <w:tcW w:w="2436" w:type="dxa"/>
          </w:tcPr>
          <w:p w:rsidR="004A5970" w:rsidRDefault="004A5970" w:rsidP="00490135">
            <w:pPr>
              <w:pStyle w:val="TableParagraph"/>
              <w:spacing w:before="35" w:line="250" w:lineRule="exact"/>
              <w:ind w:left="666" w:right="456" w:hanging="164"/>
            </w:pPr>
            <w:r>
              <w:t>INSTITUTION/ COMPANY</w:t>
            </w:r>
          </w:p>
        </w:tc>
        <w:tc>
          <w:tcPr>
            <w:tcW w:w="2441" w:type="dxa"/>
            <w:tcBorders>
              <w:right w:val="nil"/>
            </w:tcBorders>
          </w:tcPr>
          <w:p w:rsidR="004A5970" w:rsidRDefault="004A5970" w:rsidP="00490135">
            <w:pPr>
              <w:pStyle w:val="TableParagraph"/>
              <w:spacing w:before="35" w:line="250" w:lineRule="exact"/>
              <w:ind w:left="606" w:right="443" w:hanging="140"/>
            </w:pPr>
            <w:r>
              <w:t>SUPERVISOR/ EMPLOYER</w:t>
            </w:r>
          </w:p>
        </w:tc>
      </w:tr>
      <w:tr w:rsidR="004A5970" w:rsidTr="00490135">
        <w:trPr>
          <w:trHeight w:val="825"/>
        </w:trPr>
        <w:tc>
          <w:tcPr>
            <w:tcW w:w="2119" w:type="dxa"/>
            <w:tcBorders>
              <w:left w:val="nil"/>
              <w:bottom w:val="single" w:sz="4" w:space="0" w:color="000000"/>
            </w:tcBorders>
          </w:tcPr>
          <w:p w:rsidR="004A5970" w:rsidRDefault="004A5970" w:rsidP="00490135">
            <w:pPr>
              <w:pStyle w:val="TableParagraph"/>
              <w:spacing w:before="33"/>
              <w:ind w:left="134" w:right="66" w:hanging="4"/>
              <w:jc w:val="center"/>
            </w:pPr>
            <w:bookmarkStart w:id="35" w:name="Pharmaceutical_"/>
            <w:bookmarkStart w:id="36" w:name="Research_and_"/>
            <w:bookmarkEnd w:id="35"/>
            <w:bookmarkEnd w:id="36"/>
            <w:r>
              <w:t>Pharmaceutical</w:t>
            </w:r>
            <w:bookmarkStart w:id="37" w:name="Development"/>
            <w:bookmarkEnd w:id="37"/>
            <w:r>
              <w:t xml:space="preserve"> Research and Development</w:t>
            </w:r>
            <w:r>
              <w:rPr>
                <w:spacing w:val="-21"/>
              </w:rPr>
              <w:t xml:space="preserve"> </w:t>
            </w:r>
            <w:r>
              <w:t>Intern</w:t>
            </w:r>
          </w:p>
        </w:tc>
        <w:tc>
          <w:tcPr>
            <w:tcW w:w="984" w:type="dxa"/>
            <w:tcBorders>
              <w:bottom w:val="single" w:sz="4" w:space="0" w:color="000000"/>
            </w:tcBorders>
          </w:tcPr>
          <w:p w:rsidR="004A5970" w:rsidRDefault="004A5970" w:rsidP="00490135">
            <w:pPr>
              <w:pStyle w:val="TableParagraph"/>
              <w:spacing w:before="6"/>
              <w:rPr>
                <w:b/>
                <w:sz w:val="24"/>
              </w:rPr>
            </w:pPr>
          </w:p>
          <w:p w:rsidR="004A5970" w:rsidRDefault="004A5970" w:rsidP="00490135">
            <w:pPr>
              <w:pStyle w:val="TableParagraph"/>
              <w:spacing w:before="1"/>
              <w:ind w:left="227"/>
            </w:pPr>
            <w:bookmarkStart w:id="38" w:name="06/10_"/>
            <w:bookmarkEnd w:id="38"/>
            <w:r>
              <w:t>06/10</w:t>
            </w:r>
          </w:p>
        </w:tc>
        <w:tc>
          <w:tcPr>
            <w:tcW w:w="912" w:type="dxa"/>
            <w:tcBorders>
              <w:bottom w:val="single" w:sz="4" w:space="0" w:color="000000"/>
              <w:right w:val="single" w:sz="4" w:space="0" w:color="000000"/>
            </w:tcBorders>
          </w:tcPr>
          <w:p w:rsidR="004A5970" w:rsidRDefault="004A5970" w:rsidP="00490135">
            <w:pPr>
              <w:pStyle w:val="TableParagraph"/>
              <w:spacing w:before="6"/>
              <w:rPr>
                <w:b/>
                <w:sz w:val="24"/>
              </w:rPr>
            </w:pPr>
          </w:p>
          <w:p w:rsidR="004A5970" w:rsidRDefault="004A5970" w:rsidP="00490135">
            <w:pPr>
              <w:pStyle w:val="TableParagraph"/>
              <w:spacing w:before="1"/>
              <w:ind w:left="189"/>
            </w:pPr>
            <w:bookmarkStart w:id="39" w:name="08/10_"/>
            <w:bookmarkEnd w:id="39"/>
            <w:r>
              <w:t>08/10</w:t>
            </w:r>
          </w:p>
        </w:tc>
        <w:tc>
          <w:tcPr>
            <w:tcW w:w="1805" w:type="dxa"/>
            <w:tcBorders>
              <w:left w:val="single" w:sz="4" w:space="0" w:color="000000"/>
              <w:bottom w:val="single" w:sz="4" w:space="0" w:color="000000"/>
              <w:right w:val="single" w:sz="4" w:space="0" w:color="000000"/>
            </w:tcBorders>
          </w:tcPr>
          <w:p w:rsidR="004A5970" w:rsidRDefault="004A5970" w:rsidP="00490135">
            <w:pPr>
              <w:pStyle w:val="TableParagraph"/>
              <w:spacing w:before="33"/>
              <w:ind w:left="410" w:right="378" w:hanging="2"/>
              <w:jc w:val="center"/>
            </w:pPr>
            <w:bookmarkStart w:id="40" w:name="Organic_"/>
            <w:bookmarkStart w:id="41" w:name="chemistry,_"/>
            <w:bookmarkEnd w:id="40"/>
            <w:bookmarkEnd w:id="41"/>
            <w:r>
              <w:t>Organic</w:t>
            </w:r>
            <w:bookmarkStart w:id="42" w:name="Biology"/>
            <w:bookmarkEnd w:id="42"/>
            <w:r>
              <w:t xml:space="preserve"> chemistry, Biology</w:t>
            </w:r>
          </w:p>
        </w:tc>
        <w:tc>
          <w:tcPr>
            <w:tcW w:w="2436" w:type="dxa"/>
            <w:tcBorders>
              <w:left w:val="single" w:sz="4" w:space="0" w:color="000000"/>
              <w:bottom w:val="single" w:sz="4" w:space="0" w:color="000000"/>
            </w:tcBorders>
          </w:tcPr>
          <w:p w:rsidR="004A5970" w:rsidRDefault="004A5970" w:rsidP="00490135">
            <w:pPr>
              <w:pStyle w:val="TableParagraph"/>
              <w:spacing w:before="6"/>
              <w:rPr>
                <w:b/>
                <w:sz w:val="24"/>
              </w:rPr>
            </w:pPr>
          </w:p>
          <w:p w:rsidR="004A5970" w:rsidRDefault="004A5970" w:rsidP="00490135">
            <w:pPr>
              <w:pStyle w:val="TableParagraph"/>
              <w:spacing w:before="1"/>
              <w:ind w:left="794"/>
            </w:pPr>
            <w:bookmarkStart w:id="43" w:name="Dr._Raghavan_Covidien_Rajagopalan_"/>
            <w:bookmarkEnd w:id="43"/>
            <w:proofErr w:type="spellStart"/>
            <w:r>
              <w:t>Covidien</w:t>
            </w:r>
            <w:proofErr w:type="spellEnd"/>
          </w:p>
        </w:tc>
        <w:tc>
          <w:tcPr>
            <w:tcW w:w="2441" w:type="dxa"/>
            <w:tcBorders>
              <w:bottom w:val="single" w:sz="4" w:space="0" w:color="000000"/>
              <w:right w:val="nil"/>
            </w:tcBorders>
          </w:tcPr>
          <w:p w:rsidR="004A5970" w:rsidRDefault="004A5970" w:rsidP="00490135">
            <w:pPr>
              <w:pStyle w:val="TableParagraph"/>
              <w:spacing w:before="160" w:line="237" w:lineRule="auto"/>
              <w:ind w:left="602" w:right="515" w:hanging="61"/>
            </w:pPr>
            <w:r>
              <w:t xml:space="preserve">Dr. </w:t>
            </w:r>
            <w:proofErr w:type="spellStart"/>
            <w:r>
              <w:t>Raghavan</w:t>
            </w:r>
            <w:proofErr w:type="spellEnd"/>
            <w:r>
              <w:t xml:space="preserve"> </w:t>
            </w:r>
            <w:proofErr w:type="spellStart"/>
            <w:r>
              <w:t>Rajagopalan</w:t>
            </w:r>
            <w:proofErr w:type="spellEnd"/>
          </w:p>
        </w:tc>
      </w:tr>
    </w:tbl>
    <w:p w:rsidR="004A5970" w:rsidRDefault="004A5970" w:rsidP="004A5970">
      <w:pPr>
        <w:spacing w:line="237" w:lineRule="auto"/>
        <w:sectPr w:rsidR="004A5970">
          <w:footerReference w:type="default" r:id="rId6"/>
          <w:pgSz w:w="12240" w:h="15840"/>
          <w:pgMar w:top="400" w:right="0" w:bottom="580" w:left="160" w:header="201" w:footer="384" w:gutter="0"/>
          <w:pgNumType w:start="19"/>
          <w:cols w:space="720"/>
        </w:sectPr>
      </w:pPr>
    </w:p>
    <w:p w:rsidR="004A5970" w:rsidRDefault="004A5970" w:rsidP="004A5970">
      <w:pPr>
        <w:pStyle w:val="BodyText"/>
        <w:spacing w:before="5" w:after="1"/>
        <w:rPr>
          <w:b/>
          <w:sz w:val="27"/>
        </w:rPr>
      </w:pPr>
    </w:p>
    <w:tbl>
      <w:tblPr>
        <w:tblW w:w="0" w:type="auto"/>
        <w:tblInd w:w="6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2120"/>
        <w:gridCol w:w="986"/>
        <w:gridCol w:w="910"/>
        <w:gridCol w:w="1806"/>
        <w:gridCol w:w="2434"/>
        <w:gridCol w:w="2436"/>
      </w:tblGrid>
      <w:tr w:rsidR="004A5970" w:rsidTr="00490135">
        <w:trPr>
          <w:trHeight w:val="551"/>
        </w:trPr>
        <w:tc>
          <w:tcPr>
            <w:tcW w:w="2120" w:type="dxa"/>
            <w:tcBorders>
              <w:left w:val="nil"/>
            </w:tcBorders>
          </w:tcPr>
          <w:p w:rsidR="004A5970" w:rsidRDefault="004A5970" w:rsidP="00490135">
            <w:pPr>
              <w:pStyle w:val="TableParagraph"/>
              <w:spacing w:before="35" w:line="250" w:lineRule="exact"/>
              <w:ind w:left="352" w:right="273" w:firstLine="211"/>
            </w:pPr>
            <w:bookmarkStart w:id="44" w:name="ACTIVITY/_OCCUPATION_"/>
            <w:bookmarkEnd w:id="44"/>
            <w:r>
              <w:t>ACTIVITY/ OCCUPATION</w:t>
            </w:r>
          </w:p>
        </w:tc>
        <w:tc>
          <w:tcPr>
            <w:tcW w:w="986" w:type="dxa"/>
          </w:tcPr>
          <w:p w:rsidR="004A5970" w:rsidRDefault="004A5970" w:rsidP="00490135">
            <w:pPr>
              <w:pStyle w:val="TableParagraph"/>
              <w:spacing w:before="35" w:line="250" w:lineRule="exact"/>
              <w:ind w:left="205" w:right="89" w:hanging="65"/>
            </w:pPr>
            <w:bookmarkStart w:id="45" w:name="START_"/>
            <w:bookmarkEnd w:id="45"/>
            <w:r>
              <w:t>START DATE</w:t>
            </w:r>
          </w:p>
        </w:tc>
        <w:tc>
          <w:tcPr>
            <w:tcW w:w="910" w:type="dxa"/>
          </w:tcPr>
          <w:p w:rsidR="004A5970" w:rsidRDefault="004A5970" w:rsidP="00490135">
            <w:pPr>
              <w:pStyle w:val="TableParagraph"/>
              <w:spacing w:before="35" w:line="250" w:lineRule="exact"/>
              <w:ind w:left="169" w:right="119" w:firstLine="60"/>
            </w:pPr>
            <w:bookmarkStart w:id="46" w:name="END_"/>
            <w:bookmarkStart w:id="47" w:name="DATE"/>
            <w:bookmarkEnd w:id="46"/>
            <w:bookmarkEnd w:id="47"/>
            <w:r>
              <w:t>END DATE</w:t>
            </w:r>
          </w:p>
        </w:tc>
        <w:tc>
          <w:tcPr>
            <w:tcW w:w="1806" w:type="dxa"/>
          </w:tcPr>
          <w:p w:rsidR="004A5970" w:rsidRDefault="004A5970" w:rsidP="00490135">
            <w:pPr>
              <w:pStyle w:val="TableParagraph"/>
              <w:spacing w:before="155"/>
              <w:ind w:left="596"/>
            </w:pPr>
            <w:bookmarkStart w:id="48" w:name="FIELD_"/>
            <w:bookmarkEnd w:id="48"/>
            <w:r>
              <w:t>FIELD</w:t>
            </w:r>
          </w:p>
        </w:tc>
        <w:tc>
          <w:tcPr>
            <w:tcW w:w="2434" w:type="dxa"/>
          </w:tcPr>
          <w:p w:rsidR="004A5970" w:rsidRDefault="004A5970" w:rsidP="00490135">
            <w:pPr>
              <w:pStyle w:val="TableParagraph"/>
              <w:spacing w:before="35" w:line="250" w:lineRule="exact"/>
              <w:ind w:left="664" w:right="458" w:hanging="166"/>
            </w:pPr>
            <w:bookmarkStart w:id="49" w:name="INSTITUTION/_"/>
            <w:bookmarkEnd w:id="49"/>
            <w:r>
              <w:t>I</w:t>
            </w:r>
            <w:bookmarkStart w:id="50" w:name="COMPANY"/>
            <w:bookmarkEnd w:id="50"/>
            <w:r>
              <w:t>NSTITUTION/ COMPANY</w:t>
            </w:r>
          </w:p>
        </w:tc>
        <w:tc>
          <w:tcPr>
            <w:tcW w:w="2436" w:type="dxa"/>
            <w:tcBorders>
              <w:right w:val="nil"/>
            </w:tcBorders>
          </w:tcPr>
          <w:p w:rsidR="004A5970" w:rsidRDefault="004A5970" w:rsidP="00490135">
            <w:pPr>
              <w:pStyle w:val="TableParagraph"/>
              <w:spacing w:before="35" w:line="250" w:lineRule="exact"/>
              <w:ind w:left="606" w:right="438" w:hanging="140"/>
            </w:pPr>
            <w:bookmarkStart w:id="51" w:name="SUPERVISOR/_"/>
            <w:bookmarkStart w:id="52" w:name="EMPLOYER"/>
            <w:bookmarkEnd w:id="51"/>
            <w:bookmarkEnd w:id="52"/>
            <w:r>
              <w:t>SUPERVISOR/ EMPLOYER</w:t>
            </w:r>
          </w:p>
        </w:tc>
      </w:tr>
      <w:tr w:rsidR="004A5970" w:rsidTr="00490135">
        <w:trPr>
          <w:trHeight w:val="820"/>
        </w:trPr>
        <w:tc>
          <w:tcPr>
            <w:tcW w:w="2120" w:type="dxa"/>
            <w:tcBorders>
              <w:left w:val="nil"/>
              <w:bottom w:val="single" w:sz="4" w:space="0" w:color="000000"/>
            </w:tcBorders>
          </w:tcPr>
          <w:p w:rsidR="004A5970" w:rsidRDefault="004A5970" w:rsidP="00490135">
            <w:pPr>
              <w:pStyle w:val="TableParagraph"/>
              <w:spacing w:before="155" w:line="237" w:lineRule="auto"/>
              <w:ind w:left="619" w:right="423" w:hanging="111"/>
            </w:pPr>
            <w:bookmarkStart w:id="53" w:name="M.S._Thesis_Research_"/>
            <w:bookmarkEnd w:id="53"/>
            <w:r>
              <w:t>M.S. Thesis Research</w:t>
            </w:r>
          </w:p>
        </w:tc>
        <w:tc>
          <w:tcPr>
            <w:tcW w:w="986" w:type="dxa"/>
            <w:tcBorders>
              <w:bottom w:val="single" w:sz="4" w:space="0" w:color="000000"/>
            </w:tcBorders>
          </w:tcPr>
          <w:p w:rsidR="004A5970" w:rsidRDefault="004A5970" w:rsidP="00490135">
            <w:pPr>
              <w:pStyle w:val="TableParagraph"/>
              <w:spacing w:before="2"/>
              <w:rPr>
                <w:b/>
                <w:sz w:val="24"/>
              </w:rPr>
            </w:pPr>
          </w:p>
          <w:p w:rsidR="004A5970" w:rsidRDefault="004A5970" w:rsidP="00490135">
            <w:pPr>
              <w:pStyle w:val="TableParagraph"/>
              <w:ind w:right="190"/>
              <w:jc w:val="right"/>
            </w:pPr>
            <w:bookmarkStart w:id="54" w:name="11/12_"/>
            <w:bookmarkEnd w:id="54"/>
            <w:r>
              <w:t>11/12</w:t>
            </w:r>
          </w:p>
        </w:tc>
        <w:tc>
          <w:tcPr>
            <w:tcW w:w="910" w:type="dxa"/>
            <w:tcBorders>
              <w:bottom w:val="single" w:sz="4" w:space="0" w:color="000000"/>
              <w:right w:val="single" w:sz="4" w:space="0" w:color="000000"/>
            </w:tcBorders>
          </w:tcPr>
          <w:p w:rsidR="004A5970" w:rsidRDefault="004A5970" w:rsidP="00490135">
            <w:pPr>
              <w:pStyle w:val="TableParagraph"/>
              <w:spacing w:before="2"/>
              <w:rPr>
                <w:b/>
                <w:sz w:val="24"/>
              </w:rPr>
            </w:pPr>
          </w:p>
          <w:p w:rsidR="004A5970" w:rsidRDefault="004A5970" w:rsidP="00490135">
            <w:pPr>
              <w:pStyle w:val="TableParagraph"/>
              <w:ind w:left="58" w:right="36"/>
              <w:jc w:val="center"/>
            </w:pPr>
            <w:bookmarkStart w:id="55" w:name="Immunology,_06/14_Infectious_"/>
            <w:bookmarkEnd w:id="55"/>
            <w:r>
              <w:t>06/14</w:t>
            </w:r>
          </w:p>
        </w:tc>
        <w:tc>
          <w:tcPr>
            <w:tcW w:w="1806" w:type="dxa"/>
            <w:tcBorders>
              <w:left w:val="single" w:sz="4" w:space="0" w:color="000000"/>
              <w:bottom w:val="single" w:sz="4" w:space="0" w:color="000000"/>
              <w:right w:val="single" w:sz="4" w:space="0" w:color="000000"/>
            </w:tcBorders>
          </w:tcPr>
          <w:p w:rsidR="004A5970" w:rsidRDefault="004A5970" w:rsidP="00490135">
            <w:pPr>
              <w:pStyle w:val="TableParagraph"/>
              <w:spacing w:before="28"/>
              <w:ind w:left="231" w:right="199"/>
              <w:jc w:val="center"/>
            </w:pPr>
            <w:r>
              <w:t>Immunology, I</w:t>
            </w:r>
            <w:bookmarkStart w:id="56" w:name="disease"/>
            <w:bookmarkEnd w:id="56"/>
            <w:r>
              <w:t>nfectious disease</w:t>
            </w:r>
          </w:p>
        </w:tc>
        <w:tc>
          <w:tcPr>
            <w:tcW w:w="2434" w:type="dxa"/>
            <w:tcBorders>
              <w:left w:val="single" w:sz="4" w:space="0" w:color="000000"/>
              <w:bottom w:val="single" w:sz="4" w:space="0" w:color="000000"/>
            </w:tcBorders>
          </w:tcPr>
          <w:p w:rsidR="004A5970" w:rsidRDefault="004A5970" w:rsidP="00490135">
            <w:pPr>
              <w:pStyle w:val="TableParagraph"/>
              <w:spacing w:before="28"/>
              <w:ind w:left="206" w:right="188" w:firstLine="5"/>
              <w:jc w:val="center"/>
            </w:pPr>
            <w:bookmarkStart w:id="57" w:name="Johns_Hopkins_Bloomberg_School_of_"/>
            <w:bookmarkEnd w:id="57"/>
            <w:r>
              <w:t>Johns Hopkins Bloomber</w:t>
            </w:r>
            <w:bookmarkStart w:id="58" w:name="Health"/>
            <w:bookmarkEnd w:id="58"/>
            <w:r>
              <w:t>g School</w:t>
            </w:r>
            <w:r>
              <w:rPr>
                <w:spacing w:val="-20"/>
              </w:rPr>
              <w:t xml:space="preserve"> </w:t>
            </w:r>
            <w:r>
              <w:rPr>
                <w:spacing w:val="-3"/>
              </w:rPr>
              <w:t xml:space="preserve">of </w:t>
            </w:r>
            <w:r>
              <w:t>Public</w:t>
            </w:r>
            <w:r>
              <w:rPr>
                <w:spacing w:val="-6"/>
              </w:rPr>
              <w:t xml:space="preserve"> </w:t>
            </w:r>
            <w:r>
              <w:t>Health</w:t>
            </w:r>
          </w:p>
        </w:tc>
        <w:tc>
          <w:tcPr>
            <w:tcW w:w="2436" w:type="dxa"/>
            <w:tcBorders>
              <w:bottom w:val="single" w:sz="4" w:space="0" w:color="000000"/>
              <w:right w:val="nil"/>
            </w:tcBorders>
          </w:tcPr>
          <w:p w:rsidR="004A5970" w:rsidRDefault="004A5970" w:rsidP="00490135">
            <w:pPr>
              <w:pStyle w:val="TableParagraph"/>
              <w:spacing w:before="2"/>
              <w:rPr>
                <w:b/>
                <w:sz w:val="24"/>
              </w:rPr>
            </w:pPr>
          </w:p>
          <w:p w:rsidR="004A5970" w:rsidRDefault="004A5970" w:rsidP="00490135">
            <w:pPr>
              <w:pStyle w:val="TableParagraph"/>
              <w:ind w:left="434"/>
            </w:pPr>
            <w:bookmarkStart w:id="59" w:name="Dr._Diane_Griffin_"/>
            <w:bookmarkEnd w:id="59"/>
            <w:r>
              <w:t>Dr. Diane Griffin</w:t>
            </w:r>
          </w:p>
        </w:tc>
      </w:tr>
      <w:tr w:rsidR="004A5970" w:rsidTr="00490135">
        <w:trPr>
          <w:trHeight w:val="830"/>
        </w:trPr>
        <w:tc>
          <w:tcPr>
            <w:tcW w:w="2120" w:type="dxa"/>
            <w:tcBorders>
              <w:top w:val="single" w:sz="4" w:space="0" w:color="000000"/>
              <w:left w:val="nil"/>
              <w:bottom w:val="single" w:sz="4" w:space="0" w:color="000000"/>
            </w:tcBorders>
          </w:tcPr>
          <w:p w:rsidR="004A5970" w:rsidRDefault="004A5970" w:rsidP="00490135">
            <w:pPr>
              <w:pStyle w:val="TableParagraph"/>
              <w:rPr>
                <w:b/>
                <w:sz w:val="25"/>
              </w:rPr>
            </w:pPr>
          </w:p>
          <w:p w:rsidR="004A5970" w:rsidRDefault="004A5970" w:rsidP="00490135">
            <w:pPr>
              <w:pStyle w:val="TableParagraph"/>
              <w:ind w:left="72" w:right="17"/>
              <w:jc w:val="center"/>
            </w:pPr>
            <w:bookmarkStart w:id="60" w:name="Nutrition_Teacher_"/>
            <w:bookmarkEnd w:id="60"/>
            <w:r>
              <w:t>Nutrition Teacher</w:t>
            </w:r>
          </w:p>
        </w:tc>
        <w:tc>
          <w:tcPr>
            <w:tcW w:w="986" w:type="dxa"/>
            <w:tcBorders>
              <w:top w:val="single" w:sz="4" w:space="0" w:color="000000"/>
              <w:bottom w:val="single" w:sz="4" w:space="0" w:color="000000"/>
            </w:tcBorders>
          </w:tcPr>
          <w:p w:rsidR="004A5970" w:rsidRDefault="004A5970" w:rsidP="00490135">
            <w:pPr>
              <w:pStyle w:val="TableParagraph"/>
              <w:rPr>
                <w:b/>
                <w:sz w:val="25"/>
              </w:rPr>
            </w:pPr>
          </w:p>
          <w:p w:rsidR="004A5970" w:rsidRDefault="004A5970" w:rsidP="00490135">
            <w:pPr>
              <w:pStyle w:val="TableParagraph"/>
              <w:ind w:right="188"/>
              <w:jc w:val="right"/>
            </w:pPr>
            <w:bookmarkStart w:id="61" w:name="05/13_"/>
            <w:bookmarkEnd w:id="61"/>
            <w:r>
              <w:t>05/13</w:t>
            </w:r>
          </w:p>
        </w:tc>
        <w:tc>
          <w:tcPr>
            <w:tcW w:w="910" w:type="dxa"/>
            <w:tcBorders>
              <w:top w:val="single" w:sz="4" w:space="0" w:color="000000"/>
              <w:bottom w:val="single" w:sz="4" w:space="0" w:color="000000"/>
              <w:right w:val="single" w:sz="4" w:space="0" w:color="000000"/>
            </w:tcBorders>
          </w:tcPr>
          <w:p w:rsidR="004A5970" w:rsidRDefault="004A5970" w:rsidP="00490135">
            <w:pPr>
              <w:pStyle w:val="TableParagraph"/>
              <w:rPr>
                <w:b/>
                <w:sz w:val="25"/>
              </w:rPr>
            </w:pPr>
          </w:p>
          <w:p w:rsidR="004A5970" w:rsidRDefault="004A5970" w:rsidP="00490135">
            <w:pPr>
              <w:pStyle w:val="TableParagraph"/>
              <w:ind w:left="58" w:right="36"/>
              <w:jc w:val="center"/>
            </w:pPr>
            <w:bookmarkStart w:id="62" w:name="05/14_"/>
            <w:bookmarkEnd w:id="62"/>
            <w:r>
              <w:t>05/14</w:t>
            </w:r>
          </w:p>
        </w:tc>
        <w:tc>
          <w:tcPr>
            <w:tcW w:w="1806" w:type="dxa"/>
            <w:tcBorders>
              <w:top w:val="single" w:sz="4" w:space="0" w:color="000000"/>
              <w:left w:val="single" w:sz="4" w:space="0" w:color="000000"/>
              <w:bottom w:val="single" w:sz="4" w:space="0" w:color="000000"/>
              <w:right w:val="single" w:sz="4" w:space="0" w:color="000000"/>
            </w:tcBorders>
          </w:tcPr>
          <w:p w:rsidR="004A5970" w:rsidRDefault="004A5970" w:rsidP="00490135">
            <w:pPr>
              <w:pStyle w:val="TableParagraph"/>
              <w:spacing w:before="33"/>
              <w:ind w:left="231" w:right="205"/>
              <w:jc w:val="center"/>
            </w:pPr>
            <w:bookmarkStart w:id="63" w:name="Public_Health:_"/>
            <w:bookmarkStart w:id="64" w:name="City_Health_"/>
            <w:bookmarkEnd w:id="63"/>
            <w:bookmarkEnd w:id="64"/>
            <w:r>
              <w:t>Public Health:</w:t>
            </w:r>
            <w:bookmarkStart w:id="65" w:name="Initiative"/>
            <w:bookmarkEnd w:id="65"/>
            <w:r>
              <w:t xml:space="preserve"> City Health Initiative</w:t>
            </w:r>
          </w:p>
        </w:tc>
        <w:tc>
          <w:tcPr>
            <w:tcW w:w="2434" w:type="dxa"/>
            <w:tcBorders>
              <w:top w:val="single" w:sz="4" w:space="0" w:color="000000"/>
              <w:left w:val="single" w:sz="4" w:space="0" w:color="000000"/>
              <w:bottom w:val="single" w:sz="4" w:space="0" w:color="000000"/>
            </w:tcBorders>
          </w:tcPr>
          <w:p w:rsidR="004A5970" w:rsidRDefault="004A5970" w:rsidP="00490135">
            <w:pPr>
              <w:pStyle w:val="TableParagraph"/>
              <w:spacing w:before="33"/>
              <w:ind w:left="122" w:right="93" w:hanging="1"/>
              <w:jc w:val="center"/>
            </w:pPr>
            <w:bookmarkStart w:id="66" w:name="Baltimore_City_Health_"/>
            <w:bookmarkStart w:id="67" w:name="Department,_Baltimore_"/>
            <w:bookmarkEnd w:id="66"/>
            <w:bookmarkEnd w:id="67"/>
            <w:r>
              <w:t>Baltimore City Health D</w:t>
            </w:r>
            <w:bookmarkStart w:id="68" w:name="Medical_System"/>
            <w:bookmarkEnd w:id="68"/>
            <w:r>
              <w:t>epartment, Baltimore Medical System</w:t>
            </w:r>
          </w:p>
        </w:tc>
        <w:tc>
          <w:tcPr>
            <w:tcW w:w="2436" w:type="dxa"/>
            <w:tcBorders>
              <w:top w:val="single" w:sz="4" w:space="0" w:color="000000"/>
              <w:bottom w:val="single" w:sz="4" w:space="0" w:color="000000"/>
              <w:right w:val="nil"/>
            </w:tcBorders>
          </w:tcPr>
          <w:p w:rsidR="004A5970" w:rsidRDefault="004A5970" w:rsidP="00490135">
            <w:pPr>
              <w:pStyle w:val="TableParagraph"/>
              <w:spacing w:before="160"/>
              <w:ind w:left="407" w:right="93" w:hanging="293"/>
            </w:pPr>
            <w:bookmarkStart w:id="69" w:name="Pam_Brown_(Baltimore_Medical_System)_"/>
            <w:bookmarkEnd w:id="69"/>
            <w:r>
              <w:t>Pam Brown (Baltimore Medical System)</w:t>
            </w:r>
          </w:p>
        </w:tc>
      </w:tr>
      <w:tr w:rsidR="004A5970" w:rsidTr="00490135">
        <w:trPr>
          <w:trHeight w:val="570"/>
        </w:trPr>
        <w:tc>
          <w:tcPr>
            <w:tcW w:w="2120" w:type="dxa"/>
            <w:tcBorders>
              <w:top w:val="single" w:sz="4" w:space="0" w:color="000000"/>
              <w:left w:val="nil"/>
              <w:bottom w:val="single" w:sz="4" w:space="0" w:color="000000"/>
            </w:tcBorders>
          </w:tcPr>
          <w:p w:rsidR="004A5970" w:rsidRDefault="004A5970" w:rsidP="00490135">
            <w:pPr>
              <w:pStyle w:val="TableParagraph"/>
              <w:spacing w:before="158"/>
              <w:ind w:left="74" w:right="17"/>
              <w:jc w:val="center"/>
            </w:pPr>
            <w:bookmarkStart w:id="70" w:name="Pre-doctoral_student"/>
            <w:bookmarkEnd w:id="70"/>
            <w:r>
              <w:t>Pre-doctoral student</w:t>
            </w:r>
          </w:p>
        </w:tc>
        <w:tc>
          <w:tcPr>
            <w:tcW w:w="986" w:type="dxa"/>
            <w:tcBorders>
              <w:top w:val="single" w:sz="4" w:space="0" w:color="000000"/>
              <w:bottom w:val="single" w:sz="4" w:space="0" w:color="000000"/>
            </w:tcBorders>
          </w:tcPr>
          <w:p w:rsidR="004A5970" w:rsidRDefault="004A5970" w:rsidP="00490135">
            <w:pPr>
              <w:pStyle w:val="TableParagraph"/>
              <w:spacing w:before="158"/>
              <w:ind w:right="192"/>
              <w:jc w:val="right"/>
            </w:pPr>
            <w:bookmarkStart w:id="71" w:name="08/14_Present"/>
            <w:bookmarkEnd w:id="71"/>
            <w:r>
              <w:t>08/14</w:t>
            </w:r>
          </w:p>
        </w:tc>
        <w:tc>
          <w:tcPr>
            <w:tcW w:w="910" w:type="dxa"/>
            <w:tcBorders>
              <w:top w:val="single" w:sz="4" w:space="0" w:color="000000"/>
              <w:bottom w:val="single" w:sz="4" w:space="0" w:color="000000"/>
              <w:right w:val="single" w:sz="4" w:space="0" w:color="000000"/>
            </w:tcBorders>
          </w:tcPr>
          <w:p w:rsidR="004A5970" w:rsidRDefault="004A5970" w:rsidP="00490135">
            <w:pPr>
              <w:pStyle w:val="TableParagraph"/>
              <w:spacing w:before="158"/>
              <w:ind w:left="58" w:right="40"/>
              <w:jc w:val="center"/>
            </w:pPr>
            <w:r>
              <w:t>Present</w:t>
            </w:r>
          </w:p>
        </w:tc>
        <w:tc>
          <w:tcPr>
            <w:tcW w:w="1806" w:type="dxa"/>
            <w:tcBorders>
              <w:top w:val="single" w:sz="4" w:space="0" w:color="000000"/>
              <w:left w:val="single" w:sz="4" w:space="0" w:color="000000"/>
              <w:bottom w:val="single" w:sz="4" w:space="0" w:color="000000"/>
              <w:right w:val="single" w:sz="4" w:space="0" w:color="000000"/>
            </w:tcBorders>
          </w:tcPr>
          <w:p w:rsidR="004A5970" w:rsidRDefault="004A5970" w:rsidP="00490135">
            <w:pPr>
              <w:pStyle w:val="TableParagraph"/>
              <w:spacing w:before="28"/>
              <w:ind w:left="308" w:right="35" w:hanging="231"/>
            </w:pPr>
            <w:bookmarkStart w:id="72" w:name="Microbiology_and_"/>
            <w:bookmarkEnd w:id="72"/>
            <w:r>
              <w:t>Microbiology and Immunology</w:t>
            </w:r>
          </w:p>
        </w:tc>
        <w:tc>
          <w:tcPr>
            <w:tcW w:w="2434" w:type="dxa"/>
            <w:tcBorders>
              <w:top w:val="single" w:sz="4" w:space="0" w:color="000000"/>
              <w:left w:val="single" w:sz="4" w:space="0" w:color="000000"/>
              <w:bottom w:val="single" w:sz="4" w:space="0" w:color="000000"/>
            </w:tcBorders>
          </w:tcPr>
          <w:p w:rsidR="004A5970" w:rsidRDefault="004A5970" w:rsidP="00490135">
            <w:pPr>
              <w:pStyle w:val="TableParagraph"/>
              <w:spacing w:before="158"/>
              <w:ind w:left="211"/>
            </w:pPr>
            <w:bookmarkStart w:id="73" w:name="Vanderbilt_University_Dr._Jim_Cassat_"/>
            <w:bookmarkEnd w:id="73"/>
            <w:r>
              <w:t>Vanderbilt University</w:t>
            </w:r>
          </w:p>
        </w:tc>
        <w:tc>
          <w:tcPr>
            <w:tcW w:w="2436" w:type="dxa"/>
            <w:tcBorders>
              <w:top w:val="single" w:sz="4" w:space="0" w:color="000000"/>
              <w:bottom w:val="single" w:sz="4" w:space="0" w:color="000000"/>
              <w:right w:val="nil"/>
            </w:tcBorders>
          </w:tcPr>
          <w:p w:rsidR="004A5970" w:rsidRDefault="004A5970" w:rsidP="00490135">
            <w:pPr>
              <w:pStyle w:val="TableParagraph"/>
              <w:spacing w:before="158"/>
              <w:ind w:left="501"/>
            </w:pPr>
            <w:r>
              <w:t xml:space="preserve">Dr. Jim </w:t>
            </w:r>
            <w:proofErr w:type="spellStart"/>
            <w:r>
              <w:t>Cassat</w:t>
            </w:r>
            <w:proofErr w:type="spellEnd"/>
          </w:p>
        </w:tc>
      </w:tr>
    </w:tbl>
    <w:p w:rsidR="004A5970" w:rsidRDefault="004A5970" w:rsidP="004A5970">
      <w:pPr>
        <w:spacing w:before="120"/>
        <w:ind w:left="560"/>
        <w:rPr>
          <w:b/>
        </w:rPr>
      </w:pPr>
      <w:bookmarkStart w:id="74" w:name="Academic_and_Professional_Honors_"/>
      <w:bookmarkStart w:id="75" w:name="2016"/>
      <w:bookmarkEnd w:id="74"/>
      <w:bookmarkEnd w:id="75"/>
      <w:r>
        <w:rPr>
          <w:b/>
          <w:sz w:val="22"/>
          <w:u w:val="thick"/>
        </w:rPr>
        <w:t>Academic an</w:t>
      </w:r>
      <w:bookmarkStart w:id="76" w:name="Travel_Award,_International_Conference_o"/>
      <w:bookmarkEnd w:id="76"/>
      <w:r>
        <w:rPr>
          <w:b/>
          <w:sz w:val="22"/>
          <w:u w:val="thick"/>
        </w:rPr>
        <w:t>d Professional Honors</w:t>
      </w:r>
    </w:p>
    <w:tbl>
      <w:tblPr>
        <w:tblW w:w="0" w:type="auto"/>
        <w:tblInd w:w="524" w:type="dxa"/>
        <w:tblLayout w:type="fixed"/>
        <w:tblCellMar>
          <w:left w:w="0" w:type="dxa"/>
          <w:right w:w="0" w:type="dxa"/>
        </w:tblCellMar>
        <w:tblLook w:val="01E0"/>
      </w:tblPr>
      <w:tblGrid>
        <w:gridCol w:w="1297"/>
        <w:gridCol w:w="8817"/>
      </w:tblGrid>
      <w:tr w:rsidR="004A5970" w:rsidTr="00490135">
        <w:trPr>
          <w:trHeight w:val="249"/>
        </w:trPr>
        <w:tc>
          <w:tcPr>
            <w:tcW w:w="1297" w:type="dxa"/>
          </w:tcPr>
          <w:p w:rsidR="004A5970" w:rsidRDefault="004A5970" w:rsidP="00490135">
            <w:pPr>
              <w:pStyle w:val="TableParagraph"/>
              <w:spacing w:line="229" w:lineRule="exact"/>
              <w:ind w:left="50"/>
            </w:pPr>
            <w:r>
              <w:t>2016</w:t>
            </w:r>
          </w:p>
        </w:tc>
        <w:tc>
          <w:tcPr>
            <w:tcW w:w="8817" w:type="dxa"/>
          </w:tcPr>
          <w:p w:rsidR="004A5970" w:rsidRDefault="004A5970" w:rsidP="00490135">
            <w:pPr>
              <w:pStyle w:val="TableParagraph"/>
              <w:spacing w:line="229" w:lineRule="exact"/>
              <w:ind w:left="193"/>
            </w:pPr>
            <w:r>
              <w:t>Trav</w:t>
            </w:r>
            <w:bookmarkStart w:id="77" w:name="Sabbatical_Award_from_the_Center_for_Mic"/>
            <w:bookmarkEnd w:id="77"/>
            <w:r>
              <w:t>el Award, International Conference on Gram Positive Pathogens</w:t>
            </w:r>
          </w:p>
        </w:tc>
      </w:tr>
      <w:tr w:rsidR="004A5970" w:rsidTr="00490135">
        <w:trPr>
          <w:trHeight w:val="251"/>
        </w:trPr>
        <w:tc>
          <w:tcPr>
            <w:tcW w:w="1297" w:type="dxa"/>
          </w:tcPr>
          <w:p w:rsidR="004A5970" w:rsidRDefault="004A5970" w:rsidP="00490135">
            <w:pPr>
              <w:pStyle w:val="TableParagraph"/>
              <w:spacing w:line="232" w:lineRule="exact"/>
              <w:ind w:left="50"/>
            </w:pPr>
            <w:bookmarkStart w:id="78" w:name="2015"/>
            <w:bookmarkEnd w:id="78"/>
            <w:r>
              <w:t>2015-2016</w:t>
            </w:r>
          </w:p>
        </w:tc>
        <w:tc>
          <w:tcPr>
            <w:tcW w:w="8817" w:type="dxa"/>
          </w:tcPr>
          <w:p w:rsidR="004A5970" w:rsidRDefault="004A5970" w:rsidP="00490135">
            <w:pPr>
              <w:pStyle w:val="TableParagraph"/>
              <w:spacing w:line="232" w:lineRule="exact"/>
              <w:ind w:left="193"/>
            </w:pPr>
            <w:r>
              <w:t xml:space="preserve">Mini-Sabbatical Award from the Center </w:t>
            </w:r>
            <w:bookmarkStart w:id="79" w:name="slational_Research_Voucher_Award"/>
            <w:bookmarkEnd w:id="79"/>
            <w:r>
              <w:t>for Microbial Pathogenesis, Vanderbilt University</w:t>
            </w:r>
          </w:p>
        </w:tc>
      </w:tr>
      <w:tr w:rsidR="004A5970" w:rsidTr="00490135">
        <w:trPr>
          <w:trHeight w:val="252"/>
        </w:trPr>
        <w:tc>
          <w:tcPr>
            <w:tcW w:w="1297" w:type="dxa"/>
          </w:tcPr>
          <w:p w:rsidR="004A5970" w:rsidRDefault="004A5970" w:rsidP="00490135">
            <w:pPr>
              <w:pStyle w:val="TableParagraph"/>
              <w:spacing w:line="232" w:lineRule="exact"/>
              <w:ind w:left="50"/>
            </w:pPr>
            <w:bookmarkStart w:id="80" w:name="2013"/>
            <w:bookmarkEnd w:id="80"/>
            <w:r>
              <w:t>2015-2016</w:t>
            </w:r>
          </w:p>
        </w:tc>
        <w:tc>
          <w:tcPr>
            <w:tcW w:w="8817" w:type="dxa"/>
          </w:tcPr>
          <w:p w:rsidR="004A5970" w:rsidRDefault="004A5970" w:rsidP="00490135">
            <w:pPr>
              <w:pStyle w:val="TableParagraph"/>
              <w:spacing w:line="232" w:lineRule="exact"/>
              <w:ind w:left="193"/>
            </w:pPr>
            <w:bookmarkStart w:id="81" w:name="MSCI_Scholarship"/>
            <w:bookmarkEnd w:id="81"/>
            <w:r>
              <w:t>Vanderbilt Institute for Clinical and Translational Research Voucher Award</w:t>
            </w:r>
          </w:p>
        </w:tc>
      </w:tr>
      <w:tr w:rsidR="004A5970" w:rsidTr="00490135">
        <w:trPr>
          <w:trHeight w:val="251"/>
        </w:trPr>
        <w:tc>
          <w:tcPr>
            <w:tcW w:w="1297" w:type="dxa"/>
          </w:tcPr>
          <w:p w:rsidR="004A5970" w:rsidRDefault="004A5970" w:rsidP="00490135">
            <w:pPr>
              <w:pStyle w:val="TableParagraph"/>
              <w:spacing w:line="232" w:lineRule="exact"/>
              <w:ind w:left="50"/>
            </w:pPr>
            <w:r>
              <w:t>2013-2014</w:t>
            </w:r>
          </w:p>
        </w:tc>
        <w:tc>
          <w:tcPr>
            <w:tcW w:w="8817" w:type="dxa"/>
          </w:tcPr>
          <w:p w:rsidR="004A5970" w:rsidRDefault="004A5970" w:rsidP="00490135">
            <w:pPr>
              <w:pStyle w:val="TableParagraph"/>
              <w:spacing w:line="232" w:lineRule="exact"/>
              <w:ind w:left="193"/>
            </w:pPr>
            <w:bookmarkStart w:id="82" w:name="Best_Poster_Award,_Intern_Poster_Symposi"/>
            <w:bookmarkEnd w:id="82"/>
            <w:r>
              <w:t>MSCI Scholarship</w:t>
            </w:r>
          </w:p>
        </w:tc>
      </w:tr>
      <w:tr w:rsidR="004A5970" w:rsidTr="00490135">
        <w:trPr>
          <w:trHeight w:val="252"/>
        </w:trPr>
        <w:tc>
          <w:tcPr>
            <w:tcW w:w="1297" w:type="dxa"/>
          </w:tcPr>
          <w:p w:rsidR="004A5970" w:rsidRDefault="004A5970" w:rsidP="00490135">
            <w:pPr>
              <w:pStyle w:val="TableParagraph"/>
              <w:spacing w:line="232" w:lineRule="exact"/>
              <w:ind w:left="50"/>
            </w:pPr>
            <w:bookmarkStart w:id="83" w:name="2009"/>
            <w:bookmarkEnd w:id="83"/>
            <w:r>
              <w:t>2010</w:t>
            </w:r>
          </w:p>
        </w:tc>
        <w:tc>
          <w:tcPr>
            <w:tcW w:w="8817" w:type="dxa"/>
          </w:tcPr>
          <w:p w:rsidR="004A5970" w:rsidRDefault="004A5970" w:rsidP="00490135">
            <w:pPr>
              <w:pStyle w:val="TableParagraph"/>
              <w:spacing w:line="232" w:lineRule="exact"/>
              <w:ind w:left="193"/>
            </w:pPr>
            <w:r>
              <w:t xml:space="preserve">Best Poster Award, Intern Poster Symposium, </w:t>
            </w:r>
            <w:proofErr w:type="spellStart"/>
            <w:r>
              <w:t>Covidien</w:t>
            </w:r>
            <w:proofErr w:type="spellEnd"/>
          </w:p>
        </w:tc>
      </w:tr>
      <w:tr w:rsidR="004A5970" w:rsidTr="00490135">
        <w:trPr>
          <w:trHeight w:val="253"/>
        </w:trPr>
        <w:tc>
          <w:tcPr>
            <w:tcW w:w="1297" w:type="dxa"/>
          </w:tcPr>
          <w:p w:rsidR="004A5970" w:rsidRDefault="004A5970" w:rsidP="00490135">
            <w:pPr>
              <w:pStyle w:val="TableParagraph"/>
              <w:spacing w:line="233" w:lineRule="exact"/>
              <w:ind w:left="50"/>
            </w:pPr>
            <w:r>
              <w:t>2009-2010</w:t>
            </w:r>
          </w:p>
        </w:tc>
        <w:tc>
          <w:tcPr>
            <w:tcW w:w="8817" w:type="dxa"/>
          </w:tcPr>
          <w:p w:rsidR="004A5970" w:rsidRDefault="004A5970" w:rsidP="00490135">
            <w:pPr>
              <w:pStyle w:val="TableParagraph"/>
              <w:spacing w:line="233" w:lineRule="exact"/>
              <w:ind w:left="193"/>
            </w:pPr>
            <w:r>
              <w:t>High Honor Award, Psi Chi International Honor Society, UW-La Crosse</w:t>
            </w:r>
          </w:p>
        </w:tc>
      </w:tr>
      <w:tr w:rsidR="004A5970" w:rsidTr="00490135">
        <w:trPr>
          <w:trHeight w:val="250"/>
        </w:trPr>
        <w:tc>
          <w:tcPr>
            <w:tcW w:w="1297" w:type="dxa"/>
          </w:tcPr>
          <w:p w:rsidR="004A5970" w:rsidRDefault="004A5970" w:rsidP="00490135">
            <w:pPr>
              <w:pStyle w:val="TableParagraph"/>
              <w:spacing w:line="231" w:lineRule="exact"/>
              <w:ind w:left="50"/>
            </w:pPr>
            <w:r>
              <w:t>2009-2010</w:t>
            </w:r>
          </w:p>
        </w:tc>
        <w:tc>
          <w:tcPr>
            <w:tcW w:w="8817" w:type="dxa"/>
          </w:tcPr>
          <w:p w:rsidR="004A5970" w:rsidRDefault="004A5970" w:rsidP="00490135">
            <w:pPr>
              <w:pStyle w:val="TableParagraph"/>
              <w:spacing w:line="231" w:lineRule="exact"/>
              <w:ind w:left="193"/>
            </w:pPr>
            <w:r>
              <w:t>Eta Phi Alpha Honors Fraternity, UW-La Crosse</w:t>
            </w:r>
          </w:p>
        </w:tc>
      </w:tr>
    </w:tbl>
    <w:p w:rsidR="004A5970" w:rsidRDefault="004A5970" w:rsidP="004A5970">
      <w:pPr>
        <w:spacing w:before="141"/>
        <w:ind w:left="560"/>
        <w:rPr>
          <w:b/>
        </w:rPr>
      </w:pPr>
      <w:bookmarkStart w:id="84" w:name="Society_Memberships_"/>
      <w:bookmarkStart w:id="85" w:name="2014-present_Microbial_Defense_Academic_"/>
      <w:bookmarkEnd w:id="84"/>
      <w:bookmarkEnd w:id="85"/>
      <w:r>
        <w:rPr>
          <w:b/>
          <w:sz w:val="22"/>
          <w:u w:val="thick"/>
        </w:rPr>
        <w:t>Society Memberships</w:t>
      </w:r>
    </w:p>
    <w:p w:rsidR="004A5970" w:rsidRDefault="004A5970" w:rsidP="004A5970">
      <w:pPr>
        <w:pStyle w:val="BodyText"/>
        <w:tabs>
          <w:tab w:val="left" w:pos="1999"/>
        </w:tabs>
        <w:spacing w:before="4"/>
        <w:ind w:left="560" w:right="4449"/>
      </w:pPr>
      <w:r>
        <w:t>2014-present Microbial Defense Academic Society, Vanderbilt University 2014-present American Association for the Advancement of Science</w:t>
      </w:r>
      <w:bookmarkStart w:id="86" w:name="2012-2014_American_Chemical_Society_"/>
      <w:bookmarkEnd w:id="86"/>
      <w:r>
        <w:t xml:space="preserve"> 2012-2014</w:t>
      </w:r>
      <w:r>
        <w:tab/>
        <w:t>American Society for</w:t>
      </w:r>
      <w:r>
        <w:rPr>
          <w:spacing w:val="-11"/>
        </w:rPr>
        <w:t xml:space="preserve"> </w:t>
      </w:r>
      <w:r>
        <w:t>Microbiology</w:t>
      </w:r>
    </w:p>
    <w:p w:rsidR="004A5970" w:rsidRDefault="004A5970" w:rsidP="004A5970">
      <w:pPr>
        <w:pStyle w:val="BodyText"/>
        <w:tabs>
          <w:tab w:val="left" w:pos="2000"/>
        </w:tabs>
        <w:spacing w:line="250" w:lineRule="exact"/>
        <w:ind w:left="560"/>
      </w:pPr>
      <w:bookmarkStart w:id="87" w:name="2009-2010_Golden_Key_International_Honou"/>
      <w:bookmarkEnd w:id="87"/>
      <w:r>
        <w:t>2012-2014</w:t>
      </w:r>
      <w:r>
        <w:tab/>
        <w:t>American Chemical</w:t>
      </w:r>
      <w:r>
        <w:rPr>
          <w:spacing w:val="-8"/>
        </w:rPr>
        <w:t xml:space="preserve"> </w:t>
      </w:r>
      <w:r>
        <w:t>Society</w:t>
      </w:r>
    </w:p>
    <w:p w:rsidR="004A5970" w:rsidRDefault="004A5970" w:rsidP="004A5970">
      <w:pPr>
        <w:pStyle w:val="BodyText"/>
        <w:tabs>
          <w:tab w:val="left" w:pos="2000"/>
        </w:tabs>
        <w:spacing w:before="3" w:line="237" w:lineRule="auto"/>
        <w:ind w:left="560" w:right="4552" w:hanging="1"/>
      </w:pPr>
      <w:r>
        <w:t>2009-2010</w:t>
      </w:r>
      <w:r>
        <w:tab/>
        <w:t xml:space="preserve">Golden Key International </w:t>
      </w:r>
      <w:proofErr w:type="spellStart"/>
      <w:r>
        <w:t>Honour</w:t>
      </w:r>
      <w:proofErr w:type="spellEnd"/>
      <w:r>
        <w:t xml:space="preserve"> Society, UW-La</w:t>
      </w:r>
      <w:r>
        <w:rPr>
          <w:spacing w:val="-47"/>
        </w:rPr>
        <w:t xml:space="preserve"> </w:t>
      </w:r>
      <w:r>
        <w:t>Crosse 2008-2010</w:t>
      </w:r>
      <w:r>
        <w:tab/>
        <w:t>Psi Chi International Honor Society, UW-La</w:t>
      </w:r>
      <w:r>
        <w:rPr>
          <w:spacing w:val="-20"/>
        </w:rPr>
        <w:t xml:space="preserve"> </w:t>
      </w:r>
      <w:r>
        <w:t>Crosse</w:t>
      </w:r>
    </w:p>
    <w:p w:rsidR="004A5970" w:rsidRDefault="004A5970" w:rsidP="004A5970">
      <w:pPr>
        <w:pStyle w:val="Heading6"/>
        <w:spacing w:before="136"/>
      </w:pPr>
      <w:bookmarkStart w:id="88" w:name="Activities_"/>
      <w:bookmarkStart w:id="89" w:name="2016-present_Organizing_committee_for_th"/>
      <w:bookmarkEnd w:id="88"/>
      <w:bookmarkEnd w:id="89"/>
      <w:r>
        <w:rPr>
          <w:u w:val="thick"/>
        </w:rPr>
        <w:t>Activities</w:t>
      </w:r>
    </w:p>
    <w:p w:rsidR="004A5970" w:rsidRDefault="004A5970" w:rsidP="004A5970">
      <w:pPr>
        <w:pStyle w:val="BodyText"/>
        <w:tabs>
          <w:tab w:val="left" w:pos="1999"/>
        </w:tabs>
        <w:spacing w:before="3"/>
        <w:ind w:left="560" w:right="2954"/>
      </w:pPr>
      <w:r>
        <w:t xml:space="preserve">2016-present Organizing committee for the Southeastern Immunology Symposium </w:t>
      </w:r>
      <w:r>
        <w:rPr>
          <w:spacing w:val="-3"/>
        </w:rPr>
        <w:t>2017</w:t>
      </w:r>
      <w:bookmarkStart w:id="90" w:name="2016_Essentials_of_Staphylococcal_Geneti"/>
      <w:bookmarkEnd w:id="90"/>
      <w:r>
        <w:rPr>
          <w:spacing w:val="-3"/>
        </w:rPr>
        <w:t xml:space="preserve"> </w:t>
      </w:r>
      <w:r>
        <w:t>2016</w:t>
      </w:r>
      <w:r>
        <w:tab/>
        <w:t>Microbes 101 Guest Lecture, School of Science and Math at</w:t>
      </w:r>
      <w:r>
        <w:rPr>
          <w:spacing w:val="-41"/>
        </w:rPr>
        <w:t xml:space="preserve"> </w:t>
      </w:r>
      <w:r>
        <w:t>Vanderbilt</w:t>
      </w:r>
    </w:p>
    <w:p w:rsidR="004A5970" w:rsidRDefault="004A5970" w:rsidP="004A5970">
      <w:pPr>
        <w:pStyle w:val="BodyText"/>
        <w:tabs>
          <w:tab w:val="left" w:pos="1999"/>
        </w:tabs>
        <w:spacing w:before="3" w:after="5"/>
        <w:ind w:left="560" w:right="1475"/>
      </w:pPr>
      <w:r>
        <w:t>2016</w:t>
      </w:r>
      <w:r>
        <w:tab/>
        <w:t>Essentials</w:t>
      </w:r>
      <w:r>
        <w:rPr>
          <w:spacing w:val="-3"/>
        </w:rPr>
        <w:t xml:space="preserve"> </w:t>
      </w:r>
      <w:r>
        <w:t>of</w:t>
      </w:r>
      <w:r>
        <w:rPr>
          <w:spacing w:val="-4"/>
        </w:rPr>
        <w:t xml:space="preserve"> </w:t>
      </w:r>
      <w:r>
        <w:t>Staphylococcal</w:t>
      </w:r>
      <w:r>
        <w:rPr>
          <w:spacing w:val="-4"/>
        </w:rPr>
        <w:t xml:space="preserve"> </w:t>
      </w:r>
      <w:r>
        <w:t>Genetics</w:t>
      </w:r>
      <w:r>
        <w:rPr>
          <w:spacing w:val="-5"/>
        </w:rPr>
        <w:t xml:space="preserve"> </w:t>
      </w:r>
      <w:r>
        <w:t>Workshop,</w:t>
      </w:r>
      <w:r>
        <w:rPr>
          <w:spacing w:val="-4"/>
        </w:rPr>
        <w:t xml:space="preserve"> </w:t>
      </w:r>
      <w:r>
        <w:t>University</w:t>
      </w:r>
      <w:r>
        <w:rPr>
          <w:spacing w:val="-5"/>
        </w:rPr>
        <w:t xml:space="preserve"> </w:t>
      </w:r>
      <w:r>
        <w:t>of</w:t>
      </w:r>
      <w:r>
        <w:rPr>
          <w:spacing w:val="-5"/>
        </w:rPr>
        <w:t xml:space="preserve"> </w:t>
      </w:r>
      <w:r>
        <w:t>Nebraska</w:t>
      </w:r>
      <w:r>
        <w:rPr>
          <w:spacing w:val="-7"/>
        </w:rPr>
        <w:t xml:space="preserve"> </w:t>
      </w:r>
      <w:r>
        <w:t>Medical</w:t>
      </w:r>
      <w:r>
        <w:rPr>
          <w:spacing w:val="-43"/>
        </w:rPr>
        <w:t xml:space="preserve"> </w:t>
      </w:r>
      <w:r>
        <w:t>Center</w:t>
      </w:r>
      <w:bookmarkStart w:id="91" w:name="2015-2016_Microbial_Defense_Academic_Soc"/>
      <w:bookmarkEnd w:id="91"/>
      <w:r>
        <w:t xml:space="preserve"> 2015-present Vanderbilt Program in Molecular Medicine, Vanderbilt</w:t>
      </w:r>
      <w:r>
        <w:rPr>
          <w:spacing w:val="10"/>
        </w:rPr>
        <w:t xml:space="preserve"> </w:t>
      </w:r>
      <w:r>
        <w:t>University</w:t>
      </w:r>
    </w:p>
    <w:tbl>
      <w:tblPr>
        <w:tblW w:w="0" w:type="auto"/>
        <w:tblInd w:w="517" w:type="dxa"/>
        <w:tblLayout w:type="fixed"/>
        <w:tblCellMar>
          <w:left w:w="0" w:type="dxa"/>
          <w:right w:w="0" w:type="dxa"/>
        </w:tblCellMar>
        <w:tblLook w:val="01E0"/>
      </w:tblPr>
      <w:tblGrid>
        <w:gridCol w:w="1297"/>
        <w:gridCol w:w="9261"/>
      </w:tblGrid>
      <w:tr w:rsidR="004A5970" w:rsidTr="00490135">
        <w:trPr>
          <w:trHeight w:val="250"/>
        </w:trPr>
        <w:tc>
          <w:tcPr>
            <w:tcW w:w="1297" w:type="dxa"/>
          </w:tcPr>
          <w:p w:rsidR="004A5970" w:rsidRDefault="004A5970" w:rsidP="00490135">
            <w:pPr>
              <w:pStyle w:val="TableParagraph"/>
              <w:spacing w:line="231" w:lineRule="exact"/>
              <w:ind w:left="50"/>
            </w:pPr>
            <w:bookmarkStart w:id="92" w:name="2013-2014_Service_Outreach_Resource_Cent"/>
            <w:bookmarkEnd w:id="92"/>
            <w:r>
              <w:t>2015-2016</w:t>
            </w:r>
          </w:p>
        </w:tc>
        <w:tc>
          <w:tcPr>
            <w:tcW w:w="9261" w:type="dxa"/>
          </w:tcPr>
          <w:p w:rsidR="004A5970" w:rsidRDefault="004A5970" w:rsidP="00490135">
            <w:pPr>
              <w:pStyle w:val="TableParagraph"/>
              <w:spacing w:line="231" w:lineRule="exact"/>
              <w:ind w:left="193"/>
            </w:pPr>
            <w:r>
              <w:t>Microbial Defense Academic Society Officer, Vanderbilt University</w:t>
            </w:r>
          </w:p>
        </w:tc>
      </w:tr>
      <w:tr w:rsidR="004A5970" w:rsidTr="00490135">
        <w:trPr>
          <w:trHeight w:val="254"/>
        </w:trPr>
        <w:tc>
          <w:tcPr>
            <w:tcW w:w="1297" w:type="dxa"/>
          </w:tcPr>
          <w:p w:rsidR="004A5970" w:rsidRDefault="004A5970" w:rsidP="00490135">
            <w:pPr>
              <w:pStyle w:val="TableParagraph"/>
              <w:spacing w:line="234" w:lineRule="exact"/>
              <w:ind w:left="50"/>
            </w:pPr>
            <w:r>
              <w:t>2013-2014</w:t>
            </w:r>
          </w:p>
        </w:tc>
        <w:tc>
          <w:tcPr>
            <w:tcW w:w="9261" w:type="dxa"/>
          </w:tcPr>
          <w:p w:rsidR="004A5970" w:rsidRDefault="004A5970" w:rsidP="00490135">
            <w:pPr>
              <w:pStyle w:val="TableParagraph"/>
              <w:spacing w:line="234" w:lineRule="exact"/>
              <w:ind w:left="193"/>
            </w:pPr>
            <w:r>
              <w:t>Service Outreach Resource Center (SOURCE) Service Scholar, Johns Hopkins University</w:t>
            </w:r>
          </w:p>
        </w:tc>
      </w:tr>
      <w:tr w:rsidR="004A5970" w:rsidTr="00490135">
        <w:trPr>
          <w:trHeight w:val="253"/>
        </w:trPr>
        <w:tc>
          <w:tcPr>
            <w:tcW w:w="1297" w:type="dxa"/>
          </w:tcPr>
          <w:p w:rsidR="004A5970" w:rsidRDefault="004A5970" w:rsidP="00490135">
            <w:pPr>
              <w:pStyle w:val="TableParagraph"/>
              <w:spacing w:line="233" w:lineRule="exact"/>
              <w:ind w:left="50"/>
            </w:pPr>
            <w:r>
              <w:t>2009-2010</w:t>
            </w:r>
          </w:p>
        </w:tc>
        <w:tc>
          <w:tcPr>
            <w:tcW w:w="9261" w:type="dxa"/>
          </w:tcPr>
          <w:p w:rsidR="004A5970" w:rsidRDefault="004A5970" w:rsidP="00490135">
            <w:pPr>
              <w:pStyle w:val="TableParagraph"/>
              <w:spacing w:line="233" w:lineRule="exact"/>
              <w:ind w:left="193"/>
            </w:pPr>
            <w:r>
              <w:t xml:space="preserve">Laboratory Manager, Visual Sciences Lab with Drs. O’Brien and Van </w:t>
            </w:r>
            <w:proofErr w:type="spellStart"/>
            <w:r>
              <w:t>Voorhis</w:t>
            </w:r>
            <w:proofErr w:type="spellEnd"/>
            <w:r>
              <w:t>, UW-La Crosse</w:t>
            </w:r>
          </w:p>
        </w:tc>
      </w:tr>
      <w:tr w:rsidR="004A5970" w:rsidTr="00490135">
        <w:trPr>
          <w:trHeight w:val="250"/>
        </w:trPr>
        <w:tc>
          <w:tcPr>
            <w:tcW w:w="1297" w:type="dxa"/>
          </w:tcPr>
          <w:p w:rsidR="004A5970" w:rsidRDefault="004A5970" w:rsidP="00490135">
            <w:pPr>
              <w:pStyle w:val="TableParagraph"/>
              <w:spacing w:line="231" w:lineRule="exact"/>
              <w:ind w:left="50"/>
            </w:pPr>
            <w:bookmarkStart w:id="93" w:name="2008-2009_Research_Assistant,_Visual_Sci"/>
            <w:bookmarkEnd w:id="93"/>
            <w:r>
              <w:t>2009</w:t>
            </w:r>
          </w:p>
        </w:tc>
        <w:tc>
          <w:tcPr>
            <w:tcW w:w="9261" w:type="dxa"/>
          </w:tcPr>
          <w:p w:rsidR="004A5970" w:rsidRDefault="004A5970" w:rsidP="00490135">
            <w:pPr>
              <w:pStyle w:val="TableParagraph"/>
              <w:spacing w:line="231" w:lineRule="exact"/>
              <w:ind w:left="193"/>
            </w:pPr>
            <w:r>
              <w:t>Tutor, Physiological Psychology, UW-La Crosse</w:t>
            </w:r>
          </w:p>
        </w:tc>
      </w:tr>
      <w:tr w:rsidR="004A5970" w:rsidTr="00490135">
        <w:trPr>
          <w:trHeight w:val="249"/>
        </w:trPr>
        <w:tc>
          <w:tcPr>
            <w:tcW w:w="1297" w:type="dxa"/>
          </w:tcPr>
          <w:p w:rsidR="004A5970" w:rsidRDefault="004A5970" w:rsidP="00490135">
            <w:pPr>
              <w:pStyle w:val="TableParagraph"/>
              <w:spacing w:line="230" w:lineRule="exact"/>
              <w:ind w:left="50"/>
            </w:pPr>
            <w:r>
              <w:t>2008-2009</w:t>
            </w:r>
          </w:p>
        </w:tc>
        <w:tc>
          <w:tcPr>
            <w:tcW w:w="9261" w:type="dxa"/>
          </w:tcPr>
          <w:p w:rsidR="004A5970" w:rsidRDefault="004A5970" w:rsidP="00490135">
            <w:pPr>
              <w:pStyle w:val="TableParagraph"/>
              <w:spacing w:line="230" w:lineRule="exact"/>
              <w:ind w:left="193"/>
            </w:pPr>
            <w:r>
              <w:t xml:space="preserve">Research Assistant, Visual Sciences Lab with Drs. O’Brien and Van </w:t>
            </w:r>
            <w:proofErr w:type="spellStart"/>
            <w:r>
              <w:t>Voorhis</w:t>
            </w:r>
            <w:proofErr w:type="spellEnd"/>
            <w:r>
              <w:t>, UW-La Crosse</w:t>
            </w:r>
          </w:p>
        </w:tc>
      </w:tr>
      <w:tr w:rsidR="004A5970" w:rsidTr="00490135">
        <w:trPr>
          <w:trHeight w:val="248"/>
        </w:trPr>
        <w:tc>
          <w:tcPr>
            <w:tcW w:w="1297" w:type="dxa"/>
          </w:tcPr>
          <w:p w:rsidR="004A5970" w:rsidRDefault="004A5970" w:rsidP="00490135">
            <w:pPr>
              <w:pStyle w:val="TableParagraph"/>
              <w:spacing w:line="228" w:lineRule="exact"/>
              <w:ind w:left="50"/>
            </w:pPr>
            <w:r>
              <w:t>2008-2009</w:t>
            </w:r>
          </w:p>
        </w:tc>
        <w:tc>
          <w:tcPr>
            <w:tcW w:w="9261" w:type="dxa"/>
          </w:tcPr>
          <w:p w:rsidR="004A5970" w:rsidRDefault="004A5970" w:rsidP="00490135">
            <w:pPr>
              <w:pStyle w:val="TableParagraph"/>
              <w:spacing w:line="228" w:lineRule="exact"/>
              <w:ind w:left="193"/>
            </w:pPr>
            <w:r>
              <w:t>Undergraduate Chemistry Research with Dr. Aaron Monte, UW-La Crosse</w:t>
            </w:r>
          </w:p>
        </w:tc>
      </w:tr>
    </w:tbl>
    <w:p w:rsidR="004A5970" w:rsidRDefault="004A5970" w:rsidP="004A5970">
      <w:pPr>
        <w:pStyle w:val="Heading6"/>
        <w:spacing w:before="136"/>
      </w:pPr>
      <w:bookmarkStart w:id="94" w:name="Students_Trained_"/>
      <w:bookmarkStart w:id="95" w:name="2015-2016_Caleb_Ford_(MSTP),_Lauren_Will"/>
      <w:bookmarkEnd w:id="94"/>
      <w:bookmarkEnd w:id="95"/>
      <w:r>
        <w:rPr>
          <w:u w:val="thick"/>
        </w:rPr>
        <w:t>Students Trained</w:t>
      </w:r>
    </w:p>
    <w:p w:rsidR="004A5970" w:rsidRDefault="004A5970" w:rsidP="004A5970">
      <w:pPr>
        <w:pStyle w:val="BodyText"/>
        <w:tabs>
          <w:tab w:val="left" w:pos="1999"/>
        </w:tabs>
        <w:spacing w:before="4"/>
        <w:ind w:left="560" w:right="3382"/>
      </w:pPr>
      <w:r>
        <w:t>2015-2016</w:t>
      </w:r>
      <w:r>
        <w:tab/>
        <w:t xml:space="preserve">Caleb Ford (MSTP), Lauren Williamson (IGP), Michael </w:t>
      </w:r>
      <w:proofErr w:type="spellStart"/>
      <w:r>
        <w:t>Yarboro</w:t>
      </w:r>
      <w:proofErr w:type="spellEnd"/>
      <w:r>
        <w:t xml:space="preserve">(IGP) 2016-present Clare </w:t>
      </w:r>
      <w:proofErr w:type="spellStart"/>
      <w:r>
        <w:t>Laut</w:t>
      </w:r>
      <w:proofErr w:type="spellEnd"/>
      <w:r>
        <w:t>(IGP)</w:t>
      </w:r>
    </w:p>
    <w:p w:rsidR="004A5970" w:rsidRDefault="004A5970" w:rsidP="004A5970">
      <w:pPr>
        <w:pStyle w:val="Heading6"/>
        <w:keepNext w:val="0"/>
        <w:keepLines w:val="0"/>
        <w:widowControl w:val="0"/>
        <w:numPr>
          <w:ilvl w:val="0"/>
          <w:numId w:val="8"/>
        </w:numPr>
        <w:tabs>
          <w:tab w:val="left" w:pos="920"/>
        </w:tabs>
        <w:autoSpaceDE w:val="0"/>
        <w:autoSpaceDN w:val="0"/>
        <w:spacing w:before="137"/>
      </w:pPr>
      <w:bookmarkStart w:id="96" w:name="C._Contributions_to_Science_"/>
      <w:bookmarkEnd w:id="96"/>
      <w:r>
        <w:t>Contributions to</w:t>
      </w:r>
      <w:r>
        <w:rPr>
          <w:spacing w:val="-10"/>
        </w:rPr>
        <w:t xml:space="preserve"> </w:t>
      </w:r>
      <w:r>
        <w:t>Science</w:t>
      </w:r>
    </w:p>
    <w:p w:rsidR="004A5970" w:rsidRDefault="004A5970" w:rsidP="004A5970">
      <w:pPr>
        <w:pStyle w:val="ListParagraph"/>
        <w:numPr>
          <w:ilvl w:val="0"/>
          <w:numId w:val="7"/>
        </w:numPr>
        <w:tabs>
          <w:tab w:val="left" w:pos="741"/>
        </w:tabs>
        <w:spacing w:before="136"/>
        <w:ind w:hanging="180"/>
        <w:rPr>
          <w:b/>
        </w:rPr>
      </w:pPr>
      <w:bookmarkStart w:id="97" w:name="I._Investigation_of_bacterial_hypoxic_re"/>
      <w:bookmarkEnd w:id="97"/>
      <w:r>
        <w:rPr>
          <w:b/>
        </w:rPr>
        <w:t>Investigation of bacterial hypoxic responses in the context of invasive</w:t>
      </w:r>
      <w:r>
        <w:rPr>
          <w:b/>
          <w:spacing w:val="-17"/>
        </w:rPr>
        <w:t xml:space="preserve"> </w:t>
      </w:r>
      <w:r>
        <w:rPr>
          <w:b/>
        </w:rPr>
        <w:t>infection</w:t>
      </w:r>
    </w:p>
    <w:p w:rsidR="004A5970" w:rsidRDefault="004A5970" w:rsidP="004A5970">
      <w:pPr>
        <w:pStyle w:val="BodyText"/>
        <w:spacing w:before="138"/>
        <w:ind w:left="560" w:right="710" w:firstLine="360"/>
        <w:jc w:val="both"/>
      </w:pPr>
      <w:bookmarkStart w:id="98" w:name="As_a_Ph.D,_student_in_Dr._Jim_Cassat’s_l"/>
      <w:bookmarkEnd w:id="98"/>
      <w:r>
        <w:t xml:space="preserve">As a </w:t>
      </w:r>
      <w:proofErr w:type="spellStart"/>
      <w:r>
        <w:t>Ph.D</w:t>
      </w:r>
      <w:proofErr w:type="spellEnd"/>
      <w:r>
        <w:t xml:space="preserve">, student in Dr. Jim </w:t>
      </w:r>
      <w:proofErr w:type="spellStart"/>
      <w:r>
        <w:t>Cassat’s</w:t>
      </w:r>
      <w:proofErr w:type="spellEnd"/>
      <w:r>
        <w:t xml:space="preserve"> laboratory, my previous expertise in cell culture allowed me to conduct </w:t>
      </w:r>
      <w:proofErr w:type="spellStart"/>
      <w:r>
        <w:t>cytotoxicity</w:t>
      </w:r>
      <w:proofErr w:type="spellEnd"/>
      <w:r>
        <w:t xml:space="preserve"> analyses in human and </w:t>
      </w:r>
      <w:proofErr w:type="spellStart"/>
      <w:r>
        <w:t>murine</w:t>
      </w:r>
      <w:proofErr w:type="spellEnd"/>
      <w:r>
        <w:t xml:space="preserve"> primary cells and cell culture lines. For our </w:t>
      </w:r>
      <w:proofErr w:type="spellStart"/>
      <w:r>
        <w:rPr>
          <w:i/>
        </w:rPr>
        <w:t>PLoS</w:t>
      </w:r>
      <w:proofErr w:type="spellEnd"/>
      <w:r>
        <w:rPr>
          <w:i/>
        </w:rPr>
        <w:t xml:space="preserve"> Pathogens </w:t>
      </w:r>
      <w:r>
        <w:t xml:space="preserve">manuscript in 2015, I provided data showing that decreased oxygen levels during bacterial growth leads to the increased production of bacterial toxins, triggering a dose-dependent increase in cell death among eight cell types. This work was also highlighted in oral presentations at the 2015 </w:t>
      </w:r>
      <w:r>
        <w:rPr>
          <w:i/>
        </w:rPr>
        <w:t xml:space="preserve">Gordon Research Conference on Staphylococcal Diseases </w:t>
      </w:r>
      <w:r>
        <w:t xml:space="preserve">and the 2016 </w:t>
      </w:r>
      <w:r>
        <w:rPr>
          <w:i/>
        </w:rPr>
        <w:t xml:space="preserve">Gordon Research Seminar on Microbial Toxins and </w:t>
      </w:r>
      <w:proofErr w:type="spellStart"/>
      <w:r>
        <w:rPr>
          <w:i/>
        </w:rPr>
        <w:t>Pathogenicity</w:t>
      </w:r>
      <w:proofErr w:type="spellEnd"/>
      <w:r>
        <w:t xml:space="preserve">. From these studies and a subsequent publication in </w:t>
      </w:r>
      <w:r>
        <w:rPr>
          <w:i/>
        </w:rPr>
        <w:t xml:space="preserve">Antimicrobial Agents and Chemotherapy </w:t>
      </w:r>
      <w:r>
        <w:t xml:space="preserve">from the </w:t>
      </w:r>
      <w:proofErr w:type="spellStart"/>
      <w:r>
        <w:t>Cassat</w:t>
      </w:r>
      <w:proofErr w:type="spellEnd"/>
      <w:r>
        <w:t xml:space="preserve"> lab in 2016, I provided assistance with </w:t>
      </w:r>
      <w:proofErr w:type="spellStart"/>
      <w:r>
        <w:t>osteomyelitis</w:t>
      </w:r>
      <w:proofErr w:type="spellEnd"/>
      <w:r>
        <w:t xml:space="preserve"> surgeries, animal monitoring and husbandry, and processing of femurs for CFU enumeration and </w:t>
      </w:r>
      <w:proofErr w:type="spellStart"/>
      <w:r>
        <w:t>microCT</w:t>
      </w:r>
      <w:proofErr w:type="spellEnd"/>
      <w:r>
        <w:t xml:space="preserve"> analysis. These skills obtained in my PhD laboratory have</w:t>
      </w:r>
      <w:r>
        <w:rPr>
          <w:spacing w:val="-9"/>
        </w:rPr>
        <w:t xml:space="preserve"> </w:t>
      </w:r>
      <w:r>
        <w:t>continued</w:t>
      </w:r>
      <w:r>
        <w:rPr>
          <w:spacing w:val="-5"/>
        </w:rPr>
        <w:t xml:space="preserve"> </w:t>
      </w:r>
      <w:r>
        <w:t>to</w:t>
      </w:r>
      <w:r>
        <w:rPr>
          <w:spacing w:val="-3"/>
        </w:rPr>
        <w:t xml:space="preserve"> </w:t>
      </w:r>
      <w:r>
        <w:t>be</w:t>
      </w:r>
      <w:r>
        <w:rPr>
          <w:spacing w:val="-9"/>
        </w:rPr>
        <w:t xml:space="preserve"> </w:t>
      </w:r>
      <w:r>
        <w:t>useful</w:t>
      </w:r>
      <w:r>
        <w:rPr>
          <w:spacing w:val="-6"/>
        </w:rPr>
        <w:t xml:space="preserve"> </w:t>
      </w:r>
      <w:r>
        <w:t>for</w:t>
      </w:r>
      <w:r>
        <w:rPr>
          <w:spacing w:val="-4"/>
        </w:rPr>
        <w:t xml:space="preserve"> </w:t>
      </w:r>
      <w:r>
        <w:t>the</w:t>
      </w:r>
      <w:r>
        <w:rPr>
          <w:spacing w:val="-6"/>
        </w:rPr>
        <w:t xml:space="preserve"> </w:t>
      </w:r>
      <w:r>
        <w:t>development</w:t>
      </w:r>
      <w:r>
        <w:rPr>
          <w:spacing w:val="-3"/>
        </w:rPr>
        <w:t xml:space="preserve"> </w:t>
      </w:r>
      <w:r>
        <w:t>of</w:t>
      </w:r>
      <w:r>
        <w:rPr>
          <w:spacing w:val="-1"/>
        </w:rPr>
        <w:t xml:space="preserve"> </w:t>
      </w:r>
      <w:r>
        <w:t>my</w:t>
      </w:r>
      <w:r>
        <w:rPr>
          <w:spacing w:val="-11"/>
        </w:rPr>
        <w:t xml:space="preserve"> </w:t>
      </w:r>
      <w:r>
        <w:t>research</w:t>
      </w:r>
      <w:r>
        <w:rPr>
          <w:spacing w:val="-8"/>
        </w:rPr>
        <w:t xml:space="preserve"> </w:t>
      </w:r>
      <w:r>
        <w:t>project,</w:t>
      </w:r>
      <w:r>
        <w:rPr>
          <w:spacing w:val="-6"/>
        </w:rPr>
        <w:t xml:space="preserve"> </w:t>
      </w:r>
      <w:r>
        <w:t>as</w:t>
      </w:r>
      <w:r>
        <w:rPr>
          <w:spacing w:val="-5"/>
        </w:rPr>
        <w:t xml:space="preserve"> </w:t>
      </w:r>
      <w:r>
        <w:t>outlined</w:t>
      </w:r>
      <w:r>
        <w:rPr>
          <w:spacing w:val="-8"/>
        </w:rPr>
        <w:t xml:space="preserve"> </w:t>
      </w:r>
      <w:r>
        <w:t>in the</w:t>
      </w:r>
      <w:r>
        <w:rPr>
          <w:spacing w:val="1"/>
        </w:rPr>
        <w:t xml:space="preserve"> </w:t>
      </w:r>
      <w:r>
        <w:t>Research</w:t>
      </w:r>
      <w:r>
        <w:rPr>
          <w:spacing w:val="-5"/>
        </w:rPr>
        <w:t xml:space="preserve"> </w:t>
      </w:r>
      <w:r>
        <w:t>Strategy.</w:t>
      </w:r>
    </w:p>
    <w:p w:rsidR="004A5970" w:rsidRDefault="004A5970" w:rsidP="004A5970">
      <w:pPr>
        <w:jc w:val="both"/>
        <w:sectPr w:rsidR="004A5970">
          <w:pgSz w:w="12240" w:h="15840"/>
          <w:pgMar w:top="400" w:right="0" w:bottom="620" w:left="160" w:header="201" w:footer="384" w:gutter="0"/>
          <w:cols w:space="720"/>
        </w:sectPr>
      </w:pPr>
    </w:p>
    <w:p w:rsidR="004A5970" w:rsidRDefault="004A5970" w:rsidP="004A5970">
      <w:pPr>
        <w:pStyle w:val="BodyText"/>
        <w:spacing w:before="6"/>
        <w:rPr>
          <w:sz w:val="19"/>
        </w:rPr>
      </w:pPr>
    </w:p>
    <w:p w:rsidR="004A5970" w:rsidRDefault="004A5970" w:rsidP="004A5970">
      <w:pPr>
        <w:pStyle w:val="ListParagraph"/>
        <w:numPr>
          <w:ilvl w:val="1"/>
          <w:numId w:val="7"/>
        </w:numPr>
        <w:tabs>
          <w:tab w:val="left" w:pos="1280"/>
        </w:tabs>
        <w:spacing w:before="94"/>
        <w:ind w:right="717"/>
        <w:jc w:val="both"/>
      </w:pPr>
      <w:r>
        <w:t xml:space="preserve">Wilde AD, Snyder DJ, </w:t>
      </w:r>
      <w:r>
        <w:rPr>
          <w:b/>
        </w:rPr>
        <w:t>Putnam NE</w:t>
      </w:r>
      <w:r>
        <w:t xml:space="preserve">, Valentino MD, Hammer ND, </w:t>
      </w:r>
      <w:proofErr w:type="spellStart"/>
      <w:r>
        <w:t>Lonergan</w:t>
      </w:r>
      <w:proofErr w:type="spellEnd"/>
      <w:r>
        <w:t xml:space="preserve"> ZR, </w:t>
      </w:r>
      <w:proofErr w:type="spellStart"/>
      <w:r>
        <w:t>Hinger</w:t>
      </w:r>
      <w:proofErr w:type="spellEnd"/>
      <w:r>
        <w:t xml:space="preserve"> SA, </w:t>
      </w:r>
      <w:proofErr w:type="spellStart"/>
      <w:r>
        <w:t>Aysanoa</w:t>
      </w:r>
      <w:proofErr w:type="spellEnd"/>
      <w:r>
        <w:t xml:space="preserve"> EA, Blanchard C, </w:t>
      </w:r>
      <w:proofErr w:type="spellStart"/>
      <w:r>
        <w:t>Dunman</w:t>
      </w:r>
      <w:proofErr w:type="spellEnd"/>
      <w:r>
        <w:t xml:space="preserve"> PM, Wasserman GA, Chen J, </w:t>
      </w:r>
      <w:proofErr w:type="spellStart"/>
      <w:r>
        <w:t>Shopsin</w:t>
      </w:r>
      <w:proofErr w:type="spellEnd"/>
      <w:r>
        <w:t xml:space="preserve"> B, Gilmore MS, </w:t>
      </w:r>
      <w:proofErr w:type="spellStart"/>
      <w:r>
        <w:t>Skaar</w:t>
      </w:r>
      <w:proofErr w:type="spellEnd"/>
      <w:r>
        <w:t xml:space="preserve"> EP, </w:t>
      </w:r>
      <w:proofErr w:type="spellStart"/>
      <w:r>
        <w:t>Cassat</w:t>
      </w:r>
      <w:proofErr w:type="spellEnd"/>
      <w:r>
        <w:t xml:space="preserve"> JE. Bacterial hypoxic responses revealed as critical determinants of the host-pathogen outcome by </w:t>
      </w:r>
      <w:proofErr w:type="spellStart"/>
      <w:r>
        <w:t>TnSeq</w:t>
      </w:r>
      <w:bookmarkStart w:id="99" w:name="2._Wilde_A,_Valentino_M,_Hammer_N,_Putna"/>
      <w:bookmarkEnd w:id="99"/>
      <w:proofErr w:type="spellEnd"/>
      <w:r>
        <w:t xml:space="preserve"> analysis of </w:t>
      </w:r>
      <w:r>
        <w:rPr>
          <w:i/>
        </w:rPr>
        <w:t xml:space="preserve">Staphylococcus </w:t>
      </w:r>
      <w:proofErr w:type="spellStart"/>
      <w:r>
        <w:rPr>
          <w:i/>
        </w:rPr>
        <w:t>aureus</w:t>
      </w:r>
      <w:proofErr w:type="spellEnd"/>
      <w:r>
        <w:rPr>
          <w:i/>
        </w:rPr>
        <w:t xml:space="preserve"> </w:t>
      </w:r>
      <w:r>
        <w:t xml:space="preserve">invasive infection. 2015. </w:t>
      </w:r>
      <w:proofErr w:type="spellStart"/>
      <w:r>
        <w:rPr>
          <w:b/>
          <w:i/>
        </w:rPr>
        <w:t>PLoS</w:t>
      </w:r>
      <w:proofErr w:type="spellEnd"/>
      <w:r>
        <w:rPr>
          <w:b/>
          <w:i/>
        </w:rPr>
        <w:t xml:space="preserve"> Pathogens</w:t>
      </w:r>
      <w:r>
        <w:t>. PMID:</w:t>
      </w:r>
      <w:r>
        <w:rPr>
          <w:spacing w:val="-34"/>
        </w:rPr>
        <w:t xml:space="preserve"> </w:t>
      </w:r>
      <w:r>
        <w:t>26684646</w:t>
      </w:r>
    </w:p>
    <w:p w:rsidR="004A5970" w:rsidRDefault="004A5970" w:rsidP="004A5970">
      <w:pPr>
        <w:pStyle w:val="ListParagraph"/>
        <w:numPr>
          <w:ilvl w:val="1"/>
          <w:numId w:val="7"/>
        </w:numPr>
        <w:tabs>
          <w:tab w:val="left" w:pos="1279"/>
          <w:tab w:val="left" w:pos="1280"/>
        </w:tabs>
        <w:ind w:right="781"/>
      </w:pPr>
      <w:r>
        <w:t>Wilde</w:t>
      </w:r>
      <w:r>
        <w:rPr>
          <w:spacing w:val="-10"/>
        </w:rPr>
        <w:t xml:space="preserve"> </w:t>
      </w:r>
      <w:r>
        <w:t>A,</w:t>
      </w:r>
      <w:r>
        <w:rPr>
          <w:spacing w:val="-6"/>
        </w:rPr>
        <w:t xml:space="preserve"> </w:t>
      </w:r>
      <w:r>
        <w:t>Valentino</w:t>
      </w:r>
      <w:r>
        <w:rPr>
          <w:spacing w:val="-8"/>
        </w:rPr>
        <w:t xml:space="preserve"> </w:t>
      </w:r>
      <w:r>
        <w:t>M,</w:t>
      </w:r>
      <w:r>
        <w:rPr>
          <w:spacing w:val="-8"/>
        </w:rPr>
        <w:t xml:space="preserve"> </w:t>
      </w:r>
      <w:r>
        <w:t>Hammer</w:t>
      </w:r>
      <w:r>
        <w:rPr>
          <w:spacing w:val="-2"/>
        </w:rPr>
        <w:t xml:space="preserve"> </w:t>
      </w:r>
      <w:r>
        <w:t>N,</w:t>
      </w:r>
      <w:r>
        <w:rPr>
          <w:spacing w:val="-6"/>
        </w:rPr>
        <w:t xml:space="preserve"> </w:t>
      </w:r>
      <w:r>
        <w:rPr>
          <w:b/>
        </w:rPr>
        <w:t>Putnam</w:t>
      </w:r>
      <w:r>
        <w:rPr>
          <w:b/>
          <w:spacing w:val="-2"/>
        </w:rPr>
        <w:t xml:space="preserve"> </w:t>
      </w:r>
      <w:r>
        <w:rPr>
          <w:b/>
        </w:rPr>
        <w:t>N</w:t>
      </w:r>
      <w:r>
        <w:t>,</w:t>
      </w:r>
      <w:r>
        <w:rPr>
          <w:spacing w:val="-7"/>
        </w:rPr>
        <w:t xml:space="preserve"> </w:t>
      </w:r>
      <w:proofErr w:type="spellStart"/>
      <w:r>
        <w:t>Lonergan</w:t>
      </w:r>
      <w:proofErr w:type="spellEnd"/>
      <w:r>
        <w:rPr>
          <w:spacing w:val="-9"/>
        </w:rPr>
        <w:t xml:space="preserve"> </w:t>
      </w:r>
      <w:r>
        <w:t>Z,</w:t>
      </w:r>
      <w:r>
        <w:rPr>
          <w:spacing w:val="-5"/>
        </w:rPr>
        <w:t xml:space="preserve"> </w:t>
      </w:r>
      <w:proofErr w:type="spellStart"/>
      <w:r>
        <w:t>Hinger</w:t>
      </w:r>
      <w:proofErr w:type="spellEnd"/>
      <w:r>
        <w:rPr>
          <w:spacing w:val="-3"/>
        </w:rPr>
        <w:t xml:space="preserve"> </w:t>
      </w:r>
      <w:r>
        <w:t>S,</w:t>
      </w:r>
      <w:r>
        <w:rPr>
          <w:spacing w:val="-1"/>
        </w:rPr>
        <w:t xml:space="preserve"> </w:t>
      </w:r>
      <w:proofErr w:type="spellStart"/>
      <w:r>
        <w:t>Perlmutter</w:t>
      </w:r>
      <w:proofErr w:type="spellEnd"/>
      <w:r>
        <w:rPr>
          <w:spacing w:val="-4"/>
        </w:rPr>
        <w:t xml:space="preserve"> </w:t>
      </w:r>
      <w:r>
        <w:t>J,</w:t>
      </w:r>
      <w:r>
        <w:rPr>
          <w:spacing w:val="-2"/>
        </w:rPr>
        <w:t xml:space="preserve"> </w:t>
      </w:r>
      <w:proofErr w:type="spellStart"/>
      <w:r>
        <w:t>Aysanoa</w:t>
      </w:r>
      <w:proofErr w:type="spellEnd"/>
      <w:r>
        <w:rPr>
          <w:spacing w:val="-5"/>
        </w:rPr>
        <w:t xml:space="preserve"> </w:t>
      </w:r>
      <w:r>
        <w:t>EA,</w:t>
      </w:r>
      <w:r>
        <w:rPr>
          <w:spacing w:val="-6"/>
        </w:rPr>
        <w:t xml:space="preserve"> </w:t>
      </w:r>
      <w:r>
        <w:t xml:space="preserve">Snyder D, Gilmore MS, </w:t>
      </w:r>
      <w:proofErr w:type="spellStart"/>
      <w:r>
        <w:t>Skaar</w:t>
      </w:r>
      <w:proofErr w:type="spellEnd"/>
      <w:r>
        <w:t xml:space="preserve"> EP, </w:t>
      </w:r>
      <w:proofErr w:type="spellStart"/>
      <w:r>
        <w:t>Cassat</w:t>
      </w:r>
      <w:proofErr w:type="spellEnd"/>
      <w:r>
        <w:t xml:space="preserve"> JE. </w:t>
      </w:r>
      <w:proofErr w:type="spellStart"/>
      <w:r>
        <w:t>Transposon</w:t>
      </w:r>
      <w:proofErr w:type="spellEnd"/>
      <w:r>
        <w:t xml:space="preserve"> sequencing analysis of a </w:t>
      </w:r>
      <w:proofErr w:type="spellStart"/>
      <w:r>
        <w:t>murine</w:t>
      </w:r>
      <w:proofErr w:type="spellEnd"/>
      <w:r>
        <w:t xml:space="preserve"> </w:t>
      </w:r>
      <w:proofErr w:type="spellStart"/>
      <w:r>
        <w:t>osteomyelitis</w:t>
      </w:r>
      <w:proofErr w:type="spellEnd"/>
      <w:r>
        <w:t xml:space="preserve"> model reveals hypoxic responses as key components of the Staphylococcal-host interaction. 2015.</w:t>
      </w:r>
      <w:bookmarkStart w:id="100" w:name="3._Wilde_AD,_Snyder_DJ,_Putnam_NE,_Valen"/>
      <w:bookmarkEnd w:id="100"/>
      <w:r>
        <w:t xml:space="preserve"> </w:t>
      </w:r>
      <w:r>
        <w:rPr>
          <w:b/>
        </w:rPr>
        <w:t xml:space="preserve">Abstract: </w:t>
      </w:r>
      <w:r>
        <w:rPr>
          <w:b/>
          <w:i/>
        </w:rPr>
        <w:t>Gordon Research Conference on Staphylococcal Diseases</w:t>
      </w:r>
      <w:r>
        <w:t>. Lucca,</w:t>
      </w:r>
      <w:r>
        <w:rPr>
          <w:spacing w:val="-26"/>
        </w:rPr>
        <w:t xml:space="preserve"> </w:t>
      </w:r>
      <w:r>
        <w:t>Italy.</w:t>
      </w:r>
    </w:p>
    <w:p w:rsidR="004A5970" w:rsidRDefault="004A5970" w:rsidP="004A5970">
      <w:pPr>
        <w:pStyle w:val="ListParagraph"/>
        <w:numPr>
          <w:ilvl w:val="1"/>
          <w:numId w:val="7"/>
        </w:numPr>
        <w:tabs>
          <w:tab w:val="left" w:pos="1279"/>
          <w:tab w:val="left" w:pos="1280"/>
        </w:tabs>
        <w:ind w:right="1066"/>
      </w:pPr>
      <w:r>
        <w:t xml:space="preserve">Wilde AD, Snyder DJ, </w:t>
      </w:r>
      <w:r>
        <w:rPr>
          <w:b/>
        </w:rPr>
        <w:t>Putnam NE</w:t>
      </w:r>
      <w:r>
        <w:t xml:space="preserve">, Valentino MD, Hammer ND, </w:t>
      </w:r>
      <w:proofErr w:type="spellStart"/>
      <w:r>
        <w:t>Lonergan</w:t>
      </w:r>
      <w:proofErr w:type="spellEnd"/>
      <w:r>
        <w:t xml:space="preserve"> ZR, </w:t>
      </w:r>
      <w:proofErr w:type="spellStart"/>
      <w:r>
        <w:t>Hinger</w:t>
      </w:r>
      <w:proofErr w:type="spellEnd"/>
      <w:r>
        <w:t xml:space="preserve"> SA, </w:t>
      </w:r>
      <w:proofErr w:type="spellStart"/>
      <w:r>
        <w:t>Aysanoa</w:t>
      </w:r>
      <w:proofErr w:type="spellEnd"/>
      <w:r>
        <w:t xml:space="preserve"> EA, Blanchard C, </w:t>
      </w:r>
      <w:proofErr w:type="spellStart"/>
      <w:r>
        <w:t>Dunman</w:t>
      </w:r>
      <w:proofErr w:type="spellEnd"/>
      <w:r>
        <w:t xml:space="preserve"> PM, Wasserman GA, Chen J, </w:t>
      </w:r>
      <w:proofErr w:type="spellStart"/>
      <w:r>
        <w:t>Shopsin</w:t>
      </w:r>
      <w:proofErr w:type="spellEnd"/>
      <w:r>
        <w:t xml:space="preserve"> B, Gilmore MS, </w:t>
      </w:r>
      <w:proofErr w:type="spellStart"/>
      <w:r>
        <w:t>Skaar</w:t>
      </w:r>
      <w:proofErr w:type="spellEnd"/>
      <w:r>
        <w:t xml:space="preserve"> EP,</w:t>
      </w:r>
      <w:r>
        <w:rPr>
          <w:spacing w:val="-38"/>
        </w:rPr>
        <w:t xml:space="preserve"> </w:t>
      </w:r>
      <w:proofErr w:type="spellStart"/>
      <w:r>
        <w:t>Cassat</w:t>
      </w:r>
      <w:proofErr w:type="spellEnd"/>
      <w:r>
        <w:t xml:space="preserve"> JE. Bacterial hypoxic responses revealed as critical determinants of the host-pathogen outcome by </w:t>
      </w:r>
      <w:proofErr w:type="spellStart"/>
      <w:r>
        <w:t>TnSeq</w:t>
      </w:r>
      <w:proofErr w:type="spellEnd"/>
      <w:r>
        <w:t xml:space="preserve"> analysis of </w:t>
      </w:r>
      <w:r>
        <w:rPr>
          <w:i/>
        </w:rPr>
        <w:t xml:space="preserve">Staphylococcus </w:t>
      </w:r>
      <w:proofErr w:type="spellStart"/>
      <w:r>
        <w:rPr>
          <w:i/>
        </w:rPr>
        <w:t>aureus</w:t>
      </w:r>
      <w:proofErr w:type="spellEnd"/>
      <w:r>
        <w:rPr>
          <w:i/>
        </w:rPr>
        <w:t xml:space="preserve"> </w:t>
      </w:r>
      <w:r>
        <w:t xml:space="preserve">invasive infection. 2016. </w:t>
      </w:r>
      <w:r>
        <w:rPr>
          <w:b/>
        </w:rPr>
        <w:t xml:space="preserve">Abstract: </w:t>
      </w:r>
      <w:r>
        <w:rPr>
          <w:b/>
          <w:i/>
        </w:rPr>
        <w:t xml:space="preserve">Gordon Research Seminar on Microbial Toxins and </w:t>
      </w:r>
      <w:proofErr w:type="spellStart"/>
      <w:r>
        <w:rPr>
          <w:b/>
          <w:i/>
        </w:rPr>
        <w:t>Pathogenicity</w:t>
      </w:r>
      <w:proofErr w:type="spellEnd"/>
      <w:r>
        <w:t>, Waterville Valley,</w:t>
      </w:r>
      <w:r>
        <w:rPr>
          <w:spacing w:val="-12"/>
        </w:rPr>
        <w:t xml:space="preserve"> </w:t>
      </w:r>
      <w:r>
        <w:rPr>
          <w:spacing w:val="-2"/>
        </w:rPr>
        <w:t>NH.</w:t>
      </w:r>
    </w:p>
    <w:p w:rsidR="004A5970" w:rsidRDefault="004A5970" w:rsidP="004A5970">
      <w:pPr>
        <w:pStyle w:val="ListParagraph"/>
        <w:numPr>
          <w:ilvl w:val="1"/>
          <w:numId w:val="7"/>
        </w:numPr>
        <w:tabs>
          <w:tab w:val="left" w:pos="1279"/>
          <w:tab w:val="left" w:pos="1280"/>
        </w:tabs>
        <w:spacing w:before="2"/>
        <w:ind w:right="822"/>
      </w:pPr>
      <w:r>
        <w:t xml:space="preserve">Hendrix AS, </w:t>
      </w:r>
      <w:proofErr w:type="spellStart"/>
      <w:r>
        <w:t>Spoonmore</w:t>
      </w:r>
      <w:proofErr w:type="spellEnd"/>
      <w:r>
        <w:t xml:space="preserve"> TJ, Wilde AD, </w:t>
      </w:r>
      <w:r>
        <w:rPr>
          <w:b/>
        </w:rPr>
        <w:t>Putnam NE</w:t>
      </w:r>
      <w:r>
        <w:t xml:space="preserve">, Hammer ND, </w:t>
      </w:r>
      <w:r>
        <w:rPr>
          <w:spacing w:val="-3"/>
        </w:rPr>
        <w:t xml:space="preserve">Snyder </w:t>
      </w:r>
      <w:r>
        <w:t xml:space="preserve">DJ, </w:t>
      </w:r>
      <w:proofErr w:type="spellStart"/>
      <w:r>
        <w:t>Guelcher</w:t>
      </w:r>
      <w:proofErr w:type="spellEnd"/>
      <w:r>
        <w:t xml:space="preserve"> SA, </w:t>
      </w:r>
      <w:proofErr w:type="spellStart"/>
      <w:r>
        <w:t>Skaar</w:t>
      </w:r>
      <w:proofErr w:type="spellEnd"/>
      <w:r>
        <w:t xml:space="preserve"> EP, </w:t>
      </w:r>
      <w:proofErr w:type="spellStart"/>
      <w:r>
        <w:t>Cassat</w:t>
      </w:r>
      <w:proofErr w:type="spellEnd"/>
      <w:r>
        <w:t xml:space="preserve"> JE. Repurposing the </w:t>
      </w:r>
      <w:proofErr w:type="spellStart"/>
      <w:r>
        <w:t>nonsteroidal</w:t>
      </w:r>
      <w:proofErr w:type="spellEnd"/>
      <w:r>
        <w:t xml:space="preserve"> anti-inflammatory drug </w:t>
      </w:r>
      <w:proofErr w:type="spellStart"/>
      <w:r>
        <w:t>diflunisal</w:t>
      </w:r>
      <w:proofErr w:type="spellEnd"/>
      <w:r>
        <w:t xml:space="preserve"> as an </w:t>
      </w:r>
      <w:proofErr w:type="spellStart"/>
      <w:r>
        <w:t>osteoprotective</w:t>
      </w:r>
      <w:proofErr w:type="spellEnd"/>
      <w:r>
        <w:t xml:space="preserve">, anti- virulence therapy for </w:t>
      </w:r>
      <w:r>
        <w:rPr>
          <w:i/>
        </w:rPr>
        <w:t xml:space="preserve">Staphylococcus </w:t>
      </w:r>
      <w:proofErr w:type="spellStart"/>
      <w:r>
        <w:rPr>
          <w:i/>
        </w:rPr>
        <w:t>aureus</w:t>
      </w:r>
      <w:proofErr w:type="spellEnd"/>
      <w:r>
        <w:rPr>
          <w:i/>
        </w:rPr>
        <w:t xml:space="preserve"> </w:t>
      </w:r>
      <w:proofErr w:type="spellStart"/>
      <w:r>
        <w:t>osteomyelitis</w:t>
      </w:r>
      <w:proofErr w:type="spellEnd"/>
      <w:r>
        <w:t xml:space="preserve">. 2016. </w:t>
      </w:r>
      <w:r>
        <w:rPr>
          <w:b/>
          <w:i/>
        </w:rPr>
        <w:t>Antimicrobial Agents and Chemotherapy</w:t>
      </w:r>
      <w:r>
        <w:t>. PMID: 27324764</w:t>
      </w:r>
    </w:p>
    <w:p w:rsidR="004A5970" w:rsidRDefault="004A5970" w:rsidP="004A5970">
      <w:pPr>
        <w:pStyle w:val="Heading6"/>
        <w:keepNext w:val="0"/>
        <w:keepLines w:val="0"/>
        <w:widowControl w:val="0"/>
        <w:numPr>
          <w:ilvl w:val="0"/>
          <w:numId w:val="7"/>
        </w:numPr>
        <w:tabs>
          <w:tab w:val="left" w:pos="801"/>
        </w:tabs>
        <w:autoSpaceDE w:val="0"/>
        <w:autoSpaceDN w:val="0"/>
        <w:spacing w:before="137"/>
        <w:ind w:left="800" w:hanging="240"/>
      </w:pPr>
      <w:bookmarkStart w:id="101" w:name="II._Elucidation_of_adaptive_immune_respo"/>
      <w:bookmarkEnd w:id="101"/>
      <w:r>
        <w:t>Elucidation of adaptive immune responses during measles virus</w:t>
      </w:r>
      <w:r>
        <w:rPr>
          <w:spacing w:val="-29"/>
        </w:rPr>
        <w:t xml:space="preserve"> </w:t>
      </w:r>
      <w:r>
        <w:t>infection</w:t>
      </w:r>
    </w:p>
    <w:p w:rsidR="004A5970" w:rsidRDefault="004A5970" w:rsidP="004A5970">
      <w:pPr>
        <w:pStyle w:val="BodyText"/>
        <w:spacing w:before="136"/>
        <w:ind w:left="560" w:right="710" w:firstLine="359"/>
        <w:jc w:val="both"/>
      </w:pPr>
      <w:bookmarkStart w:id="102" w:name="At_the_Johns_Hopkins_Bloomberg_School_of"/>
      <w:bookmarkEnd w:id="102"/>
      <w:r>
        <w:t>At the Johns Hopkins Bloomberg School of Public Health, I had the opportunity to work with an internationally recognized expert in virology, Dr. Diane Griffin. In my time in the Griffin lab, I completed a long- term measles infection study in rhesus macaques. In this study we had two major aims: (1) characterization of Th17 and Tc17 responses and (2) monitoring of viral RNA persistence. These aims were meant to explore</w:t>
      </w:r>
      <w:bookmarkStart w:id="103" w:name="To_define_the_immune_responses_to_measle"/>
      <w:bookmarkEnd w:id="103"/>
      <w:r>
        <w:t xml:space="preserve"> mechanisms that may lead to the extended </w:t>
      </w:r>
      <w:proofErr w:type="spellStart"/>
      <w:r>
        <w:t>immunosuppression</w:t>
      </w:r>
      <w:proofErr w:type="spellEnd"/>
      <w:r>
        <w:t xml:space="preserve"> following measles virus infection.</w:t>
      </w:r>
    </w:p>
    <w:p w:rsidR="004A5970" w:rsidRDefault="004A5970" w:rsidP="004A5970">
      <w:pPr>
        <w:pStyle w:val="BodyText"/>
        <w:spacing w:before="2"/>
        <w:ind w:left="559" w:right="710" w:firstLine="360"/>
        <w:jc w:val="both"/>
      </w:pPr>
      <w:r>
        <w:t xml:space="preserve">To define the immune responses to measles virus in non-human primates, we processed and analyzed PBMCs, bone marrow-derived mononuclear cells, and lymph node specimens. Interestingly, we found that after an early </w:t>
      </w:r>
      <w:proofErr w:type="spellStart"/>
      <w:r>
        <w:t>lymphopenia</w:t>
      </w:r>
      <w:proofErr w:type="spellEnd"/>
      <w:r>
        <w:t xml:space="preserve">, the adaptive immune response to measles virus is elevated in three distinct phases over the course of six months. </w:t>
      </w:r>
      <w:r>
        <w:rPr>
          <w:spacing w:val="3"/>
        </w:rPr>
        <w:t xml:space="preserve">We </w:t>
      </w:r>
      <w:r>
        <w:t xml:space="preserve">measured the measles virus-specific T cells, including CD4 helper T cells producing IFN-γ (Th1) and IL-17 (Th17), and their </w:t>
      </w:r>
      <w:proofErr w:type="spellStart"/>
      <w:r>
        <w:t>cytotoxic</w:t>
      </w:r>
      <w:proofErr w:type="spellEnd"/>
      <w:r>
        <w:t xml:space="preserve"> CD8 </w:t>
      </w:r>
      <w:proofErr w:type="spellStart"/>
      <w:r>
        <w:t>effector</w:t>
      </w:r>
      <w:proofErr w:type="spellEnd"/>
      <w:r>
        <w:t xml:space="preserve"> counterparts (Tc1, Tc17). Additionally, the discovery of persistent viral RNA over the course of infection implies that after clearance of</w:t>
      </w:r>
      <w:bookmarkStart w:id="104" w:name="I_submitted_a_first-authored_manuscript_"/>
      <w:bookmarkEnd w:id="104"/>
      <w:r>
        <w:t xml:space="preserve"> infectious virus, persistent viral RNA is recognized leading to T cell</w:t>
      </w:r>
      <w:r>
        <w:rPr>
          <w:spacing w:val="-31"/>
        </w:rPr>
        <w:t xml:space="preserve"> </w:t>
      </w:r>
      <w:r>
        <w:t>activation.</w:t>
      </w:r>
    </w:p>
    <w:p w:rsidR="004A5970" w:rsidRDefault="004A5970" w:rsidP="004A5970">
      <w:pPr>
        <w:pStyle w:val="BodyText"/>
        <w:ind w:left="559" w:right="713" w:firstLine="360"/>
        <w:jc w:val="both"/>
      </w:pPr>
      <w:r>
        <w:t xml:space="preserve">I submitted a first-authored manuscript titled “Prolonged </w:t>
      </w:r>
      <w:proofErr w:type="spellStart"/>
      <w:r>
        <w:t>multiphasic</w:t>
      </w:r>
      <w:proofErr w:type="spellEnd"/>
      <w:r>
        <w:t xml:space="preserve"> Th17 and Tc17 responses during measles virus infection and RNA clearance” describing my thesis work to </w:t>
      </w:r>
      <w:r>
        <w:rPr>
          <w:i/>
        </w:rPr>
        <w:t xml:space="preserve">The Journal of Infectious Diseases </w:t>
      </w:r>
      <w:r>
        <w:t xml:space="preserve">in the fall of 2014. The manuscript is currently under revision to include Th1 and Tc1 data. Additionally, my data on the Th17 and Tc17 responses to measles virus infection was presented at the 2015 </w:t>
      </w:r>
      <w:r>
        <w:rPr>
          <w:i/>
        </w:rPr>
        <w:t xml:space="preserve">Negative Strand Virus Meeting </w:t>
      </w:r>
      <w:r>
        <w:t xml:space="preserve">held in Siena, Italy. Overall, these scientific pursuits have prepared me with the immunological expertise and assay knowledge to transfer these skills into a </w:t>
      </w:r>
      <w:proofErr w:type="spellStart"/>
      <w:r>
        <w:t>murine</w:t>
      </w:r>
      <w:proofErr w:type="spellEnd"/>
      <w:r>
        <w:t xml:space="preserve"> model of bacterial infection, and will allow me to expand on any distinctive immunological findings during this research proposal.</w:t>
      </w:r>
    </w:p>
    <w:p w:rsidR="004A5970" w:rsidRDefault="004A5970" w:rsidP="004A5970">
      <w:pPr>
        <w:spacing w:before="139" w:line="237" w:lineRule="auto"/>
        <w:ind w:left="1279" w:right="1329" w:hanging="360"/>
        <w:jc w:val="both"/>
      </w:pPr>
      <w:bookmarkStart w:id="105" w:name="1._Griffin_DE,_Putnam_NE,_Nelson_A,_Haue"/>
      <w:bookmarkEnd w:id="105"/>
      <w:r>
        <w:rPr>
          <w:sz w:val="22"/>
        </w:rPr>
        <w:t xml:space="preserve">1. Griffin DE, </w:t>
      </w:r>
      <w:r>
        <w:rPr>
          <w:b/>
          <w:sz w:val="22"/>
        </w:rPr>
        <w:t>Putnam NE</w:t>
      </w:r>
      <w:r>
        <w:rPr>
          <w:sz w:val="22"/>
        </w:rPr>
        <w:t xml:space="preserve">, Nelson A, </w:t>
      </w:r>
      <w:proofErr w:type="spellStart"/>
      <w:r>
        <w:rPr>
          <w:sz w:val="22"/>
        </w:rPr>
        <w:t>Hauer</w:t>
      </w:r>
      <w:proofErr w:type="spellEnd"/>
      <w:r>
        <w:rPr>
          <w:sz w:val="22"/>
        </w:rPr>
        <w:t xml:space="preserve"> D, Baxter V, Adams RJ. Prolonged </w:t>
      </w:r>
      <w:proofErr w:type="spellStart"/>
      <w:r>
        <w:rPr>
          <w:sz w:val="22"/>
        </w:rPr>
        <w:t>multiphasic</w:t>
      </w:r>
      <w:proofErr w:type="spellEnd"/>
      <w:r>
        <w:rPr>
          <w:sz w:val="22"/>
        </w:rPr>
        <w:t xml:space="preserve"> Th17 and Tc17 responses during measles virus infection and RNA clearance. 2015. </w:t>
      </w:r>
      <w:r>
        <w:rPr>
          <w:b/>
          <w:sz w:val="22"/>
        </w:rPr>
        <w:t xml:space="preserve">Abstract: </w:t>
      </w:r>
      <w:r>
        <w:rPr>
          <w:b/>
          <w:i/>
          <w:sz w:val="22"/>
        </w:rPr>
        <w:t>16</w:t>
      </w:r>
      <w:proofErr w:type="spellStart"/>
      <w:r>
        <w:rPr>
          <w:b/>
          <w:i/>
          <w:position w:val="8"/>
          <w:sz w:val="14"/>
        </w:rPr>
        <w:t>th</w:t>
      </w:r>
      <w:proofErr w:type="spellEnd"/>
      <w:r>
        <w:rPr>
          <w:b/>
          <w:i/>
          <w:position w:val="8"/>
          <w:sz w:val="14"/>
        </w:rPr>
        <w:t xml:space="preserve"> </w:t>
      </w:r>
      <w:r>
        <w:rPr>
          <w:b/>
          <w:i/>
          <w:sz w:val="22"/>
        </w:rPr>
        <w:t>Annual</w:t>
      </w:r>
      <w:bookmarkStart w:id="106" w:name="2._"/>
      <w:bookmarkEnd w:id="106"/>
      <w:r>
        <w:rPr>
          <w:b/>
          <w:i/>
          <w:sz w:val="22"/>
        </w:rPr>
        <w:t xml:space="preserve"> Negative Strand Virus meeting</w:t>
      </w:r>
      <w:r>
        <w:rPr>
          <w:sz w:val="22"/>
        </w:rPr>
        <w:t>. Siena, Italy.</w:t>
      </w:r>
    </w:p>
    <w:p w:rsidR="004A5970" w:rsidRDefault="004A5970" w:rsidP="004A5970">
      <w:pPr>
        <w:spacing w:before="1"/>
        <w:ind w:left="920"/>
        <w:rPr>
          <w:i/>
        </w:rPr>
      </w:pPr>
      <w:r w:rsidRPr="00B9226A">
        <w:rPr>
          <w:lang w:bidi="en-US"/>
        </w:rPr>
        <w:pict>
          <v:shape id="_x0000_s1211" style="position:absolute;left:0;text-align:left;margin-left:71.05pt;margin-top:3.35pt;width:501pt;height:22.85pt;z-index:251675648;mso-position-horizontal-relative:page" coordorigin="1421,67" coordsize="10020,457" o:spt="100" adj="0,,0" path="m10751,317r-9330,l1421,523r9330,1l10751,317m11441,67l1421,67r,207l11441,273r,-206e" fillcolor="black" stroked="f">
            <v:stroke joinstyle="round"/>
            <v:formulas/>
            <v:path arrowok="t" o:connecttype="segments"/>
            <w10:wrap anchorx="page"/>
          </v:shape>
        </w:pict>
      </w:r>
      <w:r>
        <w:rPr>
          <w:i/>
          <w:sz w:val="22"/>
        </w:rPr>
        <w:t>2.</w:t>
      </w:r>
    </w:p>
    <w:p w:rsidR="004A5970" w:rsidRDefault="004A5970" w:rsidP="004A5970">
      <w:pPr>
        <w:pStyle w:val="BodyText"/>
        <w:spacing w:before="8"/>
        <w:rPr>
          <w:i/>
          <w:sz w:val="33"/>
        </w:rPr>
      </w:pPr>
    </w:p>
    <w:p w:rsidR="004A5970" w:rsidRDefault="004A5970" w:rsidP="004A5970">
      <w:pPr>
        <w:pStyle w:val="Heading6"/>
        <w:keepNext w:val="0"/>
        <w:keepLines w:val="0"/>
        <w:widowControl w:val="0"/>
        <w:numPr>
          <w:ilvl w:val="0"/>
          <w:numId w:val="7"/>
        </w:numPr>
        <w:tabs>
          <w:tab w:val="left" w:pos="865"/>
        </w:tabs>
        <w:autoSpaceDE w:val="0"/>
        <w:autoSpaceDN w:val="0"/>
        <w:spacing w:before="0"/>
        <w:ind w:left="864" w:hanging="304"/>
      </w:pPr>
      <w:bookmarkStart w:id="107" w:name="III._Analysis_of_regulatory_T_cells_and_"/>
      <w:bookmarkEnd w:id="107"/>
      <w:r>
        <w:t>Analysis of regulatory T cells and immune tolerance in</w:t>
      </w:r>
      <w:r>
        <w:rPr>
          <w:spacing w:val="-21"/>
        </w:rPr>
        <w:t xml:space="preserve"> </w:t>
      </w:r>
      <w:r>
        <w:t>autoimmunity</w:t>
      </w:r>
    </w:p>
    <w:p w:rsidR="004A5970" w:rsidRDefault="004A5970" w:rsidP="004A5970">
      <w:pPr>
        <w:pStyle w:val="BodyText"/>
        <w:spacing w:before="143" w:line="237" w:lineRule="auto"/>
        <w:ind w:left="559" w:right="710" w:firstLine="360"/>
        <w:jc w:val="both"/>
      </w:pPr>
      <w:bookmarkStart w:id="108" w:name="As_a_rotation_student_in_Dr._Dan_Moore’s"/>
      <w:bookmarkEnd w:id="108"/>
      <w:r>
        <w:t xml:space="preserve">As a rotation student in Dr. Dan Moore’s lab, I was able to optimize an assay that was a major hurdle for his team. Specifically, I worked on developing an </w:t>
      </w:r>
      <w:r>
        <w:rPr>
          <w:i/>
        </w:rPr>
        <w:t xml:space="preserve">ex vivo </w:t>
      </w:r>
      <w:r>
        <w:t>assay for functionally active T regulatory cells. I successfully optimized this assay and obtained consistent results showing suppression of T cell proliferation by</w:t>
      </w:r>
      <w:bookmarkStart w:id="109" w:name="I_also_worked_closely_with_a_graduate_st"/>
      <w:bookmarkEnd w:id="109"/>
      <w:r>
        <w:t xml:space="preserve"> T regulatory</w:t>
      </w:r>
      <w:r>
        <w:rPr>
          <w:spacing w:val="-14"/>
        </w:rPr>
        <w:t xml:space="preserve"> </w:t>
      </w:r>
      <w:r>
        <w:t>cells.</w:t>
      </w:r>
    </w:p>
    <w:p w:rsidR="004A5970" w:rsidRDefault="004A5970" w:rsidP="004A5970">
      <w:pPr>
        <w:pStyle w:val="BodyText"/>
        <w:spacing w:before="6"/>
        <w:ind w:left="559" w:right="703" w:firstLine="359"/>
        <w:jc w:val="both"/>
      </w:pPr>
      <w:r>
        <w:t xml:space="preserve">I also worked closely with a graduate student in the Moore lab to examine the role of immune tolerance induction in systemic lupus </w:t>
      </w:r>
      <w:proofErr w:type="spellStart"/>
      <w:r>
        <w:t>erythematosus</w:t>
      </w:r>
      <w:proofErr w:type="spellEnd"/>
      <w:r>
        <w:t xml:space="preserve"> (SLE) mice and the role of CD8 T regulatory cells in Type 1 Diabetes in non-obese diabetic (NOD) mice. I assisted with </w:t>
      </w:r>
      <w:r>
        <w:rPr>
          <w:i/>
        </w:rPr>
        <w:t xml:space="preserve">in vivo </w:t>
      </w:r>
      <w:r>
        <w:t xml:space="preserve">and </w:t>
      </w:r>
      <w:r>
        <w:rPr>
          <w:i/>
        </w:rPr>
        <w:t xml:space="preserve">ex vivo </w:t>
      </w:r>
      <w:r>
        <w:t xml:space="preserve">experiments, and acquired and analyzed data using flow </w:t>
      </w:r>
      <w:proofErr w:type="spellStart"/>
      <w:r>
        <w:t>cytometry</w:t>
      </w:r>
      <w:proofErr w:type="spellEnd"/>
      <w:r>
        <w:t xml:space="preserve">. From this project, I am listed as middle author on a 2015 paper in the </w:t>
      </w:r>
      <w:r>
        <w:rPr>
          <w:i/>
        </w:rPr>
        <w:t>American Journal of Transplantation</w:t>
      </w:r>
      <w:r>
        <w:t xml:space="preserve">. The Moore lab provided skillful instruction to begin working with </w:t>
      </w:r>
      <w:proofErr w:type="spellStart"/>
      <w:r>
        <w:t>murine</w:t>
      </w:r>
      <w:proofErr w:type="spellEnd"/>
      <w:r>
        <w:t xml:space="preserve"> models, exposure into designing creative experiments using cell transfer between genetically modified mice, and allowed me to develop familiarity with handling mice and harvesting immune</w:t>
      </w:r>
      <w:r>
        <w:rPr>
          <w:spacing w:val="-19"/>
        </w:rPr>
        <w:t xml:space="preserve"> </w:t>
      </w:r>
      <w:r>
        <w:t>cells.</w:t>
      </w:r>
    </w:p>
    <w:p w:rsidR="004A5970" w:rsidRDefault="004A5970" w:rsidP="004A5970">
      <w:pPr>
        <w:jc w:val="both"/>
        <w:sectPr w:rsidR="004A5970">
          <w:pgSz w:w="12240" w:h="15840"/>
          <w:pgMar w:top="400" w:right="0" w:bottom="620" w:left="160" w:header="201" w:footer="384" w:gutter="0"/>
          <w:cols w:space="720"/>
        </w:sectPr>
      </w:pPr>
    </w:p>
    <w:p w:rsidR="004A5970" w:rsidRDefault="004A5970" w:rsidP="004A5970">
      <w:pPr>
        <w:pStyle w:val="BodyText"/>
        <w:rPr>
          <w:sz w:val="20"/>
        </w:rPr>
      </w:pPr>
      <w:r w:rsidRPr="00B9226A">
        <w:rPr>
          <w:sz w:val="22"/>
        </w:rPr>
        <w:lastRenderedPageBreak/>
        <w:pict>
          <v:group id="_x0000_s1233" style="position:absolute;margin-left:73.25pt;margin-top:628.9pt;width:381.25pt;height:146.35pt;z-index:-251634688;mso-position-horizontal-relative:page;mso-position-vertical-relative:page" coordorigin="1465,12578" coordsize="7625,29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34" type="#_x0000_t75" style="position:absolute;left:1565;top:14656;width:2950;height:241">
              <v:imagedata r:id="rId7" o:title=""/>
            </v:shape>
            <v:line id="_x0000_s1235" style="position:absolute" from="1465,14647" to="9090,14647" strokeweight="2.122mm"/>
            <v:shapetype id="_x0000_t202" coordsize="21600,21600" o:spt="202" path="m,l,21600r21600,l21600,xe">
              <v:stroke joinstyle="miter"/>
              <v:path gradientshapeok="t" o:connecttype="rect"/>
            </v:shapetype>
            <v:shape id="_x0000_s1236" type="#_x0000_t202" style="position:absolute;left:5571;top:12578;width:1075;height:1613" filled="f" stroked="f">
              <v:textbox inset="0,0,0,0">
                <w:txbxContent>
                  <w:p w:rsidR="004A5970" w:rsidRDefault="004A5970" w:rsidP="004A5970">
                    <w:pPr>
                      <w:tabs>
                        <w:tab w:val="left" w:pos="554"/>
                      </w:tabs>
                      <w:spacing w:line="1612" w:lineRule="exact"/>
                      <w:rPr>
                        <w:sz w:val="144"/>
                      </w:rPr>
                    </w:pPr>
                    <w:r>
                      <w:rPr>
                        <w:color w:val="010001"/>
                        <w:w w:val="105"/>
                        <w:sz w:val="29"/>
                      </w:rPr>
                      <w:t>I</w:t>
                    </w:r>
                    <w:r>
                      <w:rPr>
                        <w:color w:val="010001"/>
                        <w:w w:val="105"/>
                        <w:sz w:val="29"/>
                      </w:rPr>
                      <w:tab/>
                    </w:r>
                    <w:r>
                      <w:rPr>
                        <w:color w:val="010001"/>
                        <w:w w:val="105"/>
                        <w:sz w:val="144"/>
                      </w:rPr>
                      <w:t>-</w:t>
                    </w:r>
                  </w:p>
                </w:txbxContent>
              </v:textbox>
            </v:shape>
            <v:shape id="_x0000_s1237" type="#_x0000_t202" style="position:absolute;left:5571;top:12908;width:1075;height:1613" filled="f" stroked="f">
              <v:textbox inset="0,0,0,0">
                <w:txbxContent>
                  <w:p w:rsidR="004A5970" w:rsidRDefault="004A5970" w:rsidP="004A5970">
                    <w:pPr>
                      <w:tabs>
                        <w:tab w:val="left" w:pos="554"/>
                      </w:tabs>
                      <w:spacing w:line="1612" w:lineRule="exact"/>
                      <w:rPr>
                        <w:sz w:val="144"/>
                      </w:rPr>
                    </w:pPr>
                    <w:r>
                      <w:rPr>
                        <w:color w:val="010001"/>
                        <w:w w:val="105"/>
                        <w:sz w:val="29"/>
                      </w:rPr>
                      <w:t>I</w:t>
                    </w:r>
                    <w:r>
                      <w:rPr>
                        <w:color w:val="010001"/>
                        <w:w w:val="105"/>
                        <w:sz w:val="29"/>
                      </w:rPr>
                      <w:tab/>
                    </w:r>
                    <w:r>
                      <w:rPr>
                        <w:color w:val="010001"/>
                        <w:w w:val="105"/>
                        <w:sz w:val="144"/>
                      </w:rPr>
                      <w:t>-</w:t>
                    </w:r>
                  </w:p>
                </w:txbxContent>
              </v:textbox>
            </v:shape>
            <v:shape id="_x0000_s1238" type="#_x0000_t202" style="position:absolute;left:5571;top:13239;width:1075;height:1613" filled="f" stroked="f">
              <v:textbox inset="0,0,0,0">
                <w:txbxContent>
                  <w:p w:rsidR="004A5970" w:rsidRDefault="004A5970" w:rsidP="004A5970">
                    <w:pPr>
                      <w:tabs>
                        <w:tab w:val="left" w:pos="554"/>
                      </w:tabs>
                      <w:spacing w:line="1612" w:lineRule="exact"/>
                      <w:rPr>
                        <w:sz w:val="144"/>
                      </w:rPr>
                    </w:pPr>
                    <w:r>
                      <w:rPr>
                        <w:color w:val="010001"/>
                        <w:w w:val="105"/>
                        <w:sz w:val="29"/>
                      </w:rPr>
                      <w:t>I</w:t>
                    </w:r>
                    <w:r>
                      <w:rPr>
                        <w:color w:val="010001"/>
                        <w:w w:val="105"/>
                        <w:sz w:val="29"/>
                      </w:rPr>
                      <w:tab/>
                    </w:r>
                    <w:r>
                      <w:rPr>
                        <w:color w:val="010001"/>
                        <w:w w:val="105"/>
                        <w:sz w:val="144"/>
                      </w:rPr>
                      <w:t>-</w:t>
                    </w:r>
                  </w:p>
                </w:txbxContent>
              </v:textbox>
            </v:shape>
            <v:shape id="_x0000_s1239" type="#_x0000_t202" style="position:absolute;left:5571;top:13290;width:105;height:325" filled="f" stroked="f">
              <v:textbox inset="0,0,0,0">
                <w:txbxContent>
                  <w:p w:rsidR="004A5970" w:rsidRDefault="004A5970" w:rsidP="004A5970">
                    <w:pPr>
                      <w:spacing w:line="325" w:lineRule="exact"/>
                      <w:rPr>
                        <w:sz w:val="29"/>
                      </w:rPr>
                    </w:pPr>
                    <w:r>
                      <w:rPr>
                        <w:color w:val="010001"/>
                        <w:w w:val="104"/>
                        <w:sz w:val="29"/>
                      </w:rPr>
                      <w:t>I</w:t>
                    </w:r>
                  </w:p>
                </w:txbxContent>
              </v:textbox>
            </v:shape>
            <v:shape id="_x0000_s1240" type="#_x0000_t202" style="position:absolute;left:5571;top:14614;width:105;height:325" filled="f" stroked="f">
              <v:textbox inset="0,0,0,0">
                <w:txbxContent>
                  <w:p w:rsidR="004A5970" w:rsidRDefault="004A5970" w:rsidP="004A5970">
                    <w:pPr>
                      <w:spacing w:line="325" w:lineRule="exact"/>
                      <w:rPr>
                        <w:sz w:val="29"/>
                      </w:rPr>
                    </w:pPr>
                    <w:r>
                      <w:rPr>
                        <w:color w:val="010001"/>
                        <w:w w:val="104"/>
                        <w:sz w:val="29"/>
                      </w:rPr>
                      <w:t>I</w:t>
                    </w:r>
                  </w:p>
                </w:txbxContent>
              </v:textbox>
            </v:shape>
            <v:shape id="_x0000_s1241" type="#_x0000_t202" style="position:absolute;left:6125;top:13891;width:521;height:1613" filled="f" stroked="f">
              <v:textbox inset="0,0,0,0">
                <w:txbxContent>
                  <w:p w:rsidR="004A5970" w:rsidRDefault="004A5970" w:rsidP="004A5970">
                    <w:pPr>
                      <w:spacing w:line="1612" w:lineRule="exact"/>
                      <w:rPr>
                        <w:sz w:val="144"/>
                      </w:rPr>
                    </w:pPr>
                    <w:r>
                      <w:rPr>
                        <w:color w:val="010001"/>
                        <w:w w:val="104"/>
                        <w:sz w:val="144"/>
                      </w:rPr>
                      <w:t>-</w:t>
                    </w:r>
                  </w:p>
                </w:txbxContent>
              </v:textbox>
            </v:shape>
            <w10:wrap anchorx="page" anchory="page"/>
          </v:group>
        </w:pict>
      </w:r>
    </w:p>
    <w:p w:rsidR="004A5970" w:rsidRDefault="004A5970" w:rsidP="004A5970">
      <w:pPr>
        <w:pStyle w:val="BodyText"/>
        <w:spacing w:before="10"/>
        <w:rPr>
          <w:sz w:val="19"/>
        </w:rPr>
      </w:pPr>
    </w:p>
    <w:p w:rsidR="004A5970" w:rsidRDefault="004A5970" w:rsidP="004A5970">
      <w:pPr>
        <w:spacing w:line="249" w:lineRule="auto"/>
        <w:ind w:left="1271" w:right="908" w:hanging="351"/>
        <w:rPr>
          <w:sz w:val="21"/>
        </w:rPr>
      </w:pPr>
      <w:bookmarkStart w:id="110" w:name="Contact_PD/Pl:_Putnam,_Nicole_E_1._Stock"/>
      <w:bookmarkEnd w:id="110"/>
      <w:r>
        <w:rPr>
          <w:color w:val="1C181F"/>
          <w:w w:val="105"/>
          <w:sz w:val="21"/>
        </w:rPr>
        <w:t>1</w:t>
      </w:r>
      <w:r>
        <w:rPr>
          <w:color w:val="484446"/>
          <w:w w:val="105"/>
          <w:sz w:val="21"/>
        </w:rPr>
        <w:t xml:space="preserve">. </w:t>
      </w:r>
      <w:r>
        <w:rPr>
          <w:color w:val="1C181F"/>
          <w:w w:val="105"/>
          <w:sz w:val="21"/>
        </w:rPr>
        <w:t>Stocks BT, W</w:t>
      </w:r>
      <w:r>
        <w:rPr>
          <w:color w:val="363338"/>
          <w:w w:val="105"/>
          <w:sz w:val="21"/>
        </w:rPr>
        <w:t>i</w:t>
      </w:r>
      <w:r>
        <w:rPr>
          <w:color w:val="1C181F"/>
          <w:w w:val="105"/>
          <w:sz w:val="21"/>
        </w:rPr>
        <w:t>lhelm AJ, Wi</w:t>
      </w:r>
      <w:r>
        <w:rPr>
          <w:color w:val="363338"/>
          <w:w w:val="105"/>
          <w:sz w:val="21"/>
        </w:rPr>
        <w:t>l</w:t>
      </w:r>
      <w:r>
        <w:rPr>
          <w:color w:val="1C181F"/>
          <w:w w:val="105"/>
          <w:sz w:val="21"/>
        </w:rPr>
        <w:t>son CS, Marshall A</w:t>
      </w:r>
      <w:r>
        <w:rPr>
          <w:color w:val="010001"/>
          <w:w w:val="105"/>
          <w:sz w:val="21"/>
        </w:rPr>
        <w:t>F</w:t>
      </w:r>
      <w:r>
        <w:rPr>
          <w:color w:val="484446"/>
          <w:w w:val="105"/>
          <w:sz w:val="21"/>
        </w:rPr>
        <w:t xml:space="preserve">, </w:t>
      </w:r>
      <w:proofErr w:type="spellStart"/>
      <w:r>
        <w:rPr>
          <w:color w:val="1C181F"/>
          <w:w w:val="105"/>
          <w:sz w:val="21"/>
        </w:rPr>
        <w:t>Pu</w:t>
      </w:r>
      <w:r>
        <w:rPr>
          <w:color w:val="010001"/>
          <w:w w:val="105"/>
          <w:sz w:val="21"/>
        </w:rPr>
        <w:t>tn</w:t>
      </w:r>
      <w:proofErr w:type="spellEnd"/>
      <w:r>
        <w:rPr>
          <w:color w:val="010001"/>
          <w:w w:val="105"/>
          <w:sz w:val="21"/>
        </w:rPr>
        <w:t xml:space="preserve"> </w:t>
      </w:r>
      <w:r>
        <w:rPr>
          <w:color w:val="1C181F"/>
          <w:w w:val="105"/>
          <w:sz w:val="21"/>
        </w:rPr>
        <w:t>a</w:t>
      </w:r>
      <w:r>
        <w:rPr>
          <w:color w:val="010001"/>
          <w:w w:val="105"/>
          <w:sz w:val="21"/>
        </w:rPr>
        <w:t>m NE</w:t>
      </w:r>
      <w:r>
        <w:rPr>
          <w:color w:val="1C181F"/>
          <w:w w:val="105"/>
          <w:sz w:val="21"/>
        </w:rPr>
        <w:t>, Ma</w:t>
      </w:r>
      <w:r>
        <w:rPr>
          <w:color w:val="363338"/>
          <w:w w:val="105"/>
          <w:sz w:val="21"/>
        </w:rPr>
        <w:t>j</w:t>
      </w:r>
      <w:r>
        <w:rPr>
          <w:color w:val="1C181F"/>
          <w:w w:val="105"/>
          <w:sz w:val="21"/>
        </w:rPr>
        <w:t>or AS, Moore DJ</w:t>
      </w:r>
      <w:r>
        <w:rPr>
          <w:color w:val="010001"/>
          <w:w w:val="105"/>
          <w:sz w:val="21"/>
        </w:rPr>
        <w:t xml:space="preserve">. </w:t>
      </w:r>
      <w:r>
        <w:rPr>
          <w:color w:val="1C181F"/>
          <w:w w:val="105"/>
          <w:sz w:val="21"/>
        </w:rPr>
        <w:t>Lupus-prone m</w:t>
      </w:r>
      <w:r>
        <w:rPr>
          <w:color w:val="484446"/>
          <w:w w:val="105"/>
          <w:sz w:val="21"/>
        </w:rPr>
        <w:t>i</w:t>
      </w:r>
      <w:r>
        <w:rPr>
          <w:color w:val="1C181F"/>
          <w:w w:val="105"/>
          <w:sz w:val="21"/>
        </w:rPr>
        <w:t>ce</w:t>
      </w:r>
      <w:r>
        <w:rPr>
          <w:color w:val="010001"/>
          <w:w w:val="105"/>
          <w:sz w:val="21"/>
        </w:rPr>
        <w:t xml:space="preserve"> r</w:t>
      </w:r>
      <w:r>
        <w:rPr>
          <w:color w:val="1C181F"/>
          <w:w w:val="105"/>
          <w:sz w:val="21"/>
        </w:rPr>
        <w:t>esist immune regulat</w:t>
      </w:r>
      <w:r>
        <w:rPr>
          <w:color w:val="151F46"/>
          <w:w w:val="105"/>
          <w:sz w:val="21"/>
        </w:rPr>
        <w:t>i</w:t>
      </w:r>
      <w:r>
        <w:rPr>
          <w:color w:val="1C181F"/>
          <w:w w:val="105"/>
          <w:sz w:val="21"/>
        </w:rPr>
        <w:t>on and t</w:t>
      </w:r>
      <w:r>
        <w:rPr>
          <w:color w:val="010001"/>
          <w:w w:val="105"/>
          <w:sz w:val="21"/>
        </w:rPr>
        <w:t>r</w:t>
      </w:r>
      <w:r>
        <w:rPr>
          <w:color w:val="1C181F"/>
          <w:w w:val="105"/>
          <w:sz w:val="21"/>
        </w:rPr>
        <w:t>ansplant tolerance induction. 2015</w:t>
      </w:r>
      <w:r>
        <w:rPr>
          <w:color w:val="484446"/>
          <w:w w:val="105"/>
          <w:sz w:val="21"/>
        </w:rPr>
        <w:t xml:space="preserve">. </w:t>
      </w:r>
      <w:r>
        <w:rPr>
          <w:b/>
          <w:i/>
          <w:color w:val="010001"/>
          <w:w w:val="105"/>
          <w:sz w:val="21"/>
        </w:rPr>
        <w:t>Am</w:t>
      </w:r>
      <w:r>
        <w:rPr>
          <w:b/>
          <w:i/>
          <w:color w:val="1C181F"/>
          <w:w w:val="105"/>
          <w:sz w:val="21"/>
        </w:rPr>
        <w:t>e</w:t>
      </w:r>
      <w:r>
        <w:rPr>
          <w:b/>
          <w:i/>
          <w:color w:val="010001"/>
          <w:w w:val="105"/>
          <w:sz w:val="21"/>
        </w:rPr>
        <w:t>r</w:t>
      </w:r>
      <w:r>
        <w:rPr>
          <w:b/>
          <w:i/>
          <w:color w:val="1C181F"/>
          <w:w w:val="105"/>
          <w:sz w:val="21"/>
        </w:rPr>
        <w:t xml:space="preserve">ican </w:t>
      </w:r>
      <w:r>
        <w:rPr>
          <w:b/>
          <w:i/>
          <w:color w:val="010001"/>
          <w:w w:val="105"/>
          <w:sz w:val="21"/>
        </w:rPr>
        <w:t>J</w:t>
      </w:r>
      <w:r>
        <w:rPr>
          <w:b/>
          <w:i/>
          <w:color w:val="1C181F"/>
          <w:w w:val="105"/>
          <w:sz w:val="21"/>
        </w:rPr>
        <w:t>o</w:t>
      </w:r>
      <w:r>
        <w:rPr>
          <w:b/>
          <w:i/>
          <w:color w:val="010001"/>
          <w:w w:val="105"/>
          <w:sz w:val="21"/>
        </w:rPr>
        <w:t>u</w:t>
      </w:r>
      <w:r>
        <w:rPr>
          <w:b/>
          <w:i/>
          <w:color w:val="1C181F"/>
          <w:w w:val="105"/>
          <w:sz w:val="21"/>
        </w:rPr>
        <w:t>rna</w:t>
      </w:r>
      <w:r>
        <w:rPr>
          <w:b/>
          <w:i/>
          <w:color w:val="010001"/>
          <w:w w:val="105"/>
          <w:sz w:val="21"/>
        </w:rPr>
        <w:t xml:space="preserve">l </w:t>
      </w:r>
      <w:r>
        <w:rPr>
          <w:b/>
          <w:i/>
          <w:color w:val="1C181F"/>
          <w:w w:val="105"/>
          <w:sz w:val="21"/>
        </w:rPr>
        <w:t>of</w:t>
      </w:r>
      <w:r>
        <w:rPr>
          <w:b/>
          <w:i/>
          <w:color w:val="010001"/>
          <w:w w:val="105"/>
          <w:sz w:val="21"/>
        </w:rPr>
        <w:t xml:space="preserve"> T</w:t>
      </w:r>
      <w:r>
        <w:rPr>
          <w:b/>
          <w:i/>
          <w:color w:val="1C181F"/>
          <w:w w:val="105"/>
          <w:sz w:val="21"/>
        </w:rPr>
        <w:t>ra</w:t>
      </w:r>
      <w:r>
        <w:rPr>
          <w:b/>
          <w:i/>
          <w:color w:val="010001"/>
          <w:w w:val="105"/>
          <w:sz w:val="21"/>
        </w:rPr>
        <w:t>n</w:t>
      </w:r>
      <w:r>
        <w:rPr>
          <w:b/>
          <w:i/>
          <w:color w:val="1C181F"/>
          <w:w w:val="105"/>
          <w:sz w:val="21"/>
        </w:rPr>
        <w:t xml:space="preserve">splantation. </w:t>
      </w:r>
      <w:r>
        <w:rPr>
          <w:color w:val="1C181F"/>
          <w:w w:val="105"/>
          <w:sz w:val="21"/>
        </w:rPr>
        <w:t>PMID</w:t>
      </w:r>
      <w:r>
        <w:rPr>
          <w:color w:val="484446"/>
          <w:w w:val="105"/>
          <w:sz w:val="21"/>
        </w:rPr>
        <w:t xml:space="preserve">: </w:t>
      </w:r>
      <w:r>
        <w:rPr>
          <w:color w:val="1C181F"/>
          <w:w w:val="105"/>
          <w:sz w:val="21"/>
        </w:rPr>
        <w:t xml:space="preserve">26372909 </w:t>
      </w:r>
      <w:r>
        <w:rPr>
          <w:color w:val="363338"/>
          <w:w w:val="105"/>
          <w:sz w:val="21"/>
        </w:rPr>
        <w:t>.</w:t>
      </w:r>
    </w:p>
    <w:p w:rsidR="004A5970" w:rsidRDefault="004A5970" w:rsidP="004A5970">
      <w:pPr>
        <w:pStyle w:val="ListParagraph"/>
        <w:numPr>
          <w:ilvl w:val="0"/>
          <w:numId w:val="7"/>
        </w:numPr>
        <w:tabs>
          <w:tab w:val="left" w:pos="879"/>
        </w:tabs>
        <w:spacing w:before="139"/>
        <w:ind w:left="878" w:hanging="320"/>
        <w:rPr>
          <w:b/>
          <w:color w:val="010001"/>
          <w:sz w:val="21"/>
        </w:rPr>
      </w:pPr>
      <w:r>
        <w:rPr>
          <w:b/>
          <w:color w:val="010001"/>
          <w:w w:val="105"/>
          <w:sz w:val="21"/>
        </w:rPr>
        <w:t>P</w:t>
      </w:r>
      <w:r>
        <w:rPr>
          <w:b/>
          <w:color w:val="1C181F"/>
          <w:w w:val="105"/>
          <w:sz w:val="21"/>
        </w:rPr>
        <w:t xml:space="preserve">harmaceutical </w:t>
      </w:r>
      <w:r>
        <w:rPr>
          <w:b/>
          <w:color w:val="010001"/>
          <w:w w:val="105"/>
          <w:sz w:val="21"/>
        </w:rPr>
        <w:t>r</w:t>
      </w:r>
      <w:r>
        <w:rPr>
          <w:b/>
          <w:color w:val="1C181F"/>
          <w:w w:val="105"/>
          <w:sz w:val="21"/>
        </w:rPr>
        <w:t>esearc</w:t>
      </w:r>
      <w:r>
        <w:rPr>
          <w:b/>
          <w:color w:val="010001"/>
          <w:w w:val="105"/>
          <w:sz w:val="21"/>
        </w:rPr>
        <w:t xml:space="preserve">h </w:t>
      </w:r>
      <w:r>
        <w:rPr>
          <w:b/>
          <w:color w:val="1C181F"/>
          <w:spacing w:val="-4"/>
          <w:w w:val="105"/>
          <w:sz w:val="21"/>
        </w:rPr>
        <w:t>an</w:t>
      </w:r>
      <w:r>
        <w:rPr>
          <w:b/>
          <w:color w:val="010001"/>
          <w:spacing w:val="-4"/>
          <w:w w:val="105"/>
          <w:sz w:val="21"/>
        </w:rPr>
        <w:t xml:space="preserve">d </w:t>
      </w:r>
      <w:r>
        <w:rPr>
          <w:b/>
          <w:color w:val="1C181F"/>
          <w:w w:val="105"/>
          <w:sz w:val="21"/>
        </w:rPr>
        <w:t xml:space="preserve">development </w:t>
      </w:r>
      <w:r>
        <w:rPr>
          <w:b/>
          <w:color w:val="010001"/>
          <w:w w:val="105"/>
          <w:sz w:val="21"/>
        </w:rPr>
        <w:t>i</w:t>
      </w:r>
      <w:r>
        <w:rPr>
          <w:b/>
          <w:color w:val="1C181F"/>
          <w:w w:val="105"/>
          <w:sz w:val="21"/>
        </w:rPr>
        <w:t>nternship</w:t>
      </w:r>
      <w:r>
        <w:rPr>
          <w:b/>
          <w:color w:val="010001"/>
          <w:w w:val="105"/>
          <w:sz w:val="21"/>
        </w:rPr>
        <w:t>: D</w:t>
      </w:r>
      <w:r>
        <w:rPr>
          <w:b/>
          <w:color w:val="1C181F"/>
          <w:w w:val="105"/>
          <w:sz w:val="21"/>
        </w:rPr>
        <w:t xml:space="preserve">evelopment of </w:t>
      </w:r>
      <w:r>
        <w:rPr>
          <w:b/>
          <w:color w:val="1C181F"/>
          <w:spacing w:val="-8"/>
          <w:w w:val="105"/>
          <w:sz w:val="21"/>
        </w:rPr>
        <w:t>cance</w:t>
      </w:r>
      <w:r>
        <w:rPr>
          <w:b/>
          <w:color w:val="010001"/>
          <w:spacing w:val="-8"/>
          <w:w w:val="105"/>
          <w:sz w:val="21"/>
        </w:rPr>
        <w:t>r</w:t>
      </w:r>
      <w:r>
        <w:rPr>
          <w:b/>
          <w:color w:val="010001"/>
          <w:spacing w:val="24"/>
          <w:w w:val="105"/>
          <w:sz w:val="21"/>
        </w:rPr>
        <w:t xml:space="preserve"> </w:t>
      </w:r>
      <w:r>
        <w:rPr>
          <w:b/>
          <w:color w:val="1C181F"/>
          <w:spacing w:val="-5"/>
          <w:w w:val="105"/>
          <w:sz w:val="21"/>
        </w:rPr>
        <w:t>the</w:t>
      </w:r>
      <w:r>
        <w:rPr>
          <w:b/>
          <w:color w:val="010001"/>
          <w:spacing w:val="-5"/>
          <w:w w:val="105"/>
          <w:sz w:val="21"/>
        </w:rPr>
        <w:t>r</w:t>
      </w:r>
      <w:r>
        <w:rPr>
          <w:b/>
          <w:color w:val="1C181F"/>
          <w:spacing w:val="-5"/>
          <w:w w:val="105"/>
          <w:sz w:val="21"/>
        </w:rPr>
        <w:t>apeut</w:t>
      </w:r>
      <w:r>
        <w:rPr>
          <w:b/>
          <w:color w:val="010001"/>
          <w:spacing w:val="-5"/>
          <w:w w:val="105"/>
          <w:sz w:val="21"/>
        </w:rPr>
        <w:t>i</w:t>
      </w:r>
      <w:r>
        <w:rPr>
          <w:b/>
          <w:color w:val="1C181F"/>
          <w:spacing w:val="-5"/>
          <w:w w:val="105"/>
          <w:sz w:val="21"/>
        </w:rPr>
        <w:t>cs</w:t>
      </w:r>
    </w:p>
    <w:p w:rsidR="004A5970" w:rsidRDefault="004A5970" w:rsidP="004A5970">
      <w:pPr>
        <w:spacing w:before="149" w:line="252" w:lineRule="auto"/>
        <w:ind w:left="568" w:right="669" w:firstLine="409"/>
        <w:jc w:val="right"/>
        <w:rPr>
          <w:sz w:val="21"/>
        </w:rPr>
      </w:pPr>
      <w:r>
        <w:rPr>
          <w:color w:val="1C181F"/>
          <w:w w:val="105"/>
          <w:sz w:val="21"/>
        </w:rPr>
        <w:t xml:space="preserve">My </w:t>
      </w:r>
      <w:r>
        <w:rPr>
          <w:color w:val="1C181F"/>
          <w:spacing w:val="-5"/>
          <w:w w:val="105"/>
          <w:sz w:val="21"/>
        </w:rPr>
        <w:t>internsh</w:t>
      </w:r>
      <w:r>
        <w:rPr>
          <w:color w:val="151F46"/>
          <w:spacing w:val="-5"/>
          <w:w w:val="105"/>
          <w:sz w:val="21"/>
        </w:rPr>
        <w:t>i</w:t>
      </w:r>
      <w:r>
        <w:rPr>
          <w:color w:val="1C181F"/>
          <w:spacing w:val="-5"/>
          <w:w w:val="105"/>
          <w:sz w:val="21"/>
        </w:rPr>
        <w:t xml:space="preserve">p </w:t>
      </w:r>
      <w:r>
        <w:rPr>
          <w:color w:val="1C181F"/>
          <w:w w:val="105"/>
          <w:sz w:val="21"/>
        </w:rPr>
        <w:t>focused on applying the principles of pho</w:t>
      </w:r>
      <w:r>
        <w:rPr>
          <w:color w:val="363338"/>
          <w:w w:val="105"/>
          <w:sz w:val="21"/>
        </w:rPr>
        <w:t>t</w:t>
      </w:r>
      <w:r>
        <w:rPr>
          <w:color w:val="1C181F"/>
          <w:w w:val="105"/>
          <w:sz w:val="21"/>
        </w:rPr>
        <w:t>otherapy to develop cance</w:t>
      </w:r>
      <w:r>
        <w:rPr>
          <w:color w:val="151F46"/>
          <w:w w:val="105"/>
          <w:sz w:val="21"/>
        </w:rPr>
        <w:t xml:space="preserve">r </w:t>
      </w:r>
      <w:r>
        <w:rPr>
          <w:color w:val="1C181F"/>
          <w:w w:val="105"/>
          <w:sz w:val="21"/>
        </w:rPr>
        <w:t>therapeutics</w:t>
      </w:r>
      <w:r>
        <w:rPr>
          <w:color w:val="1C181F"/>
          <w:spacing w:val="-1"/>
          <w:w w:val="105"/>
          <w:sz w:val="21"/>
        </w:rPr>
        <w:t xml:space="preserve"> </w:t>
      </w:r>
      <w:r>
        <w:rPr>
          <w:color w:val="1C181F"/>
          <w:w w:val="105"/>
          <w:sz w:val="21"/>
        </w:rPr>
        <w:t>that</w:t>
      </w:r>
      <w:r>
        <w:rPr>
          <w:color w:val="1C181F"/>
          <w:spacing w:val="-4"/>
          <w:w w:val="105"/>
          <w:sz w:val="21"/>
        </w:rPr>
        <w:t xml:space="preserve"> </w:t>
      </w:r>
      <w:r>
        <w:rPr>
          <w:color w:val="1C181F"/>
          <w:w w:val="105"/>
          <w:sz w:val="21"/>
        </w:rPr>
        <w:t>target</w:t>
      </w:r>
      <w:r>
        <w:rPr>
          <w:color w:val="1C181F"/>
          <w:spacing w:val="-1"/>
          <w:w w:val="105"/>
          <w:sz w:val="21"/>
        </w:rPr>
        <w:t xml:space="preserve"> </w:t>
      </w:r>
      <w:r>
        <w:rPr>
          <w:color w:val="1C181F"/>
          <w:w w:val="105"/>
          <w:sz w:val="21"/>
        </w:rPr>
        <w:t>and destroy ovarian and colon cancer cells</w:t>
      </w:r>
      <w:r>
        <w:rPr>
          <w:color w:val="363338"/>
          <w:w w:val="105"/>
          <w:sz w:val="21"/>
        </w:rPr>
        <w:t xml:space="preserve">. </w:t>
      </w:r>
      <w:r>
        <w:rPr>
          <w:color w:val="1C181F"/>
          <w:w w:val="105"/>
          <w:sz w:val="21"/>
        </w:rPr>
        <w:t>Photosensitive compounds are act</w:t>
      </w:r>
      <w:r>
        <w:rPr>
          <w:color w:val="484446"/>
          <w:w w:val="105"/>
          <w:sz w:val="21"/>
        </w:rPr>
        <w:t>i</w:t>
      </w:r>
      <w:r>
        <w:rPr>
          <w:color w:val="1C181F"/>
          <w:w w:val="105"/>
          <w:sz w:val="21"/>
        </w:rPr>
        <w:t>vated by</w:t>
      </w:r>
      <w:r>
        <w:rPr>
          <w:color w:val="1C181F"/>
          <w:spacing w:val="-15"/>
          <w:w w:val="105"/>
          <w:sz w:val="21"/>
        </w:rPr>
        <w:t xml:space="preserve"> </w:t>
      </w:r>
      <w:r>
        <w:rPr>
          <w:color w:val="1C181F"/>
          <w:w w:val="105"/>
          <w:sz w:val="21"/>
        </w:rPr>
        <w:t>a</w:t>
      </w:r>
      <w:r>
        <w:rPr>
          <w:color w:val="1C181F"/>
          <w:spacing w:val="10"/>
          <w:w w:val="105"/>
          <w:sz w:val="21"/>
        </w:rPr>
        <w:t xml:space="preserve"> </w:t>
      </w:r>
      <w:r>
        <w:rPr>
          <w:color w:val="1C181F"/>
          <w:spacing w:val="-4"/>
          <w:w w:val="105"/>
          <w:sz w:val="21"/>
        </w:rPr>
        <w:t>character</w:t>
      </w:r>
      <w:r>
        <w:rPr>
          <w:color w:val="363338"/>
          <w:spacing w:val="-4"/>
          <w:w w:val="105"/>
          <w:sz w:val="21"/>
        </w:rPr>
        <w:t>i</w:t>
      </w:r>
      <w:r>
        <w:rPr>
          <w:color w:val="1C181F"/>
          <w:spacing w:val="-4"/>
          <w:w w:val="105"/>
          <w:sz w:val="21"/>
        </w:rPr>
        <w:t>st</w:t>
      </w:r>
      <w:r>
        <w:rPr>
          <w:color w:val="363338"/>
          <w:spacing w:val="-4"/>
          <w:w w:val="105"/>
          <w:sz w:val="21"/>
        </w:rPr>
        <w:t>i</w:t>
      </w:r>
      <w:r>
        <w:rPr>
          <w:color w:val="1C181F"/>
          <w:spacing w:val="-4"/>
          <w:w w:val="105"/>
          <w:sz w:val="21"/>
        </w:rPr>
        <w:t>c</w:t>
      </w:r>
      <w:r>
        <w:rPr>
          <w:color w:val="1C181F"/>
          <w:w w:val="108"/>
          <w:sz w:val="21"/>
        </w:rPr>
        <w:t xml:space="preserve"> </w:t>
      </w:r>
      <w:r>
        <w:rPr>
          <w:color w:val="363338"/>
          <w:spacing w:val="-4"/>
          <w:w w:val="105"/>
          <w:sz w:val="21"/>
        </w:rPr>
        <w:t>w</w:t>
      </w:r>
      <w:r>
        <w:rPr>
          <w:color w:val="1C181F"/>
          <w:spacing w:val="-4"/>
          <w:w w:val="105"/>
          <w:sz w:val="21"/>
        </w:rPr>
        <w:t>avelength</w:t>
      </w:r>
      <w:r>
        <w:rPr>
          <w:color w:val="484446"/>
          <w:spacing w:val="-4"/>
          <w:w w:val="105"/>
          <w:sz w:val="21"/>
        </w:rPr>
        <w:t xml:space="preserve">, </w:t>
      </w:r>
      <w:r>
        <w:rPr>
          <w:color w:val="1C181F"/>
          <w:spacing w:val="-4"/>
          <w:w w:val="105"/>
          <w:sz w:val="21"/>
        </w:rPr>
        <w:t>caus</w:t>
      </w:r>
      <w:r>
        <w:rPr>
          <w:color w:val="484446"/>
          <w:spacing w:val="-4"/>
          <w:w w:val="105"/>
          <w:sz w:val="21"/>
        </w:rPr>
        <w:t>i</w:t>
      </w:r>
      <w:r>
        <w:rPr>
          <w:color w:val="1C181F"/>
          <w:spacing w:val="-4"/>
          <w:w w:val="105"/>
          <w:sz w:val="21"/>
        </w:rPr>
        <w:t xml:space="preserve">ng </w:t>
      </w:r>
      <w:r>
        <w:rPr>
          <w:color w:val="1C181F"/>
          <w:w w:val="105"/>
          <w:sz w:val="21"/>
        </w:rPr>
        <w:t>oxygen rad</w:t>
      </w:r>
      <w:r>
        <w:rPr>
          <w:color w:val="151F46"/>
          <w:w w:val="105"/>
          <w:sz w:val="21"/>
        </w:rPr>
        <w:t>i</w:t>
      </w:r>
      <w:r>
        <w:rPr>
          <w:color w:val="1C181F"/>
          <w:w w:val="105"/>
          <w:sz w:val="21"/>
        </w:rPr>
        <w:t xml:space="preserve">cals to form and induce cancer cell death. My project </w:t>
      </w:r>
      <w:r>
        <w:rPr>
          <w:color w:val="363338"/>
          <w:w w:val="105"/>
          <w:sz w:val="21"/>
        </w:rPr>
        <w:t>w</w:t>
      </w:r>
      <w:r>
        <w:rPr>
          <w:color w:val="1C181F"/>
          <w:w w:val="105"/>
          <w:sz w:val="21"/>
        </w:rPr>
        <w:t>as divided</w:t>
      </w:r>
      <w:r>
        <w:rPr>
          <w:color w:val="1C181F"/>
          <w:spacing w:val="58"/>
          <w:w w:val="105"/>
          <w:sz w:val="21"/>
        </w:rPr>
        <w:t xml:space="preserve"> </w:t>
      </w:r>
      <w:r>
        <w:rPr>
          <w:color w:val="484446"/>
          <w:spacing w:val="-3"/>
          <w:w w:val="105"/>
          <w:sz w:val="21"/>
        </w:rPr>
        <w:t>i</w:t>
      </w:r>
      <w:r>
        <w:rPr>
          <w:color w:val="1C181F"/>
          <w:spacing w:val="-3"/>
          <w:w w:val="105"/>
          <w:sz w:val="21"/>
        </w:rPr>
        <w:t>nto</w:t>
      </w:r>
      <w:r>
        <w:rPr>
          <w:color w:val="1C181F"/>
          <w:spacing w:val="8"/>
          <w:w w:val="105"/>
          <w:sz w:val="21"/>
        </w:rPr>
        <w:t xml:space="preserve"> </w:t>
      </w:r>
      <w:r>
        <w:rPr>
          <w:color w:val="1C181F"/>
          <w:w w:val="105"/>
          <w:sz w:val="21"/>
        </w:rPr>
        <w:t>three</w:t>
      </w:r>
      <w:r>
        <w:rPr>
          <w:color w:val="1C181F"/>
          <w:spacing w:val="-1"/>
          <w:w w:val="107"/>
          <w:sz w:val="21"/>
        </w:rPr>
        <w:t xml:space="preserve"> </w:t>
      </w:r>
      <w:r>
        <w:rPr>
          <w:color w:val="1C181F"/>
          <w:w w:val="105"/>
          <w:sz w:val="21"/>
        </w:rPr>
        <w:t>parts</w:t>
      </w:r>
      <w:r>
        <w:rPr>
          <w:color w:val="363338"/>
          <w:w w:val="105"/>
          <w:sz w:val="21"/>
        </w:rPr>
        <w:t>: (</w:t>
      </w:r>
      <w:r>
        <w:rPr>
          <w:color w:val="1C181F"/>
          <w:w w:val="105"/>
          <w:sz w:val="21"/>
        </w:rPr>
        <w:t xml:space="preserve">1) synthesis of </w:t>
      </w:r>
      <w:r>
        <w:rPr>
          <w:color w:val="1C181F"/>
          <w:spacing w:val="2"/>
          <w:w w:val="105"/>
          <w:sz w:val="21"/>
        </w:rPr>
        <w:t>ne</w:t>
      </w:r>
      <w:r>
        <w:rPr>
          <w:color w:val="363338"/>
          <w:spacing w:val="2"/>
          <w:w w:val="105"/>
          <w:sz w:val="21"/>
        </w:rPr>
        <w:t xml:space="preserve">w </w:t>
      </w:r>
      <w:proofErr w:type="spellStart"/>
      <w:r>
        <w:rPr>
          <w:color w:val="1C181F"/>
          <w:w w:val="105"/>
          <w:sz w:val="21"/>
        </w:rPr>
        <w:t>photosensitizer</w:t>
      </w:r>
      <w:proofErr w:type="spellEnd"/>
      <w:r>
        <w:rPr>
          <w:color w:val="1C181F"/>
          <w:w w:val="105"/>
          <w:sz w:val="21"/>
        </w:rPr>
        <w:t xml:space="preserve"> bearing a </w:t>
      </w:r>
      <w:proofErr w:type="spellStart"/>
      <w:r>
        <w:rPr>
          <w:color w:val="363338"/>
          <w:w w:val="105"/>
          <w:sz w:val="21"/>
        </w:rPr>
        <w:t>di</w:t>
      </w:r>
      <w:r>
        <w:rPr>
          <w:color w:val="1C181F"/>
          <w:w w:val="105"/>
          <w:sz w:val="21"/>
        </w:rPr>
        <w:t>aza</w:t>
      </w:r>
      <w:proofErr w:type="spellEnd"/>
      <w:r>
        <w:rPr>
          <w:color w:val="1C181F"/>
          <w:w w:val="105"/>
          <w:sz w:val="21"/>
        </w:rPr>
        <w:t xml:space="preserve"> </w:t>
      </w:r>
      <w:r>
        <w:rPr>
          <w:color w:val="363338"/>
          <w:w w:val="105"/>
          <w:sz w:val="21"/>
        </w:rPr>
        <w:t>(</w:t>
      </w:r>
      <w:r>
        <w:rPr>
          <w:color w:val="1C181F"/>
          <w:w w:val="105"/>
          <w:sz w:val="21"/>
        </w:rPr>
        <w:t>N-N</w:t>
      </w:r>
      <w:r>
        <w:rPr>
          <w:color w:val="363338"/>
          <w:w w:val="105"/>
          <w:sz w:val="21"/>
        </w:rPr>
        <w:t xml:space="preserve">) </w:t>
      </w:r>
      <w:r>
        <w:rPr>
          <w:color w:val="1C181F"/>
          <w:w w:val="105"/>
          <w:sz w:val="21"/>
        </w:rPr>
        <w:t>bond through organ</w:t>
      </w:r>
      <w:r>
        <w:rPr>
          <w:color w:val="151F46"/>
          <w:w w:val="105"/>
          <w:sz w:val="21"/>
        </w:rPr>
        <w:t>i</w:t>
      </w:r>
      <w:r>
        <w:rPr>
          <w:color w:val="1C181F"/>
          <w:w w:val="105"/>
          <w:sz w:val="21"/>
        </w:rPr>
        <w:t>c</w:t>
      </w:r>
      <w:r>
        <w:rPr>
          <w:color w:val="1C181F"/>
          <w:spacing w:val="-29"/>
          <w:w w:val="105"/>
          <w:sz w:val="21"/>
        </w:rPr>
        <w:t xml:space="preserve"> </w:t>
      </w:r>
      <w:r>
        <w:rPr>
          <w:color w:val="1C181F"/>
          <w:w w:val="105"/>
          <w:sz w:val="21"/>
        </w:rPr>
        <w:t>synthes</w:t>
      </w:r>
      <w:r>
        <w:rPr>
          <w:color w:val="484446"/>
          <w:w w:val="105"/>
          <w:sz w:val="21"/>
        </w:rPr>
        <w:t>i</w:t>
      </w:r>
      <w:r>
        <w:rPr>
          <w:color w:val="1C181F"/>
          <w:w w:val="105"/>
          <w:sz w:val="21"/>
        </w:rPr>
        <w:t>s and</w:t>
      </w:r>
      <w:r>
        <w:rPr>
          <w:color w:val="1C181F"/>
          <w:spacing w:val="-1"/>
          <w:w w:val="108"/>
          <w:sz w:val="21"/>
        </w:rPr>
        <w:t xml:space="preserve"> </w:t>
      </w:r>
      <w:r>
        <w:rPr>
          <w:color w:val="1C181F"/>
          <w:w w:val="105"/>
          <w:sz w:val="21"/>
        </w:rPr>
        <w:t xml:space="preserve">evaluation of free radical formation using electron spin resonance </w:t>
      </w:r>
      <w:r>
        <w:rPr>
          <w:color w:val="363338"/>
          <w:w w:val="105"/>
          <w:sz w:val="21"/>
        </w:rPr>
        <w:t>(</w:t>
      </w:r>
      <w:r>
        <w:rPr>
          <w:color w:val="1C181F"/>
          <w:w w:val="105"/>
          <w:sz w:val="21"/>
        </w:rPr>
        <w:t>ESR</w:t>
      </w:r>
      <w:r>
        <w:rPr>
          <w:color w:val="363338"/>
          <w:w w:val="105"/>
          <w:sz w:val="21"/>
        </w:rPr>
        <w:t>)</w:t>
      </w:r>
      <w:r>
        <w:rPr>
          <w:color w:val="1C181F"/>
          <w:w w:val="105"/>
          <w:sz w:val="21"/>
        </w:rPr>
        <w:t xml:space="preserve">, </w:t>
      </w:r>
      <w:r>
        <w:rPr>
          <w:color w:val="363338"/>
          <w:w w:val="105"/>
          <w:sz w:val="21"/>
        </w:rPr>
        <w:t>(</w:t>
      </w:r>
      <w:r>
        <w:rPr>
          <w:color w:val="1C181F"/>
          <w:w w:val="105"/>
          <w:sz w:val="21"/>
        </w:rPr>
        <w:t>2</w:t>
      </w:r>
      <w:r>
        <w:rPr>
          <w:color w:val="363338"/>
          <w:w w:val="105"/>
          <w:sz w:val="21"/>
        </w:rPr>
        <w:t xml:space="preserve">) </w:t>
      </w:r>
      <w:r>
        <w:rPr>
          <w:color w:val="1C181F"/>
          <w:w w:val="105"/>
          <w:sz w:val="21"/>
        </w:rPr>
        <w:t>conjugation of</w:t>
      </w:r>
      <w:r>
        <w:rPr>
          <w:color w:val="1C181F"/>
          <w:spacing w:val="-38"/>
          <w:w w:val="105"/>
          <w:sz w:val="21"/>
        </w:rPr>
        <w:t xml:space="preserve"> </w:t>
      </w:r>
      <w:proofErr w:type="spellStart"/>
      <w:r>
        <w:rPr>
          <w:color w:val="1C181F"/>
          <w:w w:val="105"/>
          <w:sz w:val="21"/>
        </w:rPr>
        <w:t>photosens</w:t>
      </w:r>
      <w:r>
        <w:rPr>
          <w:color w:val="151F46"/>
          <w:w w:val="105"/>
          <w:sz w:val="21"/>
        </w:rPr>
        <w:t>i</w:t>
      </w:r>
      <w:r>
        <w:rPr>
          <w:color w:val="1C181F"/>
          <w:w w:val="105"/>
          <w:sz w:val="21"/>
        </w:rPr>
        <w:t>tizers</w:t>
      </w:r>
      <w:proofErr w:type="spellEnd"/>
      <w:r>
        <w:rPr>
          <w:color w:val="1C181F"/>
          <w:spacing w:val="4"/>
          <w:w w:val="105"/>
          <w:sz w:val="21"/>
        </w:rPr>
        <w:t xml:space="preserve"> </w:t>
      </w:r>
      <w:r>
        <w:rPr>
          <w:color w:val="1C181F"/>
          <w:w w:val="105"/>
          <w:sz w:val="21"/>
        </w:rPr>
        <w:t>to</w:t>
      </w:r>
      <w:r>
        <w:rPr>
          <w:color w:val="1C181F"/>
          <w:spacing w:val="-1"/>
          <w:w w:val="105"/>
          <w:sz w:val="21"/>
        </w:rPr>
        <w:t xml:space="preserve"> </w:t>
      </w:r>
      <w:r>
        <w:rPr>
          <w:color w:val="1C181F"/>
          <w:w w:val="105"/>
          <w:sz w:val="21"/>
        </w:rPr>
        <w:t>b</w:t>
      </w:r>
      <w:r>
        <w:rPr>
          <w:color w:val="484446"/>
          <w:w w:val="105"/>
          <w:sz w:val="21"/>
        </w:rPr>
        <w:t>i</w:t>
      </w:r>
      <w:r>
        <w:rPr>
          <w:color w:val="1C181F"/>
          <w:w w:val="105"/>
          <w:sz w:val="21"/>
        </w:rPr>
        <w:t>oactive ca</w:t>
      </w:r>
      <w:r>
        <w:rPr>
          <w:color w:val="151F46"/>
          <w:w w:val="105"/>
          <w:sz w:val="21"/>
        </w:rPr>
        <w:t>r</w:t>
      </w:r>
      <w:r>
        <w:rPr>
          <w:color w:val="1C181F"/>
          <w:w w:val="105"/>
          <w:sz w:val="21"/>
        </w:rPr>
        <w:t>r</w:t>
      </w:r>
      <w:r>
        <w:rPr>
          <w:color w:val="363338"/>
          <w:w w:val="105"/>
          <w:sz w:val="21"/>
        </w:rPr>
        <w:t>i</w:t>
      </w:r>
      <w:r>
        <w:rPr>
          <w:color w:val="1C181F"/>
          <w:w w:val="105"/>
          <w:sz w:val="21"/>
        </w:rPr>
        <w:t>ers</w:t>
      </w:r>
      <w:r>
        <w:rPr>
          <w:color w:val="484446"/>
          <w:w w:val="105"/>
          <w:sz w:val="21"/>
        </w:rPr>
        <w:t xml:space="preserve">, </w:t>
      </w:r>
      <w:r>
        <w:rPr>
          <w:color w:val="1C181F"/>
          <w:w w:val="105"/>
          <w:sz w:val="21"/>
        </w:rPr>
        <w:t xml:space="preserve">and </w:t>
      </w:r>
      <w:r>
        <w:rPr>
          <w:color w:val="363338"/>
          <w:w w:val="105"/>
          <w:sz w:val="21"/>
        </w:rPr>
        <w:t>(</w:t>
      </w:r>
      <w:r>
        <w:rPr>
          <w:color w:val="1C181F"/>
          <w:w w:val="105"/>
          <w:sz w:val="21"/>
        </w:rPr>
        <w:t>3</w:t>
      </w:r>
      <w:r>
        <w:rPr>
          <w:color w:val="363338"/>
          <w:w w:val="105"/>
          <w:sz w:val="21"/>
        </w:rPr>
        <w:t xml:space="preserve">) </w:t>
      </w:r>
      <w:r>
        <w:rPr>
          <w:i/>
          <w:color w:val="363338"/>
          <w:spacing w:val="-6"/>
          <w:w w:val="105"/>
          <w:sz w:val="21"/>
        </w:rPr>
        <w:t>i</w:t>
      </w:r>
      <w:r>
        <w:rPr>
          <w:i/>
          <w:color w:val="1C181F"/>
          <w:spacing w:val="-6"/>
          <w:w w:val="105"/>
          <w:sz w:val="21"/>
        </w:rPr>
        <w:t xml:space="preserve">n </w:t>
      </w:r>
      <w:r>
        <w:rPr>
          <w:i/>
          <w:color w:val="1C181F"/>
          <w:w w:val="105"/>
          <w:sz w:val="21"/>
        </w:rPr>
        <w:t xml:space="preserve">vitro </w:t>
      </w:r>
      <w:r>
        <w:rPr>
          <w:color w:val="1C181F"/>
          <w:w w:val="105"/>
          <w:sz w:val="21"/>
        </w:rPr>
        <w:t xml:space="preserve">cell </w:t>
      </w:r>
      <w:r>
        <w:rPr>
          <w:color w:val="1C181F"/>
          <w:spacing w:val="-6"/>
          <w:w w:val="105"/>
          <w:sz w:val="21"/>
        </w:rPr>
        <w:t>bind</w:t>
      </w:r>
      <w:r>
        <w:rPr>
          <w:color w:val="484446"/>
          <w:spacing w:val="-6"/>
          <w:w w:val="105"/>
          <w:sz w:val="21"/>
        </w:rPr>
        <w:t>i</w:t>
      </w:r>
      <w:r>
        <w:rPr>
          <w:color w:val="1C181F"/>
          <w:spacing w:val="-6"/>
          <w:w w:val="105"/>
          <w:sz w:val="21"/>
        </w:rPr>
        <w:t xml:space="preserve">ng </w:t>
      </w:r>
      <w:r>
        <w:rPr>
          <w:color w:val="1C181F"/>
          <w:w w:val="105"/>
          <w:sz w:val="21"/>
        </w:rPr>
        <w:t xml:space="preserve">and cell viability assays </w:t>
      </w:r>
      <w:r>
        <w:rPr>
          <w:color w:val="363338"/>
          <w:w w:val="105"/>
          <w:sz w:val="21"/>
        </w:rPr>
        <w:t>w</w:t>
      </w:r>
      <w:r>
        <w:rPr>
          <w:color w:val="151F46"/>
          <w:w w:val="105"/>
          <w:sz w:val="21"/>
        </w:rPr>
        <w:t>i</w:t>
      </w:r>
      <w:r>
        <w:rPr>
          <w:color w:val="1C181F"/>
          <w:w w:val="105"/>
          <w:sz w:val="21"/>
        </w:rPr>
        <w:t xml:space="preserve">th the </w:t>
      </w:r>
      <w:proofErr w:type="spellStart"/>
      <w:r>
        <w:rPr>
          <w:color w:val="1C181F"/>
          <w:w w:val="105"/>
          <w:sz w:val="21"/>
        </w:rPr>
        <w:t>photosensitizers</w:t>
      </w:r>
      <w:proofErr w:type="spellEnd"/>
      <w:r>
        <w:rPr>
          <w:color w:val="1C181F"/>
          <w:w w:val="105"/>
          <w:sz w:val="21"/>
        </w:rPr>
        <w:t xml:space="preserve"> and</w:t>
      </w:r>
      <w:r>
        <w:rPr>
          <w:color w:val="1C181F"/>
          <w:spacing w:val="-25"/>
          <w:w w:val="105"/>
          <w:sz w:val="21"/>
        </w:rPr>
        <w:t xml:space="preserve"> </w:t>
      </w:r>
      <w:r>
        <w:rPr>
          <w:color w:val="1C181F"/>
          <w:w w:val="105"/>
          <w:sz w:val="21"/>
        </w:rPr>
        <w:t>conjugates.</w:t>
      </w:r>
    </w:p>
    <w:p w:rsidR="004A5970" w:rsidRDefault="004A5970" w:rsidP="004A5970">
      <w:pPr>
        <w:spacing w:before="3" w:line="252" w:lineRule="auto"/>
        <w:ind w:left="548" w:right="669" w:firstLine="365"/>
        <w:jc w:val="both"/>
        <w:rPr>
          <w:sz w:val="21"/>
        </w:rPr>
      </w:pPr>
      <w:r>
        <w:rPr>
          <w:color w:val="1C181F"/>
          <w:w w:val="105"/>
          <w:sz w:val="21"/>
        </w:rPr>
        <w:t>I successfully generated a ne</w:t>
      </w:r>
      <w:r>
        <w:rPr>
          <w:color w:val="363338"/>
          <w:w w:val="105"/>
          <w:sz w:val="21"/>
        </w:rPr>
        <w:t xml:space="preserve">w </w:t>
      </w:r>
      <w:r>
        <w:rPr>
          <w:color w:val="1C181F"/>
          <w:w w:val="105"/>
          <w:sz w:val="21"/>
        </w:rPr>
        <w:t>photosensitive compoun</w:t>
      </w:r>
      <w:r>
        <w:rPr>
          <w:color w:val="363338"/>
          <w:w w:val="105"/>
          <w:sz w:val="21"/>
        </w:rPr>
        <w:t xml:space="preserve">d </w:t>
      </w:r>
      <w:r>
        <w:rPr>
          <w:color w:val="1C181F"/>
          <w:w w:val="105"/>
          <w:sz w:val="21"/>
        </w:rPr>
        <w:t xml:space="preserve">and confirmed </w:t>
      </w:r>
      <w:r>
        <w:rPr>
          <w:color w:val="363338"/>
          <w:w w:val="105"/>
          <w:sz w:val="21"/>
        </w:rPr>
        <w:t>t</w:t>
      </w:r>
      <w:r>
        <w:rPr>
          <w:color w:val="1C181F"/>
          <w:w w:val="105"/>
          <w:sz w:val="21"/>
        </w:rPr>
        <w:t xml:space="preserve">he capacity for radical </w:t>
      </w:r>
      <w:r>
        <w:rPr>
          <w:color w:val="1C181F"/>
          <w:spacing w:val="-3"/>
          <w:w w:val="105"/>
          <w:sz w:val="21"/>
        </w:rPr>
        <w:t>forma</w:t>
      </w:r>
      <w:r>
        <w:rPr>
          <w:color w:val="363338"/>
          <w:spacing w:val="-3"/>
          <w:w w:val="105"/>
          <w:sz w:val="21"/>
        </w:rPr>
        <w:t>t</w:t>
      </w:r>
      <w:r>
        <w:rPr>
          <w:color w:val="1C181F"/>
          <w:spacing w:val="-3"/>
          <w:w w:val="105"/>
          <w:sz w:val="21"/>
        </w:rPr>
        <w:t xml:space="preserve">ion </w:t>
      </w:r>
      <w:r>
        <w:rPr>
          <w:color w:val="1C181F"/>
          <w:w w:val="105"/>
          <w:sz w:val="21"/>
        </w:rPr>
        <w:t>by th</w:t>
      </w:r>
      <w:r>
        <w:rPr>
          <w:color w:val="484446"/>
          <w:w w:val="105"/>
          <w:sz w:val="21"/>
        </w:rPr>
        <w:t>i</w:t>
      </w:r>
      <w:r>
        <w:rPr>
          <w:color w:val="1C181F"/>
          <w:w w:val="105"/>
          <w:sz w:val="21"/>
        </w:rPr>
        <w:t>s and other compounds generated in t</w:t>
      </w:r>
      <w:r>
        <w:rPr>
          <w:color w:val="363338"/>
          <w:w w:val="105"/>
          <w:sz w:val="21"/>
        </w:rPr>
        <w:t>h</w:t>
      </w:r>
      <w:r>
        <w:rPr>
          <w:color w:val="1C181F"/>
          <w:w w:val="105"/>
          <w:sz w:val="21"/>
        </w:rPr>
        <w:t>e laboratory</w:t>
      </w:r>
      <w:r>
        <w:rPr>
          <w:color w:val="484446"/>
          <w:w w:val="105"/>
          <w:sz w:val="21"/>
        </w:rPr>
        <w:t xml:space="preserve">. </w:t>
      </w:r>
      <w:r>
        <w:rPr>
          <w:color w:val="1C181F"/>
          <w:w w:val="105"/>
          <w:sz w:val="21"/>
        </w:rPr>
        <w:t>I accomplished de</w:t>
      </w:r>
      <w:r>
        <w:rPr>
          <w:color w:val="363338"/>
          <w:w w:val="105"/>
          <w:sz w:val="21"/>
        </w:rPr>
        <w:t>li</w:t>
      </w:r>
      <w:r>
        <w:rPr>
          <w:color w:val="1C181F"/>
          <w:w w:val="105"/>
          <w:sz w:val="21"/>
        </w:rPr>
        <w:t xml:space="preserve">very of </w:t>
      </w:r>
      <w:proofErr w:type="spellStart"/>
      <w:r>
        <w:rPr>
          <w:color w:val="1C181F"/>
          <w:spacing w:val="-4"/>
          <w:w w:val="105"/>
          <w:sz w:val="21"/>
        </w:rPr>
        <w:t>photosensit</w:t>
      </w:r>
      <w:r>
        <w:rPr>
          <w:color w:val="363338"/>
          <w:spacing w:val="-4"/>
          <w:w w:val="105"/>
          <w:sz w:val="21"/>
        </w:rPr>
        <w:t>i</w:t>
      </w:r>
      <w:r>
        <w:rPr>
          <w:color w:val="1C181F"/>
          <w:spacing w:val="-4"/>
          <w:w w:val="105"/>
          <w:sz w:val="21"/>
        </w:rPr>
        <w:t>zers</w:t>
      </w:r>
      <w:proofErr w:type="spellEnd"/>
      <w:r>
        <w:rPr>
          <w:color w:val="1C181F"/>
          <w:spacing w:val="-4"/>
          <w:w w:val="105"/>
          <w:sz w:val="21"/>
        </w:rPr>
        <w:t xml:space="preserve"> </w:t>
      </w:r>
      <w:r>
        <w:rPr>
          <w:color w:val="1C181F"/>
          <w:w w:val="105"/>
          <w:sz w:val="21"/>
        </w:rPr>
        <w:t>to cancer cells throug</w:t>
      </w:r>
      <w:r>
        <w:rPr>
          <w:color w:val="363338"/>
          <w:w w:val="105"/>
          <w:sz w:val="21"/>
        </w:rPr>
        <w:t xml:space="preserve">h </w:t>
      </w:r>
      <w:r>
        <w:rPr>
          <w:color w:val="1C181F"/>
          <w:spacing w:val="-3"/>
          <w:w w:val="105"/>
          <w:sz w:val="21"/>
        </w:rPr>
        <w:t>con</w:t>
      </w:r>
      <w:r>
        <w:rPr>
          <w:color w:val="363338"/>
          <w:spacing w:val="-3"/>
          <w:w w:val="105"/>
          <w:sz w:val="21"/>
        </w:rPr>
        <w:t>j</w:t>
      </w:r>
      <w:r>
        <w:rPr>
          <w:color w:val="1C181F"/>
          <w:spacing w:val="-3"/>
          <w:w w:val="105"/>
          <w:sz w:val="21"/>
        </w:rPr>
        <w:t>ugat</w:t>
      </w:r>
      <w:r>
        <w:rPr>
          <w:color w:val="484446"/>
          <w:spacing w:val="-3"/>
          <w:w w:val="105"/>
          <w:sz w:val="21"/>
        </w:rPr>
        <w:t>i</w:t>
      </w:r>
      <w:r>
        <w:rPr>
          <w:color w:val="1C181F"/>
          <w:spacing w:val="-3"/>
          <w:w w:val="105"/>
          <w:sz w:val="21"/>
        </w:rPr>
        <w:t xml:space="preserve">on </w:t>
      </w:r>
      <w:r>
        <w:rPr>
          <w:color w:val="1C181F"/>
          <w:w w:val="105"/>
          <w:sz w:val="21"/>
        </w:rPr>
        <w:t>to spec</w:t>
      </w:r>
      <w:r>
        <w:rPr>
          <w:color w:val="484446"/>
          <w:w w:val="105"/>
          <w:sz w:val="21"/>
        </w:rPr>
        <w:t>i</w:t>
      </w:r>
      <w:r>
        <w:rPr>
          <w:color w:val="1C181F"/>
          <w:w w:val="105"/>
          <w:sz w:val="21"/>
        </w:rPr>
        <w:t>fic cancer-targeting molecules</w:t>
      </w:r>
      <w:r>
        <w:rPr>
          <w:color w:val="484446"/>
          <w:w w:val="105"/>
          <w:sz w:val="21"/>
        </w:rPr>
        <w:t xml:space="preserve">, </w:t>
      </w:r>
      <w:r>
        <w:rPr>
          <w:color w:val="1C181F"/>
          <w:w w:val="105"/>
          <w:sz w:val="21"/>
        </w:rPr>
        <w:t>follo</w:t>
      </w:r>
      <w:r>
        <w:rPr>
          <w:color w:val="363338"/>
          <w:w w:val="105"/>
          <w:sz w:val="21"/>
        </w:rPr>
        <w:t>w</w:t>
      </w:r>
      <w:r>
        <w:rPr>
          <w:color w:val="1C181F"/>
          <w:w w:val="105"/>
          <w:sz w:val="21"/>
        </w:rPr>
        <w:t>e</w:t>
      </w:r>
      <w:r>
        <w:rPr>
          <w:color w:val="363338"/>
          <w:w w:val="105"/>
          <w:sz w:val="21"/>
        </w:rPr>
        <w:t xml:space="preserve">d </w:t>
      </w:r>
      <w:r>
        <w:rPr>
          <w:color w:val="1C181F"/>
          <w:w w:val="105"/>
          <w:sz w:val="21"/>
        </w:rPr>
        <w:t>by select</w:t>
      </w:r>
      <w:r>
        <w:rPr>
          <w:color w:val="484446"/>
          <w:w w:val="105"/>
          <w:sz w:val="21"/>
        </w:rPr>
        <w:t>i</w:t>
      </w:r>
      <w:r>
        <w:rPr>
          <w:color w:val="1C181F"/>
          <w:w w:val="105"/>
          <w:sz w:val="21"/>
        </w:rPr>
        <w:t>ve targeting and</w:t>
      </w:r>
      <w:r>
        <w:rPr>
          <w:color w:val="484446"/>
          <w:w w:val="105"/>
          <w:sz w:val="21"/>
        </w:rPr>
        <w:t xml:space="preserve"> i</w:t>
      </w:r>
      <w:r>
        <w:rPr>
          <w:color w:val="1C181F"/>
          <w:w w:val="105"/>
          <w:sz w:val="21"/>
        </w:rPr>
        <w:t xml:space="preserve">nternalization </w:t>
      </w:r>
      <w:r>
        <w:rPr>
          <w:color w:val="1C181F"/>
          <w:spacing w:val="-3"/>
          <w:w w:val="105"/>
          <w:sz w:val="21"/>
        </w:rPr>
        <w:t>confirmat</w:t>
      </w:r>
      <w:r>
        <w:rPr>
          <w:color w:val="484446"/>
          <w:spacing w:val="-3"/>
          <w:w w:val="105"/>
          <w:sz w:val="21"/>
        </w:rPr>
        <w:t>i</w:t>
      </w:r>
      <w:r>
        <w:rPr>
          <w:color w:val="1C181F"/>
          <w:spacing w:val="-3"/>
          <w:w w:val="105"/>
          <w:sz w:val="21"/>
        </w:rPr>
        <w:t>on</w:t>
      </w:r>
      <w:r>
        <w:rPr>
          <w:color w:val="363338"/>
          <w:spacing w:val="-3"/>
          <w:w w:val="105"/>
          <w:sz w:val="21"/>
        </w:rPr>
        <w:t xml:space="preserve">. </w:t>
      </w:r>
      <w:r>
        <w:rPr>
          <w:color w:val="1C181F"/>
          <w:spacing w:val="-3"/>
          <w:w w:val="105"/>
          <w:sz w:val="21"/>
        </w:rPr>
        <w:t>Finally</w:t>
      </w:r>
      <w:r>
        <w:rPr>
          <w:color w:val="363338"/>
          <w:spacing w:val="-3"/>
          <w:w w:val="105"/>
          <w:sz w:val="21"/>
        </w:rPr>
        <w:t xml:space="preserve">, </w:t>
      </w:r>
      <w:r>
        <w:rPr>
          <w:color w:val="1C181F"/>
          <w:w w:val="105"/>
          <w:sz w:val="21"/>
        </w:rPr>
        <w:t xml:space="preserve">I conducted </w:t>
      </w:r>
      <w:proofErr w:type="spellStart"/>
      <w:r>
        <w:rPr>
          <w:color w:val="1C181F"/>
          <w:w w:val="105"/>
          <w:sz w:val="21"/>
        </w:rPr>
        <w:t>cyto</w:t>
      </w:r>
      <w:r>
        <w:rPr>
          <w:color w:val="363338"/>
          <w:w w:val="105"/>
          <w:sz w:val="21"/>
        </w:rPr>
        <w:t>t</w:t>
      </w:r>
      <w:r>
        <w:rPr>
          <w:color w:val="1C181F"/>
          <w:w w:val="105"/>
          <w:sz w:val="21"/>
        </w:rPr>
        <w:t>ox</w:t>
      </w:r>
      <w:r>
        <w:rPr>
          <w:color w:val="363338"/>
          <w:w w:val="105"/>
          <w:sz w:val="21"/>
        </w:rPr>
        <w:t>i</w:t>
      </w:r>
      <w:r>
        <w:rPr>
          <w:color w:val="1C181F"/>
          <w:w w:val="105"/>
          <w:sz w:val="21"/>
        </w:rPr>
        <w:t>c</w:t>
      </w:r>
      <w:r>
        <w:rPr>
          <w:color w:val="484446"/>
          <w:w w:val="105"/>
          <w:sz w:val="21"/>
        </w:rPr>
        <w:t>i</w:t>
      </w:r>
      <w:r>
        <w:rPr>
          <w:color w:val="1C181F"/>
          <w:w w:val="105"/>
          <w:sz w:val="21"/>
        </w:rPr>
        <w:t>ty</w:t>
      </w:r>
      <w:proofErr w:type="spellEnd"/>
      <w:r>
        <w:rPr>
          <w:color w:val="1C181F"/>
          <w:w w:val="105"/>
          <w:sz w:val="21"/>
        </w:rPr>
        <w:t xml:space="preserve"> assays to demonstrate efficacy of </w:t>
      </w:r>
      <w:proofErr w:type="spellStart"/>
      <w:r>
        <w:rPr>
          <w:color w:val="1C181F"/>
          <w:w w:val="105"/>
          <w:sz w:val="21"/>
        </w:rPr>
        <w:t>photosens</w:t>
      </w:r>
      <w:r>
        <w:rPr>
          <w:color w:val="484446"/>
          <w:w w:val="105"/>
          <w:sz w:val="21"/>
        </w:rPr>
        <w:t>i</w:t>
      </w:r>
      <w:r>
        <w:rPr>
          <w:color w:val="1C181F"/>
          <w:w w:val="105"/>
          <w:sz w:val="21"/>
        </w:rPr>
        <w:t>t</w:t>
      </w:r>
      <w:r>
        <w:rPr>
          <w:color w:val="484446"/>
          <w:w w:val="105"/>
          <w:sz w:val="21"/>
        </w:rPr>
        <w:t>i</w:t>
      </w:r>
      <w:r>
        <w:rPr>
          <w:color w:val="1C181F"/>
          <w:w w:val="105"/>
          <w:sz w:val="21"/>
        </w:rPr>
        <w:t>zers</w:t>
      </w:r>
      <w:proofErr w:type="spellEnd"/>
      <w:r>
        <w:rPr>
          <w:color w:val="1C181F"/>
          <w:w w:val="105"/>
          <w:sz w:val="21"/>
        </w:rPr>
        <w:t xml:space="preserve"> </w:t>
      </w:r>
      <w:r>
        <w:rPr>
          <w:i/>
          <w:color w:val="1C181F"/>
          <w:w w:val="105"/>
          <w:sz w:val="21"/>
        </w:rPr>
        <w:t xml:space="preserve">in </w:t>
      </w:r>
      <w:r>
        <w:rPr>
          <w:i/>
          <w:color w:val="1C181F"/>
          <w:spacing w:val="-4"/>
          <w:w w:val="105"/>
          <w:sz w:val="21"/>
        </w:rPr>
        <w:t>vitro</w:t>
      </w:r>
      <w:r>
        <w:rPr>
          <w:i/>
          <w:color w:val="363338"/>
          <w:spacing w:val="-4"/>
          <w:w w:val="105"/>
          <w:sz w:val="21"/>
        </w:rPr>
        <w:t xml:space="preserve">. </w:t>
      </w:r>
      <w:r>
        <w:rPr>
          <w:color w:val="1C181F"/>
          <w:w w:val="105"/>
          <w:sz w:val="21"/>
        </w:rPr>
        <w:t xml:space="preserve">I </w:t>
      </w:r>
      <w:r>
        <w:rPr>
          <w:color w:val="363338"/>
          <w:w w:val="105"/>
          <w:sz w:val="21"/>
        </w:rPr>
        <w:t>w</w:t>
      </w:r>
      <w:r>
        <w:rPr>
          <w:color w:val="1C181F"/>
          <w:w w:val="105"/>
          <w:sz w:val="21"/>
        </w:rPr>
        <w:t xml:space="preserve">ent on to present my </w:t>
      </w:r>
      <w:r>
        <w:rPr>
          <w:color w:val="363338"/>
          <w:w w:val="105"/>
          <w:sz w:val="21"/>
        </w:rPr>
        <w:t>w</w:t>
      </w:r>
      <w:r>
        <w:rPr>
          <w:color w:val="1C181F"/>
          <w:w w:val="105"/>
          <w:sz w:val="21"/>
        </w:rPr>
        <w:t>o</w:t>
      </w:r>
      <w:r>
        <w:rPr>
          <w:color w:val="151F46"/>
          <w:w w:val="105"/>
          <w:sz w:val="21"/>
        </w:rPr>
        <w:t>r</w:t>
      </w:r>
      <w:r>
        <w:rPr>
          <w:color w:val="1C181F"/>
          <w:w w:val="105"/>
          <w:sz w:val="21"/>
        </w:rPr>
        <w:t xml:space="preserve">k at the </w:t>
      </w:r>
      <w:proofErr w:type="spellStart"/>
      <w:r>
        <w:rPr>
          <w:color w:val="1C181F"/>
          <w:spacing w:val="-4"/>
          <w:w w:val="105"/>
          <w:sz w:val="21"/>
        </w:rPr>
        <w:t>Cov</w:t>
      </w:r>
      <w:r>
        <w:rPr>
          <w:color w:val="484446"/>
          <w:spacing w:val="-4"/>
          <w:w w:val="105"/>
          <w:sz w:val="21"/>
        </w:rPr>
        <w:t>i</w:t>
      </w:r>
      <w:r>
        <w:rPr>
          <w:color w:val="1C181F"/>
          <w:spacing w:val="-4"/>
          <w:w w:val="105"/>
          <w:sz w:val="21"/>
        </w:rPr>
        <w:t>d</w:t>
      </w:r>
      <w:r>
        <w:rPr>
          <w:color w:val="151F46"/>
          <w:spacing w:val="-4"/>
          <w:w w:val="105"/>
          <w:sz w:val="21"/>
        </w:rPr>
        <w:t>i</w:t>
      </w:r>
      <w:r>
        <w:rPr>
          <w:color w:val="1C181F"/>
          <w:spacing w:val="-4"/>
          <w:w w:val="105"/>
          <w:sz w:val="21"/>
        </w:rPr>
        <w:t>en</w:t>
      </w:r>
      <w:proofErr w:type="spellEnd"/>
      <w:r>
        <w:rPr>
          <w:color w:val="1C181F"/>
          <w:spacing w:val="-4"/>
          <w:w w:val="105"/>
          <w:sz w:val="21"/>
        </w:rPr>
        <w:t xml:space="preserve"> </w:t>
      </w:r>
      <w:r>
        <w:rPr>
          <w:color w:val="1C181F"/>
          <w:w w:val="105"/>
          <w:sz w:val="21"/>
        </w:rPr>
        <w:t xml:space="preserve">2010 Intern Poster Symposium and </w:t>
      </w:r>
      <w:r>
        <w:rPr>
          <w:color w:val="363338"/>
          <w:spacing w:val="-4"/>
          <w:w w:val="105"/>
          <w:sz w:val="21"/>
        </w:rPr>
        <w:t>w</w:t>
      </w:r>
      <w:r>
        <w:rPr>
          <w:color w:val="1C181F"/>
          <w:spacing w:val="-4"/>
          <w:w w:val="105"/>
          <w:sz w:val="21"/>
        </w:rPr>
        <w:t xml:space="preserve">on </w:t>
      </w:r>
      <w:r>
        <w:rPr>
          <w:color w:val="1C181F"/>
          <w:w w:val="105"/>
          <w:sz w:val="21"/>
        </w:rPr>
        <w:t xml:space="preserve">the </w:t>
      </w:r>
      <w:r>
        <w:rPr>
          <w:color w:val="1C181F"/>
          <w:spacing w:val="-7"/>
          <w:w w:val="105"/>
          <w:sz w:val="21"/>
        </w:rPr>
        <w:t>Bes</w:t>
      </w:r>
      <w:r>
        <w:rPr>
          <w:color w:val="363338"/>
          <w:spacing w:val="-7"/>
          <w:w w:val="105"/>
          <w:sz w:val="21"/>
        </w:rPr>
        <w:t xml:space="preserve">t </w:t>
      </w:r>
      <w:r>
        <w:rPr>
          <w:color w:val="1C181F"/>
          <w:spacing w:val="-6"/>
          <w:w w:val="105"/>
          <w:sz w:val="21"/>
        </w:rPr>
        <w:t>Poste</w:t>
      </w:r>
      <w:r>
        <w:rPr>
          <w:color w:val="010001"/>
          <w:spacing w:val="-6"/>
          <w:w w:val="105"/>
          <w:sz w:val="21"/>
        </w:rPr>
        <w:t>r</w:t>
      </w:r>
      <w:r>
        <w:rPr>
          <w:color w:val="1C181F"/>
          <w:spacing w:val="-6"/>
          <w:w w:val="105"/>
          <w:sz w:val="21"/>
        </w:rPr>
        <w:t xml:space="preserve"> A</w:t>
      </w:r>
      <w:r>
        <w:rPr>
          <w:color w:val="363338"/>
          <w:spacing w:val="-6"/>
          <w:w w:val="105"/>
          <w:sz w:val="21"/>
        </w:rPr>
        <w:t>w</w:t>
      </w:r>
      <w:r>
        <w:rPr>
          <w:color w:val="1C181F"/>
          <w:spacing w:val="-6"/>
          <w:w w:val="105"/>
          <w:sz w:val="21"/>
        </w:rPr>
        <w:t>ard</w:t>
      </w:r>
      <w:r>
        <w:rPr>
          <w:color w:val="484446"/>
          <w:spacing w:val="-6"/>
          <w:w w:val="105"/>
          <w:sz w:val="21"/>
        </w:rPr>
        <w:t>.</w:t>
      </w:r>
    </w:p>
    <w:p w:rsidR="004A5970" w:rsidRDefault="004A5970" w:rsidP="004A5970">
      <w:pPr>
        <w:spacing w:before="2" w:line="252" w:lineRule="auto"/>
        <w:ind w:left="555" w:right="661" w:firstLine="362"/>
        <w:jc w:val="both"/>
        <w:rPr>
          <w:sz w:val="21"/>
        </w:rPr>
      </w:pPr>
      <w:r>
        <w:rPr>
          <w:color w:val="1C181F"/>
          <w:w w:val="105"/>
          <w:sz w:val="21"/>
        </w:rPr>
        <w:t xml:space="preserve">My </w:t>
      </w:r>
      <w:r>
        <w:rPr>
          <w:color w:val="363338"/>
          <w:w w:val="105"/>
          <w:sz w:val="21"/>
        </w:rPr>
        <w:t>w</w:t>
      </w:r>
      <w:r>
        <w:rPr>
          <w:color w:val="1C181F"/>
          <w:w w:val="105"/>
          <w:sz w:val="21"/>
        </w:rPr>
        <w:t xml:space="preserve">ork on </w:t>
      </w:r>
      <w:proofErr w:type="spellStart"/>
      <w:r>
        <w:rPr>
          <w:color w:val="010001"/>
          <w:w w:val="105"/>
          <w:sz w:val="21"/>
        </w:rPr>
        <w:t>f</w:t>
      </w:r>
      <w:r>
        <w:rPr>
          <w:color w:val="1C181F"/>
          <w:w w:val="105"/>
          <w:sz w:val="21"/>
        </w:rPr>
        <w:t>o</w:t>
      </w:r>
      <w:r>
        <w:rPr>
          <w:color w:val="363338"/>
          <w:w w:val="105"/>
          <w:sz w:val="21"/>
        </w:rPr>
        <w:t>l</w:t>
      </w:r>
      <w:r>
        <w:rPr>
          <w:color w:val="1C181F"/>
          <w:w w:val="105"/>
          <w:sz w:val="21"/>
        </w:rPr>
        <w:t>ate</w:t>
      </w:r>
      <w:proofErr w:type="spellEnd"/>
      <w:r>
        <w:rPr>
          <w:color w:val="1C181F"/>
          <w:w w:val="105"/>
          <w:sz w:val="21"/>
        </w:rPr>
        <w:t xml:space="preserve"> receptor targeting and </w:t>
      </w:r>
      <w:r>
        <w:rPr>
          <w:color w:val="363338"/>
          <w:spacing w:val="-3"/>
          <w:w w:val="105"/>
          <w:sz w:val="21"/>
        </w:rPr>
        <w:t>i</w:t>
      </w:r>
      <w:r>
        <w:rPr>
          <w:color w:val="1C181F"/>
          <w:spacing w:val="-3"/>
          <w:w w:val="105"/>
          <w:sz w:val="21"/>
        </w:rPr>
        <w:t>nternal</w:t>
      </w:r>
      <w:r>
        <w:rPr>
          <w:color w:val="484446"/>
          <w:spacing w:val="-3"/>
          <w:w w:val="105"/>
          <w:sz w:val="21"/>
        </w:rPr>
        <w:t>i</w:t>
      </w:r>
      <w:r>
        <w:rPr>
          <w:color w:val="1C181F"/>
          <w:spacing w:val="-3"/>
          <w:w w:val="105"/>
          <w:sz w:val="21"/>
        </w:rPr>
        <w:t xml:space="preserve">zation </w:t>
      </w:r>
      <w:r>
        <w:rPr>
          <w:color w:val="1C181F"/>
          <w:w w:val="105"/>
          <w:sz w:val="21"/>
        </w:rPr>
        <w:t xml:space="preserve">in ovarian cancer </w:t>
      </w:r>
      <w:r>
        <w:rPr>
          <w:color w:val="363338"/>
          <w:spacing w:val="4"/>
          <w:w w:val="105"/>
          <w:sz w:val="21"/>
        </w:rPr>
        <w:t>w</w:t>
      </w:r>
      <w:r>
        <w:rPr>
          <w:color w:val="1C181F"/>
          <w:spacing w:val="4"/>
          <w:w w:val="105"/>
          <w:sz w:val="21"/>
        </w:rPr>
        <w:t xml:space="preserve">as </w:t>
      </w:r>
      <w:r>
        <w:rPr>
          <w:color w:val="1C181F"/>
          <w:w w:val="105"/>
          <w:sz w:val="21"/>
        </w:rPr>
        <w:t>s</w:t>
      </w:r>
      <w:r>
        <w:rPr>
          <w:color w:val="363338"/>
          <w:w w:val="105"/>
          <w:sz w:val="21"/>
        </w:rPr>
        <w:t>h</w:t>
      </w:r>
      <w:r>
        <w:rPr>
          <w:color w:val="1C181F"/>
          <w:w w:val="105"/>
          <w:sz w:val="21"/>
        </w:rPr>
        <w:t xml:space="preserve">ared </w:t>
      </w:r>
      <w:r>
        <w:rPr>
          <w:color w:val="484446"/>
          <w:spacing w:val="-5"/>
          <w:w w:val="105"/>
          <w:sz w:val="21"/>
        </w:rPr>
        <w:t>i</w:t>
      </w:r>
      <w:r>
        <w:rPr>
          <w:color w:val="1C181F"/>
          <w:spacing w:val="-5"/>
          <w:w w:val="105"/>
          <w:sz w:val="21"/>
        </w:rPr>
        <w:t xml:space="preserve">n </w:t>
      </w:r>
      <w:r>
        <w:rPr>
          <w:color w:val="1C181F"/>
          <w:w w:val="105"/>
          <w:sz w:val="21"/>
        </w:rPr>
        <w:t xml:space="preserve">2011 at the </w:t>
      </w:r>
      <w:proofErr w:type="spellStart"/>
      <w:r>
        <w:rPr>
          <w:color w:val="1C181F"/>
          <w:w w:val="105"/>
          <w:sz w:val="21"/>
        </w:rPr>
        <w:t>SPiE</w:t>
      </w:r>
      <w:proofErr w:type="spellEnd"/>
      <w:r>
        <w:rPr>
          <w:color w:val="1C181F"/>
          <w:w w:val="105"/>
          <w:sz w:val="21"/>
        </w:rPr>
        <w:t xml:space="preserve"> </w:t>
      </w:r>
      <w:proofErr w:type="spellStart"/>
      <w:r>
        <w:rPr>
          <w:color w:val="1C181F"/>
          <w:w w:val="105"/>
          <w:sz w:val="21"/>
        </w:rPr>
        <w:t>BiOS</w:t>
      </w:r>
      <w:proofErr w:type="spellEnd"/>
      <w:r>
        <w:rPr>
          <w:color w:val="363338"/>
          <w:w w:val="105"/>
          <w:sz w:val="21"/>
        </w:rPr>
        <w:t xml:space="preserve">: </w:t>
      </w:r>
      <w:r>
        <w:rPr>
          <w:color w:val="1C181F"/>
          <w:spacing w:val="-3"/>
          <w:w w:val="105"/>
          <w:sz w:val="21"/>
        </w:rPr>
        <w:t>Biomedica</w:t>
      </w:r>
      <w:r>
        <w:rPr>
          <w:color w:val="151F46"/>
          <w:spacing w:val="-3"/>
          <w:w w:val="105"/>
          <w:sz w:val="21"/>
        </w:rPr>
        <w:t xml:space="preserve">l </w:t>
      </w:r>
      <w:r>
        <w:rPr>
          <w:color w:val="1C181F"/>
          <w:w w:val="105"/>
          <w:sz w:val="21"/>
        </w:rPr>
        <w:t>Optics symposium. Add</w:t>
      </w:r>
      <w:r>
        <w:rPr>
          <w:color w:val="484446"/>
          <w:w w:val="105"/>
          <w:sz w:val="21"/>
        </w:rPr>
        <w:t>i</w:t>
      </w:r>
      <w:r>
        <w:rPr>
          <w:color w:val="1C181F"/>
          <w:w w:val="105"/>
          <w:sz w:val="21"/>
        </w:rPr>
        <w:t>t</w:t>
      </w:r>
      <w:r>
        <w:rPr>
          <w:color w:val="484446"/>
          <w:w w:val="105"/>
          <w:sz w:val="21"/>
        </w:rPr>
        <w:t>i</w:t>
      </w:r>
      <w:r>
        <w:rPr>
          <w:color w:val="1C181F"/>
          <w:w w:val="105"/>
          <w:sz w:val="21"/>
        </w:rPr>
        <w:t>onally</w:t>
      </w:r>
      <w:r>
        <w:rPr>
          <w:color w:val="484446"/>
          <w:w w:val="105"/>
          <w:sz w:val="21"/>
        </w:rPr>
        <w:t xml:space="preserve">, </w:t>
      </w:r>
      <w:r>
        <w:rPr>
          <w:color w:val="1C181F"/>
          <w:w w:val="105"/>
          <w:sz w:val="21"/>
        </w:rPr>
        <w:t xml:space="preserve">my evaluation of compounds for radical formation  using ESR </w:t>
      </w:r>
      <w:r>
        <w:rPr>
          <w:color w:val="363338"/>
          <w:w w:val="105"/>
          <w:sz w:val="21"/>
        </w:rPr>
        <w:t>w</w:t>
      </w:r>
      <w:r>
        <w:rPr>
          <w:color w:val="1C181F"/>
          <w:w w:val="105"/>
          <w:sz w:val="21"/>
        </w:rPr>
        <w:t xml:space="preserve">as published in </w:t>
      </w:r>
      <w:proofErr w:type="spellStart"/>
      <w:r>
        <w:rPr>
          <w:i/>
          <w:color w:val="1C181F"/>
          <w:spacing w:val="-4"/>
          <w:w w:val="105"/>
          <w:sz w:val="21"/>
        </w:rPr>
        <w:t>Photodiagnos</w:t>
      </w:r>
      <w:r>
        <w:rPr>
          <w:i/>
          <w:color w:val="363338"/>
          <w:spacing w:val="-4"/>
          <w:w w:val="105"/>
          <w:sz w:val="21"/>
        </w:rPr>
        <w:t>i</w:t>
      </w:r>
      <w:r>
        <w:rPr>
          <w:i/>
          <w:color w:val="1C181F"/>
          <w:spacing w:val="-4"/>
          <w:w w:val="105"/>
          <w:sz w:val="21"/>
        </w:rPr>
        <w:t>s</w:t>
      </w:r>
      <w:proofErr w:type="spellEnd"/>
      <w:r>
        <w:rPr>
          <w:i/>
          <w:color w:val="1C181F"/>
          <w:spacing w:val="-4"/>
          <w:w w:val="105"/>
          <w:sz w:val="21"/>
        </w:rPr>
        <w:t xml:space="preserve"> </w:t>
      </w:r>
      <w:r>
        <w:rPr>
          <w:i/>
          <w:color w:val="1C181F"/>
          <w:w w:val="105"/>
          <w:sz w:val="21"/>
        </w:rPr>
        <w:t xml:space="preserve">and </w:t>
      </w:r>
      <w:r>
        <w:rPr>
          <w:i/>
          <w:color w:val="1C181F"/>
          <w:spacing w:val="-6"/>
          <w:w w:val="105"/>
          <w:sz w:val="21"/>
        </w:rPr>
        <w:t>P</w:t>
      </w:r>
      <w:r>
        <w:rPr>
          <w:i/>
          <w:color w:val="363338"/>
          <w:spacing w:val="-6"/>
          <w:w w:val="105"/>
          <w:sz w:val="21"/>
        </w:rPr>
        <w:t>h</w:t>
      </w:r>
      <w:r>
        <w:rPr>
          <w:i/>
          <w:color w:val="1C181F"/>
          <w:spacing w:val="-6"/>
          <w:w w:val="105"/>
          <w:sz w:val="21"/>
        </w:rPr>
        <w:t>otodynam</w:t>
      </w:r>
      <w:r>
        <w:rPr>
          <w:i/>
          <w:color w:val="363338"/>
          <w:spacing w:val="-6"/>
          <w:w w:val="105"/>
          <w:sz w:val="21"/>
        </w:rPr>
        <w:t>i</w:t>
      </w:r>
      <w:r>
        <w:rPr>
          <w:i/>
          <w:color w:val="1C181F"/>
          <w:spacing w:val="-6"/>
          <w:w w:val="105"/>
          <w:sz w:val="21"/>
        </w:rPr>
        <w:t xml:space="preserve">c  </w:t>
      </w:r>
      <w:r>
        <w:rPr>
          <w:i/>
          <w:color w:val="1C181F"/>
          <w:spacing w:val="-5"/>
          <w:w w:val="105"/>
          <w:sz w:val="21"/>
        </w:rPr>
        <w:t>Thera</w:t>
      </w:r>
      <w:r>
        <w:rPr>
          <w:i/>
          <w:color w:val="363338"/>
          <w:spacing w:val="-5"/>
          <w:w w:val="105"/>
          <w:sz w:val="21"/>
        </w:rPr>
        <w:t>p</w:t>
      </w:r>
      <w:r>
        <w:rPr>
          <w:i/>
          <w:color w:val="1C181F"/>
          <w:spacing w:val="-5"/>
          <w:w w:val="105"/>
          <w:sz w:val="21"/>
        </w:rPr>
        <w:t xml:space="preserve">y  </w:t>
      </w:r>
      <w:r>
        <w:rPr>
          <w:color w:val="1C181F"/>
          <w:w w:val="105"/>
          <w:sz w:val="21"/>
        </w:rPr>
        <w:t>and presented at  the 13</w:t>
      </w:r>
      <w:proofErr w:type="spellStart"/>
      <w:r>
        <w:rPr>
          <w:color w:val="1C181F"/>
          <w:w w:val="105"/>
          <w:position w:val="7"/>
          <w:sz w:val="13"/>
        </w:rPr>
        <w:t>th</w:t>
      </w:r>
      <w:proofErr w:type="spellEnd"/>
      <w:r>
        <w:rPr>
          <w:color w:val="1C181F"/>
          <w:w w:val="105"/>
          <w:position w:val="7"/>
          <w:sz w:val="13"/>
        </w:rPr>
        <w:t xml:space="preserve">  </w:t>
      </w:r>
      <w:r>
        <w:rPr>
          <w:color w:val="1C181F"/>
          <w:spacing w:val="-5"/>
          <w:w w:val="105"/>
          <w:sz w:val="21"/>
        </w:rPr>
        <w:t>Wo</w:t>
      </w:r>
      <w:r>
        <w:rPr>
          <w:color w:val="151F46"/>
          <w:spacing w:val="-5"/>
          <w:w w:val="105"/>
          <w:sz w:val="21"/>
        </w:rPr>
        <w:t>r</w:t>
      </w:r>
      <w:r>
        <w:rPr>
          <w:color w:val="1C181F"/>
          <w:spacing w:val="-5"/>
          <w:w w:val="105"/>
          <w:sz w:val="21"/>
        </w:rPr>
        <w:t xml:space="preserve">ld  </w:t>
      </w:r>
      <w:r>
        <w:rPr>
          <w:color w:val="1C181F"/>
          <w:w w:val="105"/>
          <w:sz w:val="21"/>
        </w:rPr>
        <w:t xml:space="preserve">Congress of the </w:t>
      </w:r>
      <w:r>
        <w:rPr>
          <w:color w:val="1C181F"/>
          <w:spacing w:val="-3"/>
          <w:w w:val="105"/>
          <w:sz w:val="21"/>
        </w:rPr>
        <w:t>Internat</w:t>
      </w:r>
      <w:r>
        <w:rPr>
          <w:color w:val="151F46"/>
          <w:spacing w:val="-3"/>
          <w:w w:val="105"/>
          <w:sz w:val="21"/>
        </w:rPr>
        <w:t>i</w:t>
      </w:r>
      <w:r>
        <w:rPr>
          <w:color w:val="1C181F"/>
          <w:spacing w:val="-3"/>
          <w:w w:val="105"/>
          <w:sz w:val="21"/>
        </w:rPr>
        <w:t xml:space="preserve">onal </w:t>
      </w:r>
      <w:r>
        <w:rPr>
          <w:color w:val="1C181F"/>
          <w:w w:val="105"/>
          <w:sz w:val="21"/>
        </w:rPr>
        <w:t>Photodynamic Association</w:t>
      </w:r>
      <w:r>
        <w:rPr>
          <w:color w:val="363338"/>
          <w:w w:val="105"/>
          <w:sz w:val="21"/>
        </w:rPr>
        <w:t xml:space="preserve">. </w:t>
      </w:r>
      <w:r>
        <w:rPr>
          <w:color w:val="1C181F"/>
          <w:w w:val="105"/>
          <w:sz w:val="21"/>
        </w:rPr>
        <w:t xml:space="preserve">My research experiences at </w:t>
      </w:r>
      <w:proofErr w:type="spellStart"/>
      <w:r>
        <w:rPr>
          <w:color w:val="1C181F"/>
          <w:w w:val="105"/>
          <w:sz w:val="21"/>
        </w:rPr>
        <w:t>Covid</w:t>
      </w:r>
      <w:r>
        <w:rPr>
          <w:color w:val="151F46"/>
          <w:w w:val="105"/>
          <w:sz w:val="21"/>
        </w:rPr>
        <w:t>i</w:t>
      </w:r>
      <w:r>
        <w:rPr>
          <w:color w:val="1C181F"/>
          <w:w w:val="105"/>
          <w:sz w:val="21"/>
        </w:rPr>
        <w:t>en</w:t>
      </w:r>
      <w:proofErr w:type="spellEnd"/>
      <w:r>
        <w:rPr>
          <w:color w:val="1C181F"/>
          <w:w w:val="105"/>
          <w:sz w:val="21"/>
        </w:rPr>
        <w:t xml:space="preserve"> allo</w:t>
      </w:r>
      <w:r>
        <w:rPr>
          <w:color w:val="363338"/>
          <w:w w:val="105"/>
          <w:sz w:val="21"/>
        </w:rPr>
        <w:t>w</w:t>
      </w:r>
      <w:r>
        <w:rPr>
          <w:color w:val="1C181F"/>
          <w:w w:val="105"/>
          <w:sz w:val="21"/>
        </w:rPr>
        <w:t xml:space="preserve">ed me </w:t>
      </w:r>
      <w:r>
        <w:rPr>
          <w:color w:val="363338"/>
          <w:spacing w:val="2"/>
          <w:w w:val="105"/>
          <w:sz w:val="21"/>
        </w:rPr>
        <w:t>t</w:t>
      </w:r>
      <w:r>
        <w:rPr>
          <w:color w:val="1C181F"/>
          <w:spacing w:val="2"/>
          <w:w w:val="105"/>
          <w:sz w:val="21"/>
        </w:rPr>
        <w:t xml:space="preserve">o </w:t>
      </w:r>
      <w:r>
        <w:rPr>
          <w:color w:val="1C181F"/>
          <w:w w:val="105"/>
          <w:sz w:val="21"/>
        </w:rPr>
        <w:t>directly follo</w:t>
      </w:r>
      <w:r>
        <w:rPr>
          <w:color w:val="363338"/>
          <w:w w:val="105"/>
          <w:sz w:val="21"/>
        </w:rPr>
        <w:t xml:space="preserve">w </w:t>
      </w:r>
      <w:r>
        <w:rPr>
          <w:color w:val="1C181F"/>
          <w:w w:val="105"/>
          <w:sz w:val="21"/>
        </w:rPr>
        <w:t>chem</w:t>
      </w:r>
      <w:r>
        <w:rPr>
          <w:color w:val="484446"/>
          <w:w w:val="105"/>
          <w:sz w:val="21"/>
        </w:rPr>
        <w:t>i</w:t>
      </w:r>
      <w:r>
        <w:rPr>
          <w:color w:val="1C181F"/>
          <w:w w:val="105"/>
          <w:sz w:val="21"/>
        </w:rPr>
        <w:t>ca</w:t>
      </w:r>
      <w:r>
        <w:rPr>
          <w:color w:val="151F46"/>
          <w:w w:val="105"/>
          <w:sz w:val="21"/>
        </w:rPr>
        <w:t xml:space="preserve">l </w:t>
      </w:r>
      <w:r>
        <w:rPr>
          <w:color w:val="1C181F"/>
          <w:w w:val="105"/>
          <w:sz w:val="21"/>
        </w:rPr>
        <w:t>synthesis of each compoun</w:t>
      </w:r>
      <w:r>
        <w:rPr>
          <w:color w:val="363338"/>
          <w:w w:val="105"/>
          <w:sz w:val="21"/>
        </w:rPr>
        <w:t>d w</w:t>
      </w:r>
      <w:r>
        <w:rPr>
          <w:color w:val="151F46"/>
          <w:w w:val="105"/>
          <w:sz w:val="21"/>
        </w:rPr>
        <w:t>i</w:t>
      </w:r>
      <w:r>
        <w:rPr>
          <w:color w:val="1C181F"/>
          <w:w w:val="105"/>
          <w:sz w:val="21"/>
        </w:rPr>
        <w:t>th the evaluation of b</w:t>
      </w:r>
      <w:r>
        <w:rPr>
          <w:color w:val="151F46"/>
          <w:w w:val="105"/>
          <w:sz w:val="21"/>
        </w:rPr>
        <w:t>i</w:t>
      </w:r>
      <w:r>
        <w:rPr>
          <w:color w:val="1C181F"/>
          <w:w w:val="105"/>
          <w:sz w:val="21"/>
        </w:rPr>
        <w:t>ologica</w:t>
      </w:r>
      <w:r>
        <w:rPr>
          <w:color w:val="363338"/>
          <w:w w:val="105"/>
          <w:sz w:val="21"/>
        </w:rPr>
        <w:t xml:space="preserve">l </w:t>
      </w:r>
      <w:r>
        <w:rPr>
          <w:color w:val="1C181F"/>
          <w:w w:val="105"/>
          <w:sz w:val="21"/>
        </w:rPr>
        <w:t>effec</w:t>
      </w:r>
      <w:r>
        <w:rPr>
          <w:color w:val="363338"/>
          <w:w w:val="105"/>
          <w:sz w:val="21"/>
        </w:rPr>
        <w:t>t</w:t>
      </w:r>
      <w:r>
        <w:rPr>
          <w:color w:val="1C181F"/>
          <w:w w:val="105"/>
          <w:sz w:val="21"/>
        </w:rPr>
        <w:t xml:space="preserve">s, </w:t>
      </w:r>
      <w:r>
        <w:rPr>
          <w:color w:val="363338"/>
          <w:w w:val="105"/>
          <w:sz w:val="21"/>
        </w:rPr>
        <w:t>w</w:t>
      </w:r>
      <w:r>
        <w:rPr>
          <w:color w:val="1C181F"/>
          <w:w w:val="105"/>
          <w:sz w:val="21"/>
        </w:rPr>
        <w:t xml:space="preserve">hich instilled the </w:t>
      </w:r>
      <w:r>
        <w:rPr>
          <w:color w:val="484446"/>
          <w:w w:val="105"/>
          <w:sz w:val="21"/>
        </w:rPr>
        <w:t>i</w:t>
      </w:r>
      <w:r>
        <w:rPr>
          <w:color w:val="1C181F"/>
          <w:w w:val="105"/>
          <w:sz w:val="21"/>
        </w:rPr>
        <w:t>mportance</w:t>
      </w:r>
      <w:r>
        <w:rPr>
          <w:color w:val="1C181F"/>
          <w:spacing w:val="-36"/>
          <w:w w:val="105"/>
          <w:sz w:val="21"/>
        </w:rPr>
        <w:t xml:space="preserve"> </w:t>
      </w:r>
      <w:r>
        <w:rPr>
          <w:color w:val="1C181F"/>
          <w:w w:val="105"/>
          <w:sz w:val="21"/>
        </w:rPr>
        <w:t>of</w:t>
      </w:r>
      <w:r>
        <w:rPr>
          <w:color w:val="1C181F"/>
          <w:spacing w:val="-8"/>
          <w:w w:val="105"/>
          <w:sz w:val="21"/>
        </w:rPr>
        <w:t xml:space="preserve"> </w:t>
      </w:r>
      <w:r>
        <w:rPr>
          <w:color w:val="1C181F"/>
          <w:spacing w:val="-3"/>
          <w:w w:val="105"/>
          <w:sz w:val="21"/>
        </w:rPr>
        <w:t>multid</w:t>
      </w:r>
      <w:r>
        <w:rPr>
          <w:color w:val="151F46"/>
          <w:spacing w:val="-3"/>
          <w:w w:val="105"/>
          <w:sz w:val="21"/>
        </w:rPr>
        <w:t>i</w:t>
      </w:r>
      <w:r>
        <w:rPr>
          <w:color w:val="1C181F"/>
          <w:spacing w:val="-3"/>
          <w:w w:val="105"/>
          <w:sz w:val="21"/>
        </w:rPr>
        <w:t>sc</w:t>
      </w:r>
      <w:r>
        <w:rPr>
          <w:color w:val="363338"/>
          <w:spacing w:val="-3"/>
          <w:w w:val="105"/>
          <w:sz w:val="21"/>
        </w:rPr>
        <w:t>i</w:t>
      </w:r>
      <w:r>
        <w:rPr>
          <w:color w:val="1C181F"/>
          <w:spacing w:val="-3"/>
          <w:w w:val="105"/>
          <w:sz w:val="21"/>
        </w:rPr>
        <w:t>plinary</w:t>
      </w:r>
      <w:r>
        <w:rPr>
          <w:color w:val="1C181F"/>
          <w:spacing w:val="-25"/>
          <w:w w:val="105"/>
          <w:sz w:val="21"/>
        </w:rPr>
        <w:t xml:space="preserve"> </w:t>
      </w:r>
      <w:r>
        <w:rPr>
          <w:color w:val="1C181F"/>
          <w:w w:val="105"/>
          <w:sz w:val="21"/>
        </w:rPr>
        <w:t>research</w:t>
      </w:r>
      <w:r>
        <w:rPr>
          <w:color w:val="1C181F"/>
          <w:spacing w:val="7"/>
          <w:w w:val="105"/>
          <w:sz w:val="21"/>
        </w:rPr>
        <w:t xml:space="preserve"> </w:t>
      </w:r>
      <w:r>
        <w:rPr>
          <w:color w:val="1C181F"/>
          <w:w w:val="105"/>
          <w:sz w:val="21"/>
        </w:rPr>
        <w:t>early</w:t>
      </w:r>
      <w:r>
        <w:rPr>
          <w:color w:val="1C181F"/>
          <w:spacing w:val="-9"/>
          <w:w w:val="105"/>
          <w:sz w:val="21"/>
        </w:rPr>
        <w:t xml:space="preserve"> </w:t>
      </w:r>
      <w:r>
        <w:rPr>
          <w:color w:val="1C181F"/>
          <w:w w:val="105"/>
          <w:sz w:val="21"/>
        </w:rPr>
        <w:t>in</w:t>
      </w:r>
      <w:r>
        <w:rPr>
          <w:color w:val="1C181F"/>
          <w:spacing w:val="-3"/>
          <w:w w:val="105"/>
          <w:sz w:val="21"/>
        </w:rPr>
        <w:t xml:space="preserve"> </w:t>
      </w:r>
      <w:r>
        <w:rPr>
          <w:color w:val="1C181F"/>
          <w:w w:val="105"/>
          <w:sz w:val="21"/>
        </w:rPr>
        <w:t>my</w:t>
      </w:r>
      <w:r>
        <w:rPr>
          <w:color w:val="1C181F"/>
          <w:spacing w:val="21"/>
          <w:w w:val="105"/>
          <w:sz w:val="21"/>
        </w:rPr>
        <w:t xml:space="preserve"> </w:t>
      </w:r>
      <w:r>
        <w:rPr>
          <w:color w:val="1C181F"/>
          <w:w w:val="105"/>
          <w:sz w:val="21"/>
        </w:rPr>
        <w:t>scientific</w:t>
      </w:r>
      <w:r>
        <w:rPr>
          <w:color w:val="1C181F"/>
          <w:spacing w:val="-12"/>
          <w:w w:val="105"/>
          <w:sz w:val="21"/>
        </w:rPr>
        <w:t xml:space="preserve"> </w:t>
      </w:r>
      <w:r>
        <w:rPr>
          <w:color w:val="1C181F"/>
          <w:w w:val="105"/>
          <w:sz w:val="21"/>
        </w:rPr>
        <w:t>career.</w:t>
      </w:r>
    </w:p>
    <w:p w:rsidR="004A5970" w:rsidRDefault="004A5970" w:rsidP="004A5970">
      <w:pPr>
        <w:pStyle w:val="ListParagraph"/>
        <w:numPr>
          <w:ilvl w:val="0"/>
          <w:numId w:val="6"/>
        </w:numPr>
        <w:tabs>
          <w:tab w:val="left" w:pos="1280"/>
        </w:tabs>
        <w:spacing w:before="133" w:line="259" w:lineRule="auto"/>
        <w:ind w:right="786" w:hanging="361"/>
        <w:rPr>
          <w:color w:val="1C181F"/>
          <w:sz w:val="21"/>
        </w:rPr>
      </w:pPr>
      <w:r>
        <w:rPr>
          <w:b/>
          <w:color w:val="010001"/>
          <w:w w:val="105"/>
          <w:sz w:val="21"/>
        </w:rPr>
        <w:t>P</w:t>
      </w:r>
      <w:r>
        <w:rPr>
          <w:b/>
          <w:color w:val="1C181F"/>
          <w:w w:val="105"/>
          <w:sz w:val="21"/>
        </w:rPr>
        <w:t xml:space="preserve">utnam, N, </w:t>
      </w:r>
      <w:proofErr w:type="spellStart"/>
      <w:r>
        <w:rPr>
          <w:color w:val="1C181F"/>
          <w:w w:val="105"/>
          <w:sz w:val="21"/>
        </w:rPr>
        <w:t>Rajagopalan</w:t>
      </w:r>
      <w:proofErr w:type="spellEnd"/>
      <w:r>
        <w:rPr>
          <w:color w:val="363338"/>
          <w:w w:val="105"/>
          <w:sz w:val="21"/>
        </w:rPr>
        <w:t xml:space="preserve">, </w:t>
      </w:r>
      <w:r>
        <w:rPr>
          <w:color w:val="1C181F"/>
          <w:w w:val="105"/>
          <w:sz w:val="21"/>
        </w:rPr>
        <w:t xml:space="preserve">R, </w:t>
      </w:r>
      <w:proofErr w:type="spellStart"/>
      <w:r>
        <w:rPr>
          <w:color w:val="1C181F"/>
          <w:w w:val="105"/>
          <w:sz w:val="21"/>
        </w:rPr>
        <w:t>Karwa</w:t>
      </w:r>
      <w:proofErr w:type="spellEnd"/>
      <w:r>
        <w:rPr>
          <w:color w:val="484446"/>
          <w:w w:val="105"/>
          <w:sz w:val="21"/>
        </w:rPr>
        <w:t xml:space="preserve">, </w:t>
      </w:r>
      <w:r>
        <w:rPr>
          <w:color w:val="1C181F"/>
          <w:spacing w:val="-6"/>
          <w:w w:val="105"/>
          <w:sz w:val="21"/>
        </w:rPr>
        <w:t>A</w:t>
      </w:r>
      <w:r>
        <w:rPr>
          <w:color w:val="363338"/>
          <w:spacing w:val="-6"/>
          <w:w w:val="105"/>
          <w:sz w:val="21"/>
        </w:rPr>
        <w:t xml:space="preserve">, </w:t>
      </w:r>
      <w:proofErr w:type="spellStart"/>
      <w:r>
        <w:rPr>
          <w:color w:val="1C181F"/>
          <w:spacing w:val="-4"/>
          <w:w w:val="105"/>
          <w:sz w:val="21"/>
        </w:rPr>
        <w:t>N</w:t>
      </w:r>
      <w:r>
        <w:rPr>
          <w:color w:val="151F46"/>
          <w:spacing w:val="-4"/>
          <w:w w:val="105"/>
          <w:sz w:val="21"/>
        </w:rPr>
        <w:t>i</w:t>
      </w:r>
      <w:r>
        <w:rPr>
          <w:color w:val="1C181F"/>
          <w:spacing w:val="-4"/>
          <w:w w:val="105"/>
          <w:sz w:val="21"/>
        </w:rPr>
        <w:t>ckols</w:t>
      </w:r>
      <w:proofErr w:type="spellEnd"/>
      <w:r>
        <w:rPr>
          <w:color w:val="484446"/>
          <w:spacing w:val="-4"/>
          <w:w w:val="105"/>
          <w:sz w:val="21"/>
        </w:rPr>
        <w:t xml:space="preserve">, </w:t>
      </w:r>
      <w:r>
        <w:rPr>
          <w:color w:val="1C181F"/>
          <w:w w:val="105"/>
          <w:sz w:val="21"/>
        </w:rPr>
        <w:t xml:space="preserve">M, and L </w:t>
      </w:r>
      <w:proofErr w:type="spellStart"/>
      <w:r>
        <w:rPr>
          <w:color w:val="1C181F"/>
          <w:spacing w:val="-5"/>
          <w:w w:val="105"/>
          <w:sz w:val="21"/>
        </w:rPr>
        <w:t>Chinen</w:t>
      </w:r>
      <w:proofErr w:type="spellEnd"/>
      <w:r>
        <w:rPr>
          <w:color w:val="484446"/>
          <w:spacing w:val="-5"/>
          <w:w w:val="105"/>
          <w:sz w:val="21"/>
        </w:rPr>
        <w:t xml:space="preserve">. </w:t>
      </w:r>
      <w:r>
        <w:rPr>
          <w:color w:val="363338"/>
          <w:spacing w:val="-5"/>
          <w:w w:val="105"/>
          <w:sz w:val="21"/>
        </w:rPr>
        <w:t>(</w:t>
      </w:r>
      <w:r>
        <w:rPr>
          <w:color w:val="1C181F"/>
          <w:spacing w:val="-5"/>
          <w:w w:val="105"/>
          <w:sz w:val="21"/>
        </w:rPr>
        <w:t>2010</w:t>
      </w:r>
      <w:r>
        <w:rPr>
          <w:color w:val="363338"/>
          <w:spacing w:val="-5"/>
          <w:w w:val="105"/>
          <w:sz w:val="21"/>
        </w:rPr>
        <w:t>)</w:t>
      </w:r>
      <w:r>
        <w:rPr>
          <w:color w:val="1C181F"/>
          <w:spacing w:val="-5"/>
          <w:w w:val="105"/>
          <w:sz w:val="21"/>
        </w:rPr>
        <w:t xml:space="preserve">. </w:t>
      </w:r>
      <w:r>
        <w:rPr>
          <w:color w:val="1C181F"/>
          <w:spacing w:val="-4"/>
          <w:w w:val="105"/>
          <w:sz w:val="21"/>
        </w:rPr>
        <w:t>Targe</w:t>
      </w:r>
      <w:r>
        <w:rPr>
          <w:color w:val="363338"/>
          <w:spacing w:val="-4"/>
          <w:w w:val="105"/>
          <w:sz w:val="21"/>
        </w:rPr>
        <w:t>t</w:t>
      </w:r>
      <w:r>
        <w:rPr>
          <w:color w:val="1C181F"/>
          <w:spacing w:val="-4"/>
          <w:w w:val="105"/>
          <w:sz w:val="21"/>
        </w:rPr>
        <w:t xml:space="preserve">ed </w:t>
      </w:r>
      <w:proofErr w:type="spellStart"/>
      <w:r>
        <w:rPr>
          <w:color w:val="1C181F"/>
          <w:w w:val="105"/>
          <w:sz w:val="21"/>
        </w:rPr>
        <w:t>photosensitizer</w:t>
      </w:r>
      <w:proofErr w:type="spellEnd"/>
      <w:r>
        <w:rPr>
          <w:color w:val="1C181F"/>
          <w:w w:val="105"/>
          <w:sz w:val="21"/>
        </w:rPr>
        <w:t xml:space="preserve"> </w:t>
      </w:r>
      <w:proofErr w:type="spellStart"/>
      <w:r>
        <w:rPr>
          <w:color w:val="1C181F"/>
          <w:w w:val="105"/>
          <w:sz w:val="21"/>
        </w:rPr>
        <w:t>b</w:t>
      </w:r>
      <w:r>
        <w:rPr>
          <w:color w:val="151F46"/>
          <w:w w:val="105"/>
          <w:sz w:val="21"/>
        </w:rPr>
        <w:t>i</w:t>
      </w:r>
      <w:r>
        <w:rPr>
          <w:color w:val="1C181F"/>
          <w:w w:val="105"/>
          <w:sz w:val="21"/>
        </w:rPr>
        <w:t>oconjugates</w:t>
      </w:r>
      <w:proofErr w:type="spellEnd"/>
      <w:r>
        <w:rPr>
          <w:color w:val="1C181F"/>
          <w:w w:val="105"/>
          <w:sz w:val="21"/>
        </w:rPr>
        <w:t xml:space="preserve"> for cancer phototherapy</w:t>
      </w:r>
      <w:r>
        <w:rPr>
          <w:color w:val="363338"/>
          <w:w w:val="105"/>
          <w:sz w:val="21"/>
        </w:rPr>
        <w:t xml:space="preserve">. </w:t>
      </w:r>
      <w:proofErr w:type="spellStart"/>
      <w:r>
        <w:rPr>
          <w:color w:val="1C181F"/>
          <w:w w:val="105"/>
          <w:sz w:val="21"/>
        </w:rPr>
        <w:t>Covidien</w:t>
      </w:r>
      <w:proofErr w:type="spellEnd"/>
      <w:r>
        <w:rPr>
          <w:color w:val="1C181F"/>
          <w:w w:val="105"/>
          <w:sz w:val="21"/>
        </w:rPr>
        <w:t xml:space="preserve"> </w:t>
      </w:r>
      <w:r>
        <w:rPr>
          <w:color w:val="010001"/>
          <w:w w:val="105"/>
          <w:sz w:val="21"/>
        </w:rPr>
        <w:t>I</w:t>
      </w:r>
      <w:r>
        <w:rPr>
          <w:color w:val="1C181F"/>
          <w:w w:val="105"/>
          <w:sz w:val="21"/>
        </w:rPr>
        <w:t xml:space="preserve">ntern </w:t>
      </w:r>
      <w:r>
        <w:rPr>
          <w:color w:val="010001"/>
          <w:w w:val="105"/>
          <w:sz w:val="21"/>
        </w:rPr>
        <w:t>P</w:t>
      </w:r>
      <w:r>
        <w:rPr>
          <w:color w:val="1C181F"/>
          <w:w w:val="105"/>
          <w:sz w:val="21"/>
        </w:rPr>
        <w:t xml:space="preserve">oster Symposium, </w:t>
      </w:r>
      <w:proofErr w:type="spellStart"/>
      <w:r>
        <w:rPr>
          <w:color w:val="1C181F"/>
          <w:w w:val="105"/>
          <w:sz w:val="21"/>
        </w:rPr>
        <w:t>Covidien</w:t>
      </w:r>
      <w:proofErr w:type="spellEnd"/>
      <w:r>
        <w:rPr>
          <w:color w:val="1C181F"/>
          <w:w w:val="105"/>
          <w:sz w:val="21"/>
        </w:rPr>
        <w:t>, St.</w:t>
      </w:r>
      <w:r>
        <w:rPr>
          <w:color w:val="1C181F"/>
          <w:spacing w:val="1"/>
          <w:w w:val="105"/>
          <w:sz w:val="21"/>
        </w:rPr>
        <w:t xml:space="preserve"> </w:t>
      </w:r>
      <w:r>
        <w:rPr>
          <w:color w:val="1C181F"/>
          <w:spacing w:val="-3"/>
          <w:w w:val="105"/>
          <w:sz w:val="21"/>
        </w:rPr>
        <w:t>Lou</w:t>
      </w:r>
      <w:r>
        <w:rPr>
          <w:color w:val="484446"/>
          <w:spacing w:val="-3"/>
          <w:w w:val="105"/>
          <w:sz w:val="21"/>
        </w:rPr>
        <w:t>i</w:t>
      </w:r>
      <w:r>
        <w:rPr>
          <w:color w:val="1C181F"/>
          <w:spacing w:val="-3"/>
          <w:w w:val="105"/>
          <w:sz w:val="21"/>
        </w:rPr>
        <w:t>s</w:t>
      </w:r>
      <w:r>
        <w:rPr>
          <w:color w:val="363338"/>
          <w:spacing w:val="-3"/>
          <w:w w:val="105"/>
          <w:sz w:val="21"/>
        </w:rPr>
        <w:t xml:space="preserve">, </w:t>
      </w:r>
      <w:r>
        <w:rPr>
          <w:color w:val="1C181F"/>
          <w:w w:val="105"/>
          <w:sz w:val="21"/>
        </w:rPr>
        <w:t>MO</w:t>
      </w:r>
      <w:r>
        <w:rPr>
          <w:color w:val="484446"/>
          <w:w w:val="105"/>
          <w:sz w:val="21"/>
        </w:rPr>
        <w:t>.</w:t>
      </w:r>
    </w:p>
    <w:p w:rsidR="004A5970" w:rsidRDefault="004A5970" w:rsidP="004A5970">
      <w:pPr>
        <w:pStyle w:val="ListParagraph"/>
        <w:numPr>
          <w:ilvl w:val="0"/>
          <w:numId w:val="6"/>
        </w:numPr>
        <w:tabs>
          <w:tab w:val="left" w:pos="1279"/>
        </w:tabs>
        <w:spacing w:line="244" w:lineRule="auto"/>
        <w:ind w:left="1270" w:right="793" w:hanging="353"/>
        <w:rPr>
          <w:color w:val="1C181F"/>
          <w:sz w:val="21"/>
        </w:rPr>
      </w:pPr>
      <w:proofErr w:type="spellStart"/>
      <w:r>
        <w:rPr>
          <w:color w:val="1C181F"/>
          <w:spacing w:val="-5"/>
          <w:w w:val="110"/>
          <w:sz w:val="21"/>
        </w:rPr>
        <w:t>Ra</w:t>
      </w:r>
      <w:r>
        <w:rPr>
          <w:color w:val="363338"/>
          <w:spacing w:val="-5"/>
          <w:w w:val="110"/>
          <w:sz w:val="21"/>
        </w:rPr>
        <w:t>j</w:t>
      </w:r>
      <w:r>
        <w:rPr>
          <w:color w:val="1C181F"/>
          <w:spacing w:val="-5"/>
          <w:w w:val="110"/>
          <w:sz w:val="21"/>
        </w:rPr>
        <w:t>agopa</w:t>
      </w:r>
      <w:r>
        <w:rPr>
          <w:color w:val="151F46"/>
          <w:spacing w:val="-5"/>
          <w:w w:val="110"/>
          <w:sz w:val="21"/>
        </w:rPr>
        <w:t>l</w:t>
      </w:r>
      <w:r>
        <w:rPr>
          <w:color w:val="1C181F"/>
          <w:spacing w:val="-5"/>
          <w:w w:val="110"/>
          <w:sz w:val="21"/>
        </w:rPr>
        <w:t>an</w:t>
      </w:r>
      <w:proofErr w:type="spellEnd"/>
      <w:r>
        <w:rPr>
          <w:color w:val="1C181F"/>
          <w:spacing w:val="-5"/>
          <w:w w:val="110"/>
          <w:sz w:val="21"/>
        </w:rPr>
        <w:t xml:space="preserve"> </w:t>
      </w:r>
      <w:r>
        <w:rPr>
          <w:color w:val="1C181F"/>
          <w:w w:val="110"/>
          <w:sz w:val="21"/>
        </w:rPr>
        <w:t xml:space="preserve">R, </w:t>
      </w:r>
      <w:proofErr w:type="spellStart"/>
      <w:r>
        <w:rPr>
          <w:color w:val="1C181F"/>
          <w:w w:val="110"/>
          <w:sz w:val="21"/>
        </w:rPr>
        <w:t>Poreddy</w:t>
      </w:r>
      <w:proofErr w:type="spellEnd"/>
      <w:r>
        <w:rPr>
          <w:color w:val="1C181F"/>
          <w:w w:val="110"/>
          <w:sz w:val="21"/>
        </w:rPr>
        <w:t xml:space="preserve"> AR</w:t>
      </w:r>
      <w:r>
        <w:rPr>
          <w:color w:val="484446"/>
          <w:w w:val="110"/>
          <w:sz w:val="21"/>
        </w:rPr>
        <w:t xml:space="preserve">, </w:t>
      </w:r>
      <w:proofErr w:type="spellStart"/>
      <w:r>
        <w:rPr>
          <w:color w:val="1C181F"/>
          <w:w w:val="110"/>
          <w:sz w:val="21"/>
        </w:rPr>
        <w:t>Karwa</w:t>
      </w:r>
      <w:proofErr w:type="spellEnd"/>
      <w:r>
        <w:rPr>
          <w:color w:val="1C181F"/>
          <w:w w:val="110"/>
          <w:sz w:val="21"/>
        </w:rPr>
        <w:t xml:space="preserve"> A, </w:t>
      </w:r>
      <w:proofErr w:type="spellStart"/>
      <w:r>
        <w:rPr>
          <w:color w:val="1C181F"/>
          <w:spacing w:val="-5"/>
          <w:w w:val="110"/>
          <w:sz w:val="21"/>
        </w:rPr>
        <w:t>Asme</w:t>
      </w:r>
      <w:r>
        <w:rPr>
          <w:color w:val="151F46"/>
          <w:spacing w:val="-5"/>
          <w:w w:val="110"/>
          <w:sz w:val="21"/>
        </w:rPr>
        <w:t>l</w:t>
      </w:r>
      <w:r>
        <w:rPr>
          <w:color w:val="1C181F"/>
          <w:spacing w:val="-5"/>
          <w:w w:val="110"/>
          <w:sz w:val="21"/>
        </w:rPr>
        <w:t>ash</w:t>
      </w:r>
      <w:proofErr w:type="spellEnd"/>
      <w:r>
        <w:rPr>
          <w:color w:val="1C181F"/>
          <w:spacing w:val="-5"/>
          <w:w w:val="110"/>
          <w:sz w:val="21"/>
        </w:rPr>
        <w:t xml:space="preserve"> </w:t>
      </w:r>
      <w:r>
        <w:rPr>
          <w:color w:val="1C181F"/>
          <w:w w:val="110"/>
          <w:sz w:val="21"/>
        </w:rPr>
        <w:t xml:space="preserve">B, </w:t>
      </w:r>
      <w:r>
        <w:rPr>
          <w:color w:val="010001"/>
          <w:w w:val="110"/>
          <w:sz w:val="21"/>
        </w:rPr>
        <w:t>P</w:t>
      </w:r>
      <w:r>
        <w:rPr>
          <w:color w:val="1C181F"/>
          <w:w w:val="110"/>
          <w:sz w:val="21"/>
        </w:rPr>
        <w:t xml:space="preserve">utnam </w:t>
      </w:r>
      <w:r>
        <w:rPr>
          <w:color w:val="1C181F"/>
          <w:spacing w:val="-4"/>
          <w:w w:val="110"/>
          <w:sz w:val="21"/>
        </w:rPr>
        <w:t>N</w:t>
      </w:r>
      <w:r>
        <w:rPr>
          <w:color w:val="010001"/>
          <w:spacing w:val="-4"/>
          <w:w w:val="110"/>
          <w:sz w:val="21"/>
        </w:rPr>
        <w:t>E</w:t>
      </w:r>
      <w:r>
        <w:rPr>
          <w:color w:val="484446"/>
          <w:spacing w:val="-4"/>
          <w:w w:val="110"/>
          <w:sz w:val="21"/>
        </w:rPr>
        <w:t xml:space="preserve">, </w:t>
      </w:r>
      <w:proofErr w:type="spellStart"/>
      <w:r>
        <w:rPr>
          <w:color w:val="1C181F"/>
          <w:w w:val="110"/>
          <w:sz w:val="21"/>
        </w:rPr>
        <w:t>Chinen</w:t>
      </w:r>
      <w:proofErr w:type="spellEnd"/>
      <w:r>
        <w:rPr>
          <w:color w:val="1C181F"/>
          <w:w w:val="110"/>
          <w:sz w:val="21"/>
        </w:rPr>
        <w:t xml:space="preserve"> L</w:t>
      </w:r>
      <w:r>
        <w:rPr>
          <w:color w:val="484446"/>
          <w:w w:val="110"/>
          <w:sz w:val="21"/>
        </w:rPr>
        <w:t xml:space="preserve">, </w:t>
      </w:r>
      <w:proofErr w:type="spellStart"/>
      <w:r>
        <w:rPr>
          <w:color w:val="1C181F"/>
          <w:w w:val="110"/>
          <w:sz w:val="21"/>
        </w:rPr>
        <w:t>Nickols</w:t>
      </w:r>
      <w:proofErr w:type="spellEnd"/>
      <w:r>
        <w:rPr>
          <w:color w:val="1C181F"/>
          <w:w w:val="110"/>
          <w:sz w:val="21"/>
        </w:rPr>
        <w:t xml:space="preserve"> M, </w:t>
      </w:r>
      <w:proofErr w:type="spellStart"/>
      <w:r>
        <w:rPr>
          <w:color w:val="1C181F"/>
          <w:spacing w:val="-4"/>
          <w:w w:val="110"/>
          <w:sz w:val="21"/>
        </w:rPr>
        <w:t>Sh</w:t>
      </w:r>
      <w:r>
        <w:rPr>
          <w:color w:val="484446"/>
          <w:spacing w:val="-4"/>
          <w:w w:val="110"/>
          <w:sz w:val="21"/>
        </w:rPr>
        <w:t>i</w:t>
      </w:r>
      <w:r>
        <w:rPr>
          <w:color w:val="1C181F"/>
          <w:spacing w:val="-4"/>
          <w:w w:val="110"/>
          <w:sz w:val="21"/>
        </w:rPr>
        <w:t>e</w:t>
      </w:r>
      <w:r>
        <w:rPr>
          <w:color w:val="363338"/>
          <w:spacing w:val="-4"/>
          <w:w w:val="110"/>
          <w:sz w:val="21"/>
        </w:rPr>
        <w:t>h</w:t>
      </w:r>
      <w:proofErr w:type="spellEnd"/>
      <w:r>
        <w:rPr>
          <w:color w:val="363338"/>
          <w:spacing w:val="-4"/>
          <w:w w:val="110"/>
          <w:sz w:val="21"/>
        </w:rPr>
        <w:t xml:space="preserve"> </w:t>
      </w:r>
      <w:r>
        <w:rPr>
          <w:color w:val="1C181F"/>
          <w:spacing w:val="-6"/>
          <w:w w:val="110"/>
          <w:sz w:val="21"/>
        </w:rPr>
        <w:t>JJ</w:t>
      </w:r>
      <w:r>
        <w:rPr>
          <w:color w:val="484446"/>
          <w:spacing w:val="-6"/>
          <w:w w:val="110"/>
          <w:sz w:val="21"/>
        </w:rPr>
        <w:t>,</w:t>
      </w:r>
      <w:r>
        <w:rPr>
          <w:color w:val="1C181F"/>
          <w:spacing w:val="-6"/>
          <w:w w:val="110"/>
          <w:sz w:val="21"/>
        </w:rPr>
        <w:t xml:space="preserve"> </w:t>
      </w:r>
      <w:proofErr w:type="spellStart"/>
      <w:r>
        <w:rPr>
          <w:color w:val="1C181F"/>
          <w:spacing w:val="-4"/>
          <w:w w:val="110"/>
          <w:sz w:val="21"/>
        </w:rPr>
        <w:t>Dorsho</w:t>
      </w:r>
      <w:r>
        <w:rPr>
          <w:color w:val="363338"/>
          <w:spacing w:val="-4"/>
          <w:w w:val="110"/>
          <w:sz w:val="21"/>
        </w:rPr>
        <w:t>w</w:t>
      </w:r>
      <w:proofErr w:type="spellEnd"/>
      <w:r>
        <w:rPr>
          <w:color w:val="363338"/>
          <w:spacing w:val="-29"/>
          <w:w w:val="110"/>
          <w:sz w:val="21"/>
        </w:rPr>
        <w:t xml:space="preserve"> </w:t>
      </w:r>
      <w:r>
        <w:rPr>
          <w:color w:val="1C181F"/>
          <w:w w:val="110"/>
          <w:sz w:val="21"/>
        </w:rPr>
        <w:t>RB.</w:t>
      </w:r>
      <w:r>
        <w:rPr>
          <w:color w:val="1C181F"/>
          <w:spacing w:val="-42"/>
          <w:w w:val="110"/>
          <w:sz w:val="21"/>
        </w:rPr>
        <w:t xml:space="preserve"> </w:t>
      </w:r>
      <w:proofErr w:type="spellStart"/>
      <w:r>
        <w:rPr>
          <w:color w:val="1C181F"/>
          <w:w w:val="110"/>
          <w:sz w:val="21"/>
        </w:rPr>
        <w:t>Fo</w:t>
      </w:r>
      <w:r>
        <w:rPr>
          <w:color w:val="363338"/>
          <w:w w:val="110"/>
          <w:sz w:val="21"/>
        </w:rPr>
        <w:t>l</w:t>
      </w:r>
      <w:r>
        <w:rPr>
          <w:color w:val="1C181F"/>
          <w:w w:val="110"/>
          <w:sz w:val="21"/>
        </w:rPr>
        <w:t>ate</w:t>
      </w:r>
      <w:proofErr w:type="spellEnd"/>
      <w:r>
        <w:rPr>
          <w:color w:val="1C181F"/>
          <w:spacing w:val="-43"/>
          <w:w w:val="110"/>
          <w:sz w:val="21"/>
        </w:rPr>
        <w:t xml:space="preserve"> </w:t>
      </w:r>
      <w:r>
        <w:rPr>
          <w:color w:val="1C181F"/>
          <w:w w:val="110"/>
          <w:sz w:val="21"/>
        </w:rPr>
        <w:t>receptor</w:t>
      </w:r>
      <w:r>
        <w:rPr>
          <w:color w:val="1C181F"/>
          <w:spacing w:val="-28"/>
          <w:w w:val="110"/>
          <w:sz w:val="21"/>
        </w:rPr>
        <w:t xml:space="preserve"> </w:t>
      </w:r>
      <w:r>
        <w:rPr>
          <w:color w:val="1C181F"/>
          <w:w w:val="110"/>
          <w:sz w:val="21"/>
        </w:rPr>
        <w:t>targeted</w:t>
      </w:r>
      <w:r>
        <w:rPr>
          <w:color w:val="1C181F"/>
          <w:spacing w:val="-40"/>
          <w:w w:val="110"/>
          <w:sz w:val="21"/>
        </w:rPr>
        <w:t xml:space="preserve"> </w:t>
      </w:r>
      <w:r>
        <w:rPr>
          <w:color w:val="1C181F"/>
          <w:w w:val="110"/>
          <w:sz w:val="21"/>
        </w:rPr>
        <w:t>Type</w:t>
      </w:r>
      <w:r>
        <w:rPr>
          <w:color w:val="1C181F"/>
          <w:spacing w:val="-35"/>
          <w:w w:val="110"/>
          <w:sz w:val="21"/>
        </w:rPr>
        <w:t xml:space="preserve"> </w:t>
      </w:r>
      <w:r>
        <w:rPr>
          <w:color w:val="1C181F"/>
          <w:w w:val="110"/>
          <w:sz w:val="21"/>
        </w:rPr>
        <w:t>1</w:t>
      </w:r>
      <w:r>
        <w:rPr>
          <w:color w:val="1C181F"/>
          <w:spacing w:val="-34"/>
          <w:w w:val="110"/>
          <w:sz w:val="21"/>
        </w:rPr>
        <w:t xml:space="preserve"> </w:t>
      </w:r>
      <w:proofErr w:type="spellStart"/>
      <w:r>
        <w:rPr>
          <w:color w:val="1C181F"/>
          <w:spacing w:val="-4"/>
          <w:w w:val="110"/>
          <w:sz w:val="21"/>
        </w:rPr>
        <w:t>photosens</w:t>
      </w:r>
      <w:r>
        <w:rPr>
          <w:color w:val="151F46"/>
          <w:spacing w:val="-4"/>
          <w:w w:val="110"/>
          <w:sz w:val="21"/>
        </w:rPr>
        <w:t>i</w:t>
      </w:r>
      <w:r>
        <w:rPr>
          <w:color w:val="1C181F"/>
          <w:spacing w:val="-4"/>
          <w:w w:val="110"/>
          <w:sz w:val="21"/>
        </w:rPr>
        <w:t>tizer</w:t>
      </w:r>
      <w:proofErr w:type="spellEnd"/>
      <w:r>
        <w:rPr>
          <w:color w:val="1C181F"/>
          <w:spacing w:val="-40"/>
          <w:w w:val="110"/>
          <w:sz w:val="21"/>
        </w:rPr>
        <w:t xml:space="preserve"> </w:t>
      </w:r>
      <w:proofErr w:type="spellStart"/>
      <w:r>
        <w:rPr>
          <w:color w:val="1C181F"/>
          <w:w w:val="110"/>
          <w:sz w:val="21"/>
        </w:rPr>
        <w:t>b</w:t>
      </w:r>
      <w:r>
        <w:rPr>
          <w:color w:val="484446"/>
          <w:w w:val="110"/>
          <w:sz w:val="21"/>
        </w:rPr>
        <w:t>i</w:t>
      </w:r>
      <w:r>
        <w:rPr>
          <w:color w:val="1C181F"/>
          <w:w w:val="110"/>
          <w:sz w:val="21"/>
        </w:rPr>
        <w:t>oconjugatesfor</w:t>
      </w:r>
      <w:proofErr w:type="spellEnd"/>
      <w:r>
        <w:rPr>
          <w:color w:val="1C181F"/>
          <w:spacing w:val="-32"/>
          <w:w w:val="110"/>
          <w:sz w:val="21"/>
        </w:rPr>
        <w:t xml:space="preserve"> </w:t>
      </w:r>
      <w:r>
        <w:rPr>
          <w:color w:val="1C181F"/>
          <w:w w:val="110"/>
          <w:sz w:val="21"/>
        </w:rPr>
        <w:t>tumor</w:t>
      </w:r>
      <w:r>
        <w:rPr>
          <w:color w:val="1C181F"/>
          <w:spacing w:val="-33"/>
          <w:w w:val="110"/>
          <w:sz w:val="21"/>
        </w:rPr>
        <w:t xml:space="preserve"> </w:t>
      </w:r>
      <w:r>
        <w:rPr>
          <w:color w:val="1C181F"/>
          <w:w w:val="110"/>
          <w:sz w:val="21"/>
        </w:rPr>
        <w:t>v</w:t>
      </w:r>
      <w:r>
        <w:rPr>
          <w:color w:val="151F46"/>
          <w:w w:val="110"/>
          <w:sz w:val="21"/>
        </w:rPr>
        <w:t>i</w:t>
      </w:r>
      <w:r>
        <w:rPr>
          <w:color w:val="1C181F"/>
          <w:w w:val="110"/>
          <w:sz w:val="21"/>
        </w:rPr>
        <w:t>sualization</w:t>
      </w:r>
      <w:r>
        <w:rPr>
          <w:color w:val="1C181F"/>
          <w:spacing w:val="-43"/>
          <w:w w:val="110"/>
          <w:sz w:val="21"/>
        </w:rPr>
        <w:t xml:space="preserve"> </w:t>
      </w:r>
      <w:r>
        <w:rPr>
          <w:color w:val="1C181F"/>
          <w:w w:val="110"/>
          <w:sz w:val="21"/>
        </w:rPr>
        <w:t>an</w:t>
      </w:r>
      <w:r>
        <w:rPr>
          <w:color w:val="363338"/>
          <w:w w:val="110"/>
          <w:sz w:val="21"/>
        </w:rPr>
        <w:t>d</w:t>
      </w:r>
      <w:r>
        <w:rPr>
          <w:color w:val="1C181F"/>
          <w:w w:val="110"/>
          <w:sz w:val="21"/>
        </w:rPr>
        <w:t xml:space="preserve"> phototherapy.</w:t>
      </w:r>
      <w:r>
        <w:rPr>
          <w:color w:val="1C181F"/>
          <w:spacing w:val="-14"/>
          <w:w w:val="110"/>
          <w:sz w:val="21"/>
        </w:rPr>
        <w:t xml:space="preserve"> </w:t>
      </w:r>
      <w:r>
        <w:rPr>
          <w:color w:val="1C181F"/>
          <w:w w:val="110"/>
          <w:sz w:val="21"/>
        </w:rPr>
        <w:t>2011.</w:t>
      </w:r>
      <w:r>
        <w:rPr>
          <w:color w:val="1C181F"/>
          <w:spacing w:val="-21"/>
          <w:w w:val="110"/>
          <w:sz w:val="21"/>
        </w:rPr>
        <w:t xml:space="preserve"> </w:t>
      </w:r>
      <w:r>
        <w:rPr>
          <w:color w:val="1C181F"/>
          <w:w w:val="110"/>
          <w:sz w:val="21"/>
        </w:rPr>
        <w:t>Abstract:</w:t>
      </w:r>
      <w:r>
        <w:rPr>
          <w:color w:val="1C181F"/>
          <w:spacing w:val="-15"/>
          <w:w w:val="110"/>
          <w:sz w:val="21"/>
        </w:rPr>
        <w:t xml:space="preserve"> </w:t>
      </w:r>
      <w:r>
        <w:rPr>
          <w:i/>
          <w:color w:val="010001"/>
          <w:spacing w:val="-4"/>
          <w:w w:val="110"/>
        </w:rPr>
        <w:t>O</w:t>
      </w:r>
      <w:r>
        <w:rPr>
          <w:i/>
          <w:color w:val="1C181F"/>
          <w:spacing w:val="-4"/>
          <w:w w:val="110"/>
        </w:rPr>
        <w:t>ptical</w:t>
      </w:r>
      <w:r>
        <w:rPr>
          <w:i/>
          <w:color w:val="1C181F"/>
          <w:spacing w:val="-37"/>
          <w:w w:val="110"/>
        </w:rPr>
        <w:t xml:space="preserve"> </w:t>
      </w:r>
      <w:r>
        <w:rPr>
          <w:i/>
          <w:color w:val="1C181F"/>
          <w:w w:val="110"/>
        </w:rPr>
        <w:t>Methods</w:t>
      </w:r>
      <w:r>
        <w:rPr>
          <w:i/>
          <w:color w:val="1C181F"/>
          <w:spacing w:val="-11"/>
          <w:w w:val="110"/>
        </w:rPr>
        <w:t xml:space="preserve"> </w:t>
      </w:r>
      <w:r>
        <w:rPr>
          <w:i/>
          <w:color w:val="1C181F"/>
          <w:w w:val="110"/>
        </w:rPr>
        <w:t>for</w:t>
      </w:r>
      <w:r>
        <w:rPr>
          <w:i/>
          <w:color w:val="1C181F"/>
          <w:spacing w:val="-9"/>
          <w:w w:val="110"/>
        </w:rPr>
        <w:t xml:space="preserve"> </w:t>
      </w:r>
      <w:r>
        <w:rPr>
          <w:i/>
          <w:color w:val="010001"/>
          <w:spacing w:val="-3"/>
          <w:w w:val="110"/>
        </w:rPr>
        <w:t>T</w:t>
      </w:r>
      <w:r>
        <w:rPr>
          <w:i/>
          <w:color w:val="1C181F"/>
          <w:spacing w:val="-3"/>
          <w:w w:val="110"/>
        </w:rPr>
        <w:t>umor</w:t>
      </w:r>
      <w:r>
        <w:rPr>
          <w:i/>
          <w:color w:val="1C181F"/>
          <w:spacing w:val="-16"/>
          <w:w w:val="110"/>
        </w:rPr>
        <w:t xml:space="preserve"> </w:t>
      </w:r>
      <w:r>
        <w:rPr>
          <w:i/>
          <w:color w:val="1C181F"/>
          <w:w w:val="110"/>
        </w:rPr>
        <w:t>Treatment</w:t>
      </w:r>
      <w:r>
        <w:rPr>
          <w:i/>
          <w:color w:val="1C181F"/>
          <w:spacing w:val="-19"/>
          <w:w w:val="110"/>
        </w:rPr>
        <w:t xml:space="preserve"> </w:t>
      </w:r>
      <w:r>
        <w:rPr>
          <w:i/>
          <w:color w:val="1C181F"/>
          <w:w w:val="110"/>
        </w:rPr>
        <w:t>and</w:t>
      </w:r>
      <w:r>
        <w:rPr>
          <w:i/>
          <w:color w:val="1C181F"/>
          <w:spacing w:val="-26"/>
          <w:w w:val="110"/>
        </w:rPr>
        <w:t xml:space="preserve"> </w:t>
      </w:r>
      <w:r>
        <w:rPr>
          <w:i/>
          <w:color w:val="1C181F"/>
          <w:w w:val="110"/>
        </w:rPr>
        <w:t>Detection:</w:t>
      </w:r>
      <w:r>
        <w:rPr>
          <w:i/>
          <w:color w:val="1C181F"/>
          <w:spacing w:val="-17"/>
          <w:w w:val="110"/>
        </w:rPr>
        <w:t xml:space="preserve"> </w:t>
      </w:r>
      <w:r>
        <w:rPr>
          <w:i/>
          <w:color w:val="1C181F"/>
          <w:w w:val="110"/>
        </w:rPr>
        <w:t xml:space="preserve">Mechanisms and Techniques in Photodynamic Therapy XX, </w:t>
      </w:r>
      <w:r>
        <w:rPr>
          <w:color w:val="363338"/>
          <w:spacing w:val="2"/>
          <w:w w:val="110"/>
          <w:sz w:val="21"/>
        </w:rPr>
        <w:t>w</w:t>
      </w:r>
      <w:r>
        <w:rPr>
          <w:color w:val="151F46"/>
          <w:spacing w:val="2"/>
          <w:w w:val="110"/>
          <w:sz w:val="21"/>
        </w:rPr>
        <w:t>i</w:t>
      </w:r>
      <w:r>
        <w:rPr>
          <w:color w:val="1C181F"/>
          <w:spacing w:val="2"/>
          <w:w w:val="110"/>
          <w:sz w:val="21"/>
        </w:rPr>
        <w:t xml:space="preserve">thin </w:t>
      </w:r>
      <w:r>
        <w:rPr>
          <w:color w:val="363338"/>
          <w:spacing w:val="3"/>
          <w:w w:val="110"/>
          <w:sz w:val="21"/>
        </w:rPr>
        <w:t>t</w:t>
      </w:r>
      <w:r>
        <w:rPr>
          <w:color w:val="1C181F"/>
          <w:spacing w:val="3"/>
          <w:w w:val="110"/>
          <w:sz w:val="21"/>
        </w:rPr>
        <w:t xml:space="preserve">he </w:t>
      </w:r>
      <w:r>
        <w:rPr>
          <w:color w:val="1C181F"/>
          <w:w w:val="110"/>
          <w:sz w:val="21"/>
        </w:rPr>
        <w:t xml:space="preserve">SPIE </w:t>
      </w:r>
      <w:proofErr w:type="spellStart"/>
      <w:r>
        <w:rPr>
          <w:color w:val="1C181F"/>
          <w:w w:val="110"/>
          <w:sz w:val="21"/>
        </w:rPr>
        <w:t>BiOS</w:t>
      </w:r>
      <w:proofErr w:type="spellEnd"/>
      <w:r>
        <w:rPr>
          <w:color w:val="1C181F"/>
          <w:w w:val="110"/>
          <w:sz w:val="21"/>
        </w:rPr>
        <w:t>: B</w:t>
      </w:r>
      <w:r>
        <w:rPr>
          <w:color w:val="484446"/>
          <w:w w:val="110"/>
          <w:sz w:val="21"/>
        </w:rPr>
        <w:t>i</w:t>
      </w:r>
      <w:r>
        <w:rPr>
          <w:color w:val="1C181F"/>
          <w:w w:val="110"/>
          <w:sz w:val="21"/>
        </w:rPr>
        <w:t>omed</w:t>
      </w:r>
      <w:r>
        <w:rPr>
          <w:color w:val="484446"/>
          <w:w w:val="110"/>
          <w:sz w:val="21"/>
        </w:rPr>
        <w:t>i</w:t>
      </w:r>
      <w:r>
        <w:rPr>
          <w:color w:val="1C181F"/>
          <w:w w:val="110"/>
          <w:sz w:val="21"/>
        </w:rPr>
        <w:t xml:space="preserve">cal </w:t>
      </w:r>
      <w:r>
        <w:rPr>
          <w:color w:val="1C181F"/>
          <w:spacing w:val="-4"/>
          <w:w w:val="110"/>
          <w:sz w:val="21"/>
        </w:rPr>
        <w:t>Opt</w:t>
      </w:r>
      <w:r>
        <w:rPr>
          <w:color w:val="151F46"/>
          <w:spacing w:val="-4"/>
          <w:w w:val="110"/>
          <w:sz w:val="21"/>
        </w:rPr>
        <w:t>i</w:t>
      </w:r>
      <w:r>
        <w:rPr>
          <w:color w:val="1C181F"/>
          <w:spacing w:val="-4"/>
          <w:w w:val="110"/>
          <w:sz w:val="21"/>
        </w:rPr>
        <w:t xml:space="preserve">cs </w:t>
      </w:r>
      <w:r>
        <w:rPr>
          <w:color w:val="1C181F"/>
          <w:w w:val="110"/>
          <w:sz w:val="21"/>
        </w:rPr>
        <w:t xml:space="preserve">Symposium. San </w:t>
      </w:r>
      <w:r>
        <w:rPr>
          <w:color w:val="1C181F"/>
          <w:spacing w:val="-3"/>
          <w:w w:val="110"/>
          <w:sz w:val="21"/>
        </w:rPr>
        <w:t>Franc</w:t>
      </w:r>
      <w:r>
        <w:rPr>
          <w:color w:val="484446"/>
          <w:spacing w:val="-3"/>
          <w:w w:val="110"/>
          <w:sz w:val="21"/>
        </w:rPr>
        <w:t>i</w:t>
      </w:r>
      <w:r>
        <w:rPr>
          <w:color w:val="1C181F"/>
          <w:spacing w:val="-3"/>
          <w:w w:val="110"/>
          <w:sz w:val="21"/>
        </w:rPr>
        <w:t>sco</w:t>
      </w:r>
      <w:r>
        <w:rPr>
          <w:color w:val="484446"/>
          <w:spacing w:val="-3"/>
          <w:w w:val="110"/>
          <w:sz w:val="21"/>
        </w:rPr>
        <w:t>,</w:t>
      </w:r>
      <w:r>
        <w:rPr>
          <w:color w:val="484446"/>
          <w:spacing w:val="-9"/>
          <w:w w:val="110"/>
          <w:sz w:val="21"/>
        </w:rPr>
        <w:t xml:space="preserve"> </w:t>
      </w:r>
      <w:r>
        <w:rPr>
          <w:color w:val="1C181F"/>
          <w:w w:val="110"/>
          <w:sz w:val="21"/>
        </w:rPr>
        <w:t>CA.</w:t>
      </w:r>
    </w:p>
    <w:p w:rsidR="004A5970" w:rsidRDefault="004A5970" w:rsidP="004A5970">
      <w:pPr>
        <w:pStyle w:val="ListParagraph"/>
        <w:numPr>
          <w:ilvl w:val="0"/>
          <w:numId w:val="6"/>
        </w:numPr>
        <w:tabs>
          <w:tab w:val="left" w:pos="1279"/>
        </w:tabs>
        <w:spacing w:line="247" w:lineRule="auto"/>
        <w:ind w:left="1277" w:right="813" w:hanging="352"/>
        <w:rPr>
          <w:rFonts w:ascii="Times New Roman"/>
          <w:b/>
          <w:i/>
          <w:color w:val="1C181F"/>
          <w:sz w:val="23"/>
        </w:rPr>
      </w:pPr>
      <w:proofErr w:type="spellStart"/>
      <w:r>
        <w:rPr>
          <w:color w:val="1C181F"/>
          <w:spacing w:val="-3"/>
          <w:w w:val="110"/>
          <w:sz w:val="21"/>
        </w:rPr>
        <w:t>Rajagopa</w:t>
      </w:r>
      <w:r>
        <w:rPr>
          <w:color w:val="151F46"/>
          <w:spacing w:val="-3"/>
          <w:w w:val="110"/>
          <w:sz w:val="21"/>
        </w:rPr>
        <w:t>l</w:t>
      </w:r>
      <w:r>
        <w:rPr>
          <w:color w:val="1C181F"/>
          <w:spacing w:val="-3"/>
          <w:w w:val="110"/>
          <w:sz w:val="21"/>
        </w:rPr>
        <w:t>an</w:t>
      </w:r>
      <w:proofErr w:type="spellEnd"/>
      <w:r>
        <w:rPr>
          <w:color w:val="1C181F"/>
          <w:spacing w:val="-14"/>
          <w:w w:val="110"/>
          <w:sz w:val="21"/>
        </w:rPr>
        <w:t xml:space="preserve"> </w:t>
      </w:r>
      <w:r>
        <w:rPr>
          <w:color w:val="1C181F"/>
          <w:w w:val="110"/>
          <w:sz w:val="21"/>
        </w:rPr>
        <w:t>R,</w:t>
      </w:r>
      <w:r>
        <w:rPr>
          <w:color w:val="1C181F"/>
          <w:spacing w:val="-17"/>
          <w:w w:val="110"/>
          <w:sz w:val="21"/>
        </w:rPr>
        <w:t xml:space="preserve"> </w:t>
      </w:r>
      <w:r>
        <w:rPr>
          <w:color w:val="363338"/>
          <w:w w:val="110"/>
          <w:sz w:val="21"/>
        </w:rPr>
        <w:t>Li</w:t>
      </w:r>
      <w:r>
        <w:rPr>
          <w:color w:val="1C181F"/>
          <w:w w:val="110"/>
          <w:sz w:val="21"/>
        </w:rPr>
        <w:t>n</w:t>
      </w:r>
      <w:r>
        <w:rPr>
          <w:color w:val="1C181F"/>
          <w:spacing w:val="-19"/>
          <w:w w:val="110"/>
          <w:sz w:val="21"/>
        </w:rPr>
        <w:t xml:space="preserve"> </w:t>
      </w:r>
      <w:r>
        <w:rPr>
          <w:color w:val="1C181F"/>
          <w:w w:val="110"/>
          <w:sz w:val="21"/>
        </w:rPr>
        <w:t>T,</w:t>
      </w:r>
      <w:r>
        <w:rPr>
          <w:color w:val="1C181F"/>
          <w:spacing w:val="-15"/>
          <w:w w:val="110"/>
          <w:sz w:val="21"/>
        </w:rPr>
        <w:t xml:space="preserve"> </w:t>
      </w:r>
      <w:proofErr w:type="spellStart"/>
      <w:r>
        <w:rPr>
          <w:color w:val="1C181F"/>
          <w:w w:val="110"/>
          <w:sz w:val="21"/>
        </w:rPr>
        <w:t>Karwa</w:t>
      </w:r>
      <w:proofErr w:type="spellEnd"/>
      <w:r>
        <w:rPr>
          <w:color w:val="1C181F"/>
          <w:spacing w:val="-12"/>
          <w:w w:val="110"/>
          <w:sz w:val="21"/>
        </w:rPr>
        <w:t xml:space="preserve"> </w:t>
      </w:r>
      <w:r>
        <w:rPr>
          <w:color w:val="1C181F"/>
          <w:w w:val="110"/>
          <w:sz w:val="21"/>
        </w:rPr>
        <w:t>A,</w:t>
      </w:r>
      <w:r>
        <w:rPr>
          <w:color w:val="1C181F"/>
          <w:spacing w:val="-25"/>
          <w:w w:val="110"/>
          <w:sz w:val="21"/>
        </w:rPr>
        <w:t xml:space="preserve"> </w:t>
      </w:r>
      <w:proofErr w:type="spellStart"/>
      <w:r>
        <w:rPr>
          <w:color w:val="1C181F"/>
          <w:w w:val="110"/>
          <w:sz w:val="21"/>
        </w:rPr>
        <w:t>Poreddy</w:t>
      </w:r>
      <w:proofErr w:type="spellEnd"/>
      <w:r>
        <w:rPr>
          <w:color w:val="1C181F"/>
          <w:spacing w:val="-8"/>
          <w:w w:val="110"/>
          <w:sz w:val="21"/>
        </w:rPr>
        <w:t xml:space="preserve"> </w:t>
      </w:r>
      <w:r>
        <w:rPr>
          <w:color w:val="1C181F"/>
          <w:spacing w:val="-3"/>
          <w:w w:val="110"/>
          <w:sz w:val="21"/>
        </w:rPr>
        <w:t>A</w:t>
      </w:r>
      <w:r>
        <w:rPr>
          <w:color w:val="363338"/>
          <w:spacing w:val="-3"/>
          <w:w w:val="110"/>
          <w:sz w:val="21"/>
        </w:rPr>
        <w:t>,</w:t>
      </w:r>
      <w:r>
        <w:rPr>
          <w:color w:val="363338"/>
          <w:spacing w:val="-9"/>
          <w:w w:val="110"/>
          <w:sz w:val="21"/>
        </w:rPr>
        <w:t xml:space="preserve"> </w:t>
      </w:r>
      <w:proofErr w:type="spellStart"/>
      <w:r>
        <w:rPr>
          <w:color w:val="1C181F"/>
          <w:w w:val="110"/>
          <w:sz w:val="21"/>
        </w:rPr>
        <w:t>Asmelash</w:t>
      </w:r>
      <w:proofErr w:type="spellEnd"/>
      <w:r>
        <w:rPr>
          <w:color w:val="1C181F"/>
          <w:spacing w:val="-16"/>
          <w:w w:val="110"/>
          <w:sz w:val="21"/>
        </w:rPr>
        <w:t xml:space="preserve"> </w:t>
      </w:r>
      <w:r>
        <w:rPr>
          <w:color w:val="1C181F"/>
          <w:w w:val="110"/>
          <w:sz w:val="21"/>
        </w:rPr>
        <w:t>B</w:t>
      </w:r>
      <w:r>
        <w:rPr>
          <w:color w:val="363338"/>
          <w:w w:val="110"/>
          <w:sz w:val="21"/>
        </w:rPr>
        <w:t>,</w:t>
      </w:r>
      <w:r>
        <w:rPr>
          <w:color w:val="363338"/>
          <w:spacing w:val="-14"/>
          <w:w w:val="110"/>
          <w:sz w:val="21"/>
        </w:rPr>
        <w:t xml:space="preserve"> </w:t>
      </w:r>
      <w:r>
        <w:rPr>
          <w:color w:val="1C181F"/>
          <w:w w:val="110"/>
          <w:sz w:val="21"/>
        </w:rPr>
        <w:t>Putnam</w:t>
      </w:r>
      <w:r>
        <w:rPr>
          <w:color w:val="1C181F"/>
          <w:spacing w:val="-20"/>
          <w:w w:val="110"/>
          <w:sz w:val="21"/>
        </w:rPr>
        <w:t xml:space="preserve"> </w:t>
      </w:r>
      <w:r>
        <w:rPr>
          <w:color w:val="1C181F"/>
          <w:spacing w:val="-7"/>
          <w:w w:val="110"/>
          <w:sz w:val="21"/>
        </w:rPr>
        <w:t>N</w:t>
      </w:r>
      <w:r>
        <w:rPr>
          <w:color w:val="363338"/>
          <w:spacing w:val="-7"/>
          <w:w w:val="110"/>
          <w:sz w:val="21"/>
        </w:rPr>
        <w:t>,</w:t>
      </w:r>
      <w:r>
        <w:rPr>
          <w:color w:val="363338"/>
          <w:spacing w:val="-17"/>
          <w:w w:val="110"/>
          <w:sz w:val="21"/>
        </w:rPr>
        <w:t xml:space="preserve"> </w:t>
      </w:r>
      <w:r>
        <w:rPr>
          <w:color w:val="1C181F"/>
          <w:w w:val="110"/>
          <w:sz w:val="21"/>
        </w:rPr>
        <w:t>Lin</w:t>
      </w:r>
      <w:r>
        <w:rPr>
          <w:color w:val="1C181F"/>
          <w:spacing w:val="-30"/>
          <w:w w:val="110"/>
          <w:sz w:val="21"/>
        </w:rPr>
        <w:t xml:space="preserve"> </w:t>
      </w:r>
      <w:r>
        <w:rPr>
          <w:color w:val="1C181F"/>
          <w:w w:val="110"/>
          <w:sz w:val="21"/>
        </w:rPr>
        <w:t>D,</w:t>
      </w:r>
      <w:r>
        <w:rPr>
          <w:color w:val="1C181F"/>
          <w:spacing w:val="-15"/>
          <w:w w:val="110"/>
          <w:sz w:val="21"/>
        </w:rPr>
        <w:t xml:space="preserve"> </w:t>
      </w:r>
      <w:proofErr w:type="spellStart"/>
      <w:r>
        <w:rPr>
          <w:color w:val="1C181F"/>
          <w:spacing w:val="-7"/>
          <w:w w:val="110"/>
          <w:sz w:val="21"/>
        </w:rPr>
        <w:t>Dorsho</w:t>
      </w:r>
      <w:r>
        <w:rPr>
          <w:color w:val="363338"/>
          <w:spacing w:val="-7"/>
          <w:w w:val="110"/>
          <w:sz w:val="21"/>
        </w:rPr>
        <w:t>w</w:t>
      </w:r>
      <w:proofErr w:type="spellEnd"/>
      <w:r>
        <w:rPr>
          <w:color w:val="363338"/>
          <w:spacing w:val="-14"/>
          <w:w w:val="110"/>
          <w:sz w:val="21"/>
        </w:rPr>
        <w:t xml:space="preserve"> </w:t>
      </w:r>
      <w:r>
        <w:rPr>
          <w:rFonts w:ascii="Times New Roman"/>
          <w:color w:val="1C181F"/>
          <w:w w:val="110"/>
        </w:rPr>
        <w:t>R.</w:t>
      </w:r>
      <w:r>
        <w:rPr>
          <w:rFonts w:ascii="Times New Roman"/>
          <w:color w:val="1C181F"/>
          <w:spacing w:val="-22"/>
          <w:w w:val="110"/>
        </w:rPr>
        <w:t xml:space="preserve"> </w:t>
      </w:r>
      <w:proofErr w:type="spellStart"/>
      <w:r>
        <w:rPr>
          <w:color w:val="1C181F"/>
          <w:spacing w:val="-3"/>
          <w:w w:val="110"/>
          <w:sz w:val="21"/>
        </w:rPr>
        <w:t>D</w:t>
      </w:r>
      <w:r>
        <w:rPr>
          <w:color w:val="151F46"/>
          <w:spacing w:val="-3"/>
          <w:w w:val="110"/>
          <w:sz w:val="21"/>
        </w:rPr>
        <w:t>i</w:t>
      </w:r>
      <w:r>
        <w:rPr>
          <w:color w:val="1C181F"/>
          <w:spacing w:val="-3"/>
          <w:w w:val="110"/>
          <w:sz w:val="21"/>
        </w:rPr>
        <w:t>scoveryand</w:t>
      </w:r>
      <w:proofErr w:type="spellEnd"/>
      <w:r>
        <w:rPr>
          <w:color w:val="1C181F"/>
          <w:spacing w:val="-3"/>
          <w:w w:val="110"/>
          <w:sz w:val="21"/>
        </w:rPr>
        <w:t xml:space="preserve"> </w:t>
      </w:r>
      <w:r>
        <w:rPr>
          <w:color w:val="1C181F"/>
          <w:w w:val="110"/>
          <w:sz w:val="21"/>
        </w:rPr>
        <w:t xml:space="preserve">development of novel </w:t>
      </w:r>
      <w:proofErr w:type="spellStart"/>
      <w:r>
        <w:rPr>
          <w:color w:val="1C181F"/>
          <w:w w:val="110"/>
          <w:sz w:val="21"/>
        </w:rPr>
        <w:t>thiaza</w:t>
      </w:r>
      <w:proofErr w:type="spellEnd"/>
      <w:r>
        <w:rPr>
          <w:color w:val="1C181F"/>
          <w:w w:val="110"/>
          <w:sz w:val="21"/>
        </w:rPr>
        <w:t xml:space="preserve"> and </w:t>
      </w:r>
      <w:proofErr w:type="spellStart"/>
      <w:r>
        <w:rPr>
          <w:color w:val="1C181F"/>
          <w:w w:val="110"/>
          <w:sz w:val="21"/>
        </w:rPr>
        <w:t>thioxa</w:t>
      </w:r>
      <w:proofErr w:type="spellEnd"/>
      <w:r>
        <w:rPr>
          <w:color w:val="1C181F"/>
          <w:w w:val="110"/>
          <w:sz w:val="21"/>
        </w:rPr>
        <w:t xml:space="preserve"> Type 1 </w:t>
      </w:r>
      <w:proofErr w:type="spellStart"/>
      <w:r>
        <w:rPr>
          <w:color w:val="1C181F"/>
          <w:w w:val="110"/>
          <w:sz w:val="21"/>
        </w:rPr>
        <w:t>photosens</w:t>
      </w:r>
      <w:r>
        <w:rPr>
          <w:color w:val="484446"/>
          <w:w w:val="110"/>
          <w:sz w:val="21"/>
        </w:rPr>
        <w:t>i</w:t>
      </w:r>
      <w:r>
        <w:rPr>
          <w:color w:val="1C181F"/>
          <w:w w:val="110"/>
          <w:sz w:val="21"/>
        </w:rPr>
        <w:t>t</w:t>
      </w:r>
      <w:r>
        <w:rPr>
          <w:color w:val="484446"/>
          <w:w w:val="110"/>
          <w:sz w:val="21"/>
        </w:rPr>
        <w:t>i</w:t>
      </w:r>
      <w:r>
        <w:rPr>
          <w:color w:val="1C181F"/>
          <w:w w:val="110"/>
          <w:sz w:val="21"/>
        </w:rPr>
        <w:t>zers</w:t>
      </w:r>
      <w:proofErr w:type="spellEnd"/>
      <w:r>
        <w:rPr>
          <w:color w:val="484446"/>
          <w:w w:val="110"/>
          <w:sz w:val="21"/>
        </w:rPr>
        <w:t xml:space="preserve">. </w:t>
      </w:r>
      <w:r>
        <w:rPr>
          <w:color w:val="1C181F"/>
          <w:spacing w:val="-5"/>
          <w:w w:val="110"/>
          <w:sz w:val="21"/>
        </w:rPr>
        <w:t>2011</w:t>
      </w:r>
      <w:r>
        <w:rPr>
          <w:color w:val="484446"/>
          <w:spacing w:val="-5"/>
          <w:w w:val="110"/>
          <w:sz w:val="21"/>
        </w:rPr>
        <w:t xml:space="preserve">. </w:t>
      </w:r>
      <w:proofErr w:type="spellStart"/>
      <w:r>
        <w:rPr>
          <w:b/>
          <w:i/>
          <w:color w:val="010001"/>
          <w:w w:val="110"/>
          <w:sz w:val="21"/>
        </w:rPr>
        <w:t>P</w:t>
      </w:r>
      <w:r>
        <w:rPr>
          <w:b/>
          <w:i/>
          <w:color w:val="1C181F"/>
          <w:w w:val="110"/>
          <w:sz w:val="21"/>
        </w:rPr>
        <w:t>hotodiagnosisand</w:t>
      </w:r>
      <w:proofErr w:type="spellEnd"/>
      <w:r>
        <w:rPr>
          <w:b/>
          <w:i/>
          <w:color w:val="1C181F"/>
          <w:w w:val="110"/>
          <w:sz w:val="21"/>
        </w:rPr>
        <w:t xml:space="preserve"> photodynamic</w:t>
      </w:r>
      <w:r>
        <w:rPr>
          <w:b/>
          <w:i/>
          <w:color w:val="1C181F"/>
          <w:spacing w:val="-3"/>
          <w:w w:val="110"/>
          <w:sz w:val="21"/>
        </w:rPr>
        <w:t xml:space="preserve"> </w:t>
      </w:r>
      <w:r>
        <w:rPr>
          <w:b/>
          <w:i/>
          <w:color w:val="1C181F"/>
          <w:w w:val="110"/>
          <w:sz w:val="21"/>
        </w:rPr>
        <w:t>therapy.</w:t>
      </w:r>
    </w:p>
    <w:p w:rsidR="004A5970" w:rsidRDefault="004A5970" w:rsidP="004A5970">
      <w:pPr>
        <w:pStyle w:val="ListParagraph"/>
        <w:numPr>
          <w:ilvl w:val="0"/>
          <w:numId w:val="6"/>
        </w:numPr>
        <w:tabs>
          <w:tab w:val="left" w:pos="1279"/>
        </w:tabs>
        <w:spacing w:line="247" w:lineRule="auto"/>
        <w:ind w:left="1277" w:right="-15" w:hanging="367"/>
        <w:rPr>
          <w:b/>
          <w:i/>
          <w:color w:val="1C181F"/>
          <w:sz w:val="21"/>
        </w:rPr>
      </w:pPr>
      <w:r w:rsidRPr="00B9226A">
        <w:pict>
          <v:group id="_x0000_s1220" style="position:absolute;left:0;text-align:left;margin-left:85.2pt;margin-top:25.85pt;width:488.65pt;height:185.1pt;z-index:-251635712;mso-position-horizontal-relative:page" coordorigin="1704,517" coordsize="9773,3702">
            <v:shape id="_x0000_s1221" type="#_x0000_t75" style="position:absolute;left:1825;top:1238;width:9652;height:983">
              <v:imagedata r:id="rId8" o:title=""/>
            </v:shape>
            <v:line id="_x0000_s1222" style="position:absolute" from="5990,2272" to="9090,2272" strokeweight="2.6525mm"/>
            <v:shape id="_x0000_s1223" type="#_x0000_t202" style="position:absolute;left:1704;top:517;width:5927;height:607" filled="f" stroked="f">
              <v:textbox inset="0,0,0,0">
                <w:txbxContent>
                  <w:p w:rsidR="004A5970" w:rsidRDefault="004A5970" w:rsidP="004A5970">
                    <w:pPr>
                      <w:spacing w:line="235" w:lineRule="exact"/>
                      <w:rPr>
                        <w:sz w:val="21"/>
                      </w:rPr>
                    </w:pPr>
                    <w:proofErr w:type="spellStart"/>
                    <w:r>
                      <w:rPr>
                        <w:b/>
                        <w:i/>
                        <w:color w:val="1C181F"/>
                        <w:w w:val="105"/>
                        <w:sz w:val="21"/>
                      </w:rPr>
                      <w:t>ernational</w:t>
                    </w:r>
                    <w:proofErr w:type="spellEnd"/>
                    <w:r>
                      <w:rPr>
                        <w:b/>
                        <w:i/>
                        <w:color w:val="1C181F"/>
                        <w:w w:val="105"/>
                        <w:sz w:val="21"/>
                      </w:rPr>
                      <w:t xml:space="preserve"> Photodynamic Association </w:t>
                    </w:r>
                    <w:r>
                      <w:rPr>
                        <w:b/>
                        <w:i/>
                        <w:color w:val="484446"/>
                        <w:w w:val="105"/>
                        <w:sz w:val="21"/>
                      </w:rPr>
                      <w:t xml:space="preserve">. </w:t>
                    </w:r>
                    <w:r>
                      <w:rPr>
                        <w:color w:val="1C181F"/>
                        <w:spacing w:val="-5"/>
                        <w:w w:val="105"/>
                        <w:sz w:val="21"/>
                      </w:rPr>
                      <w:t>Innsbruck</w:t>
                    </w:r>
                    <w:r>
                      <w:rPr>
                        <w:color w:val="484446"/>
                        <w:spacing w:val="-5"/>
                        <w:w w:val="105"/>
                        <w:sz w:val="21"/>
                      </w:rPr>
                      <w:t xml:space="preserve">, </w:t>
                    </w:r>
                    <w:r>
                      <w:rPr>
                        <w:color w:val="1C181F"/>
                        <w:w w:val="105"/>
                        <w:sz w:val="21"/>
                      </w:rPr>
                      <w:t>Austria.</w:t>
                    </w:r>
                  </w:p>
                  <w:p w:rsidR="004A5970" w:rsidRDefault="004A5970" w:rsidP="004A5970">
                    <w:pPr>
                      <w:spacing w:before="129"/>
                      <w:ind w:left="101"/>
                      <w:rPr>
                        <w:b/>
                        <w:sz w:val="21"/>
                      </w:rPr>
                    </w:pPr>
                    <w:proofErr w:type="spellStart"/>
                    <w:r>
                      <w:rPr>
                        <w:b/>
                        <w:color w:val="1C181F"/>
                        <w:w w:val="105"/>
                        <w:sz w:val="21"/>
                      </w:rPr>
                      <w:t>st</w:t>
                    </w:r>
                    <w:r>
                      <w:rPr>
                        <w:b/>
                        <w:color w:val="010001"/>
                        <w:w w:val="105"/>
                        <w:sz w:val="21"/>
                      </w:rPr>
                      <w:t>i</w:t>
                    </w:r>
                    <w:r>
                      <w:rPr>
                        <w:b/>
                        <w:color w:val="1C181F"/>
                        <w:w w:val="105"/>
                        <w:sz w:val="21"/>
                      </w:rPr>
                      <w:t>c</w:t>
                    </w:r>
                    <w:proofErr w:type="spellEnd"/>
                    <w:r>
                      <w:rPr>
                        <w:b/>
                        <w:color w:val="1C181F"/>
                        <w:w w:val="105"/>
                        <w:sz w:val="21"/>
                      </w:rPr>
                      <w:t xml:space="preserve"> Performance</w:t>
                    </w:r>
                  </w:p>
                </w:txbxContent>
              </v:textbox>
            </v:shape>
            <v:shape id="_x0000_s1224" type="#_x0000_t202" style="position:absolute;left:5474;top:1826;width:1172;height:1712" filled="f" stroked="f">
              <v:textbox inset="0,0,0,0">
                <w:txbxContent>
                  <w:p w:rsidR="004A5970" w:rsidRDefault="004A5970" w:rsidP="004A5970">
                    <w:pPr>
                      <w:widowControl w:val="0"/>
                      <w:numPr>
                        <w:ilvl w:val="0"/>
                        <w:numId w:val="5"/>
                      </w:numPr>
                      <w:tabs>
                        <w:tab w:val="left" w:pos="650"/>
                        <w:tab w:val="left" w:pos="651"/>
                      </w:tabs>
                      <w:autoSpaceDE w:val="0"/>
                      <w:autoSpaceDN w:val="0"/>
                      <w:spacing w:line="1711" w:lineRule="exact"/>
                      <w:ind w:hanging="650"/>
                      <w:rPr>
                        <w:sz w:val="144"/>
                      </w:rPr>
                    </w:pPr>
                    <w:r>
                      <w:rPr>
                        <w:color w:val="010001"/>
                        <w:w w:val="104"/>
                        <w:sz w:val="144"/>
                      </w:rPr>
                      <w:t>-</w:t>
                    </w:r>
                  </w:p>
                </w:txbxContent>
              </v:textbox>
            </v:shape>
            <v:shape id="_x0000_s1225" type="#_x0000_t202" style="position:absolute;left:5571;top:2218;width:105;height:325" filled="f" stroked="f">
              <v:textbox inset="0,0,0,0">
                <w:txbxContent>
                  <w:p w:rsidR="004A5970" w:rsidRDefault="004A5970" w:rsidP="004A5970">
                    <w:pPr>
                      <w:spacing w:line="325" w:lineRule="exact"/>
                      <w:rPr>
                        <w:sz w:val="29"/>
                      </w:rPr>
                    </w:pPr>
                    <w:r>
                      <w:rPr>
                        <w:color w:val="010001"/>
                        <w:w w:val="104"/>
                        <w:sz w:val="29"/>
                      </w:rPr>
                      <w:t>I</w:t>
                    </w:r>
                  </w:p>
                </w:txbxContent>
              </v:textbox>
            </v:shape>
            <v:shape id="_x0000_s1226" type="#_x0000_t202" style="position:absolute;left:6125;top:1485;width:521;height:1613" filled="f" stroked="f">
              <v:textbox inset="0,0,0,0">
                <w:txbxContent>
                  <w:p w:rsidR="004A5970" w:rsidRDefault="004A5970" w:rsidP="004A5970">
                    <w:pPr>
                      <w:spacing w:line="1612" w:lineRule="exact"/>
                      <w:rPr>
                        <w:sz w:val="144"/>
                      </w:rPr>
                    </w:pPr>
                    <w:r>
                      <w:rPr>
                        <w:color w:val="010001"/>
                        <w:w w:val="104"/>
                        <w:sz w:val="144"/>
                      </w:rPr>
                      <w:t>-</w:t>
                    </w:r>
                  </w:p>
                </w:txbxContent>
              </v:textbox>
            </v:shape>
            <v:shape id="_x0000_s1227" type="#_x0000_t202" style="position:absolute;left:5474;top:3281;width:109;height:919" filled="f" stroked="f">
              <v:textbox inset="0,0,0,0">
                <w:txbxContent>
                  <w:p w:rsidR="004A5970" w:rsidRDefault="004A5970" w:rsidP="004A5970">
                    <w:pPr>
                      <w:spacing w:line="918" w:lineRule="exact"/>
                      <w:rPr>
                        <w:sz w:val="82"/>
                      </w:rPr>
                    </w:pPr>
                    <w:r>
                      <w:rPr>
                        <w:color w:val="010001"/>
                        <w:spacing w:val="-211"/>
                        <w:w w:val="104"/>
                        <w:sz w:val="82"/>
                      </w:rPr>
                      <w:t>•</w:t>
                    </w:r>
                  </w:p>
                </w:txbxContent>
              </v:textbox>
            </v:shape>
            <v:shape id="_x0000_s1228" type="#_x0000_t202" style="position:absolute;left:5571;top:3241;width:105;height:325" filled="f" stroked="f">
              <v:textbox inset="0,0,0,0">
                <w:txbxContent>
                  <w:p w:rsidR="004A5970" w:rsidRDefault="004A5970" w:rsidP="004A5970">
                    <w:pPr>
                      <w:spacing w:line="325" w:lineRule="exact"/>
                      <w:rPr>
                        <w:sz w:val="29"/>
                      </w:rPr>
                    </w:pPr>
                    <w:r>
                      <w:rPr>
                        <w:color w:val="010001"/>
                        <w:w w:val="104"/>
                        <w:sz w:val="29"/>
                      </w:rPr>
                      <w:t>I</w:t>
                    </w:r>
                  </w:p>
                </w:txbxContent>
              </v:textbox>
            </v:shape>
            <v:shape id="_x0000_s1229" type="#_x0000_t202" style="position:absolute;left:6125;top:2528;width:521;height:1613" filled="f" stroked="f">
              <v:textbox inset="0,0,0,0">
                <w:txbxContent>
                  <w:p w:rsidR="004A5970" w:rsidRDefault="004A5970" w:rsidP="004A5970">
                    <w:pPr>
                      <w:spacing w:line="1612" w:lineRule="exact"/>
                      <w:rPr>
                        <w:sz w:val="144"/>
                      </w:rPr>
                    </w:pPr>
                    <w:r>
                      <w:rPr>
                        <w:color w:val="010001"/>
                        <w:w w:val="104"/>
                        <w:sz w:val="144"/>
                      </w:rPr>
                      <w:t>-</w:t>
                    </w:r>
                  </w:p>
                </w:txbxContent>
              </v:textbox>
            </v:shape>
            <v:shape id="_x0000_s1230" type="#_x0000_t202" style="position:absolute;left:10869;top:2259;width:112;height:1959" filled="f" stroked="f">
              <v:textbox inset="0,0,0,0">
                <w:txbxContent>
                  <w:p w:rsidR="004A5970" w:rsidRDefault="004A5970" w:rsidP="004A5970">
                    <w:pPr>
                      <w:spacing w:line="918" w:lineRule="exact"/>
                      <w:ind w:left="2"/>
                      <w:rPr>
                        <w:sz w:val="82"/>
                      </w:rPr>
                    </w:pPr>
                    <w:r>
                      <w:rPr>
                        <w:color w:val="010001"/>
                        <w:spacing w:val="-211"/>
                        <w:w w:val="104"/>
                        <w:sz w:val="82"/>
                      </w:rPr>
                      <w:t>•</w:t>
                    </w:r>
                  </w:p>
                  <w:p w:rsidR="004A5970" w:rsidRDefault="004A5970" w:rsidP="004A5970">
                    <w:pPr>
                      <w:spacing w:before="74"/>
                      <w:rPr>
                        <w:sz w:val="84"/>
                      </w:rPr>
                    </w:pPr>
                    <w:r>
                      <w:rPr>
                        <w:color w:val="010001"/>
                        <w:spacing w:val="-216"/>
                        <w:w w:val="104"/>
                        <w:sz w:val="84"/>
                      </w:rPr>
                      <w:t>•</w:t>
                    </w:r>
                  </w:p>
                </w:txbxContent>
              </v:textbox>
            </v:shape>
            <v:shape id="_x0000_s1231" type="#_x0000_t202" style="position:absolute;left:10968;top:2218;width:105;height:325" filled="f" stroked="f">
              <v:textbox inset="0,0,0,0">
                <w:txbxContent>
                  <w:p w:rsidR="004A5970" w:rsidRDefault="004A5970" w:rsidP="004A5970">
                    <w:pPr>
                      <w:spacing w:line="325" w:lineRule="exact"/>
                      <w:rPr>
                        <w:sz w:val="29"/>
                      </w:rPr>
                    </w:pPr>
                    <w:r>
                      <w:rPr>
                        <w:color w:val="010001"/>
                        <w:w w:val="104"/>
                        <w:sz w:val="29"/>
                      </w:rPr>
                      <w:t>I</w:t>
                    </w:r>
                  </w:p>
                </w:txbxContent>
              </v:textbox>
            </v:shape>
            <v:shape id="_x0000_s1232" type="#_x0000_t202" style="position:absolute;left:10968;top:2920;width:105;height:666" filled="f" stroked="f">
              <v:textbox inset="0,0,0,0">
                <w:txbxContent>
                  <w:p w:rsidR="004A5970" w:rsidRDefault="004A5970" w:rsidP="004A5970">
                    <w:pPr>
                      <w:spacing w:line="244" w:lineRule="auto"/>
                      <w:rPr>
                        <w:sz w:val="29"/>
                      </w:rPr>
                    </w:pPr>
                    <w:r>
                      <w:rPr>
                        <w:color w:val="010001"/>
                        <w:w w:val="105"/>
                        <w:sz w:val="29"/>
                      </w:rPr>
                      <w:t xml:space="preserve">I </w:t>
                    </w:r>
                    <w:proofErr w:type="spellStart"/>
                    <w:r>
                      <w:rPr>
                        <w:color w:val="010001"/>
                        <w:w w:val="105"/>
                        <w:sz w:val="29"/>
                      </w:rPr>
                      <w:t>I</w:t>
                    </w:r>
                    <w:proofErr w:type="spellEnd"/>
                  </w:p>
                </w:txbxContent>
              </v:textbox>
            </v:shape>
            <w10:wrap anchorx="page"/>
          </v:group>
        </w:pict>
      </w:r>
      <w:r w:rsidRPr="00B9226A">
        <w:pict>
          <v:shape id="_x0000_s1242" type="#_x0000_t202" style="position:absolute;left:0;text-align:left;margin-left:39.4pt;margin-top:30.7pt;width:53pt;height:80.65pt;z-index:-251633664;mso-position-horizontal-relative:page" filled="f" stroked="f">
            <v:textbox inset="0,0,0,0">
              <w:txbxContent>
                <w:p w:rsidR="004A5970" w:rsidRDefault="004A5970" w:rsidP="004A5970">
                  <w:pPr>
                    <w:tabs>
                      <w:tab w:val="left" w:pos="1059"/>
                    </w:tabs>
                    <w:spacing w:line="1612" w:lineRule="exact"/>
                    <w:rPr>
                      <w:sz w:val="144"/>
                    </w:rPr>
                  </w:pPr>
                  <w:r>
                    <w:rPr>
                      <w:dstrike/>
                      <w:color w:val="010001"/>
                      <w:w w:val="105"/>
                      <w:sz w:val="144"/>
                    </w:rPr>
                    <w:t>-</w:t>
                  </w:r>
                  <w:r>
                    <w:rPr>
                      <w:dstrike/>
                      <w:color w:val="010001"/>
                      <w:sz w:val="144"/>
                    </w:rPr>
                    <w:tab/>
                  </w:r>
                </w:p>
              </w:txbxContent>
            </v:textbox>
            <w10:wrap anchorx="page"/>
          </v:shape>
        </w:pict>
      </w:r>
      <w:proofErr w:type="spellStart"/>
      <w:r>
        <w:rPr>
          <w:color w:val="1C181F"/>
          <w:w w:val="105"/>
          <w:sz w:val="21"/>
        </w:rPr>
        <w:t>Ra</w:t>
      </w:r>
      <w:r>
        <w:rPr>
          <w:color w:val="363338"/>
          <w:w w:val="105"/>
          <w:sz w:val="21"/>
        </w:rPr>
        <w:t>j</w:t>
      </w:r>
      <w:r>
        <w:rPr>
          <w:color w:val="1C181F"/>
          <w:w w:val="105"/>
          <w:sz w:val="21"/>
        </w:rPr>
        <w:t>agopa</w:t>
      </w:r>
      <w:r>
        <w:rPr>
          <w:color w:val="151F46"/>
          <w:w w:val="105"/>
          <w:sz w:val="21"/>
        </w:rPr>
        <w:t>l</w:t>
      </w:r>
      <w:r>
        <w:rPr>
          <w:color w:val="1C181F"/>
          <w:w w:val="105"/>
          <w:sz w:val="21"/>
        </w:rPr>
        <w:t>an</w:t>
      </w:r>
      <w:proofErr w:type="spellEnd"/>
      <w:r>
        <w:rPr>
          <w:color w:val="1C181F"/>
          <w:w w:val="105"/>
          <w:sz w:val="21"/>
        </w:rPr>
        <w:t>, R</w:t>
      </w:r>
      <w:r>
        <w:rPr>
          <w:color w:val="363338"/>
          <w:w w:val="105"/>
          <w:sz w:val="21"/>
        </w:rPr>
        <w:t xml:space="preserve">, </w:t>
      </w:r>
      <w:r>
        <w:rPr>
          <w:color w:val="1C181F"/>
          <w:spacing w:val="-3"/>
          <w:w w:val="105"/>
          <w:sz w:val="21"/>
        </w:rPr>
        <w:t>Lin</w:t>
      </w:r>
      <w:r>
        <w:rPr>
          <w:color w:val="484446"/>
          <w:spacing w:val="-3"/>
          <w:w w:val="105"/>
          <w:sz w:val="21"/>
        </w:rPr>
        <w:t xml:space="preserve">, </w:t>
      </w:r>
      <w:r>
        <w:rPr>
          <w:color w:val="1C181F"/>
          <w:w w:val="105"/>
          <w:sz w:val="21"/>
        </w:rPr>
        <w:t>T</w:t>
      </w:r>
      <w:r>
        <w:rPr>
          <w:color w:val="363338"/>
          <w:w w:val="105"/>
          <w:sz w:val="21"/>
        </w:rPr>
        <w:t xml:space="preserve">, </w:t>
      </w:r>
      <w:proofErr w:type="spellStart"/>
      <w:r>
        <w:rPr>
          <w:color w:val="1C181F"/>
          <w:w w:val="105"/>
          <w:sz w:val="21"/>
        </w:rPr>
        <w:t>Karwa</w:t>
      </w:r>
      <w:proofErr w:type="spellEnd"/>
      <w:r>
        <w:rPr>
          <w:color w:val="363338"/>
          <w:w w:val="105"/>
          <w:sz w:val="21"/>
        </w:rPr>
        <w:t xml:space="preserve">, </w:t>
      </w:r>
      <w:r>
        <w:rPr>
          <w:color w:val="1C181F"/>
          <w:spacing w:val="-3"/>
          <w:w w:val="105"/>
          <w:sz w:val="21"/>
        </w:rPr>
        <w:t>A</w:t>
      </w:r>
      <w:r>
        <w:rPr>
          <w:color w:val="363338"/>
          <w:spacing w:val="-3"/>
          <w:w w:val="105"/>
          <w:sz w:val="21"/>
        </w:rPr>
        <w:t xml:space="preserve">, </w:t>
      </w:r>
      <w:proofErr w:type="spellStart"/>
      <w:r>
        <w:rPr>
          <w:color w:val="1C181F"/>
          <w:w w:val="105"/>
          <w:sz w:val="21"/>
        </w:rPr>
        <w:t>Pored</w:t>
      </w:r>
      <w:r>
        <w:rPr>
          <w:color w:val="363338"/>
          <w:w w:val="105"/>
          <w:sz w:val="21"/>
        </w:rPr>
        <w:t>d</w:t>
      </w:r>
      <w:r>
        <w:rPr>
          <w:color w:val="1C181F"/>
          <w:w w:val="105"/>
          <w:sz w:val="21"/>
        </w:rPr>
        <w:t>y</w:t>
      </w:r>
      <w:proofErr w:type="spellEnd"/>
      <w:r>
        <w:rPr>
          <w:color w:val="1C181F"/>
          <w:w w:val="105"/>
          <w:sz w:val="21"/>
        </w:rPr>
        <w:t xml:space="preserve">, A, </w:t>
      </w:r>
      <w:proofErr w:type="spellStart"/>
      <w:r>
        <w:rPr>
          <w:color w:val="1C181F"/>
          <w:spacing w:val="-5"/>
          <w:w w:val="105"/>
          <w:sz w:val="21"/>
        </w:rPr>
        <w:t>Asmelash</w:t>
      </w:r>
      <w:proofErr w:type="spellEnd"/>
      <w:r>
        <w:rPr>
          <w:color w:val="363338"/>
          <w:spacing w:val="-5"/>
          <w:w w:val="105"/>
          <w:sz w:val="21"/>
        </w:rPr>
        <w:t xml:space="preserve">, </w:t>
      </w:r>
      <w:r>
        <w:rPr>
          <w:color w:val="1C181F"/>
          <w:spacing w:val="-3"/>
          <w:w w:val="105"/>
          <w:sz w:val="21"/>
        </w:rPr>
        <w:t>B</w:t>
      </w:r>
      <w:r>
        <w:rPr>
          <w:color w:val="484446"/>
          <w:spacing w:val="-3"/>
          <w:w w:val="105"/>
          <w:sz w:val="21"/>
        </w:rPr>
        <w:t xml:space="preserve">, </w:t>
      </w:r>
      <w:r>
        <w:rPr>
          <w:b/>
          <w:color w:val="1C181F"/>
          <w:w w:val="105"/>
          <w:sz w:val="21"/>
        </w:rPr>
        <w:t xml:space="preserve">Putnam, </w:t>
      </w:r>
      <w:r>
        <w:rPr>
          <w:b/>
          <w:color w:val="1C181F"/>
          <w:spacing w:val="-11"/>
          <w:w w:val="105"/>
        </w:rPr>
        <w:t>N</w:t>
      </w:r>
      <w:r>
        <w:rPr>
          <w:b/>
          <w:color w:val="484446"/>
          <w:spacing w:val="-11"/>
          <w:w w:val="105"/>
        </w:rPr>
        <w:t xml:space="preserve">, </w:t>
      </w:r>
      <w:r>
        <w:rPr>
          <w:color w:val="363338"/>
          <w:spacing w:val="-6"/>
          <w:w w:val="105"/>
          <w:sz w:val="21"/>
        </w:rPr>
        <w:t>Li</w:t>
      </w:r>
      <w:r>
        <w:rPr>
          <w:color w:val="1C181F"/>
          <w:spacing w:val="-6"/>
          <w:w w:val="105"/>
          <w:sz w:val="21"/>
        </w:rPr>
        <w:t>n</w:t>
      </w:r>
      <w:r>
        <w:rPr>
          <w:color w:val="363338"/>
          <w:spacing w:val="-6"/>
          <w:w w:val="105"/>
          <w:sz w:val="21"/>
        </w:rPr>
        <w:t xml:space="preserve">, </w:t>
      </w:r>
      <w:r>
        <w:rPr>
          <w:color w:val="1C181F"/>
          <w:spacing w:val="-5"/>
          <w:w w:val="105"/>
          <w:sz w:val="21"/>
        </w:rPr>
        <w:t>D</w:t>
      </w:r>
      <w:r>
        <w:rPr>
          <w:color w:val="484446"/>
          <w:spacing w:val="-5"/>
          <w:w w:val="105"/>
          <w:sz w:val="21"/>
        </w:rPr>
        <w:t xml:space="preserve">, </w:t>
      </w:r>
      <w:r>
        <w:rPr>
          <w:color w:val="1C181F"/>
          <w:w w:val="105"/>
          <w:sz w:val="21"/>
        </w:rPr>
        <w:t xml:space="preserve">R </w:t>
      </w:r>
      <w:proofErr w:type="spellStart"/>
      <w:r>
        <w:rPr>
          <w:color w:val="1C181F"/>
          <w:spacing w:val="-6"/>
          <w:w w:val="105"/>
          <w:sz w:val="21"/>
        </w:rPr>
        <w:t>Dorsho</w:t>
      </w:r>
      <w:r>
        <w:rPr>
          <w:color w:val="363338"/>
          <w:spacing w:val="-6"/>
          <w:w w:val="105"/>
          <w:sz w:val="21"/>
        </w:rPr>
        <w:t>w</w:t>
      </w:r>
      <w:proofErr w:type="spellEnd"/>
      <w:r>
        <w:rPr>
          <w:color w:val="363338"/>
          <w:spacing w:val="-6"/>
          <w:w w:val="105"/>
          <w:sz w:val="21"/>
        </w:rPr>
        <w:t xml:space="preserve">. </w:t>
      </w:r>
      <w:r>
        <w:rPr>
          <w:color w:val="1C181F"/>
          <w:w w:val="105"/>
          <w:sz w:val="21"/>
        </w:rPr>
        <w:t>Discovery and development of nove</w:t>
      </w:r>
      <w:r>
        <w:rPr>
          <w:color w:val="151F46"/>
          <w:w w:val="105"/>
          <w:sz w:val="21"/>
        </w:rPr>
        <w:t xml:space="preserve">l </w:t>
      </w:r>
      <w:proofErr w:type="spellStart"/>
      <w:r>
        <w:rPr>
          <w:color w:val="1C181F"/>
          <w:w w:val="105"/>
          <w:sz w:val="21"/>
        </w:rPr>
        <w:t>thiaza</w:t>
      </w:r>
      <w:proofErr w:type="spellEnd"/>
      <w:r>
        <w:rPr>
          <w:color w:val="1C181F"/>
          <w:w w:val="105"/>
          <w:sz w:val="21"/>
        </w:rPr>
        <w:t xml:space="preserve"> </w:t>
      </w:r>
      <w:r>
        <w:rPr>
          <w:color w:val="1C181F"/>
          <w:spacing w:val="-3"/>
          <w:w w:val="105"/>
          <w:sz w:val="21"/>
        </w:rPr>
        <w:t>an</w:t>
      </w:r>
      <w:r>
        <w:rPr>
          <w:color w:val="363338"/>
          <w:spacing w:val="-3"/>
          <w:w w:val="105"/>
          <w:sz w:val="21"/>
        </w:rPr>
        <w:t xml:space="preserve">d </w:t>
      </w:r>
      <w:proofErr w:type="spellStart"/>
      <w:r>
        <w:rPr>
          <w:color w:val="1C181F"/>
          <w:w w:val="105"/>
          <w:sz w:val="21"/>
        </w:rPr>
        <w:t>thioxa</w:t>
      </w:r>
      <w:proofErr w:type="spellEnd"/>
      <w:r>
        <w:rPr>
          <w:color w:val="1C181F"/>
          <w:w w:val="105"/>
          <w:sz w:val="21"/>
        </w:rPr>
        <w:t xml:space="preserve"> type 1 </w:t>
      </w:r>
      <w:proofErr w:type="spellStart"/>
      <w:r>
        <w:rPr>
          <w:color w:val="1C181F"/>
          <w:spacing w:val="-4"/>
          <w:w w:val="105"/>
          <w:sz w:val="21"/>
        </w:rPr>
        <w:t>photosensit</w:t>
      </w:r>
      <w:r>
        <w:rPr>
          <w:color w:val="151F46"/>
          <w:spacing w:val="-4"/>
          <w:w w:val="105"/>
          <w:sz w:val="21"/>
        </w:rPr>
        <w:t>i</w:t>
      </w:r>
      <w:r>
        <w:rPr>
          <w:color w:val="1C181F"/>
          <w:spacing w:val="-4"/>
          <w:w w:val="105"/>
          <w:sz w:val="21"/>
        </w:rPr>
        <w:t>zers</w:t>
      </w:r>
      <w:proofErr w:type="spellEnd"/>
      <w:r>
        <w:rPr>
          <w:color w:val="1C181F"/>
          <w:spacing w:val="-4"/>
          <w:w w:val="105"/>
          <w:sz w:val="21"/>
        </w:rPr>
        <w:t xml:space="preserve">. </w:t>
      </w:r>
      <w:r>
        <w:rPr>
          <w:color w:val="1C181F"/>
          <w:w w:val="105"/>
          <w:sz w:val="21"/>
        </w:rPr>
        <w:t xml:space="preserve">2011. </w:t>
      </w:r>
      <w:r>
        <w:rPr>
          <w:b/>
          <w:color w:val="1C181F"/>
          <w:w w:val="105"/>
          <w:sz w:val="21"/>
        </w:rPr>
        <w:t xml:space="preserve">Abstract: </w:t>
      </w:r>
      <w:r>
        <w:rPr>
          <w:b/>
          <w:i/>
          <w:color w:val="1C181F"/>
          <w:w w:val="105"/>
          <w:sz w:val="21"/>
        </w:rPr>
        <w:t xml:space="preserve">13th World Congress of the </w:t>
      </w:r>
      <w:proofErr w:type="spellStart"/>
      <w:r>
        <w:rPr>
          <w:b/>
          <w:i/>
          <w:color w:val="1C181F"/>
          <w:w w:val="105"/>
          <w:sz w:val="21"/>
        </w:rPr>
        <w:t>Int</w:t>
      </w:r>
      <w:proofErr w:type="spellEnd"/>
    </w:p>
    <w:p w:rsidR="004A5970" w:rsidRDefault="004A5970" w:rsidP="004A5970">
      <w:pPr>
        <w:pStyle w:val="ListParagraph"/>
        <w:numPr>
          <w:ilvl w:val="0"/>
          <w:numId w:val="8"/>
        </w:numPr>
        <w:tabs>
          <w:tab w:val="left" w:pos="917"/>
        </w:tabs>
        <w:spacing w:before="114"/>
        <w:ind w:left="916" w:hanging="359"/>
        <w:rPr>
          <w:b/>
          <w:color w:val="010001"/>
          <w:sz w:val="21"/>
        </w:rPr>
      </w:pPr>
      <w:proofErr w:type="spellStart"/>
      <w:r>
        <w:rPr>
          <w:b/>
          <w:color w:val="1C181F"/>
          <w:spacing w:val="-5"/>
          <w:w w:val="110"/>
          <w:sz w:val="21"/>
        </w:rPr>
        <w:t>Scho</w:t>
      </w:r>
      <w:r>
        <w:rPr>
          <w:b/>
          <w:color w:val="010001"/>
          <w:spacing w:val="-5"/>
          <w:w w:val="110"/>
          <w:sz w:val="21"/>
        </w:rPr>
        <w:t>l</w:t>
      </w:r>
      <w:r>
        <w:rPr>
          <w:b/>
          <w:color w:val="1C181F"/>
          <w:spacing w:val="-5"/>
          <w:w w:val="110"/>
          <w:sz w:val="21"/>
        </w:rPr>
        <w:t>a</w:t>
      </w:r>
      <w:proofErr w:type="spellEnd"/>
    </w:p>
    <w:p w:rsidR="004A5970" w:rsidRDefault="004A5970" w:rsidP="004A5970">
      <w:pPr>
        <w:pStyle w:val="BodyText"/>
        <w:spacing w:before="9"/>
        <w:rPr>
          <w:b/>
          <w:sz w:val="27"/>
        </w:rPr>
      </w:pPr>
    </w:p>
    <w:p w:rsidR="004A5970" w:rsidRDefault="004A5970" w:rsidP="004A5970">
      <w:pPr>
        <w:pStyle w:val="Heading1"/>
        <w:ind w:left="557"/>
      </w:pPr>
      <w:r>
        <w:rPr>
          <w:lang w:bidi="en-US"/>
        </w:rPr>
        <w:pict>
          <v:line id="_x0000_s1208" style="position:absolute;left:0;text-align:left;z-index:251672576;mso-wrap-distance-left:0;mso-wrap-distance-right:0;mso-position-horizontal-relative:page" from="299.5pt,92.1pt" to="454.5pt,92.1pt" strokeweight="2.122mm">
            <w10:wrap type="topAndBottom" anchorx="page"/>
          </v:line>
        </w:pict>
      </w:r>
      <w:r>
        <w:rPr>
          <w:lang w:bidi="en-US"/>
        </w:rPr>
        <w:pict>
          <v:line id="_x0000_s1209" style="position:absolute;left:0;text-align:left;z-index:251673600;mso-wrap-distance-left:0;mso-wrap-distance-right:0;mso-position-horizontal-relative:page" from="299.5pt,107.65pt" to="454.5pt,107.65pt" strokeweight="2.47567mm">
            <w10:wrap type="topAndBottom" anchorx="page"/>
          </v:line>
        </w:pict>
      </w:r>
      <w:r>
        <w:rPr>
          <w:lang w:bidi="en-US"/>
        </w:rPr>
        <w:pict>
          <v:line id="_x0000_s1210" style="position:absolute;left:0;text-align:left;z-index:251674624;mso-wrap-distance-left:0;mso-wrap-distance-right:0;mso-position-horizontal-relative:page" from="299.5pt,122.65pt" to="454.5pt,122.65pt" strokeweight="1.5915mm">
            <w10:wrap type="topAndBottom" anchorx="page"/>
          </v:line>
        </w:pict>
      </w:r>
      <w:r>
        <w:rPr>
          <w:lang w:bidi="en-US"/>
        </w:rPr>
        <w:pict>
          <v:shape id="_x0000_s1243" type="#_x0000_t202" style="position:absolute;left:0;text-align:left;margin-left:35.9pt;margin-top:19.75pt;width:25.05pt;height:80.65pt;z-index:-251632640;mso-position-horizontal-relative:page" filled="f" stroked="f">
            <v:textbox inset="0,0,0,0">
              <w:txbxContent>
                <w:p w:rsidR="004A5970" w:rsidRDefault="004A5970" w:rsidP="004A5970">
                  <w:pPr>
                    <w:spacing w:line="1612" w:lineRule="exact"/>
                    <w:rPr>
                      <w:sz w:val="144"/>
                    </w:rPr>
                  </w:pPr>
                  <w:r>
                    <w:rPr>
                      <w:color w:val="010001"/>
                      <w:w w:val="104"/>
                      <w:sz w:val="144"/>
                    </w:rPr>
                    <w:t>-</w:t>
                  </w:r>
                </w:p>
              </w:txbxContent>
            </v:textbox>
            <w10:wrap anchorx="page"/>
          </v:shape>
        </w:pict>
      </w:r>
      <w:r>
        <w:rPr>
          <w:lang w:bidi="en-US"/>
        </w:rPr>
        <w:pict>
          <v:shape id="_x0000_s1247" type="#_x0000_t202" style="position:absolute;left:0;text-align:left;margin-left:39.4pt;margin-top:56.35pt;width:25.05pt;height:80.65pt;z-index:-251628544;mso-position-horizontal-relative:page" filled="f" stroked="f">
            <v:textbox inset="0,0,0,0">
              <w:txbxContent>
                <w:p w:rsidR="004A5970" w:rsidRDefault="004A5970" w:rsidP="004A5970">
                  <w:pPr>
                    <w:spacing w:line="1612" w:lineRule="exact"/>
                    <w:rPr>
                      <w:sz w:val="144"/>
                    </w:rPr>
                  </w:pPr>
                  <w:r>
                    <w:rPr>
                      <w:color w:val="010001"/>
                      <w:w w:val="104"/>
                      <w:sz w:val="144"/>
                    </w:rPr>
                    <w:t>-</w:t>
                  </w:r>
                </w:p>
              </w:txbxContent>
            </v:textbox>
            <w10:wrap anchorx="page"/>
          </v:shape>
        </w:pict>
      </w:r>
      <w:r>
        <w:rPr>
          <w:color w:val="010001"/>
          <w:w w:val="104"/>
        </w:rPr>
        <w:t>-</w:t>
      </w:r>
    </w:p>
    <w:p w:rsidR="004A5970" w:rsidRDefault="004A5970" w:rsidP="004A5970">
      <w:pPr>
        <w:pStyle w:val="BodyText"/>
        <w:spacing w:before="7"/>
        <w:rPr>
          <w:sz w:val="9"/>
        </w:rPr>
      </w:pPr>
    </w:p>
    <w:p w:rsidR="004A5970" w:rsidRDefault="004A5970" w:rsidP="004A5970">
      <w:pPr>
        <w:pStyle w:val="BodyText"/>
        <w:rPr>
          <w:sz w:val="10"/>
        </w:rPr>
      </w:pPr>
    </w:p>
    <w:p w:rsidR="004A5970" w:rsidRDefault="004A5970" w:rsidP="004A5970">
      <w:pPr>
        <w:pStyle w:val="BodyText"/>
        <w:rPr>
          <w:sz w:val="15"/>
        </w:rPr>
      </w:pPr>
    </w:p>
    <w:p w:rsidR="004A5970" w:rsidRDefault="004A5970" w:rsidP="004A5970">
      <w:pPr>
        <w:pStyle w:val="Heading3"/>
        <w:spacing w:before="94" w:line="237" w:lineRule="auto"/>
        <w:ind w:left="10753"/>
      </w:pPr>
      <w:r>
        <w:rPr>
          <w:lang w:bidi="en-US"/>
        </w:rPr>
        <w:pict>
          <v:group id="_x0000_s1212" style="position:absolute;left:0;text-align:left;margin-left:73.25pt;margin-top:14.4pt;width:381.25pt;height:8.55pt;z-index:251676672;mso-position-horizontal-relative:page" coordorigin="1465,288" coordsize="7625,171">
            <v:line id="_x0000_s1213" style="position:absolute" from="1465,373" to="5990,373" strokeweight="2.122mm"/>
            <v:line id="_x0000_s1214" style="position:absolute" from="5990,373" to="9090,373" strokeweight="3.00619mm"/>
            <w10:wrap anchorx="page"/>
          </v:group>
        </w:pict>
      </w:r>
      <w:r>
        <w:rPr>
          <w:lang w:bidi="en-US"/>
        </w:rPr>
        <w:pict>
          <v:shape id="_x0000_s1244" type="#_x0000_t202" style="position:absolute;left:0;text-align:left;margin-left:39.4pt;margin-top:-36.15pt;width:25.05pt;height:80.65pt;z-index:-251631616;mso-position-horizontal-relative:page" filled="f" stroked="f">
            <v:textbox inset="0,0,0,0">
              <w:txbxContent>
                <w:p w:rsidR="004A5970" w:rsidRDefault="004A5970" w:rsidP="004A5970">
                  <w:pPr>
                    <w:spacing w:line="1612" w:lineRule="exact"/>
                    <w:rPr>
                      <w:sz w:val="144"/>
                    </w:rPr>
                  </w:pPr>
                  <w:r>
                    <w:rPr>
                      <w:color w:val="010001"/>
                      <w:w w:val="104"/>
                      <w:sz w:val="144"/>
                    </w:rPr>
                    <w:t>-</w:t>
                  </w:r>
                </w:p>
              </w:txbxContent>
            </v:textbox>
            <w10:wrap anchorx="page"/>
          </v:shape>
        </w:pict>
      </w:r>
      <w:r>
        <w:rPr>
          <w:lang w:bidi="en-US"/>
        </w:rPr>
        <w:pict>
          <v:shape id="_x0000_s1245" type="#_x0000_t202" style="position:absolute;left:0;text-align:left;margin-left:543.45pt;margin-top:22.75pt;width:15.35pt;height:46.65pt;z-index:-251630592;mso-position-horizontal-relative:page" filled="f" stroked="f">
            <v:textbox inset="0,0,0,0">
              <w:txbxContent>
                <w:p w:rsidR="004A5970" w:rsidRDefault="004A5970" w:rsidP="004A5970">
                  <w:pPr>
                    <w:spacing w:line="932" w:lineRule="exact"/>
                    <w:rPr>
                      <w:sz w:val="84"/>
                    </w:rPr>
                  </w:pPr>
                  <w:r>
                    <w:rPr>
                      <w:color w:val="010001"/>
                      <w:w w:val="104"/>
                      <w:sz w:val="84"/>
                    </w:rPr>
                    <w:t>•</w:t>
                  </w:r>
                </w:p>
              </w:txbxContent>
            </v:textbox>
            <w10:wrap anchorx="page"/>
          </v:shape>
        </w:pict>
      </w:r>
      <w:r>
        <w:rPr>
          <w:lang w:bidi="en-US"/>
        </w:rPr>
        <w:pict>
          <v:shape id="_x0000_s1246" type="#_x0000_t202" style="position:absolute;left:0;text-align:left;margin-left:542.95pt;margin-top:-26.35pt;width:15.35pt;height:46.65pt;z-index:-251629568;mso-position-horizontal-relative:page" filled="f" stroked="f">
            <v:textbox inset="0,0,0,0">
              <w:txbxContent>
                <w:p w:rsidR="004A5970" w:rsidRDefault="004A5970" w:rsidP="004A5970">
                  <w:pPr>
                    <w:spacing w:line="932" w:lineRule="exact"/>
                    <w:rPr>
                      <w:sz w:val="84"/>
                    </w:rPr>
                  </w:pPr>
                  <w:r>
                    <w:rPr>
                      <w:color w:val="010001"/>
                      <w:w w:val="104"/>
                      <w:sz w:val="84"/>
                    </w:rPr>
                    <w:t>•</w:t>
                  </w:r>
                </w:p>
              </w:txbxContent>
            </v:textbox>
            <w10:wrap anchorx="page"/>
          </v:shape>
        </w:pict>
      </w:r>
      <w:r>
        <w:rPr>
          <w:lang w:bidi="en-US"/>
        </w:rPr>
        <w:pict>
          <v:shape id="_x0000_s1215" type="#_x0000_t202" style="position:absolute;left:0;text-align:left;margin-left:39.4pt;margin-top:-50.7pt;width:25.05pt;height:80.65pt;z-index:251677696;mso-position-horizontal-relative:page" filled="f" stroked="f">
            <v:textbox inset="0,0,0,0">
              <w:txbxContent>
                <w:p w:rsidR="004A5970" w:rsidRDefault="004A5970" w:rsidP="004A5970">
                  <w:pPr>
                    <w:spacing w:line="1612" w:lineRule="exact"/>
                    <w:rPr>
                      <w:sz w:val="144"/>
                    </w:rPr>
                  </w:pPr>
                  <w:r>
                    <w:rPr>
                      <w:color w:val="010001"/>
                      <w:w w:val="104"/>
                      <w:sz w:val="144"/>
                    </w:rPr>
                    <w:t>-</w:t>
                  </w:r>
                </w:p>
              </w:txbxContent>
            </v:textbox>
            <w10:wrap anchorx="page"/>
          </v:shape>
        </w:pict>
      </w:r>
      <w:r>
        <w:rPr>
          <w:lang w:bidi="en-US"/>
        </w:rPr>
        <w:pict>
          <v:shape id="_x0000_s1216" type="#_x0000_t202" style="position:absolute;left:0;text-align:left;margin-left:39.4pt;margin-top:5.95pt;width:25.05pt;height:80.65pt;z-index:251678720;mso-position-horizontal-relative:page" filled="f" stroked="f">
            <v:textbox inset="0,0,0,0">
              <w:txbxContent>
                <w:p w:rsidR="004A5970" w:rsidRDefault="004A5970" w:rsidP="004A5970">
                  <w:pPr>
                    <w:spacing w:line="1612" w:lineRule="exact"/>
                    <w:rPr>
                      <w:sz w:val="144"/>
                    </w:rPr>
                  </w:pPr>
                  <w:r>
                    <w:rPr>
                      <w:color w:val="010001"/>
                      <w:w w:val="104"/>
                      <w:sz w:val="144"/>
                    </w:rPr>
                    <w:t>-</w:t>
                  </w:r>
                </w:p>
              </w:txbxContent>
            </v:textbox>
            <w10:wrap anchorx="page"/>
          </v:shape>
        </w:pict>
      </w:r>
      <w:r>
        <w:rPr>
          <w:color w:val="010001"/>
        </w:rPr>
        <w:t xml:space="preserve">I  </w:t>
      </w:r>
      <w:proofErr w:type="spellStart"/>
      <w:r>
        <w:rPr>
          <w:color w:val="010001"/>
        </w:rPr>
        <w:t>I</w:t>
      </w:r>
      <w:proofErr w:type="spellEnd"/>
    </w:p>
    <w:p w:rsidR="004A5970" w:rsidRDefault="004A5970" w:rsidP="004A5970">
      <w:pPr>
        <w:pStyle w:val="BodyText"/>
        <w:spacing w:before="8"/>
        <w:rPr>
          <w:sz w:val="28"/>
        </w:rPr>
      </w:pPr>
    </w:p>
    <w:p w:rsidR="004A5970" w:rsidRDefault="004A5970" w:rsidP="004A5970">
      <w:pPr>
        <w:ind w:right="1185"/>
        <w:jc w:val="right"/>
        <w:rPr>
          <w:sz w:val="29"/>
        </w:rPr>
      </w:pPr>
      <w:r>
        <w:rPr>
          <w:color w:val="010001"/>
          <w:w w:val="104"/>
          <w:sz w:val="29"/>
        </w:rPr>
        <w:t>I</w:t>
      </w:r>
    </w:p>
    <w:p w:rsidR="004A5970" w:rsidRDefault="004A5970" w:rsidP="004A5970">
      <w:pPr>
        <w:jc w:val="right"/>
        <w:rPr>
          <w:sz w:val="29"/>
        </w:rPr>
        <w:sectPr w:rsidR="004A5970">
          <w:headerReference w:type="default" r:id="rId9"/>
          <w:pgSz w:w="12240" w:h="15840"/>
          <w:pgMar w:top="400" w:right="0" w:bottom="580" w:left="160" w:header="207" w:footer="384" w:gutter="0"/>
          <w:cols w:space="720"/>
        </w:sectPr>
      </w:pPr>
    </w:p>
    <w:p w:rsidR="003B4A63" w:rsidRDefault="003B4A63" w:rsidP="003B4A63">
      <w:pPr>
        <w:rPr>
          <w:rStyle w:val="pagebreaktextspan"/>
          <w:rFonts w:ascii="Segoe UI" w:eastAsia="Times New Roman" w:hAnsi="Segoe UI" w:cs="Segoe UI"/>
          <w:color w:val="666666"/>
          <w:sz w:val="18"/>
          <w:szCs w:val="18"/>
          <w:shd w:val="clear" w:color="auto" w:fill="FFFFFF"/>
        </w:rPr>
      </w:pPr>
      <w:r>
        <w:rPr>
          <w:rStyle w:val="pagebreaktextspan"/>
          <w:rFonts w:ascii="Segoe UI" w:hAnsi="Segoe UI" w:cs="Segoe UI"/>
          <w:color w:val="666666"/>
          <w:sz w:val="18"/>
          <w:szCs w:val="18"/>
          <w:shd w:val="clear" w:color="auto" w:fill="FFFFFF"/>
        </w:rPr>
        <w:lastRenderedPageBreak/>
        <w:br w:type="page"/>
      </w:r>
    </w:p>
    <w:p w:rsidR="0032100B" w:rsidRDefault="0032100B" w:rsidP="0032100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Segoe UI"/>
          <w:b/>
          <w:bCs/>
          <w:sz w:val="22"/>
          <w:szCs w:val="22"/>
        </w:rPr>
        <w:lastRenderedPageBreak/>
        <w:t>Nico</w:t>
      </w:r>
      <w:proofErr w:type="spellEnd"/>
      <w:r>
        <w:rPr>
          <w:rStyle w:val="normaltextrun"/>
          <w:rFonts w:ascii="Calibri" w:hAnsi="Calibri" w:cs="Segoe UI"/>
          <w:b/>
          <w:bCs/>
          <w:sz w:val="22"/>
          <w:szCs w:val="22"/>
        </w:rPr>
        <w:t xml:space="preserve"> Contreras, University of Arizona</w:t>
      </w:r>
      <w:r>
        <w:rPr>
          <w:rStyle w:val="eop"/>
          <w:rFonts w:ascii="Calibri" w:hAnsi="Calibri" w:cs="Segoe UI"/>
          <w:sz w:val="22"/>
          <w:szCs w:val="22"/>
        </w:rPr>
        <w:t> </w:t>
      </w:r>
    </w:p>
    <w:p w:rsidR="0032100B" w:rsidRDefault="00AD7BDF" w:rsidP="0032100B">
      <w:pPr>
        <w:pStyle w:val="paragraph"/>
        <w:spacing w:before="0" w:beforeAutospacing="0" w:after="0" w:afterAutospacing="0"/>
        <w:textAlignment w:val="baseline"/>
        <w:rPr>
          <w:rFonts w:ascii="Segoe UI" w:hAnsi="Segoe UI" w:cs="Segoe UI"/>
          <w:sz w:val="18"/>
          <w:szCs w:val="18"/>
        </w:rPr>
      </w:pPr>
      <w:hyperlink r:id="rId10" w:tgtFrame="_blank" w:history="1">
        <w:r w:rsidR="0032100B">
          <w:rPr>
            <w:rStyle w:val="normaltextrun"/>
            <w:rFonts w:ascii="Calibri" w:hAnsi="Calibri" w:cs="Segoe UI"/>
            <w:b/>
            <w:bCs/>
            <w:color w:val="0563C1"/>
            <w:sz w:val="22"/>
            <w:szCs w:val="22"/>
            <w:u w:val="single"/>
          </w:rPr>
          <w:t>“The Immunological Consequences of Mouse Cytomegalovirus on Adipose Tissue”</w:t>
        </w:r>
      </w:hyperlink>
      <w:r w:rsidR="0032100B">
        <w:rPr>
          <w:rStyle w:val="eop"/>
          <w:rFonts w:ascii="Calibri" w:hAnsi="Calibri" w:cs="Segoe UI"/>
          <w:sz w:val="22"/>
          <w:szCs w:val="22"/>
        </w:rPr>
        <w:t> </w:t>
      </w:r>
    </w:p>
    <w:p w:rsidR="0032100B" w:rsidRDefault="0032100B" w:rsidP="0032100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983848" w:rsidRDefault="00983848" w:rsidP="00983848">
      <w:pPr>
        <w:pStyle w:val="paragraph"/>
        <w:textAlignment w:val="baseline"/>
        <w:rPr>
          <w:rStyle w:val="normaltextrun"/>
          <w:rFonts w:ascii="Calibri" w:hAnsi="Calibri" w:cs="Segoe UI"/>
          <w:b/>
          <w:bCs/>
          <w:sz w:val="22"/>
          <w:szCs w:val="22"/>
        </w:rPr>
      </w:pPr>
      <w:r>
        <w:rPr>
          <w:rStyle w:val="normaltextrun"/>
          <w:rFonts w:ascii="Calibri" w:hAnsi="Calibri" w:cs="Segoe UI"/>
          <w:b/>
          <w:bCs/>
          <w:sz w:val="22"/>
          <w:szCs w:val="22"/>
        </w:rPr>
        <w:t>Biographical Sketch:</w:t>
      </w:r>
    </w:p>
    <w:p w:rsidR="00983848" w:rsidRDefault="00983848" w:rsidP="00983848">
      <w:pPr>
        <w:pStyle w:val="Heading4"/>
        <w:spacing w:line="292" w:lineRule="auto"/>
        <w:ind w:left="4327" w:right="4321" w:firstLine="300"/>
        <w:rPr>
          <w:b w:val="0"/>
        </w:rPr>
      </w:pPr>
      <w:r>
        <w:rPr>
          <w:w w:val="105"/>
        </w:rPr>
        <w:t>BIOGRAPHICAL SKETCH DO NOT EXCEED FIVE PAGES</w:t>
      </w:r>
      <w:r>
        <w:rPr>
          <w:b w:val="0"/>
          <w:w w:val="105"/>
        </w:rPr>
        <w:t>.</w:t>
      </w:r>
    </w:p>
    <w:p w:rsidR="00983848" w:rsidRDefault="00983848" w:rsidP="00983848">
      <w:pPr>
        <w:pStyle w:val="BodyText"/>
        <w:spacing w:line="235" w:lineRule="exact"/>
        <w:ind w:left="560"/>
      </w:pPr>
      <w:r>
        <w:pict>
          <v:group id="_x0000_s1037" style="position:absolute;left:0;text-align:left;margin-left:34.55pt;margin-top:13.2pt;width:542.9pt;height:16.3pt;z-index:-251655168;mso-position-horizontal-relative:page" coordorigin="691,264" coordsize="10858,326">
            <v:line id="_x0000_s1038" style="position:absolute" from="691,269" to="11549,269" strokeweight=".48pt"/>
            <v:line id="_x0000_s1039" style="position:absolute" from="7497,574" to="11549,574" strokeweight=".3pt"/>
            <v:line id="_x0000_s1040" style="position:absolute" from="7517,568" to="11549,568" strokeweight=".15pt"/>
            <v:line id="_x0000_s1041" style="position:absolute" from="691,574" to="6862,574" strokeweight=".3pt"/>
            <v:line id="_x0000_s1042" style="position:absolute" from="691,569" to="6882,569" strokeweight=".2pt"/>
            <v:rect id="_x0000_s1043" style="position:absolute;left:6862;top:301;width:635;height:288" fillcolor="black" stroked="f"/>
            <w10:wrap anchorx="page"/>
          </v:group>
        </w:pict>
      </w:r>
      <w:r>
        <w:rPr>
          <w:w w:val="105"/>
        </w:rPr>
        <w:t xml:space="preserve">NAME: Contreras, </w:t>
      </w:r>
      <w:proofErr w:type="spellStart"/>
      <w:r>
        <w:rPr>
          <w:w w:val="105"/>
        </w:rPr>
        <w:t>Nico</w:t>
      </w:r>
      <w:proofErr w:type="spellEnd"/>
      <w:r>
        <w:rPr>
          <w:w w:val="105"/>
        </w:rPr>
        <w:t xml:space="preserve"> Anthony</w:t>
      </w:r>
    </w:p>
    <w:p w:rsidR="00983848" w:rsidRDefault="00983848" w:rsidP="00983848">
      <w:pPr>
        <w:pStyle w:val="BodyText"/>
        <w:spacing w:before="65"/>
        <w:ind w:left="560"/>
      </w:pPr>
      <w:proofErr w:type="spellStart"/>
      <w:r>
        <w:rPr>
          <w:w w:val="105"/>
        </w:rPr>
        <w:t>eRA</w:t>
      </w:r>
      <w:proofErr w:type="spellEnd"/>
      <w:r>
        <w:rPr>
          <w:w w:val="105"/>
        </w:rPr>
        <w:t xml:space="preserve"> COMMONS USER NAME (credential, e.g., agency login):</w:t>
      </w:r>
    </w:p>
    <w:p w:rsidR="00983848" w:rsidRDefault="00983848" w:rsidP="00983848">
      <w:pPr>
        <w:pStyle w:val="BodyText"/>
        <w:spacing w:before="61"/>
        <w:ind w:left="560"/>
      </w:pPr>
      <w:r>
        <w:pict>
          <v:line id="_x0000_s1036" style="position:absolute;left:0;text-align:left;z-index:251660288;mso-wrap-distance-left:0;mso-wrap-distance-right:0;mso-position-horizontal-relative:page" from="34.55pt,16.5pt" to="577.45pt,16.5pt" strokeweight=".48pt">
            <w10:wrap type="topAndBottom" anchorx="page"/>
          </v:line>
        </w:pict>
      </w:r>
      <w:r>
        <w:rPr>
          <w:w w:val="105"/>
        </w:rPr>
        <w:t>POSITION TITLE: Graduate Research Assistant</w:t>
      </w:r>
    </w:p>
    <w:p w:rsidR="00983848" w:rsidRDefault="00983848" w:rsidP="00983848">
      <w:pPr>
        <w:spacing w:line="252" w:lineRule="auto"/>
        <w:ind w:left="560" w:right="967"/>
        <w:rPr>
          <w:i/>
          <w:sz w:val="21"/>
        </w:rPr>
      </w:pPr>
      <w:r>
        <w:rPr>
          <w:w w:val="105"/>
          <w:sz w:val="21"/>
        </w:rPr>
        <w:t xml:space="preserve">EDUCATION/TRAINING </w:t>
      </w:r>
      <w:r>
        <w:rPr>
          <w:i/>
          <w:w w:val="105"/>
          <w:sz w:val="21"/>
        </w:rPr>
        <w:t>(Begin with baccalaureate or other initial professional education, such as nursing, include postdoctoral training and residency training if applicable. Add/delete rows as necessary.)</w:t>
      </w:r>
    </w:p>
    <w:tbl>
      <w:tblPr>
        <w:tblW w:w="0" w:type="auto"/>
        <w:tblInd w:w="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366"/>
        <w:gridCol w:w="1440"/>
        <w:gridCol w:w="1440"/>
        <w:gridCol w:w="2592"/>
      </w:tblGrid>
      <w:tr w:rsidR="00983848" w:rsidTr="00490135">
        <w:trPr>
          <w:trHeight w:val="1012"/>
        </w:trPr>
        <w:tc>
          <w:tcPr>
            <w:tcW w:w="5366" w:type="dxa"/>
            <w:tcBorders>
              <w:left w:val="nil"/>
            </w:tcBorders>
          </w:tcPr>
          <w:p w:rsidR="00983848" w:rsidRDefault="00983848" w:rsidP="00490135">
            <w:pPr>
              <w:pStyle w:val="TableParagraph"/>
              <w:spacing w:before="1"/>
              <w:rPr>
                <w:i/>
                <w:sz w:val="33"/>
              </w:rPr>
            </w:pPr>
          </w:p>
          <w:p w:rsidR="00983848" w:rsidRDefault="00983848" w:rsidP="00490135">
            <w:pPr>
              <w:pStyle w:val="TableParagraph"/>
              <w:ind w:left="1147"/>
              <w:rPr>
                <w:sz w:val="21"/>
              </w:rPr>
            </w:pPr>
            <w:r>
              <w:rPr>
                <w:w w:val="105"/>
                <w:sz w:val="21"/>
              </w:rPr>
              <w:t>INSTITUTION AND LOCATION</w:t>
            </w:r>
          </w:p>
        </w:tc>
        <w:tc>
          <w:tcPr>
            <w:tcW w:w="1440" w:type="dxa"/>
          </w:tcPr>
          <w:p w:rsidR="00983848" w:rsidRDefault="00983848" w:rsidP="00490135">
            <w:pPr>
              <w:pStyle w:val="TableParagraph"/>
              <w:spacing w:line="241" w:lineRule="exact"/>
              <w:ind w:left="254"/>
              <w:rPr>
                <w:sz w:val="21"/>
              </w:rPr>
            </w:pPr>
            <w:r>
              <w:rPr>
                <w:w w:val="105"/>
                <w:sz w:val="21"/>
              </w:rPr>
              <w:t>DEGREE</w:t>
            </w:r>
          </w:p>
          <w:p w:rsidR="00983848" w:rsidRDefault="00983848" w:rsidP="00490135">
            <w:pPr>
              <w:pStyle w:val="TableParagraph"/>
              <w:spacing w:before="13" w:line="247" w:lineRule="auto"/>
              <w:ind w:left="216" w:right="193" w:hanging="6"/>
              <w:jc w:val="center"/>
              <w:rPr>
                <w:i/>
                <w:sz w:val="21"/>
              </w:rPr>
            </w:pPr>
            <w:r>
              <w:rPr>
                <w:i/>
                <w:sz w:val="21"/>
              </w:rPr>
              <w:t>(if     applicable)</w:t>
            </w:r>
          </w:p>
        </w:tc>
        <w:tc>
          <w:tcPr>
            <w:tcW w:w="1440" w:type="dxa"/>
          </w:tcPr>
          <w:p w:rsidR="00983848" w:rsidRDefault="00983848" w:rsidP="00490135">
            <w:pPr>
              <w:pStyle w:val="TableParagraph"/>
              <w:spacing w:line="249" w:lineRule="auto"/>
              <w:ind w:left="189" w:right="172"/>
              <w:jc w:val="center"/>
              <w:rPr>
                <w:sz w:val="21"/>
              </w:rPr>
            </w:pPr>
            <w:r>
              <w:rPr>
                <w:sz w:val="21"/>
              </w:rPr>
              <w:t>Completion Date MM/YYYY</w:t>
            </w:r>
          </w:p>
        </w:tc>
        <w:tc>
          <w:tcPr>
            <w:tcW w:w="2592" w:type="dxa"/>
            <w:tcBorders>
              <w:right w:val="nil"/>
            </w:tcBorders>
          </w:tcPr>
          <w:p w:rsidR="00983848" w:rsidRDefault="00983848" w:rsidP="00490135">
            <w:pPr>
              <w:pStyle w:val="TableParagraph"/>
              <w:spacing w:before="3"/>
              <w:rPr>
                <w:i/>
              </w:rPr>
            </w:pPr>
          </w:p>
          <w:p w:rsidR="00983848" w:rsidRDefault="00983848" w:rsidP="00490135">
            <w:pPr>
              <w:pStyle w:val="TableParagraph"/>
              <w:ind w:left="401"/>
              <w:rPr>
                <w:sz w:val="21"/>
              </w:rPr>
            </w:pPr>
            <w:r>
              <w:rPr>
                <w:w w:val="105"/>
                <w:sz w:val="21"/>
              </w:rPr>
              <w:t>FIELD OF STUDY</w:t>
            </w:r>
          </w:p>
        </w:tc>
      </w:tr>
      <w:tr w:rsidR="00983848" w:rsidTr="00490135">
        <w:trPr>
          <w:trHeight w:val="365"/>
        </w:trPr>
        <w:tc>
          <w:tcPr>
            <w:tcW w:w="5366" w:type="dxa"/>
            <w:tcBorders>
              <w:left w:val="nil"/>
              <w:bottom w:val="nil"/>
            </w:tcBorders>
          </w:tcPr>
          <w:p w:rsidR="00983848" w:rsidRDefault="00983848" w:rsidP="00490135">
            <w:pPr>
              <w:pStyle w:val="TableParagraph"/>
              <w:spacing w:before="71"/>
              <w:ind w:left="120"/>
              <w:rPr>
                <w:sz w:val="21"/>
              </w:rPr>
            </w:pPr>
            <w:r>
              <w:rPr>
                <w:w w:val="105"/>
                <w:sz w:val="21"/>
              </w:rPr>
              <w:t>University of Arizona, Tucson, AZ</w:t>
            </w:r>
          </w:p>
        </w:tc>
        <w:tc>
          <w:tcPr>
            <w:tcW w:w="1440" w:type="dxa"/>
            <w:tcBorders>
              <w:bottom w:val="nil"/>
            </w:tcBorders>
          </w:tcPr>
          <w:p w:rsidR="00983848" w:rsidRDefault="00983848" w:rsidP="00490135">
            <w:pPr>
              <w:pStyle w:val="TableParagraph"/>
              <w:spacing w:before="71"/>
              <w:ind w:left="186" w:right="172"/>
              <w:jc w:val="center"/>
              <w:rPr>
                <w:sz w:val="21"/>
              </w:rPr>
            </w:pPr>
            <w:r>
              <w:rPr>
                <w:w w:val="105"/>
                <w:sz w:val="21"/>
              </w:rPr>
              <w:t>B.S.</w:t>
            </w:r>
          </w:p>
        </w:tc>
        <w:tc>
          <w:tcPr>
            <w:tcW w:w="1440" w:type="dxa"/>
            <w:tcBorders>
              <w:bottom w:val="nil"/>
            </w:tcBorders>
          </w:tcPr>
          <w:p w:rsidR="00983848" w:rsidRDefault="00983848" w:rsidP="00490135">
            <w:pPr>
              <w:pStyle w:val="TableParagraph"/>
              <w:spacing w:before="71"/>
              <w:ind w:left="187" w:right="172"/>
              <w:jc w:val="center"/>
              <w:rPr>
                <w:sz w:val="21"/>
              </w:rPr>
            </w:pPr>
            <w:r>
              <w:rPr>
                <w:w w:val="105"/>
                <w:sz w:val="21"/>
              </w:rPr>
              <w:t>05/2012</w:t>
            </w:r>
          </w:p>
        </w:tc>
        <w:tc>
          <w:tcPr>
            <w:tcW w:w="2592" w:type="dxa"/>
            <w:tcBorders>
              <w:bottom w:val="nil"/>
              <w:right w:val="nil"/>
            </w:tcBorders>
          </w:tcPr>
          <w:p w:rsidR="00983848" w:rsidRDefault="00983848" w:rsidP="00490135">
            <w:pPr>
              <w:pStyle w:val="TableParagraph"/>
              <w:spacing w:before="71"/>
              <w:ind w:left="110"/>
              <w:rPr>
                <w:sz w:val="21"/>
              </w:rPr>
            </w:pPr>
            <w:r>
              <w:rPr>
                <w:w w:val="105"/>
                <w:sz w:val="21"/>
              </w:rPr>
              <w:t>Physiological Sciences</w:t>
            </w:r>
          </w:p>
        </w:tc>
      </w:tr>
      <w:tr w:rsidR="00983848" w:rsidTr="00490135">
        <w:trPr>
          <w:trHeight w:val="559"/>
        </w:trPr>
        <w:tc>
          <w:tcPr>
            <w:tcW w:w="5366" w:type="dxa"/>
            <w:tcBorders>
              <w:top w:val="nil"/>
              <w:left w:val="nil"/>
              <w:bottom w:val="nil"/>
            </w:tcBorders>
          </w:tcPr>
          <w:p w:rsidR="00983848" w:rsidRDefault="00983848" w:rsidP="00490135">
            <w:pPr>
              <w:pStyle w:val="TableParagraph"/>
              <w:spacing w:before="176"/>
              <w:ind w:left="120"/>
              <w:rPr>
                <w:sz w:val="21"/>
              </w:rPr>
            </w:pPr>
            <w:r>
              <w:rPr>
                <w:w w:val="105"/>
                <w:sz w:val="21"/>
              </w:rPr>
              <w:t>University of Arizona, Tucson, AZ</w:t>
            </w:r>
          </w:p>
        </w:tc>
        <w:tc>
          <w:tcPr>
            <w:tcW w:w="1440" w:type="dxa"/>
            <w:tcBorders>
              <w:top w:val="nil"/>
              <w:bottom w:val="nil"/>
            </w:tcBorders>
          </w:tcPr>
          <w:p w:rsidR="00983848" w:rsidRDefault="00983848" w:rsidP="00490135">
            <w:pPr>
              <w:pStyle w:val="TableParagraph"/>
              <w:spacing w:before="176"/>
              <w:ind w:right="480"/>
              <w:jc w:val="right"/>
              <w:rPr>
                <w:sz w:val="21"/>
              </w:rPr>
            </w:pPr>
            <w:r>
              <w:rPr>
                <w:sz w:val="21"/>
              </w:rPr>
              <w:t>M.S.</w:t>
            </w:r>
          </w:p>
        </w:tc>
        <w:tc>
          <w:tcPr>
            <w:tcW w:w="1440" w:type="dxa"/>
            <w:tcBorders>
              <w:top w:val="nil"/>
              <w:bottom w:val="nil"/>
            </w:tcBorders>
          </w:tcPr>
          <w:p w:rsidR="00983848" w:rsidRDefault="00983848" w:rsidP="00490135">
            <w:pPr>
              <w:pStyle w:val="TableParagraph"/>
              <w:spacing w:before="176"/>
              <w:ind w:left="187" w:right="172"/>
              <w:jc w:val="center"/>
              <w:rPr>
                <w:sz w:val="21"/>
              </w:rPr>
            </w:pPr>
            <w:r>
              <w:rPr>
                <w:w w:val="105"/>
                <w:sz w:val="21"/>
              </w:rPr>
              <w:t>05/2014</w:t>
            </w:r>
          </w:p>
        </w:tc>
        <w:tc>
          <w:tcPr>
            <w:tcW w:w="2592" w:type="dxa"/>
            <w:tcBorders>
              <w:top w:val="nil"/>
              <w:bottom w:val="nil"/>
              <w:right w:val="nil"/>
            </w:tcBorders>
          </w:tcPr>
          <w:p w:rsidR="00983848" w:rsidRDefault="00983848" w:rsidP="00490135">
            <w:pPr>
              <w:pStyle w:val="TableParagraph"/>
              <w:spacing w:before="38" w:line="250" w:lineRule="atLeast"/>
              <w:ind w:left="110" w:right="250"/>
              <w:rPr>
                <w:sz w:val="21"/>
              </w:rPr>
            </w:pPr>
            <w:r>
              <w:rPr>
                <w:w w:val="105"/>
                <w:sz w:val="21"/>
              </w:rPr>
              <w:t>Professional Sciences in Applied Biosciences</w:t>
            </w:r>
          </w:p>
        </w:tc>
      </w:tr>
      <w:tr w:rsidR="00983848" w:rsidTr="00490135">
        <w:trPr>
          <w:trHeight w:val="954"/>
        </w:trPr>
        <w:tc>
          <w:tcPr>
            <w:tcW w:w="5366" w:type="dxa"/>
            <w:tcBorders>
              <w:top w:val="nil"/>
              <w:left w:val="nil"/>
              <w:bottom w:val="nil"/>
            </w:tcBorders>
          </w:tcPr>
          <w:p w:rsidR="00983848" w:rsidRDefault="00983848" w:rsidP="00490135">
            <w:pPr>
              <w:pStyle w:val="TableParagraph"/>
              <w:spacing w:before="162"/>
              <w:ind w:left="120"/>
              <w:rPr>
                <w:sz w:val="21"/>
              </w:rPr>
            </w:pPr>
            <w:r>
              <w:rPr>
                <w:w w:val="105"/>
                <w:sz w:val="21"/>
              </w:rPr>
              <w:t>University of Arizona, Tucson, AZ</w:t>
            </w:r>
          </w:p>
        </w:tc>
        <w:tc>
          <w:tcPr>
            <w:tcW w:w="1440" w:type="dxa"/>
            <w:tcBorders>
              <w:top w:val="nil"/>
              <w:bottom w:val="nil"/>
            </w:tcBorders>
          </w:tcPr>
          <w:p w:rsidR="00983848" w:rsidRDefault="00983848" w:rsidP="00490135">
            <w:pPr>
              <w:pStyle w:val="TableParagraph"/>
              <w:spacing w:before="162"/>
              <w:ind w:right="429"/>
              <w:jc w:val="right"/>
              <w:rPr>
                <w:sz w:val="21"/>
              </w:rPr>
            </w:pPr>
            <w:r>
              <w:rPr>
                <w:sz w:val="21"/>
              </w:rPr>
              <w:t>Ph.D.</w:t>
            </w:r>
          </w:p>
        </w:tc>
        <w:tc>
          <w:tcPr>
            <w:tcW w:w="1440" w:type="dxa"/>
            <w:tcBorders>
              <w:top w:val="nil"/>
              <w:bottom w:val="nil"/>
            </w:tcBorders>
          </w:tcPr>
          <w:p w:rsidR="00983848" w:rsidRDefault="00983848" w:rsidP="00490135">
            <w:pPr>
              <w:pStyle w:val="TableParagraph"/>
              <w:spacing w:before="15" w:line="276" w:lineRule="auto"/>
              <w:ind w:left="324" w:right="278" w:hanging="56"/>
              <w:rPr>
                <w:sz w:val="21"/>
              </w:rPr>
            </w:pPr>
            <w:r>
              <w:rPr>
                <w:sz w:val="21"/>
              </w:rPr>
              <w:t>projected 05/2019</w:t>
            </w:r>
          </w:p>
        </w:tc>
        <w:tc>
          <w:tcPr>
            <w:tcW w:w="2592" w:type="dxa"/>
            <w:tcBorders>
              <w:top w:val="nil"/>
              <w:bottom w:val="nil"/>
              <w:right w:val="nil"/>
            </w:tcBorders>
          </w:tcPr>
          <w:p w:rsidR="00983848" w:rsidRDefault="00983848" w:rsidP="00490135">
            <w:pPr>
              <w:pStyle w:val="TableParagraph"/>
              <w:spacing w:before="162"/>
              <w:ind w:left="110"/>
              <w:rPr>
                <w:sz w:val="21"/>
              </w:rPr>
            </w:pPr>
            <w:proofErr w:type="spellStart"/>
            <w:r>
              <w:rPr>
                <w:w w:val="105"/>
                <w:sz w:val="21"/>
              </w:rPr>
              <w:t>Immunobiology</w:t>
            </w:r>
            <w:proofErr w:type="spellEnd"/>
          </w:p>
        </w:tc>
      </w:tr>
    </w:tbl>
    <w:p w:rsidR="00983848" w:rsidRDefault="00983848" w:rsidP="00983848">
      <w:pPr>
        <w:pStyle w:val="BodyText"/>
        <w:rPr>
          <w:i/>
          <w:sz w:val="22"/>
        </w:rPr>
      </w:pPr>
    </w:p>
    <w:p w:rsidR="00983848" w:rsidRDefault="00983848" w:rsidP="00983848">
      <w:pPr>
        <w:pStyle w:val="Heading4"/>
        <w:numPr>
          <w:ilvl w:val="0"/>
          <w:numId w:val="1"/>
        </w:numPr>
        <w:tabs>
          <w:tab w:val="left" w:pos="920"/>
        </w:tabs>
      </w:pPr>
      <w:r>
        <w:rPr>
          <w:w w:val="105"/>
        </w:rPr>
        <w:t>Personal</w:t>
      </w:r>
      <w:r>
        <w:rPr>
          <w:spacing w:val="1"/>
          <w:w w:val="105"/>
        </w:rPr>
        <w:t xml:space="preserve"> </w:t>
      </w:r>
      <w:r>
        <w:rPr>
          <w:w w:val="105"/>
        </w:rPr>
        <w:t>Statement</w:t>
      </w:r>
    </w:p>
    <w:p w:rsidR="00983848" w:rsidRDefault="00983848" w:rsidP="00983848">
      <w:pPr>
        <w:pStyle w:val="BodyText"/>
        <w:spacing w:before="1"/>
        <w:rPr>
          <w:b/>
          <w:sz w:val="23"/>
        </w:rPr>
      </w:pPr>
    </w:p>
    <w:p w:rsidR="00983848" w:rsidRDefault="00983848" w:rsidP="00983848">
      <w:pPr>
        <w:pStyle w:val="BodyText"/>
        <w:spacing w:line="252" w:lineRule="auto"/>
        <w:ind w:left="559" w:right="550" w:firstLine="718"/>
      </w:pPr>
      <w:r>
        <w:rPr>
          <w:w w:val="105"/>
        </w:rPr>
        <w:t xml:space="preserve">During my time in graduate school, and most specifically in the </w:t>
      </w:r>
      <w:proofErr w:type="spellStart"/>
      <w:r>
        <w:rPr>
          <w:w w:val="105"/>
        </w:rPr>
        <w:t>Nikolich</w:t>
      </w:r>
      <w:proofErr w:type="spellEnd"/>
      <w:r>
        <w:rPr>
          <w:w w:val="105"/>
        </w:rPr>
        <w:t>-</w:t>
      </w:r>
      <w:proofErr w:type="spellStart"/>
      <w:r>
        <w:rPr>
          <w:w w:val="105"/>
        </w:rPr>
        <w:t>Zugich</w:t>
      </w:r>
      <w:proofErr w:type="spellEnd"/>
      <w:r>
        <w:rPr>
          <w:w w:val="105"/>
        </w:rPr>
        <w:t xml:space="preserve"> laboratory I have developed my technical skills as a researcher in the use of multi-parameter flow </w:t>
      </w:r>
      <w:proofErr w:type="spellStart"/>
      <w:r>
        <w:rPr>
          <w:w w:val="105"/>
        </w:rPr>
        <w:t>cytometry</w:t>
      </w:r>
      <w:proofErr w:type="spellEnd"/>
      <w:r>
        <w:rPr>
          <w:w w:val="105"/>
        </w:rPr>
        <w:t xml:space="preserve">, as well as other molecular and cellular biology tools. Furthermore, I have developed and improved upon my critical thinking and experimental design. The proposal described herein, we conceived independently during my time in the laboratory and I believe it adds a new layer to the work that is currently being performed within the </w:t>
      </w:r>
      <w:proofErr w:type="spellStart"/>
      <w:r>
        <w:rPr>
          <w:w w:val="105"/>
        </w:rPr>
        <w:t>Nikolich</w:t>
      </w:r>
      <w:proofErr w:type="spellEnd"/>
      <w:r>
        <w:rPr>
          <w:w w:val="105"/>
        </w:rPr>
        <w:t xml:space="preserve">- </w:t>
      </w:r>
      <w:proofErr w:type="spellStart"/>
      <w:r>
        <w:rPr>
          <w:w w:val="105"/>
        </w:rPr>
        <w:t>Zugich</w:t>
      </w:r>
      <w:proofErr w:type="spellEnd"/>
      <w:r>
        <w:rPr>
          <w:w w:val="105"/>
        </w:rPr>
        <w:t xml:space="preserve"> lab.</w:t>
      </w:r>
    </w:p>
    <w:p w:rsidR="00983848" w:rsidRDefault="00983848" w:rsidP="00983848">
      <w:pPr>
        <w:pStyle w:val="BodyText"/>
        <w:spacing w:line="252" w:lineRule="auto"/>
        <w:ind w:left="559" w:right="587" w:firstLine="720"/>
      </w:pPr>
      <w:r>
        <w:rPr>
          <w:w w:val="105"/>
        </w:rPr>
        <w:t xml:space="preserve">Prior to joining Dr. </w:t>
      </w:r>
      <w:proofErr w:type="spellStart"/>
      <w:r>
        <w:rPr>
          <w:w w:val="105"/>
        </w:rPr>
        <w:t>Janko</w:t>
      </w:r>
      <w:proofErr w:type="spellEnd"/>
      <w:r>
        <w:rPr>
          <w:w w:val="105"/>
        </w:rPr>
        <w:t xml:space="preserve"> </w:t>
      </w:r>
      <w:proofErr w:type="spellStart"/>
      <w:r>
        <w:rPr>
          <w:w w:val="105"/>
        </w:rPr>
        <w:t>Nikolich-Zugich’s</w:t>
      </w:r>
      <w:proofErr w:type="spellEnd"/>
      <w:r>
        <w:rPr>
          <w:w w:val="105"/>
        </w:rPr>
        <w:t xml:space="preserve"> laboratory for my Ph.D. thesis work I completed a Professional Science Master’s degree with Dr. Linda Powers. This project was focused on developing a lateral flow assay to be used in remote and rural locations to determine if blood samples were contaminated with </w:t>
      </w:r>
      <w:proofErr w:type="spellStart"/>
      <w:r>
        <w:rPr>
          <w:w w:val="105"/>
        </w:rPr>
        <w:t>bloodborne</w:t>
      </w:r>
      <w:proofErr w:type="spellEnd"/>
      <w:r>
        <w:rPr>
          <w:w w:val="105"/>
        </w:rPr>
        <w:t xml:space="preserve"> pathogens, sponsored by the Office of Naval Research and the Department of Defense. This project was extremely collaborative and I was responsible for weekly progress briefings, as well as monthly written reports for an extremely interdisciplinary team. I learned a wide array of new techniques and was a successful member of the team. As a member in the </w:t>
      </w:r>
      <w:proofErr w:type="spellStart"/>
      <w:r>
        <w:rPr>
          <w:w w:val="105"/>
        </w:rPr>
        <w:t>Nikolich</w:t>
      </w:r>
      <w:proofErr w:type="spellEnd"/>
      <w:r>
        <w:rPr>
          <w:w w:val="105"/>
        </w:rPr>
        <w:t>-</w:t>
      </w:r>
      <w:proofErr w:type="spellStart"/>
      <w:r>
        <w:rPr>
          <w:w w:val="105"/>
        </w:rPr>
        <w:t>Zugich</w:t>
      </w:r>
      <w:proofErr w:type="spellEnd"/>
      <w:r>
        <w:rPr>
          <w:w w:val="105"/>
        </w:rPr>
        <w:t xml:space="preserve"> laboratory I have been exposed to cutting edge immunologic methodologies and have demonstrated that I am capable of quickly learning necessary techniques in order to drive experimental progress.</w:t>
      </w:r>
    </w:p>
    <w:p w:rsidR="00983848" w:rsidRDefault="00983848" w:rsidP="00983848">
      <w:pPr>
        <w:pStyle w:val="BodyText"/>
        <w:spacing w:before="1" w:line="252" w:lineRule="auto"/>
        <w:ind w:left="560" w:right="637" w:firstLine="719"/>
      </w:pPr>
      <w:r>
        <w:rPr>
          <w:w w:val="105"/>
        </w:rPr>
        <w:t>I</w:t>
      </w:r>
      <w:r>
        <w:rPr>
          <w:spacing w:val="-9"/>
          <w:w w:val="105"/>
        </w:rPr>
        <w:t xml:space="preserve"> </w:t>
      </w:r>
      <w:r>
        <w:rPr>
          <w:w w:val="105"/>
        </w:rPr>
        <w:t>have</w:t>
      </w:r>
      <w:r>
        <w:rPr>
          <w:spacing w:val="-5"/>
          <w:w w:val="105"/>
        </w:rPr>
        <w:t xml:space="preserve"> </w:t>
      </w:r>
      <w:r>
        <w:rPr>
          <w:w w:val="105"/>
        </w:rPr>
        <w:t>demonstrated</w:t>
      </w:r>
      <w:r>
        <w:rPr>
          <w:spacing w:val="-5"/>
          <w:w w:val="105"/>
        </w:rPr>
        <w:t xml:space="preserve"> </w:t>
      </w:r>
      <w:r>
        <w:rPr>
          <w:w w:val="105"/>
        </w:rPr>
        <w:t>improved</w:t>
      </w:r>
      <w:r>
        <w:rPr>
          <w:spacing w:val="-7"/>
          <w:w w:val="105"/>
        </w:rPr>
        <w:t xml:space="preserve"> </w:t>
      </w:r>
      <w:r>
        <w:rPr>
          <w:w w:val="105"/>
        </w:rPr>
        <w:t>understanding</w:t>
      </w:r>
      <w:r>
        <w:rPr>
          <w:spacing w:val="-7"/>
          <w:w w:val="105"/>
        </w:rPr>
        <w:t xml:space="preserve"> </w:t>
      </w:r>
      <w:r>
        <w:rPr>
          <w:w w:val="105"/>
        </w:rPr>
        <w:t>and</w:t>
      </w:r>
      <w:r>
        <w:rPr>
          <w:spacing w:val="-3"/>
          <w:w w:val="105"/>
        </w:rPr>
        <w:t xml:space="preserve"> </w:t>
      </w:r>
      <w:r>
        <w:rPr>
          <w:w w:val="105"/>
        </w:rPr>
        <w:t>work</w:t>
      </w:r>
      <w:r>
        <w:rPr>
          <w:spacing w:val="-7"/>
          <w:w w:val="105"/>
        </w:rPr>
        <w:t xml:space="preserve"> </w:t>
      </w:r>
      <w:r>
        <w:rPr>
          <w:w w:val="105"/>
        </w:rPr>
        <w:t>within</w:t>
      </w:r>
      <w:r>
        <w:rPr>
          <w:spacing w:val="-5"/>
          <w:w w:val="105"/>
        </w:rPr>
        <w:t xml:space="preserve"> </w:t>
      </w:r>
      <w:r>
        <w:rPr>
          <w:w w:val="105"/>
        </w:rPr>
        <w:t>my</w:t>
      </w:r>
      <w:r>
        <w:rPr>
          <w:spacing w:val="-6"/>
          <w:w w:val="105"/>
        </w:rPr>
        <w:t xml:space="preserve"> </w:t>
      </w:r>
      <w:r>
        <w:rPr>
          <w:w w:val="105"/>
        </w:rPr>
        <w:t>field</w:t>
      </w:r>
      <w:r>
        <w:rPr>
          <w:spacing w:val="-8"/>
          <w:w w:val="105"/>
        </w:rPr>
        <w:t xml:space="preserve"> </w:t>
      </w:r>
      <w:r>
        <w:rPr>
          <w:w w:val="105"/>
        </w:rPr>
        <w:t>over</w:t>
      </w:r>
      <w:r>
        <w:rPr>
          <w:spacing w:val="-7"/>
          <w:w w:val="105"/>
        </w:rPr>
        <w:t xml:space="preserve"> </w:t>
      </w:r>
      <w:r>
        <w:rPr>
          <w:w w:val="105"/>
        </w:rPr>
        <w:t>time.</w:t>
      </w:r>
      <w:r>
        <w:rPr>
          <w:spacing w:val="-7"/>
          <w:w w:val="105"/>
        </w:rPr>
        <w:t xml:space="preserve"> </w:t>
      </w:r>
      <w:r>
        <w:rPr>
          <w:w w:val="105"/>
        </w:rPr>
        <w:t>As</w:t>
      </w:r>
      <w:r>
        <w:rPr>
          <w:spacing w:val="-7"/>
          <w:w w:val="105"/>
        </w:rPr>
        <w:t xml:space="preserve"> </w:t>
      </w:r>
      <w:r>
        <w:rPr>
          <w:w w:val="105"/>
        </w:rPr>
        <w:t>the</w:t>
      </w:r>
      <w:r>
        <w:rPr>
          <w:spacing w:val="-6"/>
          <w:w w:val="105"/>
        </w:rPr>
        <w:t xml:space="preserve"> </w:t>
      </w:r>
      <w:r>
        <w:rPr>
          <w:w w:val="105"/>
        </w:rPr>
        <w:t>first</w:t>
      </w:r>
      <w:r>
        <w:rPr>
          <w:spacing w:val="-7"/>
          <w:w w:val="105"/>
        </w:rPr>
        <w:t xml:space="preserve"> </w:t>
      </w:r>
      <w:r>
        <w:rPr>
          <w:w w:val="105"/>
        </w:rPr>
        <w:t>member</w:t>
      </w:r>
      <w:r>
        <w:rPr>
          <w:spacing w:val="-9"/>
          <w:w w:val="105"/>
        </w:rPr>
        <w:t xml:space="preserve"> </w:t>
      </w:r>
      <w:r>
        <w:rPr>
          <w:w w:val="105"/>
        </w:rPr>
        <w:t xml:space="preserve">of my family to complete a Bachelor’s degree and obtain a position in graduate school, as well as being a member of several diversity development groups I believe that I would make a strong candidate to receive funding through an NIH/NIA research diversity supplement. Additionally, I have received NIH funding through the Initiative to Maximize Student Diversity Award and currently sit on the Department of </w:t>
      </w:r>
      <w:proofErr w:type="spellStart"/>
      <w:r>
        <w:rPr>
          <w:w w:val="105"/>
        </w:rPr>
        <w:t>Immunobiology</w:t>
      </w:r>
      <w:proofErr w:type="spellEnd"/>
      <w:r>
        <w:rPr>
          <w:w w:val="105"/>
        </w:rPr>
        <w:t xml:space="preserve"> Diversity Committees and these activities are firmly within the spirit of this program. I believe I clearly show an ability to learn necessary laboratory techniques to drive projects forward, as well as be responsible for communicating and defending the</w:t>
      </w:r>
      <w:r>
        <w:rPr>
          <w:spacing w:val="6"/>
          <w:w w:val="105"/>
        </w:rPr>
        <w:t xml:space="preserve"> </w:t>
      </w:r>
      <w:r>
        <w:rPr>
          <w:w w:val="105"/>
        </w:rPr>
        <w:t>results.</w:t>
      </w:r>
    </w:p>
    <w:p w:rsidR="00983848" w:rsidRDefault="00983848" w:rsidP="00983848">
      <w:pPr>
        <w:pStyle w:val="BodyText"/>
        <w:spacing w:before="7"/>
        <w:rPr>
          <w:sz w:val="20"/>
        </w:rPr>
      </w:pPr>
    </w:p>
    <w:p w:rsidR="00983848" w:rsidRDefault="00983848" w:rsidP="00983848">
      <w:pPr>
        <w:pStyle w:val="Heading4"/>
        <w:numPr>
          <w:ilvl w:val="0"/>
          <w:numId w:val="1"/>
        </w:numPr>
        <w:tabs>
          <w:tab w:val="left" w:pos="920"/>
        </w:tabs>
      </w:pPr>
      <w:bookmarkStart w:id="111" w:name="B._Positions_and_Honors"/>
      <w:bookmarkEnd w:id="111"/>
      <w:r>
        <w:rPr>
          <w:w w:val="105"/>
        </w:rPr>
        <w:t>Positions and</w:t>
      </w:r>
      <w:r>
        <w:rPr>
          <w:spacing w:val="3"/>
          <w:w w:val="105"/>
        </w:rPr>
        <w:t xml:space="preserve"> </w:t>
      </w:r>
      <w:r>
        <w:rPr>
          <w:w w:val="105"/>
        </w:rPr>
        <w:t>Honors</w:t>
      </w:r>
    </w:p>
    <w:p w:rsidR="00983848" w:rsidRDefault="00983848" w:rsidP="00983848">
      <w:pPr>
        <w:pStyle w:val="BodyText"/>
        <w:spacing w:before="13" w:line="247" w:lineRule="auto"/>
        <w:ind w:left="560" w:right="844"/>
      </w:pPr>
      <w:r>
        <w:rPr>
          <w:w w:val="105"/>
        </w:rPr>
        <w:t>List in chronological order previous positions, concluding with the present position. List any honors. Include present membership on any Federal Government public advisory committee.</w:t>
      </w:r>
    </w:p>
    <w:p w:rsidR="00983848" w:rsidRDefault="00983848" w:rsidP="00983848">
      <w:pPr>
        <w:pStyle w:val="BodyText"/>
        <w:spacing w:before="7"/>
        <w:rPr>
          <w:sz w:val="22"/>
        </w:rPr>
      </w:pPr>
    </w:p>
    <w:p w:rsidR="00983848" w:rsidRDefault="00983848" w:rsidP="00983848">
      <w:pPr>
        <w:pStyle w:val="BodyText"/>
        <w:spacing w:before="1"/>
        <w:ind w:left="560"/>
      </w:pPr>
      <w:r>
        <w:rPr>
          <w:w w:val="105"/>
        </w:rPr>
        <w:t>Wildcat Excellence Award 2008-2012 (Tuition Scholarship)</w:t>
      </w:r>
    </w:p>
    <w:p w:rsidR="00983848" w:rsidRDefault="00983848" w:rsidP="00983848">
      <w:pPr>
        <w:pStyle w:val="BodyText"/>
        <w:spacing w:before="8"/>
        <w:ind w:left="560"/>
        <w:rPr>
          <w:i/>
        </w:rPr>
      </w:pPr>
      <w:r>
        <w:rPr>
          <w:w w:val="105"/>
        </w:rPr>
        <w:t xml:space="preserve">Arizona Instrument to Measure Standards Award 2008-2012 (Tuition Scholarship) </w:t>
      </w:r>
      <w:r>
        <w:rPr>
          <w:i/>
          <w:w w:val="105"/>
        </w:rPr>
        <w:t>Declined</w:t>
      </w:r>
    </w:p>
    <w:p w:rsidR="00983848" w:rsidRDefault="00983848" w:rsidP="00983848">
      <w:pPr>
        <w:pStyle w:val="BodyText"/>
        <w:spacing w:before="13" w:line="252" w:lineRule="auto"/>
        <w:ind w:left="560" w:right="7253"/>
      </w:pPr>
      <w:r>
        <w:rPr>
          <w:w w:val="105"/>
        </w:rPr>
        <w:lastRenderedPageBreak/>
        <w:t xml:space="preserve">Dean’s List Honorable Mention 2008 Roman </w:t>
      </w:r>
      <w:proofErr w:type="spellStart"/>
      <w:r>
        <w:rPr>
          <w:w w:val="105"/>
        </w:rPr>
        <w:t>DeSanctis</w:t>
      </w:r>
      <w:proofErr w:type="spellEnd"/>
      <w:r>
        <w:rPr>
          <w:w w:val="105"/>
        </w:rPr>
        <w:t xml:space="preserve"> Scholarship 2010-2011</w:t>
      </w:r>
    </w:p>
    <w:p w:rsidR="00983848" w:rsidRDefault="00983848" w:rsidP="00983848">
      <w:pPr>
        <w:pStyle w:val="BodyText"/>
        <w:spacing w:before="1" w:line="252" w:lineRule="auto"/>
        <w:ind w:left="560" w:right="4791"/>
      </w:pPr>
      <w:r>
        <w:rPr>
          <w:w w:val="105"/>
        </w:rPr>
        <w:t>Capital One All-American Mascot Challenge Award 2011-2012 University of Arizona Graduate College Dean’s Tuition Award 2014</w:t>
      </w:r>
    </w:p>
    <w:p w:rsidR="00983848" w:rsidRDefault="00983848" w:rsidP="00983848">
      <w:pPr>
        <w:pStyle w:val="BodyText"/>
        <w:spacing w:before="1" w:line="252" w:lineRule="auto"/>
        <w:ind w:left="560" w:right="3822"/>
      </w:pPr>
      <w:r>
        <w:rPr>
          <w:w w:val="105"/>
        </w:rPr>
        <w:t>American Association for the Advancement of Science Member 2014-Current American Aging Association Member 2014-Current</w:t>
      </w:r>
    </w:p>
    <w:p w:rsidR="00983848" w:rsidRDefault="00983848" w:rsidP="00983848">
      <w:pPr>
        <w:pStyle w:val="BodyText"/>
        <w:spacing w:line="252" w:lineRule="auto"/>
        <w:ind w:left="560" w:right="4791"/>
      </w:pPr>
      <w:r>
        <w:rPr>
          <w:w w:val="105"/>
        </w:rPr>
        <w:t xml:space="preserve">Initiative for Maximizing Student Development Grantee 2014-2015 </w:t>
      </w:r>
      <w:proofErr w:type="spellStart"/>
      <w:r>
        <w:rPr>
          <w:w w:val="105"/>
        </w:rPr>
        <w:t>ThymUS</w:t>
      </w:r>
      <w:proofErr w:type="spellEnd"/>
      <w:r>
        <w:rPr>
          <w:w w:val="105"/>
        </w:rPr>
        <w:t xml:space="preserve"> Maui NIH Under Represented Minority Travel Award 2016</w:t>
      </w:r>
    </w:p>
    <w:p w:rsidR="00983848" w:rsidRDefault="00983848" w:rsidP="00983848">
      <w:pPr>
        <w:pStyle w:val="Heading4"/>
        <w:numPr>
          <w:ilvl w:val="0"/>
          <w:numId w:val="1"/>
        </w:numPr>
        <w:tabs>
          <w:tab w:val="left" w:pos="920"/>
        </w:tabs>
        <w:spacing w:before="103" w:line="370" w:lineRule="atLeast"/>
        <w:ind w:left="560" w:right="8423" w:firstLine="0"/>
      </w:pPr>
      <w:bookmarkStart w:id="112" w:name="C._Contributions_to_Science_Oral_Present"/>
      <w:bookmarkEnd w:id="112"/>
      <w:r>
        <w:rPr>
          <w:w w:val="105"/>
        </w:rPr>
        <w:t>Contributions to</w:t>
      </w:r>
      <w:r>
        <w:rPr>
          <w:spacing w:val="-26"/>
          <w:w w:val="105"/>
        </w:rPr>
        <w:t xml:space="preserve"> </w:t>
      </w:r>
      <w:r>
        <w:rPr>
          <w:w w:val="105"/>
        </w:rPr>
        <w:t>Science</w:t>
      </w:r>
      <w:r>
        <w:rPr>
          <w:w w:val="105"/>
          <w:u w:val="thick"/>
        </w:rPr>
        <w:t xml:space="preserve"> Oral</w:t>
      </w:r>
      <w:r>
        <w:rPr>
          <w:spacing w:val="-2"/>
          <w:w w:val="105"/>
          <w:u w:val="thick"/>
        </w:rPr>
        <w:t xml:space="preserve"> </w:t>
      </w:r>
      <w:r>
        <w:rPr>
          <w:w w:val="105"/>
          <w:u w:val="thick"/>
        </w:rPr>
        <w:t>Presentations</w:t>
      </w:r>
    </w:p>
    <w:p w:rsidR="00983848" w:rsidRDefault="00983848" w:rsidP="00983848">
      <w:pPr>
        <w:pStyle w:val="BodyText"/>
        <w:spacing w:before="20" w:line="247" w:lineRule="auto"/>
        <w:ind w:left="560" w:right="1163"/>
      </w:pPr>
      <w:r>
        <w:rPr>
          <w:w w:val="105"/>
        </w:rPr>
        <w:t xml:space="preserve">Contreras, N.A. (2015) Your Immune System and Your Food. </w:t>
      </w:r>
      <w:proofErr w:type="spellStart"/>
      <w:r>
        <w:rPr>
          <w:w w:val="105"/>
        </w:rPr>
        <w:t>Immunobiology</w:t>
      </w:r>
      <w:proofErr w:type="spellEnd"/>
      <w:r>
        <w:rPr>
          <w:w w:val="105"/>
        </w:rPr>
        <w:t xml:space="preserve"> Seminar. The University of Arizona. Tucson, AZ.</w:t>
      </w:r>
    </w:p>
    <w:p w:rsidR="00983848" w:rsidRDefault="00983848" w:rsidP="00983848">
      <w:pPr>
        <w:pStyle w:val="BodyText"/>
        <w:spacing w:before="8"/>
        <w:rPr>
          <w:sz w:val="22"/>
        </w:rPr>
      </w:pPr>
    </w:p>
    <w:p w:rsidR="00983848" w:rsidRDefault="00983848" w:rsidP="00983848">
      <w:pPr>
        <w:pStyle w:val="BodyText"/>
        <w:spacing w:line="247" w:lineRule="auto"/>
        <w:ind w:left="560" w:right="820"/>
      </w:pPr>
      <w:r>
        <w:rPr>
          <w:w w:val="105"/>
        </w:rPr>
        <w:t xml:space="preserve">Contreras, N.A. (2016) Fattening Up Your Immune System. </w:t>
      </w:r>
      <w:proofErr w:type="spellStart"/>
      <w:r>
        <w:rPr>
          <w:w w:val="105"/>
        </w:rPr>
        <w:t>Immunobiology</w:t>
      </w:r>
      <w:proofErr w:type="spellEnd"/>
      <w:r>
        <w:rPr>
          <w:w w:val="105"/>
        </w:rPr>
        <w:t xml:space="preserve"> and Cellular Molecular Medicine Joint Seminar. The University of Arizona. Tucson, AZ.</w:t>
      </w:r>
    </w:p>
    <w:p w:rsidR="00983848" w:rsidRDefault="00983848" w:rsidP="00983848">
      <w:pPr>
        <w:pStyle w:val="BodyText"/>
        <w:spacing w:before="8"/>
        <w:rPr>
          <w:sz w:val="22"/>
        </w:rPr>
      </w:pPr>
    </w:p>
    <w:p w:rsidR="00983848" w:rsidRDefault="00983848" w:rsidP="00983848">
      <w:pPr>
        <w:pStyle w:val="Heading4"/>
      </w:pPr>
      <w:bookmarkStart w:id="113" w:name="Poster_Presentations"/>
      <w:bookmarkEnd w:id="113"/>
      <w:r>
        <w:rPr>
          <w:w w:val="105"/>
          <w:u w:val="thick"/>
        </w:rPr>
        <w:t>Poster Presentations</w:t>
      </w:r>
    </w:p>
    <w:p w:rsidR="00983848" w:rsidRDefault="00983848" w:rsidP="00983848">
      <w:pPr>
        <w:pStyle w:val="BodyText"/>
        <w:spacing w:before="13" w:line="247" w:lineRule="auto"/>
        <w:ind w:left="560" w:right="844"/>
      </w:pPr>
      <w:r>
        <w:rPr>
          <w:w w:val="105"/>
        </w:rPr>
        <w:t xml:space="preserve">Contreras, N.A., Fontana, L., and </w:t>
      </w:r>
      <w:proofErr w:type="spellStart"/>
      <w:r>
        <w:rPr>
          <w:w w:val="105"/>
        </w:rPr>
        <w:t>Nikolich</w:t>
      </w:r>
      <w:proofErr w:type="spellEnd"/>
      <w:r>
        <w:rPr>
          <w:w w:val="105"/>
        </w:rPr>
        <w:t>-</w:t>
      </w:r>
      <w:proofErr w:type="spellStart"/>
      <w:r>
        <w:rPr>
          <w:w w:val="105"/>
        </w:rPr>
        <w:t>Zugich</w:t>
      </w:r>
      <w:proofErr w:type="spellEnd"/>
      <w:r>
        <w:rPr>
          <w:w w:val="105"/>
        </w:rPr>
        <w:t xml:space="preserve"> J. (2016) Reversible </w:t>
      </w:r>
      <w:proofErr w:type="spellStart"/>
      <w:r>
        <w:rPr>
          <w:w w:val="105"/>
        </w:rPr>
        <w:t>Lymphopenia</w:t>
      </w:r>
      <w:proofErr w:type="spellEnd"/>
      <w:r>
        <w:rPr>
          <w:w w:val="105"/>
        </w:rPr>
        <w:t xml:space="preserve"> Induced By Calorie Restriction. Frontiers in </w:t>
      </w:r>
      <w:proofErr w:type="spellStart"/>
      <w:r>
        <w:rPr>
          <w:w w:val="105"/>
        </w:rPr>
        <w:t>Immunobiology</w:t>
      </w:r>
      <w:proofErr w:type="spellEnd"/>
      <w:r>
        <w:rPr>
          <w:w w:val="105"/>
        </w:rPr>
        <w:t xml:space="preserve"> Symposium. The University of Arizona. Tucson, AZ.</w:t>
      </w:r>
    </w:p>
    <w:p w:rsidR="00983848" w:rsidRDefault="00983848" w:rsidP="00983848">
      <w:pPr>
        <w:pStyle w:val="BodyText"/>
        <w:spacing w:before="5"/>
      </w:pPr>
    </w:p>
    <w:p w:rsidR="00983848" w:rsidRDefault="00983848" w:rsidP="00983848">
      <w:pPr>
        <w:pStyle w:val="Heading4"/>
      </w:pPr>
      <w:bookmarkStart w:id="114" w:name="PhD_Rotations"/>
      <w:bookmarkEnd w:id="114"/>
      <w:r>
        <w:rPr>
          <w:w w:val="105"/>
          <w:u w:val="thick"/>
        </w:rPr>
        <w:t>PhD Rotations</w:t>
      </w:r>
    </w:p>
    <w:p w:rsidR="00983848" w:rsidRDefault="00983848" w:rsidP="00983848">
      <w:pPr>
        <w:pStyle w:val="BodyText"/>
        <w:spacing w:before="13" w:line="252" w:lineRule="auto"/>
        <w:ind w:left="560" w:right="660"/>
      </w:pPr>
      <w:r>
        <w:rPr>
          <w:w w:val="105"/>
        </w:rPr>
        <w:t xml:space="preserve">To date I have been part of a study involving the characterization of the immune response following stroke, within </w:t>
      </w:r>
      <w:proofErr w:type="spellStart"/>
      <w:r>
        <w:rPr>
          <w:w w:val="105"/>
        </w:rPr>
        <w:t>Kristian</w:t>
      </w:r>
      <w:proofErr w:type="spellEnd"/>
      <w:r>
        <w:rPr>
          <w:w w:val="105"/>
        </w:rPr>
        <w:t xml:space="preserve"> Doyle’s PhD lab, in the context of both acute and chronic strokes. Specifically my aims were to determine cytokine and </w:t>
      </w:r>
      <w:proofErr w:type="spellStart"/>
      <w:r>
        <w:rPr>
          <w:w w:val="105"/>
        </w:rPr>
        <w:t>chemokine</w:t>
      </w:r>
      <w:proofErr w:type="spellEnd"/>
      <w:r>
        <w:rPr>
          <w:w w:val="105"/>
        </w:rPr>
        <w:t xml:space="preserve"> profiles in the brain with first incidence of stroke as well as recurrent strokes by using two mouse models to account for heterogeneity. Additionally, I was able to use fresh frozen tissue from human subjects and analyze their cytokine and </w:t>
      </w:r>
      <w:proofErr w:type="spellStart"/>
      <w:r>
        <w:rPr>
          <w:w w:val="105"/>
        </w:rPr>
        <w:t>chemokine</w:t>
      </w:r>
      <w:proofErr w:type="spellEnd"/>
      <w:r>
        <w:rPr>
          <w:w w:val="105"/>
        </w:rPr>
        <w:t xml:space="preserve"> profiles across an aged cohort. Finally, I quantified T- and B-cell counts in the stroke lesion as well as within the brain to demonstrate the leakiness of the </w:t>
      </w:r>
      <w:proofErr w:type="spellStart"/>
      <w:r>
        <w:rPr>
          <w:w w:val="105"/>
        </w:rPr>
        <w:t>glial</w:t>
      </w:r>
      <w:proofErr w:type="spellEnd"/>
      <w:r>
        <w:rPr>
          <w:w w:val="105"/>
        </w:rPr>
        <w:t xml:space="preserve"> scar that forms following stroke. These studies will lead to the development of novel therapeutics for better outcomes following stroke.</w:t>
      </w:r>
    </w:p>
    <w:p w:rsidR="00983848" w:rsidRDefault="00983848" w:rsidP="00983848">
      <w:pPr>
        <w:pStyle w:val="BodyText"/>
        <w:spacing w:before="5"/>
      </w:pPr>
    </w:p>
    <w:p w:rsidR="00983848" w:rsidRDefault="00983848" w:rsidP="00983848">
      <w:pPr>
        <w:pStyle w:val="BodyText"/>
        <w:spacing w:line="252" w:lineRule="auto"/>
        <w:ind w:left="560" w:right="637"/>
      </w:pPr>
      <w:r>
        <w:rPr>
          <w:w w:val="105"/>
        </w:rPr>
        <w:t xml:space="preserve">During a second rotation study I was a member of the </w:t>
      </w:r>
      <w:proofErr w:type="spellStart"/>
      <w:r>
        <w:rPr>
          <w:w w:val="105"/>
        </w:rPr>
        <w:t>Anity</w:t>
      </w:r>
      <w:proofErr w:type="spellEnd"/>
      <w:r>
        <w:rPr>
          <w:w w:val="105"/>
        </w:rPr>
        <w:t xml:space="preserve"> </w:t>
      </w:r>
      <w:proofErr w:type="spellStart"/>
      <w:r>
        <w:rPr>
          <w:w w:val="105"/>
        </w:rPr>
        <w:t>Koshy</w:t>
      </w:r>
      <w:proofErr w:type="spellEnd"/>
      <w:r>
        <w:rPr>
          <w:w w:val="105"/>
        </w:rPr>
        <w:t xml:space="preserve">, MD lab where I worked to develop a genetic knockout of </w:t>
      </w:r>
      <w:proofErr w:type="spellStart"/>
      <w:r>
        <w:rPr>
          <w:i/>
          <w:w w:val="105"/>
        </w:rPr>
        <w:t>Toxoplasma</w:t>
      </w:r>
      <w:proofErr w:type="spellEnd"/>
      <w:r>
        <w:rPr>
          <w:i/>
          <w:w w:val="105"/>
        </w:rPr>
        <w:t xml:space="preserve"> </w:t>
      </w:r>
      <w:proofErr w:type="spellStart"/>
      <w:r>
        <w:rPr>
          <w:i/>
          <w:w w:val="105"/>
        </w:rPr>
        <w:t>gondii</w:t>
      </w:r>
      <w:proofErr w:type="spellEnd"/>
      <w:r>
        <w:rPr>
          <w:i/>
          <w:w w:val="105"/>
        </w:rPr>
        <w:t xml:space="preserve"> </w:t>
      </w:r>
      <w:r>
        <w:rPr>
          <w:w w:val="105"/>
        </w:rPr>
        <w:t xml:space="preserve">using the CRISPR/Cas9 system. Using this novel genetic tool I attempted to knockout a sugar transporter in this parasite in order to prevent the formation of cysts in the central nervous system to determine what pathways this cyst interrupts, in hopes that these pathways can be used for a better understanding of </w:t>
      </w:r>
      <w:proofErr w:type="spellStart"/>
      <w:r>
        <w:rPr>
          <w:w w:val="105"/>
        </w:rPr>
        <w:t>neuroinflammation</w:t>
      </w:r>
      <w:proofErr w:type="spellEnd"/>
      <w:r>
        <w:rPr>
          <w:w w:val="105"/>
        </w:rPr>
        <w:t xml:space="preserve"> in the brain that is present in several diseases such as Alzheimer’s and MS.</w:t>
      </w:r>
    </w:p>
    <w:p w:rsidR="00983848" w:rsidRDefault="00983848" w:rsidP="00983848">
      <w:pPr>
        <w:pStyle w:val="BodyText"/>
        <w:spacing w:before="8"/>
      </w:pPr>
    </w:p>
    <w:p w:rsidR="00983848" w:rsidRDefault="00983848" w:rsidP="00983848">
      <w:pPr>
        <w:pStyle w:val="BodyText"/>
        <w:spacing w:line="252" w:lineRule="auto"/>
        <w:ind w:left="560" w:right="599"/>
      </w:pPr>
      <w:r>
        <w:rPr>
          <w:w w:val="105"/>
        </w:rPr>
        <w:t xml:space="preserve">My final obligatory research rotation was performed in the </w:t>
      </w:r>
      <w:proofErr w:type="spellStart"/>
      <w:r>
        <w:rPr>
          <w:w w:val="105"/>
        </w:rPr>
        <w:t>Nikolich</w:t>
      </w:r>
      <w:proofErr w:type="spellEnd"/>
      <w:r>
        <w:rPr>
          <w:w w:val="105"/>
        </w:rPr>
        <w:t>-</w:t>
      </w:r>
      <w:proofErr w:type="spellStart"/>
      <w:r>
        <w:rPr>
          <w:w w:val="105"/>
        </w:rPr>
        <w:t>Zugich</w:t>
      </w:r>
      <w:proofErr w:type="spellEnd"/>
      <w:r>
        <w:rPr>
          <w:w w:val="105"/>
        </w:rPr>
        <w:t xml:space="preserve"> laboratory, where I continue to conduct</w:t>
      </w:r>
      <w:r>
        <w:rPr>
          <w:spacing w:val="-10"/>
          <w:w w:val="105"/>
        </w:rPr>
        <w:t xml:space="preserve"> </w:t>
      </w:r>
      <w:r>
        <w:rPr>
          <w:w w:val="105"/>
        </w:rPr>
        <w:t>research.</w:t>
      </w:r>
      <w:r>
        <w:rPr>
          <w:spacing w:val="-8"/>
          <w:w w:val="105"/>
        </w:rPr>
        <w:t xml:space="preserve"> </w:t>
      </w:r>
      <w:r>
        <w:rPr>
          <w:w w:val="105"/>
        </w:rPr>
        <w:t>My</w:t>
      </w:r>
      <w:r>
        <w:rPr>
          <w:spacing w:val="-8"/>
          <w:w w:val="105"/>
        </w:rPr>
        <w:t xml:space="preserve"> </w:t>
      </w:r>
      <w:r>
        <w:rPr>
          <w:w w:val="105"/>
        </w:rPr>
        <w:t>project</w:t>
      </w:r>
      <w:r>
        <w:rPr>
          <w:spacing w:val="-9"/>
          <w:w w:val="105"/>
        </w:rPr>
        <w:t xml:space="preserve"> </w:t>
      </w:r>
      <w:r>
        <w:rPr>
          <w:w w:val="105"/>
        </w:rPr>
        <w:t>focus</w:t>
      </w:r>
      <w:r>
        <w:rPr>
          <w:spacing w:val="-8"/>
          <w:w w:val="105"/>
        </w:rPr>
        <w:t xml:space="preserve"> </w:t>
      </w:r>
      <w:r>
        <w:rPr>
          <w:w w:val="105"/>
        </w:rPr>
        <w:t>was</w:t>
      </w:r>
      <w:r>
        <w:rPr>
          <w:spacing w:val="-8"/>
          <w:w w:val="105"/>
        </w:rPr>
        <w:t xml:space="preserve"> </w:t>
      </w:r>
      <w:r>
        <w:rPr>
          <w:w w:val="105"/>
        </w:rPr>
        <w:t>on</w:t>
      </w:r>
      <w:r>
        <w:rPr>
          <w:spacing w:val="-6"/>
          <w:w w:val="105"/>
        </w:rPr>
        <w:t xml:space="preserve"> </w:t>
      </w:r>
      <w:r>
        <w:rPr>
          <w:w w:val="105"/>
        </w:rPr>
        <w:t>peptide</w:t>
      </w:r>
      <w:r>
        <w:rPr>
          <w:spacing w:val="-7"/>
          <w:w w:val="105"/>
        </w:rPr>
        <w:t xml:space="preserve"> </w:t>
      </w:r>
      <w:r>
        <w:rPr>
          <w:w w:val="105"/>
        </w:rPr>
        <w:t>stimulation</w:t>
      </w:r>
      <w:r>
        <w:rPr>
          <w:spacing w:val="-8"/>
          <w:w w:val="105"/>
        </w:rPr>
        <w:t xml:space="preserve"> </w:t>
      </w:r>
      <w:r>
        <w:rPr>
          <w:w w:val="105"/>
        </w:rPr>
        <w:t>of</w:t>
      </w:r>
      <w:r>
        <w:rPr>
          <w:spacing w:val="-8"/>
          <w:w w:val="105"/>
        </w:rPr>
        <w:t xml:space="preserve"> </w:t>
      </w:r>
      <w:r>
        <w:rPr>
          <w:w w:val="105"/>
        </w:rPr>
        <w:t>banked</w:t>
      </w:r>
      <w:r>
        <w:rPr>
          <w:spacing w:val="-8"/>
          <w:w w:val="105"/>
        </w:rPr>
        <w:t xml:space="preserve"> </w:t>
      </w:r>
      <w:r>
        <w:rPr>
          <w:w w:val="105"/>
        </w:rPr>
        <w:t>human</w:t>
      </w:r>
      <w:r>
        <w:rPr>
          <w:spacing w:val="-5"/>
          <w:w w:val="105"/>
        </w:rPr>
        <w:t xml:space="preserve"> </w:t>
      </w:r>
      <w:r>
        <w:rPr>
          <w:w w:val="105"/>
        </w:rPr>
        <w:t>peripheral</w:t>
      </w:r>
      <w:r>
        <w:rPr>
          <w:spacing w:val="-10"/>
          <w:w w:val="105"/>
        </w:rPr>
        <w:t xml:space="preserve"> </w:t>
      </w:r>
      <w:r>
        <w:rPr>
          <w:w w:val="105"/>
        </w:rPr>
        <w:t>blood</w:t>
      </w:r>
      <w:r>
        <w:rPr>
          <w:spacing w:val="-8"/>
          <w:w w:val="105"/>
        </w:rPr>
        <w:t xml:space="preserve"> </w:t>
      </w:r>
      <w:r>
        <w:rPr>
          <w:w w:val="105"/>
        </w:rPr>
        <w:t xml:space="preserve">mononuclear cells (PBMCs) with </w:t>
      </w:r>
      <w:proofErr w:type="spellStart"/>
      <w:r>
        <w:rPr>
          <w:w w:val="105"/>
        </w:rPr>
        <w:t>epitopes</w:t>
      </w:r>
      <w:proofErr w:type="spellEnd"/>
      <w:r>
        <w:rPr>
          <w:w w:val="105"/>
        </w:rPr>
        <w:t xml:space="preserve"> of the human cytomegalovirus. After stimulation I was to assay cytokine production by CD8 T cells. In parallel I was tasked with determining the neutralizing antibody titers of the same people using banked serum. The intent of this project was to determine if there was a correlation with </w:t>
      </w:r>
      <w:r>
        <w:rPr>
          <w:spacing w:val="4"/>
          <w:w w:val="105"/>
        </w:rPr>
        <w:t xml:space="preserve">amount </w:t>
      </w:r>
      <w:r>
        <w:rPr>
          <w:w w:val="105"/>
        </w:rPr>
        <w:t>of cytokine produced by T cells and neutralizing antibody from serum across the lifespan of patients infected with</w:t>
      </w:r>
      <w:r>
        <w:rPr>
          <w:spacing w:val="4"/>
          <w:w w:val="105"/>
        </w:rPr>
        <w:t xml:space="preserve"> </w:t>
      </w:r>
      <w:r>
        <w:rPr>
          <w:w w:val="105"/>
        </w:rPr>
        <w:t>cytomegalovirus.</w:t>
      </w:r>
    </w:p>
    <w:p w:rsidR="00983848" w:rsidRDefault="00983848" w:rsidP="00983848">
      <w:pPr>
        <w:pStyle w:val="BodyText"/>
        <w:spacing w:before="9"/>
      </w:pPr>
    </w:p>
    <w:p w:rsidR="00983848" w:rsidRDefault="00983848" w:rsidP="00983848">
      <w:pPr>
        <w:pStyle w:val="Heading4"/>
        <w:spacing w:before="1"/>
      </w:pPr>
      <w:bookmarkStart w:id="115" w:name="Outreach"/>
      <w:bookmarkEnd w:id="115"/>
      <w:r>
        <w:rPr>
          <w:w w:val="105"/>
          <w:u w:val="thick"/>
        </w:rPr>
        <w:t>Outreach</w:t>
      </w:r>
    </w:p>
    <w:p w:rsidR="00983848" w:rsidRDefault="00983848" w:rsidP="00983848">
      <w:pPr>
        <w:pStyle w:val="BodyText"/>
        <w:spacing w:before="8"/>
        <w:ind w:left="560"/>
      </w:pPr>
      <w:r>
        <w:rPr>
          <w:w w:val="105"/>
        </w:rPr>
        <w:t>The University of Arizona Joint Biology Retreat Committee Member 2015</w:t>
      </w:r>
    </w:p>
    <w:p w:rsidR="00983848" w:rsidRDefault="00983848" w:rsidP="00983848">
      <w:pPr>
        <w:pStyle w:val="BodyText"/>
        <w:spacing w:before="2"/>
        <w:rPr>
          <w:sz w:val="23"/>
        </w:rPr>
      </w:pPr>
    </w:p>
    <w:p w:rsidR="00983848" w:rsidRDefault="00983848" w:rsidP="00983848">
      <w:pPr>
        <w:pStyle w:val="BodyText"/>
        <w:spacing w:before="1" w:line="247" w:lineRule="auto"/>
        <w:ind w:left="559" w:right="1496"/>
      </w:pPr>
      <w:r>
        <w:rPr>
          <w:w w:val="105"/>
        </w:rPr>
        <w:t xml:space="preserve">The University of Arizona Department of </w:t>
      </w:r>
      <w:proofErr w:type="spellStart"/>
      <w:r>
        <w:rPr>
          <w:w w:val="105"/>
        </w:rPr>
        <w:t>Immunobiology</w:t>
      </w:r>
      <w:proofErr w:type="spellEnd"/>
      <w:r>
        <w:rPr>
          <w:w w:val="105"/>
        </w:rPr>
        <w:t xml:space="preserve"> Diversity Committee Member 2015 - Current BASIS School Oro Valley Science Outreach Volunteer:</w:t>
      </w:r>
    </w:p>
    <w:p w:rsidR="00983848" w:rsidRDefault="00983848" w:rsidP="00983848">
      <w:pPr>
        <w:pStyle w:val="BodyText"/>
        <w:spacing w:before="6" w:line="249" w:lineRule="auto"/>
        <w:ind w:left="560"/>
      </w:pPr>
      <w:r>
        <w:rPr>
          <w:w w:val="105"/>
        </w:rPr>
        <w:t>I volunteered at a charter school to teach children basic scientific concepts including surface tension, acid/base differences, and viscosity and density.</w:t>
      </w:r>
    </w:p>
    <w:p w:rsidR="00983848" w:rsidRDefault="00983848" w:rsidP="00983848">
      <w:pPr>
        <w:pStyle w:val="BodyText"/>
        <w:spacing w:before="1"/>
        <w:rPr>
          <w:sz w:val="22"/>
        </w:rPr>
      </w:pPr>
    </w:p>
    <w:p w:rsidR="00983848" w:rsidRDefault="00983848" w:rsidP="00983848">
      <w:pPr>
        <w:pStyle w:val="Heading4"/>
      </w:pPr>
      <w:bookmarkStart w:id="116" w:name="Masters_Thesis"/>
      <w:bookmarkEnd w:id="116"/>
      <w:proofErr w:type="spellStart"/>
      <w:r>
        <w:rPr>
          <w:w w:val="105"/>
          <w:u w:val="thick"/>
        </w:rPr>
        <w:t>Masters</w:t>
      </w:r>
      <w:proofErr w:type="spellEnd"/>
      <w:r>
        <w:rPr>
          <w:w w:val="105"/>
          <w:u w:val="thick"/>
        </w:rPr>
        <w:t xml:space="preserve"> Thesis</w:t>
      </w:r>
    </w:p>
    <w:p w:rsidR="00983848" w:rsidRDefault="00983848" w:rsidP="00983848">
      <w:pPr>
        <w:pStyle w:val="BodyText"/>
        <w:spacing w:before="13" w:line="249" w:lineRule="auto"/>
        <w:ind w:left="560" w:right="748" w:hanging="1"/>
        <w:jc w:val="both"/>
      </w:pPr>
      <w:r>
        <w:rPr>
          <w:w w:val="105"/>
        </w:rPr>
        <w:t>As</w:t>
      </w:r>
      <w:r>
        <w:rPr>
          <w:spacing w:val="-5"/>
          <w:w w:val="105"/>
        </w:rPr>
        <w:t xml:space="preserve"> </w:t>
      </w:r>
      <w:r>
        <w:rPr>
          <w:w w:val="105"/>
        </w:rPr>
        <w:t>a</w:t>
      </w:r>
      <w:r>
        <w:rPr>
          <w:spacing w:val="-4"/>
          <w:w w:val="105"/>
        </w:rPr>
        <w:t xml:space="preserve"> </w:t>
      </w:r>
      <w:r>
        <w:rPr>
          <w:spacing w:val="3"/>
          <w:w w:val="105"/>
        </w:rPr>
        <w:t>member</w:t>
      </w:r>
      <w:r>
        <w:rPr>
          <w:spacing w:val="-5"/>
          <w:w w:val="105"/>
        </w:rPr>
        <w:t xml:space="preserve"> </w:t>
      </w:r>
      <w:r>
        <w:rPr>
          <w:w w:val="105"/>
        </w:rPr>
        <w:t>of</w:t>
      </w:r>
      <w:r>
        <w:rPr>
          <w:spacing w:val="-5"/>
          <w:w w:val="105"/>
        </w:rPr>
        <w:t xml:space="preserve"> </w:t>
      </w:r>
      <w:r>
        <w:rPr>
          <w:w w:val="105"/>
        </w:rPr>
        <w:t>an</w:t>
      </w:r>
      <w:r>
        <w:rPr>
          <w:spacing w:val="-6"/>
          <w:w w:val="105"/>
        </w:rPr>
        <w:t xml:space="preserve"> </w:t>
      </w:r>
      <w:r>
        <w:rPr>
          <w:w w:val="105"/>
        </w:rPr>
        <w:t>interdisciplinary</w:t>
      </w:r>
      <w:r>
        <w:rPr>
          <w:spacing w:val="-4"/>
          <w:w w:val="105"/>
        </w:rPr>
        <w:t xml:space="preserve"> </w:t>
      </w:r>
      <w:r>
        <w:rPr>
          <w:w w:val="105"/>
        </w:rPr>
        <w:t>team</w:t>
      </w:r>
      <w:r>
        <w:rPr>
          <w:spacing w:val="-5"/>
          <w:w w:val="105"/>
        </w:rPr>
        <w:t xml:space="preserve"> </w:t>
      </w:r>
      <w:r>
        <w:rPr>
          <w:w w:val="105"/>
        </w:rPr>
        <w:t>I</w:t>
      </w:r>
      <w:r>
        <w:rPr>
          <w:spacing w:val="-6"/>
          <w:w w:val="105"/>
        </w:rPr>
        <w:t xml:space="preserve"> </w:t>
      </w:r>
      <w:r>
        <w:rPr>
          <w:w w:val="105"/>
        </w:rPr>
        <w:t>helped</w:t>
      </w:r>
      <w:r>
        <w:rPr>
          <w:spacing w:val="-5"/>
          <w:w w:val="105"/>
        </w:rPr>
        <w:t xml:space="preserve"> </w:t>
      </w:r>
      <w:r>
        <w:rPr>
          <w:w w:val="105"/>
        </w:rPr>
        <w:t>develop</w:t>
      </w:r>
      <w:r>
        <w:rPr>
          <w:spacing w:val="-4"/>
          <w:w w:val="105"/>
        </w:rPr>
        <w:t xml:space="preserve"> </w:t>
      </w:r>
      <w:r>
        <w:rPr>
          <w:w w:val="105"/>
        </w:rPr>
        <w:t>a</w:t>
      </w:r>
      <w:r>
        <w:rPr>
          <w:spacing w:val="-5"/>
          <w:w w:val="105"/>
        </w:rPr>
        <w:t xml:space="preserve"> </w:t>
      </w:r>
      <w:r>
        <w:rPr>
          <w:w w:val="105"/>
        </w:rPr>
        <w:t>rapid</w:t>
      </w:r>
      <w:r>
        <w:rPr>
          <w:spacing w:val="-4"/>
          <w:w w:val="105"/>
        </w:rPr>
        <w:t xml:space="preserve"> </w:t>
      </w:r>
      <w:r>
        <w:rPr>
          <w:w w:val="105"/>
        </w:rPr>
        <w:t>lateral</w:t>
      </w:r>
      <w:r>
        <w:rPr>
          <w:spacing w:val="-4"/>
          <w:w w:val="105"/>
        </w:rPr>
        <w:t xml:space="preserve"> </w:t>
      </w:r>
      <w:r>
        <w:rPr>
          <w:w w:val="105"/>
        </w:rPr>
        <w:t>flow</w:t>
      </w:r>
      <w:r>
        <w:rPr>
          <w:spacing w:val="-4"/>
          <w:w w:val="105"/>
        </w:rPr>
        <w:t xml:space="preserve"> </w:t>
      </w:r>
      <w:r>
        <w:rPr>
          <w:w w:val="105"/>
        </w:rPr>
        <w:t>assay</w:t>
      </w:r>
      <w:r>
        <w:rPr>
          <w:spacing w:val="-5"/>
          <w:w w:val="105"/>
        </w:rPr>
        <w:t xml:space="preserve"> </w:t>
      </w:r>
      <w:r>
        <w:rPr>
          <w:w w:val="105"/>
        </w:rPr>
        <w:t>for</w:t>
      </w:r>
      <w:r>
        <w:rPr>
          <w:spacing w:val="-3"/>
          <w:w w:val="105"/>
        </w:rPr>
        <w:t xml:space="preserve"> </w:t>
      </w:r>
      <w:r>
        <w:rPr>
          <w:w w:val="105"/>
        </w:rPr>
        <w:t>the</w:t>
      </w:r>
      <w:r>
        <w:rPr>
          <w:spacing w:val="-7"/>
          <w:w w:val="105"/>
        </w:rPr>
        <w:t xml:space="preserve"> </w:t>
      </w:r>
      <w:r>
        <w:rPr>
          <w:w w:val="105"/>
        </w:rPr>
        <w:t>detection</w:t>
      </w:r>
      <w:r>
        <w:rPr>
          <w:spacing w:val="-4"/>
          <w:w w:val="105"/>
        </w:rPr>
        <w:t xml:space="preserve"> </w:t>
      </w:r>
      <w:r>
        <w:rPr>
          <w:w w:val="105"/>
        </w:rPr>
        <w:t>of</w:t>
      </w:r>
      <w:r>
        <w:rPr>
          <w:spacing w:val="-5"/>
          <w:w w:val="105"/>
        </w:rPr>
        <w:t xml:space="preserve"> </w:t>
      </w:r>
      <w:r>
        <w:rPr>
          <w:w w:val="105"/>
        </w:rPr>
        <w:t xml:space="preserve">blood borne pathogens. Specifically I was involved in </w:t>
      </w:r>
      <w:r>
        <w:rPr>
          <w:spacing w:val="2"/>
          <w:w w:val="105"/>
        </w:rPr>
        <w:t xml:space="preserve">the </w:t>
      </w:r>
      <w:r>
        <w:rPr>
          <w:w w:val="105"/>
        </w:rPr>
        <w:t xml:space="preserve">development of an affinity peptide assay for use to detect Hepatitis C virus, Human Immunodeficiency Virus, and Plasmodium </w:t>
      </w:r>
      <w:r>
        <w:rPr>
          <w:i/>
          <w:w w:val="105"/>
        </w:rPr>
        <w:t xml:space="preserve">sp. </w:t>
      </w:r>
      <w:r>
        <w:rPr>
          <w:w w:val="105"/>
        </w:rPr>
        <w:t>The team was successfully able</w:t>
      </w:r>
      <w:r>
        <w:rPr>
          <w:spacing w:val="-20"/>
          <w:w w:val="105"/>
        </w:rPr>
        <w:t xml:space="preserve"> </w:t>
      </w:r>
      <w:r>
        <w:rPr>
          <w:w w:val="105"/>
        </w:rPr>
        <w:t>to</w:t>
      </w:r>
    </w:p>
    <w:p w:rsidR="00983848" w:rsidRDefault="00983848" w:rsidP="00983848">
      <w:pPr>
        <w:spacing w:line="249" w:lineRule="auto"/>
        <w:jc w:val="both"/>
        <w:sectPr w:rsidR="00983848">
          <w:footerReference w:type="default" r:id="rId11"/>
          <w:pgSz w:w="12240" w:h="15840"/>
          <w:pgMar w:top="240" w:right="140" w:bottom="660" w:left="160" w:header="22" w:footer="479" w:gutter="0"/>
          <w:cols w:space="720"/>
        </w:sectPr>
      </w:pPr>
    </w:p>
    <w:p w:rsidR="00983848" w:rsidRDefault="00983848" w:rsidP="00983848">
      <w:pPr>
        <w:pStyle w:val="BodyText"/>
        <w:rPr>
          <w:sz w:val="20"/>
        </w:rPr>
      </w:pPr>
    </w:p>
    <w:p w:rsidR="00983848" w:rsidRDefault="00983848" w:rsidP="00983848">
      <w:pPr>
        <w:pStyle w:val="BodyText"/>
        <w:spacing w:before="10"/>
        <w:rPr>
          <w:sz w:val="20"/>
        </w:rPr>
      </w:pPr>
    </w:p>
    <w:p w:rsidR="00983848" w:rsidRDefault="00983848" w:rsidP="00983848">
      <w:pPr>
        <w:pStyle w:val="BodyText"/>
        <w:spacing w:before="1" w:line="249" w:lineRule="auto"/>
        <w:ind w:left="559" w:right="648"/>
      </w:pPr>
      <w:r>
        <w:rPr>
          <w:w w:val="105"/>
        </w:rPr>
        <w:t>develop a test that is currently undergoing military specification qualifications for use in the field and has led to a publication in press. These studies will lead to a military grade point-of-care device to be used for rural medicine needs as well as blood screenings for use in military operations.</w:t>
      </w:r>
    </w:p>
    <w:p w:rsidR="00983848" w:rsidRDefault="00983848" w:rsidP="00983848">
      <w:pPr>
        <w:pStyle w:val="BodyText"/>
        <w:spacing w:before="1"/>
      </w:pPr>
    </w:p>
    <w:p w:rsidR="00983848" w:rsidRDefault="00983848" w:rsidP="00983848">
      <w:pPr>
        <w:pStyle w:val="Heading4"/>
        <w:numPr>
          <w:ilvl w:val="0"/>
          <w:numId w:val="1"/>
        </w:numPr>
        <w:tabs>
          <w:tab w:val="left" w:pos="920"/>
        </w:tabs>
        <w:ind w:hanging="363"/>
      </w:pPr>
      <w:bookmarkStart w:id="117" w:name="D._Scholastic_Performance"/>
      <w:bookmarkEnd w:id="117"/>
      <w:r>
        <w:rPr>
          <w:w w:val="105"/>
        </w:rPr>
        <w:t>Scholastic Performance</w:t>
      </w:r>
    </w:p>
    <w:p w:rsidR="00983848" w:rsidRDefault="00983848" w:rsidP="00983848">
      <w:pPr>
        <w:pStyle w:val="BodyText"/>
        <w:spacing w:before="133" w:after="2"/>
        <w:ind w:left="560"/>
      </w:pPr>
      <w:r>
        <w:rPr>
          <w:w w:val="105"/>
        </w:rPr>
        <w:t>Graduate Record Exam Scores:</w:t>
      </w:r>
    </w:p>
    <w:p w:rsidR="00983848" w:rsidRDefault="00983848" w:rsidP="00983848">
      <w:pPr>
        <w:pStyle w:val="BodyText"/>
        <w:ind w:left="1260"/>
        <w:rPr>
          <w:sz w:val="20"/>
        </w:rPr>
      </w:pPr>
      <w:r>
        <w:rPr>
          <w:sz w:val="20"/>
        </w:rPr>
      </w:r>
      <w:r>
        <w:rPr>
          <w:sz w:val="20"/>
        </w:rPr>
        <w:pict>
          <v:group id="_x0000_s1026" style="width:217.95pt;height:40.8pt;mso-position-horizontal-relative:char;mso-position-vertical-relative:line" coordsize="4359,816">
            <v:rect id="_x0000_s1027" style="position:absolute;left:2910;width:361;height:274" fillcolor="black" stroked="f"/>
            <v:rect id="_x0000_s1028" style="position:absolute;top:23;width:2910;height:288" fillcolor="black" stroked="f"/>
            <v:rect id="_x0000_s1029" style="position:absolute;left:3333;top:23;width:1026;height:288" fillcolor="black" stroked="f"/>
            <v:rect id="_x0000_s1030" style="position:absolute;left:2372;top:249;width:400;height:312" fillcolor="black" stroked="f"/>
            <v:rect id="_x0000_s1031" style="position:absolute;top:273;width:2372;height:288" fillcolor="black" stroked="f"/>
            <v:rect id="_x0000_s1032" style="position:absolute;left:2834;top:273;width:1026;height:288" fillcolor="black" stroked="f"/>
            <v:rect id="_x0000_s1033" style="position:absolute;left:2249;top:504;width:361;height:312" fillcolor="black" stroked="f"/>
            <v:rect id="_x0000_s1034" style="position:absolute;top:527;width:2249;height:288" fillcolor="black" stroked="f"/>
            <v:rect id="_x0000_s1035" style="position:absolute;left:2672;top:527;width:1026;height:288" fillcolor="black" stroked="f"/>
            <w10:wrap type="none"/>
            <w10:anchorlock/>
          </v:group>
        </w:pict>
      </w:r>
    </w:p>
    <w:p w:rsidR="00983848" w:rsidRDefault="00983848" w:rsidP="00983848">
      <w:pPr>
        <w:pStyle w:val="BodyText"/>
        <w:spacing w:before="135" w:line="252" w:lineRule="auto"/>
        <w:ind w:left="560" w:right="930"/>
      </w:pPr>
      <w:r>
        <w:rPr>
          <w:w w:val="105"/>
        </w:rPr>
        <w:t>The University of Arizona grades on a Regular Grading Scale: A, B, C, D, E. With D being a passing grade. Transfer Credits are denoted with a T prior to the Regular Grade. S = Superior and is not calculated in the GPA. K = course in progress that spans multiple semesters. P = pass in a Pass/Fail course and is not calculated in the GPA.</w:t>
      </w:r>
    </w:p>
    <w:p w:rsidR="00983848" w:rsidRDefault="00983848" w:rsidP="00983848">
      <w:pPr>
        <w:pStyle w:val="BodyText"/>
        <w:spacing w:before="3"/>
        <w:rPr>
          <w:sz w:val="30"/>
        </w:rPr>
      </w:pPr>
    </w:p>
    <w:p w:rsidR="00983848" w:rsidRDefault="00983848" w:rsidP="00983848">
      <w:pPr>
        <w:tabs>
          <w:tab w:val="left" w:pos="1692"/>
          <w:tab w:val="left" w:pos="4411"/>
          <w:tab w:val="left" w:pos="5666"/>
          <w:tab w:val="left" w:pos="7281"/>
          <w:tab w:val="left" w:pos="9748"/>
          <w:tab w:val="left" w:pos="10768"/>
        </w:tabs>
        <w:ind w:left="672"/>
        <w:rPr>
          <w:rFonts w:ascii="Calibri"/>
          <w:b/>
          <w:sz w:val="19"/>
        </w:rPr>
      </w:pPr>
      <w:r w:rsidRPr="009503CB">
        <w:rPr>
          <w:rFonts w:ascii="Arial"/>
          <w:sz w:val="22"/>
          <w:lang w:bidi="en-US"/>
        </w:rPr>
        <w:pict>
          <v:group id="_x0000_s1044" style="position:absolute;left:0;text-align:left;margin-left:39.45pt;margin-top:-.35pt;width:539.65pt;height:501.05pt;z-index:-251654144;mso-position-horizontal-relative:page" coordorigin="789,-7" coordsize="10793,10021">
            <v:line id="_x0000_s1045" style="position:absolute" from="797,-6" to="797,10000" strokeweight=".266mm"/>
            <v:shape id="_x0000_s1046" style="position:absolute;top:11158;width:2718;height:9980" coordorigin=",11159" coordsize="2718,9980" o:spt="100" adj="0,,0" path="m1818,19r,9980m4536,19r,9980e" filled="f" strokeweight=".266mm">
              <v:stroke joinstyle="round"/>
              <v:formulas/>
              <v:path arrowok="t" o:connecttype="segments"/>
            </v:shape>
            <v:line id="_x0000_s1047" style="position:absolute" from="5792,6" to="5792,9769" strokeweight=".266mm"/>
            <v:shape id="_x0000_s1048" style="position:absolute;top:4744;width:3487;height:9994" coordorigin=",4745" coordsize="3487,9994" o:spt="100" adj="0,,0" path="m6387,6420r,3580m6387,2620r,3800m6387,2374r,240m6387,1894r,240m6387,2134r,240m6387,6r,1214m6387,1220r,674m7409,24r,9500m9874,24r,9500e" filled="f" strokeweight=".266mm">
              <v:stroke joinstyle="round"/>
              <v:formulas/>
              <v:path arrowok="t" o:connecttype="segments"/>
            </v:shape>
            <v:line id="_x0000_s1049" style="position:absolute" from="10896,6" to="10896,251" strokeweight=".266mm"/>
            <v:line id="_x0000_s1050" style="position:absolute" from="805,0" to="11582,0" strokeweight=".21942mm"/>
            <v:shape id="_x0000_s1051" style="position:absolute;left:-3875;top:11158;width:4218;height:238" coordorigin="-3875,11159" coordsize="4218,238" o:spt="100" adj="0,,0" path="m7080,1426r343,m3205,1426r1345,m5294,1426r512,m5934,1426r467,m7216,1664r207,m3223,1664r1327,m5294,1664r512,m5934,1664r467,e" filled="f" strokeweight=".26633mm">
              <v:stroke joinstyle="round"/>
              <v:formulas/>
              <v:path arrowok="t" o:connecttype="segments"/>
            </v:shape>
            <v:line id="_x0000_s1052" style="position:absolute" from="7330,1902" to="7423,1902" strokeweight=".26633mm"/>
            <v:shape id="_x0000_s1053" style="position:absolute;left:-3857;top:11634;width:3178;height:2" coordorigin="-3857,11635" coordsize="3178,0" o:spt="100" adj="0,,0" path="m5914,1902r487,m5274,1902r532,m3223,1902r1327,e" filled="f" strokeweight=".26633mm">
              <v:stroke joinstyle="round"/>
              <v:formulas/>
              <v:path arrowok="t" o:connecttype="segments"/>
            </v:shape>
            <v:line id="_x0000_s1054" style="position:absolute" from="7330,2140" to="7423,2140" strokeweight=".26633mm"/>
            <v:shape id="_x0000_s1055" style="position:absolute;left:-3857;top:11872;width:4200;height:1904" coordorigin="-3857,11873" coordsize="4200,1904" o:spt="100" adj="0,,0" path="m5915,2140r486,m5274,2140r532,m3810,2140r740,m7199,2378r224,m3810,2378r740,m5545,2378r261,m5934,2378r467,m7234,3330r189,m3756,3330r794,m5545,3330r261,m5921,3330r480,m7242,3568r181,m3756,3568r794,m5545,3568r261,m5934,3568r467,m7194,3806r229,m3682,3806r868,m5294,3806r512,m5934,3806r467,m7174,4044r249,m3223,4044r1327,m5294,4044r512,m5934,4044r467,e" filled="f" strokeweight=".26633mm">
              <v:stroke joinstyle="round"/>
              <v:formulas/>
              <v:path arrowok="t" o:connecttype="segments"/>
            </v:shape>
            <v:line id="_x0000_s1056" style="position:absolute" from="7089,4282" to="7423,4282" strokeweight=".26633mm"/>
            <v:shape id="_x0000_s1057" style="position:absolute;left:-3794;top:14014;width:4137;height:2141" coordorigin="-3794,14015" coordsize="4137,2141" o:spt="100" adj="0,,0" path="m5914,4282r487,m5274,4282r532,m3286,4282r1264,m3286,4520r1264,m5294,4520r512,m5934,4520r467,m7242,4520r181,m7220,4757r203,m3756,4757r794,m5294,4757r512,m5934,4757r467,m3756,4995r794,m5294,4995r512,m5934,4995r467,m7241,4995r182,m3756,5233r794,m5294,5233r512,m5934,5233r467,m7085,5233r338,m7290,5471r133,m3815,5471r735,m5545,5471r261,m5934,5471r467,m7312,5709r111,m3815,5709r735,m5545,5709r261,m5934,5709r467,m7208,5947r215,m3783,5947r767,m5545,5947r261,m5934,5947r467,m7194,6185r229,m3934,6185r616,m5545,6185r261,m5934,6185r467,m7205,6423r218,m3934,6423r616,m5294,6423r512,m5934,6423r467,e" filled="f" strokeweight=".26633mm">
              <v:stroke joinstyle="round"/>
              <v:formulas/>
              <v:path arrowok="t" o:connecttype="segments"/>
            </v:shape>
            <v:line id="_x0000_s1058" style="position:absolute" from="7188,6661" to="7423,6661" strokeweight=".26633mm"/>
            <v:shape id="_x0000_s1059" style="position:absolute;left:-3321;top:16393;width:3664;height:238" coordorigin="-3321,16394" coordsize="3664,238" o:spt="100" adj="0,,0" path="m5914,6661r487,m5274,6661r532,m3759,6661r791,m3760,6899r790,m5294,6899r512,m5934,6899r467,m7194,6899r229,e" filled="f" strokeweight=".26633mm">
              <v:stroke joinstyle="round"/>
              <v:formulas/>
              <v:path arrowok="t" o:connecttype="segments"/>
            </v:shape>
            <v:line id="_x0000_s1060" style="position:absolute" from="11114,7381" to="11582,7381" strokeweight=".2pt"/>
            <v:line id="_x0000_s1061" style="position:absolute" from="10896,6434" to="10896,9524" strokeweight=".266mm"/>
            <v:shape id="_x0000_s1062" style="position:absolute;left:-849;top:11158;width:1146;height:2" coordorigin="-849,11159" coordsize="1146,0" o:spt="100" adj="0,,0" path="m10612,7380r297,m9763,7380r125,e" filled="f" strokeweight=".2pt">
              <v:stroke joinstyle="round"/>
              <v:formulas/>
              <v:path arrowok="t" o:connecttype="segments"/>
            </v:shape>
            <v:line id="_x0000_s1063" style="position:absolute" from="11134,7373" to="11582,7373" strokeweight=".21203mm"/>
            <v:shape id="_x0000_s1064" style="position:absolute;top:11158;width:1146;height:2" coordorigin=",11159" coordsize="1146,0" o:spt="100" adj="0,,0" path="m9763,7373r125,m10632,7373r277,e" filled="f" strokeweight=".21767mm">
              <v:stroke joinstyle="round"/>
              <v:formulas/>
              <v:path arrowok="t" o:connecttype="segments"/>
            </v:shape>
            <v:shape id="_x0000_s1065" style="position:absolute;left:-5909;top:11158;width:7055;height:2" coordorigin="-5909,11159" coordsize="7055,0" o:spt="100" adj="0,,0" path="m9763,7612r125,m7234,7612r189,m3854,7612r696,m5545,7612r261,m5934,7612r467,m10632,7612r277,e" filled="f" strokeweight=".26633mm">
              <v:stroke joinstyle="round"/>
              <v:formulas/>
              <v:path arrowok="t" o:connecttype="segments"/>
            </v:shape>
            <v:line id="_x0000_s1066" style="position:absolute" from="11134,7613" to="11582,7613" strokeweight=".26633mm"/>
            <v:shape id="_x0000_s1067" style="position:absolute;left:-3190;top:11158;width:3412;height:238" coordorigin="-3190,11159" coordsize="3412,238" o:spt="100" adj="0,,0" path="m7201,7850r222,m4011,7850r539,m5545,7850r261,m5936,7850r465,m7199,8088r224,m4011,8088r539,m5545,8088r261,m5934,8088r467,e" filled="f" strokeweight=".26633mm">
              <v:stroke joinstyle="round"/>
              <v:formulas/>
              <v:path arrowok="t" o:connecttype="segments"/>
            </v:shape>
            <v:line id="_x0000_s1068" style="position:absolute" from="11136,8327" to="11582,8327" strokeweight=".28258mm"/>
            <v:shape id="_x0000_s1069" style="position:absolute;top:11158;width:1232;height:2" coordorigin=",11159" coordsize="1232,0" o:spt="100" adj="0,,0" path="m9676,8326r211,m10631,8326r277,e" filled="f" strokeweight=".25928mm">
              <v:stroke joinstyle="round"/>
              <v:formulas/>
              <v:path arrowok="t" o:connecttype="segments"/>
            </v:shape>
            <v:shape id="_x0000_s1070" style="position:absolute;left:-1459;top:11158;width:1905;height:2" coordorigin="-1459,11159" coordsize="1905,0" o:spt="100" adj="0,,0" path="m11136,8564r446,m9677,8564r211,m10632,8564r277,e" filled="f" strokeweight=".26633mm">
              <v:stroke joinstyle="round"/>
              <v:formulas/>
              <v:path arrowok="t" o:connecttype="segments"/>
            </v:shape>
            <v:line id="_x0000_s1071" style="position:absolute" from="7174,8802" to="7423,8802" strokeweight=".26633mm"/>
            <v:line id="_x0000_s1072" style="position:absolute" from="11136,8802" to="11582,8802" strokeweight=".26633mm"/>
            <v:shape id="_x0000_s1073" style="position:absolute;top:11158;width:7134;height:2" coordorigin=",11159" coordsize="7134,0" o:spt="100" adj="0,,0" path="m3775,8802r775,m5294,8802r512,m5934,8802r467,m9799,8802r89,m10632,8802r277,e" filled="f" strokeweight=".26633mm">
              <v:stroke joinstyle="round"/>
              <v:formulas/>
              <v:path arrowok="t" o:connecttype="segments"/>
            </v:shape>
            <v:line id="_x0000_s1074" style="position:absolute" from="7190,9040" to="7423,9040" strokeweight=".26633mm"/>
            <v:shape id="_x0000_s1075" style="position:absolute;left:-202;top:11396;width:8009;height:476" coordorigin="-202,11397" coordsize="8009,476" o:spt="100" adj="0,,0" path="m5914,9040r487,m5274,9040r532,m3775,9040r775,m11007,9040r575,m10612,9040r297,m9799,9040r89,m7216,9278r207,m3573,9278r977,m5294,9278r512,m5934,9278r467,m3573,9516r977,m5294,9516r512,m5934,9516r467,m7365,9516r58,e" filled="f" strokeweight=".26633mm">
              <v:stroke joinstyle="round"/>
              <v:formulas/>
              <v:path arrowok="t" o:connecttype="segments"/>
            </v:shape>
            <v:shape id="_x0000_s1076" style="position:absolute;left:811;top:254;width:8332;height:240" coordorigin="811,255" coordsize="8332,240" o:spt="100" adj="0,,0" path="m1655,270r-844,l811,485r844,l1655,270m3108,255r-1275,l1833,495r1275,l3108,255t2417,15l4550,270r,215l5525,485r,-215m9143,255r-1720,l7423,495r1720,l9143,255e" fillcolor="black" stroked="f">
              <v:stroke joinstyle="round"/>
              <v:formulas/>
              <v:path arrowok="t" o:connecttype="segments"/>
            </v:shape>
            <v:line id="_x0000_s1077" style="position:absolute" from="5860,271" to="5860,486" strokeweight="1.90994mm"/>
            <v:shape id="_x0000_s1078" style="position:absolute;left:811;top:270;width:10207;height:463" coordorigin="811,271" coordsize="10207,463" o:spt="100" adj="0,,0" path="m1586,509r-775,l811,724r775,l1586,509m3185,494r-1352,l1833,734r1352,l3185,494t2340,15l4550,509r,215l5525,724r,-215m7330,271r-929,l6401,486r929,l7330,271m8642,494r-1219,l7423,734r1219,l8642,494m11018,271r-1130,l9888,486r1130,l11018,271e" fillcolor="black" stroked="f">
              <v:stroke joinstyle="round"/>
              <v:formulas/>
              <v:path arrowok="t" o:connecttype="segments"/>
            </v:shape>
            <v:line id="_x0000_s1079" style="position:absolute" from="5860,509" to="5860,724" strokeweight="1.90994mm"/>
            <v:shape id="_x0000_s1080" style="position:absolute;left:811;top:508;width:10207;height:463" coordorigin="811,509" coordsize="10207,463" o:spt="100" adj="0,,0" path="m1586,747r-775,l811,962r775,l1586,747m3203,732r-1370,l1833,972r1370,l3203,732t2322,15l4550,747r,215l5525,962r,-215m7222,509r-821,l6401,724r821,l7222,509m8871,732r-1448,l7423,972r1448,l8871,732m11018,509r-1130,l9888,724r1130,l11018,509e" fillcolor="black" stroked="f">
              <v:stroke joinstyle="round"/>
              <v:formulas/>
              <v:path arrowok="t" o:connecttype="segments"/>
            </v:shape>
            <v:line id="_x0000_s1081" style="position:absolute" from="5860,747" to="5860,962" strokeweight="1.90994mm"/>
            <v:shape id="_x0000_s1082" style="position:absolute;left:811;top:746;width:10207;height:460" coordorigin="811,747" coordsize="10207,460" o:spt="100" adj="0,,0" path="m1478,985r-667,l811,1200r667,l1478,985m2531,970r-698,l1833,1207r698,l2531,970t2994,15l4550,985r,215l5525,1200r,-215m7173,747r-772,l6401,962r772,l7173,747m8936,970r-1513,l7423,1207r1513,l8936,970m11018,747r-1130,l9888,962r1130,l11018,747e" fillcolor="black" stroked="f">
              <v:stroke joinstyle="round"/>
              <v:formulas/>
              <v:path arrowok="t" o:connecttype="segments"/>
            </v:shape>
            <v:line id="_x0000_s1083" style="position:absolute" from="5861,985" to="5861,1200" strokeweight="1.93533mm"/>
            <v:shape id="_x0000_s1084" style="position:absolute;left:811;top:983;width:10209;height:463" coordorigin="811,984" coordsize="10209,463" o:spt="100" adj="0,,0" path="m1478,1222r-667,l811,1437r667,l1478,1222t1657,-15l1833,1207r,240l3135,1447r,-240m5274,1222r-724,l4550,1437r724,l5274,1222m7262,984r-861,l6401,1199r861,l7262,984t2106,223l7423,1207r,240l9368,1447r,-240m11020,984r-1132,l9888,1199r1132,l11020,984e" fillcolor="black" stroked="f">
              <v:stroke joinstyle="round"/>
              <v:formulas/>
              <v:path arrowok="t" o:connecttype="segments"/>
            </v:shape>
            <v:line id="_x0000_s1085" style="position:absolute" from="5860,1223" to="5860,1438" strokeweight="1.90994mm"/>
            <v:shape id="_x0000_s1086" style="position:absolute;left:811;top:1221;width:10207;height:463" coordorigin="811,1222" coordsize="10207,463" o:spt="100" adj="0,,0" path="m1586,1460r-775,l811,1675r775,l1586,1460t1599,-15l1833,1445r,237l3185,1682r,-237m5274,1460r-724,l4550,1675r724,l5274,1460m7060,1222r-659,l6401,1437r659,l7060,1222t2273,223l7423,1445r,240l9333,1685r,-240m11018,1222r-1130,l9888,1437r1130,l11018,1222e" fillcolor="black" stroked="f">
              <v:stroke joinstyle="round"/>
              <v:formulas/>
              <v:path arrowok="t" o:connecttype="segments"/>
            </v:shape>
            <v:line id="_x0000_s1087" style="position:absolute" from="5860,1461" to="5860,1676" strokeweight="1.90994mm"/>
            <v:rect id="_x0000_s1088" style="position:absolute;left:6401;top:1459;width:796;height:215" fillcolor="black" stroked="f"/>
            <v:line id="_x0000_s1089" style="position:absolute" from="10896,1674" to="10896,3106" strokeweight=".266mm"/>
            <v:shape id="_x0000_s1090" style="position:absolute;left:811;top:1459;width:10207;height:462" coordorigin="811,1460" coordsize="10207,462" o:spt="100" adj="0,,0" path="m1586,1698r-775,l811,1913r775,l1586,1698t1617,-16l1833,1682r,240l3203,1922r,-240m5274,1698r-724,l4550,1913r724,l5274,1698t3844,-16l7423,1682r,240l9118,1922r,-240m11018,1460r-1130,l9888,1675r1130,l11018,1460e" fillcolor="black" stroked="f">
              <v:stroke joinstyle="round"/>
              <v:formulas/>
              <v:path arrowok="t" o:connecttype="segments"/>
            </v:shape>
            <v:line id="_x0000_s1091" style="position:absolute" from="5860,1699" to="5860,1914" strokeweight="1.90994mm"/>
            <v:shape id="_x0000_s1092" style="position:absolute;left:6401;top:1697;width:4211;height:215" coordorigin="6401,1698" coordsize="4211,215" o:spt="100" adj="0,,0" path="m7330,1698r-929,l6401,1913r929,l7330,1698t3282,l9888,1698r,215l10612,1913r,-215e" fillcolor="black" stroked="f">
              <v:stroke joinstyle="round"/>
              <v:formulas/>
              <v:path arrowok="t" o:connecttype="segments"/>
            </v:shape>
            <v:line id="_x0000_s1093" style="position:absolute" from="10964,1699" to="10964,1914" strokeweight="5.43pt"/>
            <v:shape id="_x0000_s1094" style="position:absolute;left:811;top:1920;width:8332;height:240" coordorigin="811,1921" coordsize="8332,240" o:spt="100" adj="0,,0" path="m1478,1937r-667,l811,2152r667,l1478,1937t1053,-16l1833,1921r,240l2531,2161r,-240m5274,1937r-724,l4550,2152r724,l5274,1937t3869,-16l7423,1921r,240l9143,2161r,-240e" fillcolor="black" stroked="f">
              <v:stroke joinstyle="round"/>
              <v:formulas/>
              <v:path arrowok="t" o:connecttype="segments"/>
            </v:shape>
            <v:line id="_x0000_s1095" style="position:absolute" from="5861,1937" to="5861,2152" strokeweight="1.93533mm"/>
            <v:shape id="_x0000_s1096" style="position:absolute;left:6401;top:1935;width:4211;height:215" coordorigin="6401,1936" coordsize="4211,215" o:spt="100" adj="0,,0" path="m7330,1936r-929,l6401,2151r929,l7330,1936t3282,l9888,1936r,215l10612,2151r,-215e" fillcolor="black" stroked="f">
              <v:stroke joinstyle="round"/>
              <v:formulas/>
              <v:path arrowok="t" o:connecttype="segments"/>
            </v:shape>
            <v:line id="_x0000_s1097" style="position:absolute" from="10965,1937" to="10965,2152" strokeweight="1.94911mm"/>
            <v:shape id="_x0000_s1098" style="position:absolute;left:811;top:2158;width:8263;height:240" coordorigin="811,2159" coordsize="8263,240" o:spt="100" adj="0,,0" path="m1478,2175r-667,l811,2389r667,l1478,2175t2312,-16l1833,2159r,240l3790,2399r,-240m5525,2175r-975,l4550,2389r975,l5525,2175t3549,-16l7423,2159r,240l9074,2399r,-240e" fillcolor="black" stroked="f">
              <v:stroke joinstyle="round"/>
              <v:formulas/>
              <v:path arrowok="t" o:connecttype="segments"/>
            </v:shape>
            <v:line id="_x0000_s1099" style="position:absolute" from="5860,2175" to="5860,2389" strokeweight="1.90994mm"/>
            <v:shape id="_x0000_s1100" style="position:absolute;left:6401;top:2173;width:4211;height:214" coordorigin="6401,2174" coordsize="4211,214" o:spt="100" adj="0,,0" path="m7179,2174r-778,l6401,2388r778,l7179,2174t3433,l9888,2174r,214l10612,2388r,-214e" fillcolor="black" stroked="f">
              <v:stroke joinstyle="round"/>
              <v:formulas/>
              <v:path arrowok="t" o:connecttype="segments"/>
            </v:shape>
            <v:line id="_x0000_s1101" style="position:absolute" from="10971,2175" to="10971,2389" strokeweight="2.153mm"/>
            <v:shape id="_x0000_s1102" style="position:absolute;left:811;top:2396;width:7957;height:240" coordorigin="811,2397" coordsize="7957,240" o:spt="100" adj="0,,0" path="m1586,2413r-775,l811,2627r775,l1586,2413t1599,-16l1833,2397r,240l3185,2637r,-240m5525,2413r-975,l4550,2627r975,l5525,2413t3243,-16l7423,2397r,240l8768,2637r,-240e" fillcolor="black" stroked="f">
              <v:stroke joinstyle="round"/>
              <v:formulas/>
              <v:path arrowok="t" o:connecttype="segments"/>
            </v:shape>
            <v:line id="_x0000_s1103" style="position:absolute" from="5860,2413" to="5860,2627" strokeweight="1.90994mm"/>
            <v:shape id="_x0000_s1104" style="position:absolute;left:6401;top:2411;width:4211;height:214" coordorigin="6401,2412" coordsize="4211,214" o:spt="100" adj="0,,0" path="m7179,2412r-778,l6401,2626r778,l7179,2412t3433,l9888,2412r,214l10612,2626r,-214e" fillcolor="black" stroked="f">
              <v:stroke joinstyle="round"/>
              <v:formulas/>
              <v:path arrowok="t" o:connecttype="segments"/>
            </v:shape>
            <v:line id="_x0000_s1105" style="position:absolute" from="10964,2413" to="10964,2627" strokeweight="5.43pt"/>
            <v:shape id="_x0000_s1106" style="position:absolute;left:811;top:2634;width:8309;height:240" coordorigin="811,2635" coordsize="8309,240" o:spt="100" adj="0,,0" path="m1586,2651r-775,l811,2865r775,l1586,2651t1617,-16l1833,2635r,240l3203,2875r,-240m5525,2651r-975,l4550,2865r975,l5525,2651t3595,-16l7423,2635r,240l9120,2875r,-240e" fillcolor="black" stroked="f">
              <v:stroke joinstyle="round"/>
              <v:formulas/>
              <v:path arrowok="t" o:connecttype="segments"/>
            </v:shape>
            <v:line id="_x0000_s1107" style="position:absolute" from="5860,2651" to="5860,2865" strokeweight="1.90994mm"/>
            <v:shape id="_x0000_s1108" style="position:absolute;left:6401;top:2649;width:4211;height:214" coordorigin="6401,2650" coordsize="4211,214" o:spt="100" adj="0,,0" path="m7262,2650r-861,l6401,2864r861,l7262,2650t3350,l9888,2650r,214l10612,2864r,-214e" fillcolor="black" stroked="f">
              <v:stroke joinstyle="round"/>
              <v:formulas/>
              <v:path arrowok="t" o:connecttype="segments"/>
            </v:shape>
            <v:line id="_x0000_s1109" style="position:absolute" from="10964,2651" to="10964,2865" strokeweight="5.43pt"/>
            <v:shape id="_x0000_s1110" style="position:absolute;left:811;top:2872;width:8332;height:240" coordorigin="811,2873" coordsize="8332,240" o:spt="100" adj="0,,0" path="m1621,2888r-810,l811,3103r810,l1621,2888t1624,-15l1833,2873r,240l3245,3113r,-240m5525,2888r-975,l4550,3103r975,l5525,2888t3618,-15l7423,2873r,240l9143,3113r,-240e" fillcolor="black" stroked="f">
              <v:stroke joinstyle="round"/>
              <v:formulas/>
              <v:path arrowok="t" o:connecttype="segments"/>
            </v:shape>
            <v:line id="_x0000_s1111" style="position:absolute" from="5860,2888" to="5860,3103" strokeweight="1.90994mm"/>
            <v:shape id="_x0000_s1112" style="position:absolute;left:6401;top:2887;width:4211;height:215" coordorigin="6401,2888" coordsize="4211,215" o:spt="100" adj="0,,0" path="m7154,2888r-753,l6401,3103r753,l7154,2888t3458,l9888,2888r,215l10612,3103r,-215e" fillcolor="black" stroked="f">
              <v:stroke joinstyle="round"/>
              <v:formulas/>
              <v:path arrowok="t" o:connecttype="segments"/>
            </v:shape>
            <v:line id="_x0000_s1113" style="position:absolute" from="10964,2888" to="10964,3103" strokeweight="5.43pt"/>
            <v:shape id="_x0000_s1114" style="position:absolute;left:811;top:3110;width:8562;height:240" coordorigin="811,3111" coordsize="8562,240" o:spt="100" adj="0,,0" path="m1621,3126r-810,l811,3341r810,l1621,3126t2016,-15l1833,3111r,240l3637,3351r,-240m5525,3126r-975,l4550,3341r975,l5525,3126t3848,-15l7423,3111r,240l9373,3351r,-240e" fillcolor="black" stroked="f">
              <v:stroke joinstyle="round"/>
              <v:formulas/>
              <v:path arrowok="t" o:connecttype="segments"/>
            </v:shape>
            <v:line id="_x0000_s1115" style="position:absolute" from="5853,3126" to="5853,3341" strokeweight="1.68381mm"/>
            <v:shape id="_x0000_s1116" style="position:absolute;left:811;top:3125;width:10207;height:463" coordorigin="811,3126" coordsize="10207,463" o:spt="100" adj="0,,0" path="m1630,3364r-819,l811,3579r819,l1630,3364t2106,-15l1833,3349r,240l3736,3589r,-240m5525,3364r-975,l4550,3579r975,l5525,3364m7214,3126r-813,l6401,3341r813,l7214,3126t1769,223l7423,3349r,240l8983,3589r,-240m11018,3126r-1130,l9888,3341r1130,l11018,3126e" fillcolor="black" stroked="f">
              <v:stroke joinstyle="round"/>
              <v:formulas/>
              <v:path arrowok="t" o:connecttype="segments"/>
            </v:shape>
            <v:line id="_x0000_s1117" style="position:absolute" from="5860,3364" to="5860,3579" strokeweight="1.90994mm"/>
            <v:rect id="_x0000_s1118" style="position:absolute;left:6401;top:3363;width:821;height:215" fillcolor="black" stroked="f"/>
            <v:line id="_x0000_s1119" style="position:absolute" from="10888,3581" to="10903,3581" strokeweight=".05575mm"/>
            <v:shape id="_x0000_s1120" style="position:absolute;left:811;top:3363;width:10209;height:463" coordorigin="811,3364" coordsize="10209,463" o:spt="100" adj="0,,0" path="m1478,3602r-667,l811,3817r667,l1478,3602t2184,-15l1833,3587r,240l3662,3827r,-240m5274,3602r-724,l4550,3817r724,l5274,3602t3830,-15l7423,3587r,240l9104,3827r,-240m11020,3364r-1132,l9888,3579r1132,l11020,3364e" fillcolor="black" stroked="f">
              <v:stroke joinstyle="round"/>
              <v:formulas/>
              <v:path arrowok="t" o:connecttype="segments"/>
            </v:shape>
            <v:line id="_x0000_s1121" style="position:absolute" from="5860,3602" to="5860,3817" strokeweight="5.43pt"/>
            <v:shape id="_x0000_s1122" style="position:absolute;left:811;top:3601;width:10207;height:463" coordorigin="811,3602" coordsize="10207,463" o:spt="100" adj="0,,0" path="m1586,3840r-775,l811,4055r775,l1586,3840t1599,-15l1833,3825r,240l3185,4065r,-240m5274,3840r-724,l4550,4055r724,l5274,3840m7174,3602r-773,l6401,3817r773,l7174,3602t2208,223l7423,3825r,240l9382,4065r,-240m11018,3602r-1130,l9888,3817r1130,l11018,3602e" fillcolor="black" stroked="f">
              <v:stroke joinstyle="round"/>
              <v:formulas/>
              <v:path arrowok="t" o:connecttype="segments"/>
            </v:shape>
            <v:line id="_x0000_s1123" style="position:absolute" from="5860,3840" to="5860,4055" strokeweight="1.90994mm"/>
            <v:rect id="_x0000_s1124" style="position:absolute;left:6401;top:3839;width:753;height:215" fillcolor="black" stroked="f"/>
            <v:line id="_x0000_s1125" style="position:absolute" from="10896,4054" to="10896,5248" strokeweight=".266mm"/>
            <v:shape id="_x0000_s1126" style="position:absolute;left:811;top:3839;width:10207;height:463" coordorigin="811,3840" coordsize="10207,463" o:spt="100" adj="0,,0" path="m1586,4078r-775,l811,4293r775,l1586,4078t1617,-15l1833,4063r,237l3203,4300r,-237m5274,4078r-724,l4550,4293r724,l5274,4078t3944,-15l7423,4063r,240l9218,4303r,-240m11018,3840r-1130,l9888,4055r1130,l11018,3840e" fillcolor="black" stroked="f">
              <v:stroke joinstyle="round"/>
              <v:formulas/>
              <v:path arrowok="t" o:connecttype="segments"/>
            </v:shape>
            <v:line id="_x0000_s1127" style="position:absolute" from="5860,4078" to="5860,4293" strokeweight="1.90994mm"/>
            <v:shape id="_x0000_s1128" style="position:absolute;left:6401;top:4077;width:4211;height:215" coordorigin="6401,4078" coordsize="4211,215" o:spt="100" adj="0,,0" path="m7089,4078r-688,l6401,4293r688,l7089,4078t3523,l9888,4078r,215l10612,4293r,-215e" fillcolor="black" stroked="f">
              <v:stroke joinstyle="round"/>
              <v:formulas/>
              <v:path arrowok="t" o:connecttype="segments"/>
            </v:shape>
            <v:line id="_x0000_s1129" style="position:absolute" from="10964,4078" to="10964,4293" strokeweight="1.90994mm"/>
            <v:shape id="_x0000_s1130" style="position:absolute;left:811;top:4299;width:8124;height:240" coordorigin="811,4300" coordsize="8124,240" o:spt="100" adj="0,,0" path="m1521,4315r-710,l811,4530r710,l1521,4315t1745,-15l1833,4300r,240l3266,4540r,-240m5274,4315r-724,l4550,4530r724,l5274,4315t3661,-15l7423,4300r,240l8935,4540r,-240e" fillcolor="black" stroked="f">
              <v:stroke joinstyle="round"/>
              <v:formulas/>
              <v:path arrowok="t" o:connecttype="segments"/>
            </v:shape>
            <v:line id="_x0000_s1131" style="position:absolute" from="5860,4316" to="5860,4531" strokeweight="5.43pt"/>
            <v:shape id="_x0000_s1132" style="position:absolute;left:6401;top:4315;width:4211;height:215" coordorigin="6401,4316" coordsize="4211,215" o:spt="100" adj="0,,0" path="m7222,4316r-821,l6401,4531r821,l7222,4316t3390,l9888,4316r,215l10612,4531r,-215e" fillcolor="black" stroked="f">
              <v:stroke joinstyle="round"/>
              <v:formulas/>
              <v:path arrowok="t" o:connecttype="segments"/>
            </v:shape>
            <v:line id="_x0000_s1133" style="position:absolute" from="10965,4316" to="10965,4531" strokeweight="1.94911mm"/>
            <v:shape id="_x0000_s1134" style="position:absolute;left:811;top:4537;width:7992;height:240" coordorigin="811,4538" coordsize="7992,240" o:spt="100" adj="0,,0" path="m1621,4553r-810,l811,4768r810,l1621,4553t1624,-15l1833,4538r,240l3245,4778r,-240m5274,4553r-724,l4550,4768r724,l5274,4553t3529,-15l7423,4538r,240l8803,4778r,-240e" fillcolor="black" stroked="f">
              <v:stroke joinstyle="round"/>
              <v:formulas/>
              <v:path arrowok="t" o:connecttype="segments"/>
            </v:shape>
            <v:line id="_x0000_s1135" style="position:absolute" from="5860,4554" to="5860,4769" strokeweight="1.90994mm"/>
            <v:shape id="_x0000_s1136" style="position:absolute;left:6401;top:4553;width:4211;height:215" coordorigin="6401,4554" coordsize="4211,215" o:spt="100" adj="0,,0" path="m7200,4554r-799,l6401,4769r799,l7200,4554t3412,l9888,4554r,215l10612,4769r,-215e" fillcolor="black" stroked="f">
              <v:stroke joinstyle="round"/>
              <v:formulas/>
              <v:path arrowok="t" o:connecttype="segments"/>
            </v:shape>
            <v:line id="_x0000_s1137" style="position:absolute" from="10964,4554" to="10964,4769" strokeweight="1.90994mm"/>
            <v:shape id="_x0000_s1138" style="position:absolute;left:811;top:4775;width:8272;height:240" coordorigin="811,4776" coordsize="8272,240" o:spt="100" adj="0,,0" path="m1630,4791r-819,l811,5006r819,l1630,4791t2106,-15l1833,4776r,240l3736,5016r,-240m5274,4791r-724,l4550,5006r724,l5274,4791t3809,-15l7423,4776r,240l9083,5016r,-240e" fillcolor="black" stroked="f">
              <v:stroke joinstyle="round"/>
              <v:formulas/>
              <v:path arrowok="t" o:connecttype="segments"/>
            </v:shape>
            <v:line id="_x0000_s1139" style="position:absolute" from="5860,4792" to="5860,5007" strokeweight="1.90994mm"/>
            <v:shape id="_x0000_s1140" style="position:absolute;left:6401;top:4791;width:4211;height:215" coordorigin="6401,4792" coordsize="4211,215" o:spt="100" adj="0,,0" path="m7221,4792r-820,l6401,5007r820,l7221,4792t3391,l9888,4792r,215l10612,5007r,-215e" fillcolor="black" stroked="f">
              <v:stroke joinstyle="round"/>
              <v:formulas/>
              <v:path arrowok="t" o:connecttype="segments"/>
            </v:shape>
            <v:line id="_x0000_s1141" style="position:absolute" from="10965,4792" to="10965,5007" strokeweight="1.94911mm"/>
            <v:shape id="_x0000_s1142" style="position:absolute;left:811;top:5013;width:8236;height:240" coordorigin="811,5014" coordsize="8236,240" o:spt="100" adj="0,,0" path="m1630,5029r-819,l811,5244r819,l1630,5029t2106,-15l1833,5014r,240l3736,5254r,-240m5274,5029r-724,l4550,5244r724,l5274,5029t3773,-15l7423,5014r,240l9047,5254r,-240e" fillcolor="black" stroked="f">
              <v:stroke joinstyle="round"/>
              <v:formulas/>
              <v:path arrowok="t" o:connecttype="segments"/>
            </v:shape>
            <v:line id="_x0000_s1143" style="position:absolute" from="5860,5030" to="5860,5245" strokeweight="1.90994mm"/>
            <v:shape id="_x0000_s1144" style="position:absolute;left:6401;top:5028;width:4211;height:215" coordorigin="6401,5029" coordsize="4211,215" o:spt="100" adj="0,,0" path="m7065,5029r-664,l6401,5244r664,l7065,5029t3547,l9888,5029r,215l10612,5244r,-215e" fillcolor="black" stroked="f">
              <v:stroke joinstyle="round"/>
              <v:formulas/>
              <v:path arrowok="t" o:connecttype="segments"/>
            </v:shape>
            <v:line id="_x0000_s1145" style="position:absolute" from="10964,5030" to="10964,5245" strokeweight="1.90994mm"/>
            <v:shape id="_x0000_s1146" style="position:absolute;left:811;top:5251;width:8040;height:240" coordorigin="811,5252" coordsize="8040,240" o:spt="100" adj="0,,0" path="m1728,5267r-917,l811,5482r917,l1728,5267t1820,-15l1833,5252r,240l3548,5492r,-240m5525,5267r-975,l4550,5482r975,l5525,5267t3326,-15l7423,5252r,240l8851,5492r,-240e" fillcolor="black" stroked="f">
              <v:stroke joinstyle="round"/>
              <v:formulas/>
              <v:path arrowok="t" o:connecttype="segments"/>
            </v:shape>
            <v:line id="_x0000_s1147" style="position:absolute" from="5860,5268" to="5860,5483" strokeweight="1.90994mm"/>
            <v:shape id="_x0000_s1148" style="position:absolute;left:811;top:5266;width:10207;height:463" coordorigin="811,5267" coordsize="10207,463" o:spt="100" adj="0,,0" path="m1630,5505r-819,l811,5720r819,l1630,5505t2165,-15l1833,5490r,240l3795,5730r,-240m5525,5505r-975,l4550,5720r975,l5525,5505m7270,5267r-869,l6401,5482r869,l7270,5267t1861,223l7423,5490r,237l9131,5727r,-237m11018,5267r-1130,l9888,5482r1130,l11018,5267e" fillcolor="black" stroked="f">
              <v:stroke joinstyle="round"/>
              <v:formulas/>
              <v:path arrowok="t" o:connecttype="segments"/>
            </v:shape>
            <v:line id="_x0000_s1149" style="position:absolute" from="5860,5506" to="5860,5721" strokeweight="1.90994mm"/>
            <v:shape id="_x0000_s1150" style="position:absolute;left:811;top:5504;width:10209;height:462" coordorigin="811,5505" coordsize="10209,462" o:spt="100" adj="0,,0" path="m1578,5743r-767,l811,5958r767,l1578,5743t2185,-16l1833,5727r,240l3763,5967r,-240m5525,5743r-975,l4550,5958r975,l5525,5743m7292,5505r-891,l6401,5720r891,l7292,5505t1876,222l7423,5727r,240l9168,5967r,-240m11020,5505r-1132,l9888,5720r1132,l11020,5505e" fillcolor="black" stroked="f">
              <v:stroke joinstyle="round"/>
              <v:formulas/>
              <v:path arrowok="t" o:connecttype="segments"/>
            </v:shape>
            <v:line id="_x0000_s1151" style="position:absolute" from="5860,5744" to="5860,5959" strokeweight="1.90994mm"/>
            <v:rect id="_x0000_s1152" style="position:absolute;left:6401;top:5742;width:788;height:215" fillcolor="black" stroked="f"/>
            <v:line id="_x0000_s1153" style="position:absolute" from="10888,5960" to="10903,5960" strokeweight=".05575mm"/>
            <v:shape id="_x0000_s1154" style="position:absolute;left:811;top:5742;width:10207;height:462" coordorigin="811,5743" coordsize="10207,462" o:spt="100" adj="0,,0" path="m1454,5981r-643,l811,6196r643,l1454,5981t2214,-16l1833,5965r,240l3668,6205r,-240m5525,5981r-975,l4550,6196r975,l5525,5981t3722,-16l7423,5965r,240l9247,6205r,-240m11018,5743r-1130,l9888,5958r1130,l11018,5743e" fillcolor="black" stroked="f">
              <v:stroke joinstyle="round"/>
              <v:formulas/>
              <v:path arrowok="t" o:connecttype="segments"/>
            </v:shape>
            <v:line id="_x0000_s1155" style="position:absolute" from="5860,5982" to="5860,6197" strokeweight="1.90994mm"/>
            <v:shape id="_x0000_s1156" style="position:absolute;left:811;top:5980;width:10207;height:462" coordorigin="811,5981" coordsize="10207,462" o:spt="100" adj="0,,0" path="m1602,6219r-791,l811,6433r791,l1602,6219t2312,-16l1833,6203r,240l3914,6443r,-240m5274,6219r-724,l4550,6433r724,l5274,6219m7174,5981r-773,l6401,6196r773,l7174,5981t2203,222l7423,6203r,240l9377,6443r,-240m11018,5981r-1130,l9888,6196r1130,l11018,5981e" fillcolor="black" stroked="f">
              <v:stroke joinstyle="round"/>
              <v:formulas/>
              <v:path arrowok="t" o:connecttype="segments"/>
            </v:shape>
            <v:line id="_x0000_s1157" style="position:absolute" from="5860,6220" to="5860,6434" strokeweight="1.90994mm"/>
            <v:shape id="_x0000_s1158" style="position:absolute;left:811;top:6218;width:10207;height:462" coordorigin="811,6219" coordsize="10207,462" o:spt="100" adj="0,,0" path="m1626,6457r-815,l811,6671r815,l1626,6457t1922,-16l1833,6441r,240l3548,6681r,-240m5274,6457r-724,l4550,6671r724,l5274,6457m7185,6219r-784,l6401,6433r784,l7185,6219t1983,222l7423,6441r,240l9168,6681r,-240m11018,6219r-1130,l9888,6433r1130,l11018,6219e" fillcolor="black" stroked="f">
              <v:stroke joinstyle="round"/>
              <v:formulas/>
              <v:path arrowok="t" o:connecttype="segments"/>
            </v:shape>
            <v:line id="_x0000_s1159" style="position:absolute" from="5860,6458" to="5860,6672" strokeweight="5.43pt"/>
            <v:shape id="_x0000_s1160" style="position:absolute;left:6400;top:6456;width:4212;height:214" coordorigin="6401,6457" coordsize="4212,214" o:spt="100" adj="0,,0" path="m7188,6457r-787,l6401,6671r787,l7188,6457t3424,l9888,6457r,214l10612,6671r,-214e" fillcolor="black" stroked="f">
              <v:stroke joinstyle="round"/>
              <v:formulas/>
              <v:path arrowok="t" o:connecttype="segments"/>
            </v:shape>
            <v:line id="_x0000_s1161" style="position:absolute" from="10964,6458" to="10964,6672" strokeweight="1.90994mm"/>
            <v:shape id="_x0000_s1162" style="position:absolute;left:811;top:6679;width:8353;height:240" coordorigin="811,6680" coordsize="8353,240" o:spt="100" adj="0,,0" path="m1620,6696r-809,l811,6910r809,l1620,6696t2120,-16l1833,6680r,240l3740,6920r,-240m5274,6696r-724,l4550,6910r724,l5274,6696t3890,-16l7423,6680r,240l9164,6920r,-240e" fillcolor="black" stroked="f">
              <v:stroke joinstyle="round"/>
              <v:formulas/>
              <v:path arrowok="t" o:connecttype="segments"/>
            </v:shape>
            <v:line id="_x0000_s1163" style="position:absolute" from="5860,6696" to="5860,6910" strokeweight="1.90994mm"/>
            <v:shape id="_x0000_s1164" style="position:absolute;left:6401;top:6694;width:4211;height:214" coordorigin="6401,6695" coordsize="4211,214" o:spt="100" adj="0,,0" path="m7174,6695r-773,l6401,6909r773,l7174,6695t3438,l9888,6695r,214l10612,6909r,-214e" fillcolor="black" stroked="f">
              <v:stroke joinstyle="round"/>
              <v:formulas/>
              <v:path arrowok="t" o:connecttype="segments"/>
            </v:shape>
            <v:line id="_x0000_s1165" style="position:absolute" from="10964,6696" to="10964,6910" strokeweight="1.90994mm"/>
            <v:shape id="_x0000_s1166" style="position:absolute;left:811;top:6917;width:8170;height:240" coordorigin="811,6918" coordsize="8170,240" o:spt="100" adj="0,,0" path="m1521,6934r-710,l811,7148r710,l1521,6934t1319,-16l1833,6918r,237l2840,7155r,-237m5525,6934r-975,l4550,7148r975,l5525,6934t3456,-16l7423,6918r,240l8981,7158r,-240e" fillcolor="black" stroked="f">
              <v:stroke joinstyle="round"/>
              <v:formulas/>
              <v:path arrowok="t" o:connecttype="segments"/>
            </v:shape>
            <v:line id="_x0000_s1167" style="position:absolute" from="5860,6934" to="5860,7148" strokeweight="1.90994mm"/>
            <v:shape id="_x0000_s1168" style="position:absolute;left:811;top:6932;width:10303;height:462" coordorigin="811,6933" coordsize="10303,462" o:spt="100" adj="0,,0" path="m1536,7170r-725,l811,7385r725,l1536,7170t2041,-15l1833,7155r,240l3577,7395r,-240m5525,7170r-975,l4550,7385r975,l5525,7170m7208,6933r-807,l6401,7147r807,l7208,6933t981,222l7423,7155r,240l8189,7395r,-240m10612,6933r-724,l9888,7147r724,l10612,6933t502,l10909,6933r,214l11114,7147r,-214e" fillcolor="black" stroked="f">
              <v:stroke joinstyle="round"/>
              <v:formulas/>
              <v:path arrowok="t" o:connecttype="segments"/>
            </v:shape>
            <v:line id="_x0000_s1169" style="position:absolute" from="5860,7171" to="5860,7386" strokeweight="1.90994mm"/>
            <v:shape id="_x0000_s1170" style="position:absolute;left:811;top:7170;width:10303;height:463" coordorigin="811,7171" coordsize="10303,463" o:spt="100" adj="0,,0" path="m1558,7409r-747,l811,7624r747,l1558,7409t1708,-15l1833,7394r,240l3266,7634r,-240m5525,7409r-975,l4550,7624r975,l5525,7409m7208,7171r-807,l6401,7386r807,l7208,7171t2535,223l7423,7394r,240l9743,7634r,-240m10612,7171r-724,l9888,7386r724,l10612,7171t502,l10909,7171r,215l11114,7386r,-215e" fillcolor="black" stroked="f">
              <v:stroke joinstyle="round"/>
              <v:formulas/>
              <v:path arrowok="t" o:connecttype="segments"/>
            </v:shape>
            <v:line id="_x0000_s1171" style="position:absolute" from="5860,7409" to="5860,7624" strokeweight="1.90994mm"/>
            <v:shape id="_x0000_s1172" style="position:absolute;left:811;top:7408;width:10303;height:460" coordorigin="811,7409" coordsize="10303,460" o:spt="100" adj="0,,0" path="m1564,7647r-753,l811,7862r753,l1564,7647t2270,-15l1833,7632r,237l3834,7869r,-237m5525,7647r-975,l4550,7862r975,l5525,7647m7214,7409r-813,l6401,7624r813,l7214,7409t1634,223l7423,7632r,237l8848,7869r,-237m10612,7409r-724,l9888,7624r724,l10612,7409t502,l10909,7409r,215l11114,7624r,-215e" fillcolor="black" stroked="f">
              <v:stroke joinstyle="round"/>
              <v:formulas/>
              <v:path arrowok="t" o:connecttype="segments"/>
            </v:shape>
            <v:line id="_x0000_s1173" style="position:absolute" from="5861,7647" to="5861,7862" strokeweight="1.94911mm"/>
            <v:shape id="_x0000_s1174" style="position:absolute;left:6401;top:7646;width:4211;height:215" coordorigin="6401,7647" coordsize="4211,215" o:spt="100" adj="0,,0" path="m7181,7647r-780,l6401,7862r780,l7181,7647t3431,l9888,7647r,215l10612,7862r,-215e" fillcolor="black" stroked="f">
              <v:stroke joinstyle="round"/>
              <v:formulas/>
              <v:path arrowok="t" o:connecttype="segments"/>
            </v:shape>
            <v:line id="_x0000_s1175" style="position:absolute" from="10964,7647" to="10964,7862" strokeweight="1.90994mm"/>
            <v:shape id="_x0000_s1176" style="position:absolute;left:811;top:7868;width:8310;height:240" coordorigin="811,7869" coordsize="8310,240" o:spt="100" adj="0,,0" path="m1564,7884r-753,l811,8099r753,l1564,7884t2427,-15l1833,7869r,240l3991,8109r,-240m5525,7884r-975,l4550,8099r975,l5525,7884t3596,-15l7423,7869r,240l9121,8109r,-240e" fillcolor="black" stroked="f">
              <v:stroke joinstyle="round"/>
              <v:formulas/>
              <v:path arrowok="t" o:connecttype="segments"/>
            </v:shape>
            <v:line id="_x0000_s1177" style="position:absolute" from="5860,7885" to="5860,8100" strokeweight="1.90994mm"/>
            <v:shape id="_x0000_s1178" style="position:absolute;left:811;top:7884;width:10305;height:463" coordorigin="811,7885" coordsize="10305,463" o:spt="100" adj="0,,0" path="m1470,8123r-659,l811,8338r659,l1470,8123t1699,-15l1833,8108r,240l3169,8348r,-240m5525,8123r-975,l4550,8338r975,l5525,8123m7179,7885r-778,l6401,8100r778,l7179,7885t1636,223l7423,8108r,240l8815,8348r,-240m10612,7885r-724,l9888,8100r724,l10612,7885t504,l10909,7885r,215l11116,8100r,-215e" fillcolor="black" stroked="f">
              <v:stroke joinstyle="round"/>
              <v:formulas/>
              <v:path arrowok="t" o:connecttype="segments"/>
            </v:shape>
            <v:line id="_x0000_s1179" style="position:absolute" from="5860,8123" to="5860,8338" strokeweight="5.43pt"/>
            <v:shape id="_x0000_s1180" style="position:absolute;left:811;top:8122;width:10305;height:463" coordorigin="811,8123" coordsize="10305,463" o:spt="100" adj="0,,0" path="m1470,8361r-659,l811,8576r659,l1470,8361t2163,-15l1833,8346r,240l3633,8586r,-240m5533,8361r-983,l4550,8576r983,l5533,8361m7179,8123r-778,l6401,8338r778,l7179,8123t2478,223l7423,8346r,240l9657,8586r,-240m10612,8123r-724,l9888,8338r724,l10612,8123t504,l10909,8123r,215l11116,8338r,-215e" fillcolor="black" stroked="f">
              <v:stroke joinstyle="round"/>
              <v:formulas/>
              <v:path arrowok="t" o:connecttype="segments"/>
            </v:shape>
            <v:line id="_x0000_s1181" style="position:absolute" from="5860,8361" to="5860,8576" strokeweight="5.43pt"/>
            <v:shape id="_x0000_s1182" style="position:absolute;left:811;top:8360;width:10305;height:463" coordorigin="811,8361" coordsize="10305,463" o:spt="100" adj="0,,0" path="m1579,8599r-768,l811,8814r768,l1579,8599t2001,-15l1833,8584r,240l3580,8824r,-240m5274,8599r-724,l4550,8814r724,l5274,8599m7185,8361r-784,l6401,8576r784,l7185,8361t2244,223l7423,8584r,240l9429,8824r,-240m10612,8361r-724,l9888,8576r724,l10612,8361t504,l10909,8361r,215l11116,8576r,-215e" fillcolor="black" stroked="f">
              <v:stroke joinstyle="round"/>
              <v:formulas/>
              <v:path arrowok="t" o:connecttype="segments"/>
            </v:shape>
            <v:line id="_x0000_s1183" style="position:absolute" from="5860,8599" to="5860,8814" strokeweight="5.43pt"/>
            <v:shape id="_x0000_s1184" style="position:absolute;left:811;top:8598;width:10305;height:463" coordorigin="811,8599" coordsize="10305,463" o:spt="100" adj="0,,0" path="m1564,8837r-753,l811,9052r753,l1564,8837t2191,-15l1833,8822r,240l3755,9062r,-240m5274,8837r-724,l4550,9052r724,l5274,8837m7154,8599r-753,l6401,8814r753,l7154,8599t2625,223l7423,8822r,240l9779,9062r,-240m10612,8599r-724,l9888,8814r724,l10612,8599t504,l10909,8599r,215l11116,8814r,-215e" fillcolor="black" stroked="f">
              <v:stroke joinstyle="round"/>
              <v:formulas/>
              <v:path arrowok="t" o:connecttype="segments"/>
            </v:shape>
            <v:line id="_x0000_s1185" style="position:absolute" from="5860,8837" to="5860,9052" strokeweight="5.43pt"/>
            <v:shape id="_x0000_s1186" style="position:absolute;left:6401;top:8836;width:4211;height:215" coordorigin="6401,8837" coordsize="4211,215" o:spt="100" adj="0,,0" path="m7190,8837r-789,l6401,9052r789,l7190,8837t3422,l9888,8837r,215l10612,9052r,-215e" fillcolor="black" stroked="f">
              <v:stroke joinstyle="round"/>
              <v:formulas/>
              <v:path arrowok="t" o:connecttype="segments"/>
            </v:shape>
            <v:line id="_x0000_s1187" style="position:absolute" from="10958,8837" to="10958,9052" strokeweight="1.72014mm"/>
            <v:shape id="_x0000_s1188" style="position:absolute;left:811;top:9058;width:8218;height:240" coordorigin="811,9059" coordsize="8218,240" o:spt="100" adj="0,,0" path="m1564,9074r-753,l811,9289r753,l1564,9074t1873,-15l1833,9059r,240l3437,9299r,-240m5274,9074r-724,l4550,9289r724,l5274,9074t3755,-15l7423,9059r,240l9029,9299r,-240e" fillcolor="black" stroked="f">
              <v:stroke joinstyle="round"/>
              <v:formulas/>
              <v:path arrowok="t" o:connecttype="segments"/>
            </v:shape>
            <v:line id="_x0000_s1189" style="position:absolute" from="5860,9075" to="5860,9290" strokeweight="5.43pt"/>
            <v:shape id="_x0000_s1190" style="position:absolute;left:6401;top:9074;width:4211;height:215" coordorigin="6401,9075" coordsize="4211,215" o:spt="100" adj="0,,0" path="m7196,9075r-795,l6401,9290r795,l7196,9075t3416,l9888,9075r,215l10612,9290r,-215e" fillcolor="black" stroked="f">
              <v:stroke joinstyle="round"/>
              <v:formulas/>
              <v:path arrowok="t" o:connecttype="segments"/>
            </v:shape>
            <v:line id="_x0000_s1191" style="position:absolute" from="10964,9075" to="10964,9290" strokeweight="1.90994mm"/>
            <v:shape id="_x0000_s1192" style="position:absolute;left:811;top:9296;width:8097;height:240" coordorigin="811,9297" coordsize="8097,240" o:spt="100" adj="0,,0" path="m1470,9312r-659,l811,9527r659,l1470,9312t2083,-15l1833,9297r,240l3553,9537r,-240m5274,9312r-724,l4550,9527r724,l5274,9312t3634,-15l7423,9297r,240l8908,9537r,-240e" fillcolor="black" stroked="f">
              <v:stroke joinstyle="round"/>
              <v:formulas/>
              <v:path arrowok="t" o:connecttype="segments"/>
            </v:shape>
            <v:line id="_x0000_s1193" style="position:absolute" from="5860,9313" to="5860,9528" strokeweight="5.43pt"/>
            <v:shape id="_x0000_s1194" style="position:absolute;left:6401;top:9311;width:4211;height:215" coordorigin="6401,9312" coordsize="4211,215" o:spt="100" adj="0,,0" path="m7345,9312r-944,l6401,9527r944,l7345,9312t3267,l9888,9312r,215l10612,9527r,-215e" fillcolor="black" stroked="f">
              <v:stroke joinstyle="round"/>
              <v:formulas/>
              <v:path arrowok="t" o:connecttype="segments"/>
            </v:shape>
            <v:line id="_x0000_s1195" style="position:absolute" from="10964,9313" to="10964,9528" strokeweight="1.90994mm"/>
            <v:shape id="_x0000_s1196" style="position:absolute;left:811;top:9534;width:4463;height:240" coordorigin="811,9535" coordsize="4463,240" o:spt="100" adj="0,,0" path="m1470,9550r-659,l811,9765r659,l1470,9550t2013,-15l1833,9535r,240l3483,9775r,-240m5274,9550r-724,l4550,9765r724,l5274,9550e" fillcolor="black" stroked="f">
              <v:stroke joinstyle="round"/>
              <v:formulas/>
              <v:path arrowok="t" o:connecttype="segments"/>
            </v:shape>
            <v:line id="_x0000_s1197" style="position:absolute" from="5860,9551" to="5860,9766" strokeweight="5.43pt"/>
            <v:shape id="_x0000_s1198" style="position:absolute;left:811;top:9772;width:5103;height:241" coordorigin="811,9773" coordsize="5103,241" o:spt="100" adj="0,,0" path="m1740,9789r-929,l811,10004r929,l1740,9789t1788,-16l1833,9773r,241l3528,10014r,-241m5914,9789r-1364,l4550,10004r1364,l5914,9789e" fillcolor="black" stroked="f">
              <v:stroke joinstyle="round"/>
              <v:formulas/>
              <v:path arrowok="t" o:connecttype="segments"/>
            </v:shape>
            <w10:wrap anchorx="page"/>
          </v:group>
        </w:pict>
      </w:r>
      <w:r>
        <w:rPr>
          <w:rFonts w:ascii="Calibri"/>
          <w:b/>
          <w:sz w:val="19"/>
        </w:rPr>
        <w:t>Course</w:t>
      </w:r>
      <w:r>
        <w:rPr>
          <w:rFonts w:ascii="Calibri"/>
          <w:b/>
          <w:sz w:val="19"/>
        </w:rPr>
        <w:tab/>
        <w:t>Description</w:t>
      </w:r>
      <w:r>
        <w:rPr>
          <w:rFonts w:ascii="Calibri"/>
          <w:b/>
          <w:sz w:val="19"/>
        </w:rPr>
        <w:tab/>
        <w:t>Term</w:t>
      </w:r>
      <w:r>
        <w:rPr>
          <w:rFonts w:ascii="Calibri"/>
          <w:b/>
          <w:sz w:val="19"/>
        </w:rPr>
        <w:tab/>
      </w:r>
      <w:r>
        <w:rPr>
          <w:rFonts w:ascii="Calibri"/>
          <w:b/>
          <w:spacing w:val="-5"/>
          <w:sz w:val="19"/>
        </w:rPr>
        <w:t xml:space="preserve">Grade  </w:t>
      </w:r>
      <w:r>
        <w:rPr>
          <w:rFonts w:ascii="Calibri"/>
          <w:b/>
          <w:spacing w:val="15"/>
          <w:sz w:val="19"/>
        </w:rPr>
        <w:t xml:space="preserve"> </w:t>
      </w:r>
      <w:r>
        <w:rPr>
          <w:rFonts w:ascii="Calibri"/>
          <w:b/>
          <w:sz w:val="19"/>
        </w:rPr>
        <w:t>Course</w:t>
      </w:r>
      <w:r>
        <w:rPr>
          <w:rFonts w:ascii="Calibri"/>
          <w:b/>
          <w:sz w:val="19"/>
        </w:rPr>
        <w:tab/>
        <w:t>Description</w:t>
      </w:r>
      <w:r>
        <w:rPr>
          <w:rFonts w:ascii="Calibri"/>
          <w:b/>
          <w:sz w:val="19"/>
        </w:rPr>
        <w:tab/>
        <w:t>Term</w:t>
      </w:r>
      <w:r>
        <w:rPr>
          <w:rFonts w:ascii="Calibri"/>
          <w:b/>
          <w:sz w:val="19"/>
        </w:rPr>
        <w:tab/>
        <w:t>Grade</w:t>
      </w:r>
    </w:p>
    <w:p w:rsidR="00983848" w:rsidRDefault="00983848" w:rsidP="00983848">
      <w:pPr>
        <w:rPr>
          <w:rFonts w:ascii="Calibri"/>
          <w:sz w:val="19"/>
        </w:rPr>
        <w:sectPr w:rsidR="00983848">
          <w:pgSz w:w="12240" w:h="15840"/>
          <w:pgMar w:top="240" w:right="140" w:bottom="660" w:left="160" w:header="22" w:footer="479" w:gutter="0"/>
          <w:cols w:space="720"/>
        </w:sectPr>
      </w:pPr>
    </w:p>
    <w:p w:rsidR="003B4A63" w:rsidRDefault="003B4A63" w:rsidP="003B4A63">
      <w:pPr>
        <w:rPr>
          <w:rStyle w:val="pagebreaktextspan"/>
          <w:rFonts w:ascii="Segoe UI" w:eastAsia="Times New Roman" w:hAnsi="Segoe UI" w:cs="Segoe UI"/>
          <w:color w:val="666666"/>
          <w:sz w:val="18"/>
          <w:szCs w:val="18"/>
          <w:shd w:val="clear" w:color="auto" w:fill="FFFFFF"/>
        </w:rPr>
      </w:pPr>
    </w:p>
    <w:p w:rsidR="0032100B" w:rsidRDefault="0032100B" w:rsidP="0032100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rPr>
        <w:t>Samantha Lynne Schwartz, Emory University</w:t>
      </w:r>
      <w:r>
        <w:rPr>
          <w:rStyle w:val="eop"/>
          <w:rFonts w:ascii="Calibri" w:hAnsi="Calibri" w:cs="Segoe UI"/>
          <w:sz w:val="22"/>
          <w:szCs w:val="22"/>
        </w:rPr>
        <w:t> </w:t>
      </w:r>
    </w:p>
    <w:p w:rsidR="0032100B" w:rsidRDefault="00AD7BDF" w:rsidP="0032100B">
      <w:pPr>
        <w:pStyle w:val="paragraph"/>
        <w:spacing w:before="0" w:beforeAutospacing="0" w:after="0" w:afterAutospacing="0"/>
        <w:textAlignment w:val="baseline"/>
        <w:rPr>
          <w:rFonts w:ascii="Segoe UI" w:hAnsi="Segoe UI" w:cs="Segoe UI"/>
          <w:sz w:val="18"/>
          <w:szCs w:val="18"/>
        </w:rPr>
      </w:pPr>
      <w:hyperlink r:id="rId12" w:tgtFrame="_blank" w:history="1">
        <w:r w:rsidR="0032100B">
          <w:rPr>
            <w:rStyle w:val="normaltextrun"/>
            <w:rFonts w:ascii="Calibri" w:hAnsi="Calibri" w:cs="Segoe UI"/>
            <w:b/>
            <w:bCs/>
            <w:color w:val="0563C1"/>
            <w:sz w:val="22"/>
            <w:szCs w:val="22"/>
            <w:u w:val="single"/>
          </w:rPr>
          <w:t xml:space="preserve">“Regulation of 2'-5'-Oligoadenylate </w:t>
        </w:r>
        <w:proofErr w:type="spellStart"/>
        <w:r w:rsidR="0032100B">
          <w:rPr>
            <w:rStyle w:val="normaltextrun"/>
            <w:rFonts w:ascii="Calibri" w:hAnsi="Calibri" w:cs="Segoe UI"/>
            <w:b/>
            <w:bCs/>
            <w:color w:val="0563C1"/>
            <w:sz w:val="22"/>
            <w:szCs w:val="22"/>
            <w:u w:val="single"/>
          </w:rPr>
          <w:t>Synthetase</w:t>
        </w:r>
        <w:proofErr w:type="spellEnd"/>
        <w:r w:rsidR="0032100B">
          <w:rPr>
            <w:rStyle w:val="normaltextrun"/>
            <w:rFonts w:ascii="Calibri" w:hAnsi="Calibri" w:cs="Segoe UI"/>
            <w:b/>
            <w:bCs/>
            <w:color w:val="0563C1"/>
            <w:sz w:val="22"/>
            <w:szCs w:val="22"/>
            <w:u w:val="single"/>
          </w:rPr>
          <w:t xml:space="preserve"> 1 (OAS1) by </w:t>
        </w:r>
        <w:proofErr w:type="spellStart"/>
        <w:r w:rsidR="0032100B">
          <w:rPr>
            <w:rStyle w:val="normaltextrun"/>
            <w:rFonts w:ascii="Calibri" w:hAnsi="Calibri" w:cs="Segoe UI"/>
            <w:b/>
            <w:bCs/>
            <w:color w:val="0563C1"/>
            <w:sz w:val="22"/>
            <w:szCs w:val="22"/>
            <w:u w:val="single"/>
          </w:rPr>
          <w:t>dsRNA</w:t>
        </w:r>
        <w:proofErr w:type="spellEnd"/>
        <w:r w:rsidR="0032100B">
          <w:rPr>
            <w:rStyle w:val="normaltextrun"/>
            <w:rFonts w:ascii="Calibri" w:hAnsi="Calibri" w:cs="Segoe UI"/>
            <w:b/>
            <w:bCs/>
            <w:color w:val="0563C1"/>
            <w:sz w:val="22"/>
            <w:szCs w:val="22"/>
            <w:u w:val="single"/>
          </w:rPr>
          <w:t>”</w:t>
        </w:r>
      </w:hyperlink>
      <w:r w:rsidR="0032100B">
        <w:rPr>
          <w:rStyle w:val="eop"/>
          <w:rFonts w:ascii="Calibri" w:hAnsi="Calibri" w:cs="Segoe UI"/>
          <w:sz w:val="22"/>
          <w:szCs w:val="22"/>
        </w:rPr>
        <w:t> </w:t>
      </w:r>
    </w:p>
    <w:p w:rsidR="0032100B" w:rsidRDefault="0032100B" w:rsidP="0032100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983848" w:rsidRDefault="00983848" w:rsidP="00983848">
      <w:pPr>
        <w:pStyle w:val="paragraph"/>
        <w:textAlignment w:val="baseline"/>
        <w:rPr>
          <w:rStyle w:val="normaltextrun"/>
          <w:rFonts w:ascii="Calibri" w:hAnsi="Calibri" w:cs="Segoe UI"/>
          <w:b/>
          <w:bCs/>
          <w:sz w:val="22"/>
          <w:szCs w:val="22"/>
        </w:rPr>
      </w:pPr>
      <w:r>
        <w:rPr>
          <w:rStyle w:val="normaltextrun"/>
          <w:rFonts w:ascii="Calibri" w:hAnsi="Calibri" w:cs="Segoe UI"/>
          <w:b/>
          <w:bCs/>
          <w:sz w:val="22"/>
          <w:szCs w:val="22"/>
        </w:rPr>
        <w:t>Biographical Sketch:</w:t>
      </w:r>
    </w:p>
    <w:p w:rsidR="00433881" w:rsidRDefault="00433881" w:rsidP="00433881">
      <w:pPr>
        <w:pStyle w:val="Heading3"/>
        <w:spacing w:before="0"/>
        <w:ind w:right="128"/>
        <w:jc w:val="center"/>
      </w:pPr>
      <w:r>
        <w:t>BIOGRAPHICAL SKETCH</w:t>
      </w:r>
    </w:p>
    <w:p w:rsidR="00433881" w:rsidRDefault="00433881" w:rsidP="00433881">
      <w:pPr>
        <w:spacing w:before="29" w:line="183" w:lineRule="exact"/>
        <w:ind w:right="135"/>
        <w:jc w:val="center"/>
        <w:rPr>
          <w:sz w:val="16"/>
        </w:rPr>
      </w:pPr>
      <w:r>
        <w:rPr>
          <w:sz w:val="16"/>
        </w:rPr>
        <w:t>Provide the following information for the Senior/key personnel and other significant contributors.</w:t>
      </w:r>
    </w:p>
    <w:p w:rsidR="00433881" w:rsidRDefault="00433881" w:rsidP="00433881">
      <w:pPr>
        <w:spacing w:line="183" w:lineRule="exact"/>
        <w:ind w:right="130"/>
        <w:jc w:val="center"/>
        <w:rPr>
          <w:b/>
          <w:sz w:val="16"/>
        </w:rPr>
      </w:pPr>
      <w:r>
        <w:rPr>
          <w:sz w:val="16"/>
        </w:rPr>
        <w:t xml:space="preserve">Follow this format for each person. </w:t>
      </w:r>
      <w:r>
        <w:rPr>
          <w:b/>
          <w:sz w:val="16"/>
        </w:rPr>
        <w:t>DO NOT EXCEED FIVE PAGES.</w:t>
      </w:r>
    </w:p>
    <w:p w:rsidR="00433881" w:rsidRDefault="00433881" w:rsidP="00433881">
      <w:pPr>
        <w:pStyle w:val="BodyText"/>
        <w:spacing w:before="7"/>
        <w:rPr>
          <w:b/>
          <w:sz w:val="15"/>
        </w:rPr>
      </w:pPr>
      <w:r w:rsidRPr="007D30B3">
        <w:rPr>
          <w:sz w:val="22"/>
        </w:rPr>
        <w:pict>
          <v:line id="_x0000_s1203" style="position:absolute;z-index:-251648000;mso-wrap-distance-left:0;mso-wrap-distance-right:0;mso-position-horizontal-relative:page" from="34.55pt,11.2pt" to="577.55pt,11.2pt" strokeweight=".48pt">
            <w10:wrap type="topAndBottom" anchorx="page"/>
          </v:line>
        </w:pict>
      </w:r>
    </w:p>
    <w:p w:rsidR="00433881" w:rsidRDefault="00433881" w:rsidP="00433881">
      <w:pPr>
        <w:pStyle w:val="BodyText"/>
        <w:spacing w:line="432" w:lineRule="auto"/>
        <w:ind w:left="580" w:right="8051"/>
      </w:pPr>
      <w:r>
        <w:t xml:space="preserve">NAME: Schwartz, Samantha Lynne </w:t>
      </w:r>
      <w:proofErr w:type="spellStart"/>
      <w:r>
        <w:t>eRA</w:t>
      </w:r>
      <w:proofErr w:type="spellEnd"/>
      <w:r>
        <w:t xml:space="preserve"> COMMONS USER NAME:</w:t>
      </w:r>
    </w:p>
    <w:p w:rsidR="00433881" w:rsidRDefault="00433881" w:rsidP="00433881">
      <w:pPr>
        <w:pStyle w:val="BodyText"/>
        <w:spacing w:before="6" w:line="434" w:lineRule="auto"/>
        <w:ind w:left="580" w:right="7929"/>
      </w:pPr>
      <w:r>
        <w:pict>
          <v:line id="_x0000_s1200" style="position:absolute;left:0;text-align:left;z-index:-251651072;mso-position-horizontal-relative:page" from="34.55pt,-24.1pt" to="577.55pt,-24.1pt" strokeweight=".48pt">
            <w10:wrap anchorx="page"/>
          </v:line>
        </w:pict>
      </w:r>
      <w:r>
        <w:pict>
          <v:line id="_x0000_s1201" style="position:absolute;left:0;text-align:left;z-index:-251650048;mso-position-horizontal-relative:page" from="34.55pt,22.1pt" to="577.55pt,22.1pt" strokeweight=".48pt">
            <w10:wrap anchorx="page"/>
          </v:line>
        </w:pict>
      </w:r>
      <w:r>
        <w:pict>
          <v:rect id="_x0000_s1202" style="position:absolute;left:0;text-align:left;margin-left:192.7pt;margin-top:-19.75pt;width:53.3pt;height:10.35pt;z-index:-251649024;mso-position-horizontal-relative:page" fillcolor="black" stroked="f">
            <w10:wrap anchorx="page"/>
          </v:rect>
        </w:pict>
      </w:r>
      <w:r>
        <w:pict>
          <v:line id="_x0000_s1199" style="position:absolute;left:0;text-align:left;z-index:251664384;mso-position-horizontal-relative:page" from="34.55pt,-.95pt" to="577.55pt,-.95pt" strokeweight=".48pt">
            <w10:wrap anchorx="page"/>
          </v:line>
        </w:pict>
      </w:r>
      <w:r>
        <w:t>POSITION TITLE: Graduate Student EDUCATION/TRAINING</w:t>
      </w:r>
    </w:p>
    <w:tbl>
      <w:tblPr>
        <w:tblW w:w="0" w:type="auto"/>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018"/>
        <w:gridCol w:w="1548"/>
        <w:gridCol w:w="1440"/>
        <w:gridCol w:w="1891"/>
        <w:gridCol w:w="2052"/>
      </w:tblGrid>
      <w:tr w:rsidR="00433881" w:rsidTr="00490135">
        <w:trPr>
          <w:trHeight w:val="1012"/>
        </w:trPr>
        <w:tc>
          <w:tcPr>
            <w:tcW w:w="4018" w:type="dxa"/>
            <w:tcBorders>
              <w:left w:val="nil"/>
            </w:tcBorders>
          </w:tcPr>
          <w:p w:rsidR="00433881" w:rsidRDefault="00433881" w:rsidP="00490135">
            <w:pPr>
              <w:pStyle w:val="TableParagraph"/>
              <w:spacing w:before="10"/>
              <w:rPr>
                <w:sz w:val="28"/>
              </w:rPr>
            </w:pPr>
          </w:p>
          <w:p w:rsidR="00433881" w:rsidRDefault="00433881" w:rsidP="00490135">
            <w:pPr>
              <w:pStyle w:val="TableParagraph"/>
              <w:ind w:left="566"/>
            </w:pPr>
            <w:r>
              <w:t>INSTITUTION AND LOCATION</w:t>
            </w:r>
          </w:p>
        </w:tc>
        <w:tc>
          <w:tcPr>
            <w:tcW w:w="1548" w:type="dxa"/>
          </w:tcPr>
          <w:p w:rsidR="00433881" w:rsidRDefault="00433881" w:rsidP="00490135">
            <w:pPr>
              <w:pStyle w:val="TableParagraph"/>
              <w:spacing w:before="195" w:line="252" w:lineRule="exact"/>
              <w:ind w:left="113" w:right="75"/>
              <w:jc w:val="center"/>
            </w:pPr>
            <w:r>
              <w:t>DEGREE</w:t>
            </w:r>
          </w:p>
          <w:p w:rsidR="00433881" w:rsidRDefault="00433881" w:rsidP="00490135">
            <w:pPr>
              <w:pStyle w:val="TableParagraph"/>
              <w:spacing w:line="252" w:lineRule="exact"/>
              <w:ind w:left="113" w:right="75"/>
              <w:jc w:val="center"/>
              <w:rPr>
                <w:i/>
              </w:rPr>
            </w:pPr>
            <w:r>
              <w:rPr>
                <w:i/>
              </w:rPr>
              <w:t>(if applicable)</w:t>
            </w:r>
          </w:p>
        </w:tc>
        <w:tc>
          <w:tcPr>
            <w:tcW w:w="1440" w:type="dxa"/>
          </w:tcPr>
          <w:p w:rsidR="00433881" w:rsidRDefault="00433881" w:rsidP="00490135">
            <w:pPr>
              <w:pStyle w:val="TableParagraph"/>
              <w:spacing w:before="209"/>
              <w:ind w:left="227" w:right="168" w:firstLine="7"/>
            </w:pPr>
            <w:r>
              <w:t>Start Date MM/YYYY</w:t>
            </w:r>
          </w:p>
        </w:tc>
        <w:tc>
          <w:tcPr>
            <w:tcW w:w="1891" w:type="dxa"/>
          </w:tcPr>
          <w:p w:rsidR="00433881" w:rsidRDefault="00433881" w:rsidP="00490135">
            <w:pPr>
              <w:pStyle w:val="TableParagraph"/>
              <w:spacing w:before="209"/>
              <w:ind w:left="453" w:right="82" w:hanging="313"/>
            </w:pPr>
            <w:r>
              <w:t>Completion Date MM/YYYY</w:t>
            </w:r>
          </w:p>
        </w:tc>
        <w:tc>
          <w:tcPr>
            <w:tcW w:w="2052" w:type="dxa"/>
            <w:tcBorders>
              <w:right w:val="nil"/>
            </w:tcBorders>
          </w:tcPr>
          <w:p w:rsidR="00433881" w:rsidRDefault="00433881" w:rsidP="00490135">
            <w:pPr>
              <w:pStyle w:val="TableParagraph"/>
              <w:spacing w:before="10"/>
              <w:rPr>
                <w:sz w:val="28"/>
              </w:rPr>
            </w:pPr>
          </w:p>
          <w:p w:rsidR="00433881" w:rsidRDefault="00433881" w:rsidP="00490135">
            <w:pPr>
              <w:pStyle w:val="TableParagraph"/>
              <w:ind w:left="141"/>
            </w:pPr>
            <w:r>
              <w:t>FIELD OF STUDY</w:t>
            </w:r>
          </w:p>
        </w:tc>
      </w:tr>
      <w:tr w:rsidR="00433881" w:rsidTr="00490135">
        <w:trPr>
          <w:trHeight w:val="1211"/>
        </w:trPr>
        <w:tc>
          <w:tcPr>
            <w:tcW w:w="4018" w:type="dxa"/>
            <w:tcBorders>
              <w:left w:val="nil"/>
            </w:tcBorders>
          </w:tcPr>
          <w:p w:rsidR="00433881" w:rsidRDefault="00433881" w:rsidP="00490135">
            <w:pPr>
              <w:pStyle w:val="TableParagraph"/>
              <w:spacing w:before="34"/>
              <w:ind w:left="187" w:right="1128"/>
            </w:pPr>
            <w:r>
              <w:t>Armstrong State University, Savannah, GA</w:t>
            </w:r>
          </w:p>
          <w:p w:rsidR="00433881" w:rsidRDefault="00433881" w:rsidP="00490135">
            <w:pPr>
              <w:pStyle w:val="TableParagraph"/>
              <w:spacing w:before="8"/>
              <w:rPr>
                <w:sz w:val="19"/>
              </w:rPr>
            </w:pPr>
          </w:p>
          <w:p w:rsidR="00433881" w:rsidRDefault="00433881" w:rsidP="00490135">
            <w:pPr>
              <w:pStyle w:val="TableParagraph"/>
              <w:ind w:left="187"/>
            </w:pPr>
            <w:r>
              <w:t>Emory University, Atlanta, GA</w:t>
            </w:r>
          </w:p>
        </w:tc>
        <w:tc>
          <w:tcPr>
            <w:tcW w:w="1548" w:type="dxa"/>
          </w:tcPr>
          <w:p w:rsidR="00433881" w:rsidRDefault="00433881" w:rsidP="00490135">
            <w:pPr>
              <w:pStyle w:val="TableParagraph"/>
              <w:spacing w:before="161"/>
              <w:ind w:left="113" w:right="75"/>
              <w:jc w:val="center"/>
            </w:pPr>
            <w:r>
              <w:t>B.S.</w:t>
            </w:r>
          </w:p>
          <w:p w:rsidR="00433881" w:rsidRDefault="00433881" w:rsidP="00490135">
            <w:pPr>
              <w:pStyle w:val="TableParagraph"/>
              <w:spacing w:before="7"/>
              <w:rPr>
                <w:sz w:val="30"/>
              </w:rPr>
            </w:pPr>
          </w:p>
          <w:p w:rsidR="00433881" w:rsidRDefault="00433881" w:rsidP="00490135">
            <w:pPr>
              <w:pStyle w:val="TableParagraph"/>
              <w:ind w:left="113" w:right="75"/>
              <w:jc w:val="center"/>
            </w:pPr>
            <w:r>
              <w:t>Ph.D.</w:t>
            </w:r>
          </w:p>
        </w:tc>
        <w:tc>
          <w:tcPr>
            <w:tcW w:w="1440" w:type="dxa"/>
          </w:tcPr>
          <w:p w:rsidR="00433881" w:rsidRDefault="00433881" w:rsidP="00490135">
            <w:pPr>
              <w:pStyle w:val="TableParagraph"/>
              <w:spacing w:before="161"/>
              <w:ind w:left="335"/>
            </w:pPr>
            <w:r>
              <w:t>08/2007</w:t>
            </w:r>
          </w:p>
          <w:p w:rsidR="00433881" w:rsidRDefault="00433881" w:rsidP="00490135">
            <w:pPr>
              <w:pStyle w:val="TableParagraph"/>
              <w:spacing w:before="7"/>
              <w:rPr>
                <w:sz w:val="30"/>
              </w:rPr>
            </w:pPr>
          </w:p>
          <w:p w:rsidR="00433881" w:rsidRDefault="00433881" w:rsidP="00490135">
            <w:pPr>
              <w:pStyle w:val="TableParagraph"/>
              <w:ind w:left="337"/>
            </w:pPr>
            <w:r>
              <w:t>08/2015</w:t>
            </w:r>
          </w:p>
        </w:tc>
        <w:tc>
          <w:tcPr>
            <w:tcW w:w="1891" w:type="dxa"/>
          </w:tcPr>
          <w:p w:rsidR="00433881" w:rsidRDefault="00433881" w:rsidP="00490135">
            <w:pPr>
              <w:pStyle w:val="TableParagraph"/>
              <w:spacing w:before="161"/>
              <w:ind w:left="391" w:right="345"/>
              <w:jc w:val="center"/>
            </w:pPr>
            <w:r>
              <w:t>05/2012</w:t>
            </w:r>
          </w:p>
          <w:p w:rsidR="00433881" w:rsidRDefault="00433881" w:rsidP="00490135">
            <w:pPr>
              <w:pStyle w:val="TableParagraph"/>
              <w:spacing w:before="7"/>
              <w:rPr>
                <w:sz w:val="30"/>
              </w:rPr>
            </w:pPr>
          </w:p>
          <w:p w:rsidR="00433881" w:rsidRDefault="00433881" w:rsidP="00490135">
            <w:pPr>
              <w:pStyle w:val="TableParagraph"/>
              <w:ind w:left="391" w:right="349"/>
              <w:jc w:val="center"/>
            </w:pPr>
            <w:r>
              <w:t>In progress</w:t>
            </w:r>
          </w:p>
        </w:tc>
        <w:tc>
          <w:tcPr>
            <w:tcW w:w="2052" w:type="dxa"/>
            <w:tcBorders>
              <w:right w:val="nil"/>
            </w:tcBorders>
          </w:tcPr>
          <w:p w:rsidR="00433881" w:rsidRDefault="00433881" w:rsidP="00490135">
            <w:pPr>
              <w:pStyle w:val="TableParagraph"/>
              <w:spacing w:before="161"/>
              <w:ind w:left="122"/>
            </w:pPr>
            <w:r>
              <w:t>Biology</w:t>
            </w:r>
          </w:p>
          <w:p w:rsidR="00433881" w:rsidRDefault="00433881" w:rsidP="00490135">
            <w:pPr>
              <w:pStyle w:val="TableParagraph"/>
              <w:spacing w:before="9"/>
              <w:rPr>
                <w:sz w:val="19"/>
              </w:rPr>
            </w:pPr>
          </w:p>
          <w:p w:rsidR="00433881" w:rsidRDefault="00433881" w:rsidP="00490135">
            <w:pPr>
              <w:pStyle w:val="TableParagraph"/>
              <w:ind w:left="122" w:right="180"/>
            </w:pPr>
            <w:r>
              <w:t>Biochemistry, Structural Biology</w:t>
            </w:r>
          </w:p>
        </w:tc>
      </w:tr>
    </w:tbl>
    <w:p w:rsidR="00433881" w:rsidRDefault="00433881" w:rsidP="00433881">
      <w:pPr>
        <w:pStyle w:val="Heading1"/>
        <w:keepNext w:val="0"/>
        <w:keepLines w:val="0"/>
        <w:widowControl w:val="0"/>
        <w:numPr>
          <w:ilvl w:val="0"/>
          <w:numId w:val="4"/>
        </w:numPr>
        <w:tabs>
          <w:tab w:val="left" w:pos="883"/>
        </w:tabs>
        <w:autoSpaceDE w:val="0"/>
        <w:autoSpaceDN w:val="0"/>
        <w:spacing w:before="191"/>
      </w:pPr>
      <w:r>
        <w:t>Personal Statement</w:t>
      </w:r>
    </w:p>
    <w:p w:rsidR="00433881" w:rsidRDefault="00433881" w:rsidP="00433881">
      <w:pPr>
        <w:pStyle w:val="BodyText"/>
        <w:spacing w:before="122"/>
        <w:ind w:left="580" w:right="705"/>
        <w:jc w:val="both"/>
      </w:pPr>
      <w:r>
        <w:t xml:space="preserve">The goal of this proposal is to obtain extramural funding to support my Ph.D. thesis research. This independent funding will enhance my technical and professional training experience through my project investigating </w:t>
      </w:r>
      <w:r>
        <w:rPr>
          <w:color w:val="1A1A1A"/>
        </w:rPr>
        <w:t>the molecular mechanisms of RNA-mediated regulation of innate immune system proteins. I hope that securing this</w:t>
      </w:r>
      <w:r>
        <w:rPr>
          <w:color w:val="1A1A1A"/>
          <w:spacing w:val="-10"/>
        </w:rPr>
        <w:t xml:space="preserve"> </w:t>
      </w:r>
      <w:r>
        <w:rPr>
          <w:color w:val="1A1A1A"/>
        </w:rPr>
        <w:t>fellowship</w:t>
      </w:r>
      <w:r>
        <w:rPr>
          <w:color w:val="1A1A1A"/>
          <w:spacing w:val="-3"/>
        </w:rPr>
        <w:t xml:space="preserve"> </w:t>
      </w:r>
      <w:r>
        <w:rPr>
          <w:color w:val="1A1A1A"/>
        </w:rPr>
        <w:t>award</w:t>
      </w:r>
      <w:r>
        <w:rPr>
          <w:color w:val="1A1A1A"/>
          <w:spacing w:val="-1"/>
        </w:rPr>
        <w:t xml:space="preserve"> </w:t>
      </w:r>
      <w:r>
        <w:rPr>
          <w:color w:val="1A1A1A"/>
        </w:rPr>
        <w:t>will</w:t>
      </w:r>
      <w:r>
        <w:rPr>
          <w:color w:val="1A1A1A"/>
          <w:spacing w:val="1"/>
        </w:rPr>
        <w:t xml:space="preserve"> </w:t>
      </w:r>
      <w:r>
        <w:rPr>
          <w:color w:val="1A1A1A"/>
        </w:rPr>
        <w:t>be</w:t>
      </w:r>
      <w:r>
        <w:rPr>
          <w:color w:val="1A1A1A"/>
          <w:spacing w:val="-3"/>
        </w:rPr>
        <w:t xml:space="preserve"> </w:t>
      </w:r>
      <w:r>
        <w:rPr>
          <w:color w:val="1A1A1A"/>
        </w:rPr>
        <w:t>an</w:t>
      </w:r>
      <w:r>
        <w:rPr>
          <w:color w:val="1A1A1A"/>
          <w:spacing w:val="-5"/>
        </w:rPr>
        <w:t xml:space="preserve"> </w:t>
      </w:r>
      <w:r>
        <w:rPr>
          <w:color w:val="1A1A1A"/>
        </w:rPr>
        <w:t>important</w:t>
      </w:r>
      <w:r>
        <w:rPr>
          <w:color w:val="1A1A1A"/>
          <w:spacing w:val="-1"/>
        </w:rPr>
        <w:t xml:space="preserve"> </w:t>
      </w:r>
      <w:r>
        <w:rPr>
          <w:color w:val="1A1A1A"/>
        </w:rPr>
        <w:t>step</w:t>
      </w:r>
      <w:r>
        <w:rPr>
          <w:color w:val="1A1A1A"/>
          <w:spacing w:val="-5"/>
        </w:rPr>
        <w:t xml:space="preserve"> </w:t>
      </w:r>
      <w:r>
        <w:rPr>
          <w:color w:val="1A1A1A"/>
        </w:rPr>
        <w:t>on</w:t>
      </w:r>
      <w:r>
        <w:rPr>
          <w:color w:val="1A1A1A"/>
          <w:spacing w:val="-13"/>
        </w:rPr>
        <w:t xml:space="preserve"> </w:t>
      </w:r>
      <w:r>
        <w:rPr>
          <w:color w:val="1A1A1A"/>
        </w:rPr>
        <w:t>the</w:t>
      </w:r>
      <w:r>
        <w:rPr>
          <w:color w:val="1A1A1A"/>
          <w:spacing w:val="-3"/>
        </w:rPr>
        <w:t xml:space="preserve"> </w:t>
      </w:r>
      <w:r>
        <w:rPr>
          <w:color w:val="1A1A1A"/>
        </w:rPr>
        <w:t>path</w:t>
      </w:r>
      <w:r>
        <w:rPr>
          <w:color w:val="1A1A1A"/>
          <w:spacing w:val="-12"/>
        </w:rPr>
        <w:t xml:space="preserve"> </w:t>
      </w:r>
      <w:r>
        <w:rPr>
          <w:color w:val="1A1A1A"/>
        </w:rPr>
        <w:t>to</w:t>
      </w:r>
      <w:r>
        <w:rPr>
          <w:color w:val="1A1A1A"/>
          <w:spacing w:val="-3"/>
        </w:rPr>
        <w:t xml:space="preserve"> </w:t>
      </w:r>
      <w:r>
        <w:rPr>
          <w:color w:val="1A1A1A"/>
        </w:rPr>
        <w:t>a</w:t>
      </w:r>
      <w:r>
        <w:rPr>
          <w:color w:val="1A1A1A"/>
          <w:spacing w:val="-8"/>
        </w:rPr>
        <w:t xml:space="preserve"> </w:t>
      </w:r>
      <w:r>
        <w:rPr>
          <w:color w:val="1A1A1A"/>
        </w:rPr>
        <w:t>career</w:t>
      </w:r>
      <w:r>
        <w:rPr>
          <w:color w:val="1A1A1A"/>
          <w:spacing w:val="-4"/>
        </w:rPr>
        <w:t xml:space="preserve"> </w:t>
      </w:r>
      <w:r>
        <w:rPr>
          <w:color w:val="1A1A1A"/>
        </w:rPr>
        <w:t>as</w:t>
      </w:r>
      <w:r>
        <w:rPr>
          <w:color w:val="1A1A1A"/>
          <w:spacing w:val="-5"/>
        </w:rPr>
        <w:t xml:space="preserve"> </w:t>
      </w:r>
      <w:r>
        <w:rPr>
          <w:color w:val="1A1A1A"/>
        </w:rPr>
        <w:t>an</w:t>
      </w:r>
      <w:r>
        <w:rPr>
          <w:color w:val="1A1A1A"/>
          <w:spacing w:val="-8"/>
        </w:rPr>
        <w:t xml:space="preserve"> </w:t>
      </w:r>
      <w:r>
        <w:rPr>
          <w:color w:val="1A1A1A"/>
        </w:rPr>
        <w:t>independent</w:t>
      </w:r>
      <w:r>
        <w:rPr>
          <w:color w:val="1A1A1A"/>
          <w:spacing w:val="-29"/>
        </w:rPr>
        <w:t xml:space="preserve"> </w:t>
      </w:r>
      <w:r>
        <w:rPr>
          <w:color w:val="1A1A1A"/>
        </w:rPr>
        <w:t>researcher.</w:t>
      </w:r>
    </w:p>
    <w:p w:rsidR="00433881" w:rsidRDefault="00433881" w:rsidP="00433881">
      <w:pPr>
        <w:pStyle w:val="BodyText"/>
        <w:ind w:left="579" w:right="690" w:firstLine="720"/>
        <w:jc w:val="both"/>
      </w:pPr>
      <w:r>
        <w:t xml:space="preserve">Being a first-generation college student was not without its challenges. At the beginning of my sophomore year I received my first and only ‘F’ grade in organic chemistry. This result initially shook my confidence but also made me realize that I had a lot of growing to do. Recognizing that this might not be my last setback, I used this renewed motivation to work harder and to not be intimidated by obstacles. Determined to show (mainly to myself) that I could overcome such obstacles, I later repeated organic chemistry and earned the ‘A’ I knew I was always capable of achieving. Although my confidence in my own ability and potential has grown considerably since those early days in college, the determination to overcome such setbacks and to continue to learn and improve as I work towards my career goals has stuck with me. My persistent-nature </w:t>
      </w:r>
      <w:r>
        <w:rPr>
          <w:spacing w:val="-3"/>
        </w:rPr>
        <w:t xml:space="preserve">has </w:t>
      </w:r>
      <w:r>
        <w:t>been an asset and I think a valuable quality to have in the field of</w:t>
      </w:r>
      <w:r>
        <w:rPr>
          <w:spacing w:val="-16"/>
        </w:rPr>
        <w:t xml:space="preserve"> </w:t>
      </w:r>
      <w:proofErr w:type="spellStart"/>
      <w:r>
        <w:t>scientificresearch</w:t>
      </w:r>
      <w:proofErr w:type="spellEnd"/>
      <w:r>
        <w:t>.</w:t>
      </w:r>
    </w:p>
    <w:p w:rsidR="00433881" w:rsidRDefault="00433881" w:rsidP="00433881">
      <w:pPr>
        <w:pStyle w:val="BodyText"/>
        <w:spacing w:before="1"/>
        <w:ind w:left="580" w:right="694" w:firstLine="715"/>
        <w:jc w:val="both"/>
      </w:pPr>
      <w:r>
        <w:t xml:space="preserve">Later in my undergraduate career, I pursued a research opportunity with one of my professors, Dr. Jennifer </w:t>
      </w:r>
      <w:proofErr w:type="spellStart"/>
      <w:r>
        <w:t>Brofft</w:t>
      </w:r>
      <w:proofErr w:type="spellEnd"/>
      <w:r>
        <w:t>, investigating microbes that cause sea turtle eggs’ failed development. After undergrad, I knew I wanted to pursue graduate school, but I wanted to make a more informed decision prior to making a commitment. To gain this additional experience, I became a research technician at Emory University where I worked on the double-stranded RNA (</w:t>
      </w:r>
      <w:proofErr w:type="spellStart"/>
      <w:r>
        <w:t>dsRNA</w:t>
      </w:r>
      <w:proofErr w:type="spellEnd"/>
      <w:r>
        <w:t xml:space="preserve">)-activated protein </w:t>
      </w:r>
      <w:proofErr w:type="spellStart"/>
      <w:r>
        <w:t>kinase</w:t>
      </w:r>
      <w:proofErr w:type="spellEnd"/>
      <w:r>
        <w:t xml:space="preserve"> (PKR). </w:t>
      </w:r>
      <w:r>
        <w:rPr>
          <w:color w:val="1A1A1A"/>
        </w:rPr>
        <w:t xml:space="preserve">My thesis project will not only allow me to gain new technical skills (as well as perfect existing ones), but to also use this opportunity to develop as an independent scientist. I plan to seek opportunities that will aid in my professional development, such as attending conferences, giving poster presentations and talks, as well as writing primary literature to improve the way I communicate science. It is important to me to have both the technical and professional skills necessary to be successful as I will require these skill sets to secure a position as a postdoctoral fellow and ultimately </w:t>
      </w:r>
      <w:r>
        <w:t>lead an independent research team.</w:t>
      </w:r>
    </w:p>
    <w:p w:rsidR="00433881" w:rsidRDefault="00433881" w:rsidP="00433881">
      <w:pPr>
        <w:pStyle w:val="BodyText"/>
        <w:spacing w:before="5"/>
        <w:rPr>
          <w:sz w:val="20"/>
        </w:rPr>
      </w:pPr>
    </w:p>
    <w:p w:rsidR="00433881" w:rsidRDefault="00433881" w:rsidP="00433881">
      <w:pPr>
        <w:pStyle w:val="Heading1"/>
        <w:keepNext w:val="0"/>
        <w:keepLines w:val="0"/>
        <w:widowControl w:val="0"/>
        <w:numPr>
          <w:ilvl w:val="0"/>
          <w:numId w:val="4"/>
        </w:numPr>
        <w:tabs>
          <w:tab w:val="left" w:pos="888"/>
        </w:tabs>
        <w:autoSpaceDE w:val="0"/>
        <w:autoSpaceDN w:val="0"/>
        <w:spacing w:before="0"/>
        <w:ind w:left="887" w:hanging="310"/>
        <w:jc w:val="both"/>
      </w:pPr>
      <w:r>
        <w:t>Positions and</w:t>
      </w:r>
      <w:r>
        <w:rPr>
          <w:spacing w:val="-10"/>
        </w:rPr>
        <w:t xml:space="preserve"> </w:t>
      </w:r>
      <w:r>
        <w:t>Honors</w:t>
      </w:r>
    </w:p>
    <w:p w:rsidR="00433881" w:rsidRDefault="00433881" w:rsidP="00433881">
      <w:pPr>
        <w:pStyle w:val="BodyText"/>
        <w:spacing w:before="9"/>
        <w:rPr>
          <w:b/>
          <w:sz w:val="10"/>
        </w:rPr>
      </w:pPr>
    </w:p>
    <w:tbl>
      <w:tblPr>
        <w:tblW w:w="0" w:type="auto"/>
        <w:tblInd w:w="6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2179"/>
        <w:gridCol w:w="989"/>
        <w:gridCol w:w="905"/>
        <w:gridCol w:w="1803"/>
        <w:gridCol w:w="2432"/>
        <w:gridCol w:w="2362"/>
      </w:tblGrid>
      <w:tr w:rsidR="00433881" w:rsidTr="00490135">
        <w:trPr>
          <w:trHeight w:val="803"/>
        </w:trPr>
        <w:tc>
          <w:tcPr>
            <w:tcW w:w="2179" w:type="dxa"/>
            <w:tcBorders>
              <w:left w:val="nil"/>
            </w:tcBorders>
          </w:tcPr>
          <w:p w:rsidR="00433881" w:rsidRDefault="00433881" w:rsidP="00490135">
            <w:pPr>
              <w:pStyle w:val="TableParagraph"/>
              <w:spacing w:before="158"/>
              <w:ind w:left="386" w:right="298" w:firstLine="206"/>
            </w:pPr>
            <w:r>
              <w:t>ACTIVITY/ OCCUPATION</w:t>
            </w:r>
          </w:p>
        </w:tc>
        <w:tc>
          <w:tcPr>
            <w:tcW w:w="989" w:type="dxa"/>
          </w:tcPr>
          <w:p w:rsidR="00433881" w:rsidRDefault="00433881" w:rsidP="00490135">
            <w:pPr>
              <w:pStyle w:val="TableParagraph"/>
              <w:spacing w:before="31"/>
              <w:ind w:left="220" w:right="82" w:hanging="70"/>
            </w:pPr>
            <w:r>
              <w:t>START DATE</w:t>
            </w:r>
          </w:p>
          <w:p w:rsidR="00433881" w:rsidRDefault="00433881" w:rsidP="00490135">
            <w:pPr>
              <w:pStyle w:val="TableParagraph"/>
              <w:spacing w:line="241" w:lineRule="exact"/>
              <w:ind w:left="119"/>
            </w:pPr>
            <w:r>
              <w:t>(mm/</w:t>
            </w:r>
            <w:proofErr w:type="spellStart"/>
            <w:r>
              <w:t>yy</w:t>
            </w:r>
            <w:proofErr w:type="spellEnd"/>
            <w:r>
              <w:t>)</w:t>
            </w:r>
          </w:p>
        </w:tc>
        <w:tc>
          <w:tcPr>
            <w:tcW w:w="905" w:type="dxa"/>
          </w:tcPr>
          <w:p w:rsidR="00433881" w:rsidRDefault="00433881" w:rsidP="00490135">
            <w:pPr>
              <w:pStyle w:val="TableParagraph"/>
              <w:spacing w:before="31"/>
              <w:ind w:left="184" w:right="114" w:hanging="16"/>
              <w:jc w:val="center"/>
            </w:pPr>
            <w:r>
              <w:t>END DATE</w:t>
            </w:r>
          </w:p>
          <w:p w:rsidR="00433881" w:rsidRDefault="00433881" w:rsidP="00490135">
            <w:pPr>
              <w:pStyle w:val="TableParagraph"/>
              <w:spacing w:line="241" w:lineRule="exact"/>
              <w:ind w:left="47" w:right="8"/>
              <w:jc w:val="center"/>
            </w:pPr>
            <w:r>
              <w:t>(mm/</w:t>
            </w:r>
            <w:proofErr w:type="spellStart"/>
            <w:r>
              <w:t>yy</w:t>
            </w:r>
            <w:proofErr w:type="spellEnd"/>
            <w:r>
              <w:t>)</w:t>
            </w:r>
          </w:p>
        </w:tc>
        <w:tc>
          <w:tcPr>
            <w:tcW w:w="1803" w:type="dxa"/>
          </w:tcPr>
          <w:p w:rsidR="00433881" w:rsidRDefault="00433881" w:rsidP="00490135">
            <w:pPr>
              <w:pStyle w:val="TableParagraph"/>
              <w:spacing w:before="4"/>
              <w:rPr>
                <w:b/>
                <w:sz w:val="24"/>
              </w:rPr>
            </w:pPr>
          </w:p>
          <w:p w:rsidR="00433881" w:rsidRDefault="00433881" w:rsidP="00490135">
            <w:pPr>
              <w:pStyle w:val="TableParagraph"/>
              <w:ind w:left="599"/>
            </w:pPr>
            <w:r>
              <w:t>FIELD</w:t>
            </w:r>
          </w:p>
        </w:tc>
        <w:tc>
          <w:tcPr>
            <w:tcW w:w="2432" w:type="dxa"/>
          </w:tcPr>
          <w:p w:rsidR="00433881" w:rsidRDefault="00433881" w:rsidP="00490135">
            <w:pPr>
              <w:pStyle w:val="TableParagraph"/>
              <w:spacing w:before="158"/>
              <w:ind w:left="666" w:right="452" w:hanging="164"/>
            </w:pPr>
            <w:r>
              <w:t>INSTITUTION/ COMPANY</w:t>
            </w:r>
          </w:p>
        </w:tc>
        <w:tc>
          <w:tcPr>
            <w:tcW w:w="2362" w:type="dxa"/>
            <w:tcBorders>
              <w:right w:val="nil"/>
            </w:tcBorders>
          </w:tcPr>
          <w:p w:rsidR="00433881" w:rsidRDefault="00433881" w:rsidP="00490135">
            <w:pPr>
              <w:pStyle w:val="TableParagraph"/>
              <w:spacing w:before="158"/>
              <w:ind w:left="581" w:right="393" w:hanging="144"/>
            </w:pPr>
            <w:r>
              <w:t>SUPERVISOR/ EMPLOYER</w:t>
            </w:r>
          </w:p>
        </w:tc>
      </w:tr>
      <w:tr w:rsidR="00433881" w:rsidTr="00490135">
        <w:trPr>
          <w:trHeight w:val="710"/>
        </w:trPr>
        <w:tc>
          <w:tcPr>
            <w:tcW w:w="2179" w:type="dxa"/>
            <w:tcBorders>
              <w:left w:val="nil"/>
              <w:bottom w:val="nil"/>
            </w:tcBorders>
          </w:tcPr>
          <w:p w:rsidR="00433881" w:rsidRDefault="00433881" w:rsidP="00490135">
            <w:pPr>
              <w:pStyle w:val="TableParagraph"/>
              <w:spacing w:before="93"/>
              <w:ind w:left="74" w:right="609"/>
            </w:pPr>
            <w:r>
              <w:lastRenderedPageBreak/>
              <w:t>Undergraduate Researcher</w:t>
            </w:r>
          </w:p>
        </w:tc>
        <w:tc>
          <w:tcPr>
            <w:tcW w:w="989" w:type="dxa"/>
            <w:tcBorders>
              <w:bottom w:val="nil"/>
            </w:tcBorders>
          </w:tcPr>
          <w:p w:rsidR="00433881" w:rsidRDefault="00433881" w:rsidP="00490135">
            <w:pPr>
              <w:pStyle w:val="TableParagraph"/>
              <w:spacing w:before="2"/>
              <w:rPr>
                <w:b/>
                <w:sz w:val="19"/>
              </w:rPr>
            </w:pPr>
          </w:p>
          <w:p w:rsidR="00433881" w:rsidRDefault="00433881" w:rsidP="00490135">
            <w:pPr>
              <w:pStyle w:val="TableParagraph"/>
              <w:ind w:left="119"/>
            </w:pPr>
            <w:r>
              <w:t>01/2011</w:t>
            </w:r>
          </w:p>
        </w:tc>
        <w:tc>
          <w:tcPr>
            <w:tcW w:w="905" w:type="dxa"/>
            <w:tcBorders>
              <w:bottom w:val="nil"/>
            </w:tcBorders>
          </w:tcPr>
          <w:p w:rsidR="00433881" w:rsidRDefault="00433881" w:rsidP="00490135">
            <w:pPr>
              <w:pStyle w:val="TableParagraph"/>
              <w:spacing w:before="2"/>
              <w:rPr>
                <w:b/>
                <w:sz w:val="19"/>
              </w:rPr>
            </w:pPr>
          </w:p>
          <w:p w:rsidR="00433881" w:rsidRDefault="00433881" w:rsidP="00490135">
            <w:pPr>
              <w:pStyle w:val="TableParagraph"/>
              <w:ind w:left="74"/>
            </w:pPr>
            <w:r>
              <w:t>05/2012</w:t>
            </w:r>
          </w:p>
        </w:tc>
        <w:tc>
          <w:tcPr>
            <w:tcW w:w="1803" w:type="dxa"/>
            <w:tcBorders>
              <w:bottom w:val="nil"/>
            </w:tcBorders>
          </w:tcPr>
          <w:p w:rsidR="00433881" w:rsidRDefault="00433881" w:rsidP="00490135">
            <w:pPr>
              <w:pStyle w:val="TableParagraph"/>
              <w:spacing w:before="2"/>
              <w:rPr>
                <w:b/>
                <w:sz w:val="19"/>
              </w:rPr>
            </w:pPr>
          </w:p>
          <w:p w:rsidR="00433881" w:rsidRDefault="00433881" w:rsidP="00490135">
            <w:pPr>
              <w:pStyle w:val="TableParagraph"/>
              <w:ind w:left="54"/>
            </w:pPr>
            <w:r>
              <w:t>Microbiology</w:t>
            </w:r>
          </w:p>
        </w:tc>
        <w:tc>
          <w:tcPr>
            <w:tcW w:w="2432" w:type="dxa"/>
            <w:tcBorders>
              <w:bottom w:val="nil"/>
            </w:tcBorders>
          </w:tcPr>
          <w:p w:rsidR="00433881" w:rsidRDefault="00433881" w:rsidP="00490135">
            <w:pPr>
              <w:pStyle w:val="TableParagraph"/>
              <w:spacing w:before="93"/>
              <w:ind w:left="51" w:right="756"/>
            </w:pPr>
            <w:r>
              <w:t>Armstrong State University</w:t>
            </w:r>
          </w:p>
        </w:tc>
        <w:tc>
          <w:tcPr>
            <w:tcW w:w="2362" w:type="dxa"/>
            <w:tcBorders>
              <w:bottom w:val="nil"/>
              <w:right w:val="nil"/>
            </w:tcBorders>
          </w:tcPr>
          <w:p w:rsidR="00433881" w:rsidRDefault="00433881" w:rsidP="00490135">
            <w:pPr>
              <w:pStyle w:val="TableParagraph"/>
              <w:spacing w:before="2"/>
              <w:rPr>
                <w:b/>
                <w:sz w:val="19"/>
              </w:rPr>
            </w:pPr>
          </w:p>
          <w:p w:rsidR="00433881" w:rsidRDefault="00433881" w:rsidP="00490135">
            <w:pPr>
              <w:pStyle w:val="TableParagraph"/>
              <w:ind w:left="55"/>
            </w:pPr>
            <w:r>
              <w:t xml:space="preserve">Jennifer </w:t>
            </w:r>
            <w:proofErr w:type="spellStart"/>
            <w:r>
              <w:t>Brofft</w:t>
            </w:r>
            <w:proofErr w:type="spellEnd"/>
            <w:r>
              <w:t>, Ph.D.</w:t>
            </w:r>
          </w:p>
        </w:tc>
      </w:tr>
    </w:tbl>
    <w:p w:rsidR="00433881" w:rsidRDefault="00433881" w:rsidP="00433881">
      <w:pPr>
        <w:pStyle w:val="BodyText"/>
        <w:rPr>
          <w:b/>
          <w:sz w:val="20"/>
        </w:rPr>
      </w:pPr>
    </w:p>
    <w:tbl>
      <w:tblPr>
        <w:tblW w:w="0" w:type="auto"/>
        <w:tblInd w:w="5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2234"/>
        <w:gridCol w:w="988"/>
        <w:gridCol w:w="902"/>
        <w:gridCol w:w="1802"/>
        <w:gridCol w:w="2431"/>
        <w:gridCol w:w="2359"/>
      </w:tblGrid>
      <w:tr w:rsidR="00433881" w:rsidTr="00490135">
        <w:trPr>
          <w:trHeight w:val="676"/>
        </w:trPr>
        <w:tc>
          <w:tcPr>
            <w:tcW w:w="2234" w:type="dxa"/>
            <w:tcBorders>
              <w:left w:val="nil"/>
              <w:bottom w:val="nil"/>
            </w:tcBorders>
          </w:tcPr>
          <w:p w:rsidR="00433881" w:rsidRDefault="00433881" w:rsidP="00490135">
            <w:pPr>
              <w:pStyle w:val="TableParagraph"/>
              <w:spacing w:before="2"/>
              <w:rPr>
                <w:b/>
                <w:sz w:val="19"/>
              </w:rPr>
            </w:pPr>
          </w:p>
          <w:p w:rsidR="00433881" w:rsidRDefault="00433881" w:rsidP="00490135">
            <w:pPr>
              <w:pStyle w:val="TableParagraph"/>
              <w:ind w:left="129"/>
            </w:pPr>
            <w:r>
              <w:t>Tutor, Writing Center</w:t>
            </w:r>
          </w:p>
        </w:tc>
        <w:tc>
          <w:tcPr>
            <w:tcW w:w="988" w:type="dxa"/>
            <w:tcBorders>
              <w:bottom w:val="nil"/>
            </w:tcBorders>
          </w:tcPr>
          <w:p w:rsidR="00433881" w:rsidRDefault="00433881" w:rsidP="00490135">
            <w:pPr>
              <w:pStyle w:val="TableParagraph"/>
              <w:spacing w:before="2"/>
              <w:rPr>
                <w:b/>
                <w:sz w:val="19"/>
              </w:rPr>
            </w:pPr>
          </w:p>
          <w:p w:rsidR="00433881" w:rsidRDefault="00433881" w:rsidP="00490135">
            <w:pPr>
              <w:pStyle w:val="TableParagraph"/>
              <w:ind w:left="99" w:right="36"/>
              <w:jc w:val="center"/>
            </w:pPr>
            <w:r>
              <w:t>08/2011</w:t>
            </w:r>
          </w:p>
        </w:tc>
        <w:tc>
          <w:tcPr>
            <w:tcW w:w="902" w:type="dxa"/>
            <w:tcBorders>
              <w:bottom w:val="nil"/>
            </w:tcBorders>
          </w:tcPr>
          <w:p w:rsidR="00433881" w:rsidRDefault="00433881" w:rsidP="00490135">
            <w:pPr>
              <w:pStyle w:val="TableParagraph"/>
              <w:spacing w:before="2"/>
              <w:rPr>
                <w:b/>
                <w:sz w:val="19"/>
              </w:rPr>
            </w:pPr>
          </w:p>
          <w:p w:rsidR="00433881" w:rsidRDefault="00433881" w:rsidP="00490135">
            <w:pPr>
              <w:pStyle w:val="TableParagraph"/>
              <w:ind w:left="60"/>
              <w:jc w:val="center"/>
            </w:pPr>
            <w:r>
              <w:t>05/2012</w:t>
            </w:r>
          </w:p>
        </w:tc>
        <w:tc>
          <w:tcPr>
            <w:tcW w:w="1802" w:type="dxa"/>
            <w:tcBorders>
              <w:bottom w:val="nil"/>
            </w:tcBorders>
          </w:tcPr>
          <w:p w:rsidR="00433881" w:rsidRDefault="00433881" w:rsidP="00490135">
            <w:pPr>
              <w:pStyle w:val="TableParagraph"/>
              <w:spacing w:before="95"/>
              <w:ind w:left="61" w:right="117" w:hanging="1"/>
            </w:pPr>
            <w:r>
              <w:t>Communication, Writing</w:t>
            </w:r>
          </w:p>
        </w:tc>
        <w:tc>
          <w:tcPr>
            <w:tcW w:w="2431" w:type="dxa"/>
            <w:tcBorders>
              <w:bottom w:val="nil"/>
            </w:tcBorders>
          </w:tcPr>
          <w:p w:rsidR="00433881" w:rsidRDefault="00433881" w:rsidP="00490135">
            <w:pPr>
              <w:pStyle w:val="TableParagraph"/>
              <w:spacing w:before="95"/>
              <w:ind w:left="61" w:right="748" w:hanging="3"/>
            </w:pPr>
            <w:r>
              <w:t>Armstrong State University</w:t>
            </w:r>
          </w:p>
        </w:tc>
        <w:tc>
          <w:tcPr>
            <w:tcW w:w="2359" w:type="dxa"/>
            <w:tcBorders>
              <w:bottom w:val="nil"/>
              <w:right w:val="nil"/>
            </w:tcBorders>
          </w:tcPr>
          <w:p w:rsidR="00433881" w:rsidRDefault="00433881" w:rsidP="00490135">
            <w:pPr>
              <w:pStyle w:val="TableParagraph"/>
              <w:spacing w:before="2"/>
              <w:rPr>
                <w:b/>
                <w:sz w:val="19"/>
              </w:rPr>
            </w:pPr>
          </w:p>
          <w:p w:rsidR="00433881" w:rsidRDefault="00433881" w:rsidP="00490135">
            <w:pPr>
              <w:pStyle w:val="TableParagraph"/>
              <w:ind w:left="62"/>
            </w:pPr>
            <w:r>
              <w:t>Deborah Reese, Ph.D.</w:t>
            </w:r>
          </w:p>
        </w:tc>
      </w:tr>
      <w:tr w:rsidR="00433881" w:rsidTr="00490135">
        <w:trPr>
          <w:trHeight w:val="354"/>
        </w:trPr>
        <w:tc>
          <w:tcPr>
            <w:tcW w:w="2234" w:type="dxa"/>
            <w:tcBorders>
              <w:top w:val="nil"/>
              <w:left w:val="nil"/>
              <w:bottom w:val="single" w:sz="4" w:space="0" w:color="000000"/>
            </w:tcBorders>
          </w:tcPr>
          <w:p w:rsidR="00433881" w:rsidRDefault="00433881" w:rsidP="00490135">
            <w:pPr>
              <w:pStyle w:val="TableParagraph"/>
              <w:spacing w:before="69"/>
              <w:ind w:left="134"/>
            </w:pPr>
            <w:r>
              <w:t>Research Specialist</w:t>
            </w:r>
          </w:p>
        </w:tc>
        <w:tc>
          <w:tcPr>
            <w:tcW w:w="988" w:type="dxa"/>
            <w:tcBorders>
              <w:top w:val="nil"/>
              <w:bottom w:val="single" w:sz="4" w:space="0" w:color="000000"/>
            </w:tcBorders>
          </w:tcPr>
          <w:p w:rsidR="00433881" w:rsidRDefault="00433881" w:rsidP="00490135">
            <w:pPr>
              <w:pStyle w:val="TableParagraph"/>
              <w:spacing w:before="69"/>
              <w:ind w:left="100" w:right="36"/>
              <w:jc w:val="center"/>
            </w:pPr>
            <w:r>
              <w:t>06/2012</w:t>
            </w:r>
          </w:p>
        </w:tc>
        <w:tc>
          <w:tcPr>
            <w:tcW w:w="902" w:type="dxa"/>
            <w:tcBorders>
              <w:top w:val="nil"/>
              <w:bottom w:val="single" w:sz="4" w:space="0" w:color="000000"/>
            </w:tcBorders>
          </w:tcPr>
          <w:p w:rsidR="00433881" w:rsidRDefault="00433881" w:rsidP="00490135">
            <w:pPr>
              <w:pStyle w:val="TableParagraph"/>
              <w:spacing w:before="69"/>
              <w:ind w:left="60"/>
              <w:jc w:val="center"/>
            </w:pPr>
            <w:r>
              <w:t>08/2015</w:t>
            </w:r>
          </w:p>
        </w:tc>
        <w:tc>
          <w:tcPr>
            <w:tcW w:w="1802" w:type="dxa"/>
            <w:tcBorders>
              <w:top w:val="nil"/>
              <w:bottom w:val="single" w:sz="4" w:space="0" w:color="000000"/>
            </w:tcBorders>
          </w:tcPr>
          <w:p w:rsidR="00433881" w:rsidRDefault="00433881" w:rsidP="00490135">
            <w:pPr>
              <w:pStyle w:val="TableParagraph"/>
              <w:spacing w:before="69"/>
              <w:ind w:left="61"/>
            </w:pPr>
            <w:r>
              <w:t>Biochemistry</w:t>
            </w:r>
          </w:p>
        </w:tc>
        <w:tc>
          <w:tcPr>
            <w:tcW w:w="2431" w:type="dxa"/>
            <w:tcBorders>
              <w:top w:val="nil"/>
              <w:bottom w:val="single" w:sz="4" w:space="0" w:color="000000"/>
            </w:tcBorders>
          </w:tcPr>
          <w:p w:rsidR="00433881" w:rsidRDefault="00433881" w:rsidP="00490135">
            <w:pPr>
              <w:pStyle w:val="TableParagraph"/>
              <w:spacing w:before="69"/>
              <w:ind w:left="62"/>
            </w:pPr>
            <w:r>
              <w:t>Emory University</w:t>
            </w:r>
          </w:p>
        </w:tc>
        <w:tc>
          <w:tcPr>
            <w:tcW w:w="2359" w:type="dxa"/>
            <w:tcBorders>
              <w:top w:val="nil"/>
              <w:bottom w:val="single" w:sz="4" w:space="0" w:color="000000"/>
              <w:right w:val="nil"/>
            </w:tcBorders>
          </w:tcPr>
          <w:p w:rsidR="00433881" w:rsidRDefault="00433881" w:rsidP="00490135">
            <w:pPr>
              <w:pStyle w:val="TableParagraph"/>
              <w:spacing w:before="69"/>
              <w:ind w:left="62"/>
            </w:pPr>
            <w:r>
              <w:t>Graeme Conn, Ph.D.</w:t>
            </w:r>
          </w:p>
        </w:tc>
      </w:tr>
    </w:tbl>
    <w:p w:rsidR="00433881" w:rsidRDefault="00433881" w:rsidP="00433881">
      <w:pPr>
        <w:pStyle w:val="BodyText"/>
        <w:spacing w:before="6"/>
        <w:rPr>
          <w:b/>
          <w:sz w:val="12"/>
        </w:rPr>
      </w:pPr>
    </w:p>
    <w:p w:rsidR="00433881" w:rsidRDefault="00433881" w:rsidP="00433881">
      <w:pPr>
        <w:pStyle w:val="Heading3"/>
        <w:spacing w:before="93"/>
      </w:pPr>
      <w:bookmarkStart w:id="118" w:name="Academic_and_Professional_Honors"/>
      <w:bookmarkEnd w:id="118"/>
      <w:r>
        <w:rPr>
          <w:u w:val="thick"/>
        </w:rPr>
        <w:t>Academic and Professional Honors</w:t>
      </w:r>
    </w:p>
    <w:p w:rsidR="00433881" w:rsidRDefault="00433881" w:rsidP="00433881">
      <w:pPr>
        <w:pStyle w:val="BodyText"/>
        <w:spacing w:before="1"/>
        <w:rPr>
          <w:b/>
        </w:rPr>
      </w:pPr>
    </w:p>
    <w:p w:rsidR="00433881" w:rsidRDefault="00433881" w:rsidP="00433881">
      <w:pPr>
        <w:pStyle w:val="BodyText"/>
        <w:ind w:left="2020" w:right="691" w:hanging="1440"/>
        <w:jc w:val="both"/>
      </w:pPr>
      <w:r>
        <w:t xml:space="preserve">2007-2012 </w:t>
      </w:r>
      <w:r>
        <w:rPr>
          <w:b/>
        </w:rPr>
        <w:t xml:space="preserve">HOPE Scholarship, </w:t>
      </w:r>
      <w:r>
        <w:rPr>
          <w:i/>
        </w:rPr>
        <w:t xml:space="preserve">Armstrong State University: </w:t>
      </w:r>
      <w:r>
        <w:rPr>
          <w:color w:val="0A0A0A"/>
        </w:rPr>
        <w:t>Merit-based award available to  Georgia  residents who have demonstrated academic achievement. Must graduate from high school with a minimum 3.0 grade point average and maintain a minimum 3.0 cumulative post-secondary grade point average to remain</w:t>
      </w:r>
      <w:r>
        <w:rPr>
          <w:color w:val="0A0A0A"/>
          <w:spacing w:val="-21"/>
        </w:rPr>
        <w:t xml:space="preserve"> </w:t>
      </w:r>
      <w:r>
        <w:rPr>
          <w:color w:val="0A0A0A"/>
        </w:rPr>
        <w:t>eligible.</w:t>
      </w:r>
    </w:p>
    <w:p w:rsidR="00433881" w:rsidRDefault="00433881" w:rsidP="00433881">
      <w:pPr>
        <w:spacing w:before="121"/>
        <w:ind w:left="2020" w:right="709" w:hanging="1440"/>
        <w:jc w:val="both"/>
      </w:pPr>
      <w:r>
        <w:rPr>
          <w:sz w:val="22"/>
        </w:rPr>
        <w:t xml:space="preserve">2009-2012 </w:t>
      </w:r>
      <w:r>
        <w:rPr>
          <w:b/>
          <w:sz w:val="22"/>
        </w:rPr>
        <w:t xml:space="preserve">Dean’s List, </w:t>
      </w:r>
      <w:r>
        <w:rPr>
          <w:i/>
          <w:sz w:val="22"/>
        </w:rPr>
        <w:t xml:space="preserve">Armstrong State University: </w:t>
      </w:r>
      <w:r>
        <w:rPr>
          <w:sz w:val="22"/>
        </w:rPr>
        <w:t>Must be enrolled full-time and earn a  grade  point average of at least 3.6 per</w:t>
      </w:r>
      <w:r>
        <w:rPr>
          <w:spacing w:val="20"/>
          <w:sz w:val="22"/>
        </w:rPr>
        <w:t xml:space="preserve"> </w:t>
      </w:r>
      <w:r>
        <w:rPr>
          <w:sz w:val="22"/>
        </w:rPr>
        <w:t>semester.</w:t>
      </w:r>
    </w:p>
    <w:p w:rsidR="00433881" w:rsidRDefault="00433881" w:rsidP="00433881">
      <w:pPr>
        <w:spacing w:before="115" w:line="244" w:lineRule="auto"/>
        <w:ind w:left="2020" w:right="698" w:hanging="1445"/>
        <w:jc w:val="both"/>
      </w:pPr>
      <w:r>
        <w:rPr>
          <w:sz w:val="22"/>
        </w:rPr>
        <w:t xml:space="preserve">2010-2012 </w:t>
      </w:r>
      <w:r>
        <w:rPr>
          <w:b/>
          <w:sz w:val="22"/>
        </w:rPr>
        <w:t xml:space="preserve">Tri-Beta National Biological Honor Society,  </w:t>
      </w:r>
      <w:r>
        <w:rPr>
          <w:i/>
          <w:sz w:val="22"/>
        </w:rPr>
        <w:t xml:space="preserve">Armstrong State  University:  </w:t>
      </w:r>
      <w:r>
        <w:rPr>
          <w:sz w:val="22"/>
        </w:rPr>
        <w:t>Must  maintain  a grade point average of at least 3.0 in all biology major</w:t>
      </w:r>
      <w:r>
        <w:rPr>
          <w:spacing w:val="-22"/>
          <w:sz w:val="22"/>
        </w:rPr>
        <w:t xml:space="preserve"> </w:t>
      </w:r>
      <w:r>
        <w:rPr>
          <w:sz w:val="22"/>
        </w:rPr>
        <w:t>courses.</w:t>
      </w:r>
    </w:p>
    <w:p w:rsidR="00433881" w:rsidRDefault="00433881" w:rsidP="00433881">
      <w:pPr>
        <w:spacing w:before="106"/>
        <w:ind w:left="2020" w:right="702" w:hanging="1440"/>
        <w:jc w:val="both"/>
      </w:pPr>
      <w:r>
        <w:rPr>
          <w:sz w:val="22"/>
        </w:rPr>
        <w:t xml:space="preserve">2011-2012 </w:t>
      </w:r>
      <w:r>
        <w:rPr>
          <w:b/>
          <w:sz w:val="22"/>
        </w:rPr>
        <w:t xml:space="preserve">National Science Foundation STEM Talent Expansion Program, </w:t>
      </w:r>
      <w:r>
        <w:rPr>
          <w:i/>
          <w:sz w:val="22"/>
        </w:rPr>
        <w:t xml:space="preserve">Armstrong State University: </w:t>
      </w:r>
      <w:r>
        <w:rPr>
          <w:sz w:val="22"/>
        </w:rPr>
        <w:t>Bridging the Gap: Using Research and Learning Communities to Increase STEM Majors (0856593).</w:t>
      </w:r>
    </w:p>
    <w:p w:rsidR="00433881" w:rsidRDefault="00433881" w:rsidP="00433881">
      <w:pPr>
        <w:spacing w:before="121"/>
        <w:ind w:left="2020" w:right="703" w:hanging="1445"/>
        <w:jc w:val="both"/>
      </w:pPr>
      <w:r>
        <w:rPr>
          <w:sz w:val="22"/>
        </w:rPr>
        <w:t xml:space="preserve">2011-2012   </w:t>
      </w:r>
      <w:r>
        <w:rPr>
          <w:b/>
          <w:sz w:val="22"/>
        </w:rPr>
        <w:t xml:space="preserve">Biology Faculty Recognition Award,   </w:t>
      </w:r>
      <w:r>
        <w:rPr>
          <w:i/>
          <w:sz w:val="22"/>
        </w:rPr>
        <w:t xml:space="preserve">Armstrong State University: </w:t>
      </w:r>
      <w:r>
        <w:rPr>
          <w:sz w:val="22"/>
        </w:rPr>
        <w:t>Faculty nominate and award a student who demonstrates outstanding leadership abilities, excels in undergraduate research, and achieves other notable academic</w:t>
      </w:r>
      <w:r>
        <w:rPr>
          <w:spacing w:val="-2"/>
          <w:sz w:val="22"/>
        </w:rPr>
        <w:t xml:space="preserve"> </w:t>
      </w:r>
      <w:r>
        <w:rPr>
          <w:sz w:val="22"/>
        </w:rPr>
        <w:t>distinctions.</w:t>
      </w:r>
    </w:p>
    <w:p w:rsidR="00433881" w:rsidRDefault="00433881" w:rsidP="00433881">
      <w:pPr>
        <w:tabs>
          <w:tab w:val="left" w:pos="2020"/>
        </w:tabs>
        <w:spacing w:before="117"/>
        <w:ind w:left="2020" w:right="710" w:hanging="1445"/>
        <w:jc w:val="both"/>
      </w:pPr>
      <w:r>
        <w:rPr>
          <w:sz w:val="22"/>
        </w:rPr>
        <w:t>2012</w:t>
      </w:r>
      <w:r>
        <w:rPr>
          <w:sz w:val="22"/>
        </w:rPr>
        <w:tab/>
      </w:r>
      <w:r>
        <w:rPr>
          <w:b/>
          <w:sz w:val="22"/>
        </w:rPr>
        <w:t xml:space="preserve">Phi Kappa Phi Honor Society, </w:t>
      </w:r>
      <w:r>
        <w:rPr>
          <w:i/>
          <w:sz w:val="22"/>
        </w:rPr>
        <w:t xml:space="preserve">Armstrong State University: </w:t>
      </w:r>
      <w:r>
        <w:rPr>
          <w:sz w:val="22"/>
        </w:rPr>
        <w:t>By invitation only. Must be a senior in the top 10 percent of their</w:t>
      </w:r>
      <w:r>
        <w:rPr>
          <w:spacing w:val="-9"/>
          <w:sz w:val="22"/>
        </w:rPr>
        <w:t xml:space="preserve"> </w:t>
      </w:r>
      <w:r>
        <w:rPr>
          <w:sz w:val="22"/>
        </w:rPr>
        <w:t>class.</w:t>
      </w:r>
    </w:p>
    <w:p w:rsidR="00433881" w:rsidRDefault="00433881" w:rsidP="00433881">
      <w:pPr>
        <w:tabs>
          <w:tab w:val="left" w:pos="2019"/>
        </w:tabs>
        <w:spacing w:before="126"/>
        <w:ind w:left="2019" w:right="711" w:hanging="1445"/>
        <w:jc w:val="both"/>
      </w:pPr>
      <w:r>
        <w:rPr>
          <w:sz w:val="22"/>
        </w:rPr>
        <w:t>2012</w:t>
      </w:r>
      <w:r>
        <w:rPr>
          <w:sz w:val="22"/>
        </w:rPr>
        <w:tab/>
      </w:r>
      <w:r>
        <w:rPr>
          <w:b/>
          <w:i/>
          <w:sz w:val="22"/>
        </w:rPr>
        <w:t>Magna Cum Laude</w:t>
      </w:r>
      <w:r>
        <w:rPr>
          <w:b/>
          <w:sz w:val="22"/>
        </w:rPr>
        <w:t xml:space="preserve">, </w:t>
      </w:r>
      <w:r>
        <w:rPr>
          <w:i/>
          <w:sz w:val="22"/>
        </w:rPr>
        <w:t xml:space="preserve">Armstrong State University: </w:t>
      </w:r>
      <w:r>
        <w:rPr>
          <w:sz w:val="22"/>
        </w:rPr>
        <w:t>Must graduate with a grade point average of 3.50-3.79.</w:t>
      </w:r>
    </w:p>
    <w:p w:rsidR="00433881" w:rsidRDefault="00433881" w:rsidP="00433881">
      <w:pPr>
        <w:spacing w:before="113" w:line="244" w:lineRule="auto"/>
        <w:ind w:left="2020" w:right="703" w:hanging="1441"/>
        <w:jc w:val="both"/>
      </w:pPr>
      <w:r>
        <w:rPr>
          <w:sz w:val="22"/>
        </w:rPr>
        <w:t xml:space="preserve">2016-present </w:t>
      </w:r>
      <w:r>
        <w:rPr>
          <w:b/>
          <w:sz w:val="22"/>
        </w:rPr>
        <w:t xml:space="preserve">National Institutes of Health Training Grant (T32), </w:t>
      </w:r>
      <w:r>
        <w:rPr>
          <w:i/>
          <w:sz w:val="22"/>
        </w:rPr>
        <w:t xml:space="preserve">Emory University: </w:t>
      </w:r>
      <w:r>
        <w:rPr>
          <w:sz w:val="22"/>
        </w:rPr>
        <w:t>Training Program in Biochemistry, Cell, and Developmental Biology (</w:t>
      </w:r>
      <w:r>
        <w:rPr>
          <w:color w:val="273640"/>
          <w:sz w:val="22"/>
        </w:rPr>
        <w:t>5T32GM008367-27</w:t>
      </w:r>
      <w:r>
        <w:rPr>
          <w:sz w:val="22"/>
        </w:rPr>
        <w:t>).</w:t>
      </w:r>
    </w:p>
    <w:p w:rsidR="00433881" w:rsidRDefault="00433881" w:rsidP="00433881">
      <w:pPr>
        <w:pStyle w:val="BodyText"/>
        <w:spacing w:before="1"/>
        <w:rPr>
          <w:sz w:val="30"/>
        </w:rPr>
      </w:pPr>
    </w:p>
    <w:p w:rsidR="00433881" w:rsidRDefault="00433881" w:rsidP="00433881">
      <w:pPr>
        <w:pStyle w:val="Heading1"/>
        <w:keepNext w:val="0"/>
        <w:keepLines w:val="0"/>
        <w:widowControl w:val="0"/>
        <w:numPr>
          <w:ilvl w:val="0"/>
          <w:numId w:val="4"/>
        </w:numPr>
        <w:tabs>
          <w:tab w:val="left" w:pos="888"/>
        </w:tabs>
        <w:autoSpaceDE w:val="0"/>
        <w:autoSpaceDN w:val="0"/>
        <w:spacing w:before="0"/>
        <w:ind w:left="887" w:hanging="310"/>
      </w:pPr>
      <w:bookmarkStart w:id="119" w:name="C._Contributions_to_Science"/>
      <w:bookmarkEnd w:id="119"/>
      <w:r>
        <w:t>Contributions to</w:t>
      </w:r>
      <w:r>
        <w:rPr>
          <w:spacing w:val="-3"/>
        </w:rPr>
        <w:t xml:space="preserve"> </w:t>
      </w:r>
      <w:r>
        <w:t>Science</w:t>
      </w:r>
    </w:p>
    <w:p w:rsidR="00433881" w:rsidRDefault="00433881" w:rsidP="00433881">
      <w:pPr>
        <w:pStyle w:val="ListParagraph"/>
        <w:numPr>
          <w:ilvl w:val="1"/>
          <w:numId w:val="4"/>
        </w:numPr>
        <w:tabs>
          <w:tab w:val="left" w:pos="830"/>
        </w:tabs>
        <w:spacing w:before="120"/>
        <w:rPr>
          <w:b/>
        </w:rPr>
      </w:pPr>
      <w:r>
        <w:rPr>
          <w:b/>
          <w:color w:val="080808"/>
          <w:u w:val="thick" w:color="080808"/>
        </w:rPr>
        <w:t xml:space="preserve">Regulation of 2’-5’-oligoadenylate </w:t>
      </w:r>
      <w:proofErr w:type="spellStart"/>
      <w:r>
        <w:rPr>
          <w:b/>
          <w:color w:val="080808"/>
          <w:u w:val="thick" w:color="080808"/>
        </w:rPr>
        <w:t>synthetase</w:t>
      </w:r>
      <w:proofErr w:type="spellEnd"/>
      <w:r>
        <w:rPr>
          <w:b/>
          <w:color w:val="080808"/>
          <w:u w:val="thick" w:color="080808"/>
        </w:rPr>
        <w:t xml:space="preserve"> 1 (OAS1) by double-stranded</w:t>
      </w:r>
      <w:r>
        <w:rPr>
          <w:b/>
          <w:color w:val="080808"/>
          <w:spacing w:val="-40"/>
          <w:u w:val="thick" w:color="080808"/>
        </w:rPr>
        <w:t xml:space="preserve"> </w:t>
      </w:r>
      <w:r>
        <w:rPr>
          <w:b/>
          <w:color w:val="080808"/>
          <w:spacing w:val="-17"/>
          <w:u w:val="thick" w:color="080808"/>
        </w:rPr>
        <w:t>RNA.</w:t>
      </w:r>
    </w:p>
    <w:p w:rsidR="00433881" w:rsidRDefault="00433881" w:rsidP="00433881">
      <w:pPr>
        <w:pStyle w:val="BodyText"/>
        <w:spacing w:before="9"/>
        <w:ind w:left="579" w:right="700"/>
        <w:jc w:val="both"/>
      </w:pPr>
      <w:r>
        <w:t xml:space="preserve">My thesis project in Dr. Graeme Conn’s lab involves elucidating the mechanisms underlying OAS1 regulation by RNA. This work will provide novel insights into cellular translational control as well as the foundations necessary to design effective treatments for viral infection. I am currently working to develop bio-layer </w:t>
      </w:r>
      <w:proofErr w:type="spellStart"/>
      <w:r>
        <w:t>interferometry</w:t>
      </w:r>
      <w:proofErr w:type="spellEnd"/>
      <w:r>
        <w:t xml:space="preserve"> and cell-based assays as outlined in this proposal. My preliminary data will also be presented at the </w:t>
      </w:r>
      <w:r>
        <w:rPr>
          <w:color w:val="1A1A1A"/>
        </w:rPr>
        <w:t xml:space="preserve">14th Annual DSAC Student Research Symposium (ref. </w:t>
      </w:r>
      <w:r>
        <w:rPr>
          <w:b/>
          <w:color w:val="1A1A1A"/>
        </w:rPr>
        <w:t>a</w:t>
      </w:r>
      <w:r>
        <w:rPr>
          <w:color w:val="1A1A1A"/>
        </w:rPr>
        <w:t xml:space="preserve">) sponsored by the Laney Graduate School </w:t>
      </w:r>
      <w:r>
        <w:rPr>
          <w:color w:val="1A1A1A"/>
          <w:spacing w:val="-8"/>
        </w:rPr>
        <w:t xml:space="preserve">of </w:t>
      </w:r>
      <w:r>
        <w:rPr>
          <w:color w:val="1A1A1A"/>
        </w:rPr>
        <w:t>Emory</w:t>
      </w:r>
      <w:r>
        <w:rPr>
          <w:color w:val="1A1A1A"/>
          <w:spacing w:val="-8"/>
        </w:rPr>
        <w:t xml:space="preserve"> </w:t>
      </w:r>
      <w:r>
        <w:rPr>
          <w:color w:val="1A1A1A"/>
        </w:rPr>
        <w:t>University.</w:t>
      </w:r>
    </w:p>
    <w:p w:rsidR="00433881" w:rsidRDefault="00433881" w:rsidP="00433881">
      <w:pPr>
        <w:pStyle w:val="BodyText"/>
        <w:spacing w:before="114"/>
        <w:ind w:left="851" w:right="696" w:hanging="274"/>
        <w:jc w:val="both"/>
      </w:pPr>
      <w:r>
        <w:t xml:space="preserve">a) </w:t>
      </w:r>
      <w:r>
        <w:rPr>
          <w:b/>
          <w:u w:val="thick"/>
        </w:rPr>
        <w:t>Schwartz, S.L.</w:t>
      </w:r>
      <w:r>
        <w:t xml:space="preserve">, Conn, G.L. Differential regulation of </w:t>
      </w:r>
      <w:r>
        <w:rPr>
          <w:color w:val="080808"/>
        </w:rPr>
        <w:t xml:space="preserve">2’-5’-oligoadenylate </w:t>
      </w:r>
      <w:proofErr w:type="spellStart"/>
      <w:r>
        <w:rPr>
          <w:color w:val="080808"/>
        </w:rPr>
        <w:t>synthetase</w:t>
      </w:r>
      <w:proofErr w:type="spellEnd"/>
      <w:r>
        <w:rPr>
          <w:color w:val="080808"/>
        </w:rPr>
        <w:t xml:space="preserve"> 1 (OAS1) </w:t>
      </w:r>
      <w:r>
        <w:t xml:space="preserve">by small double-stranded RNAs. </w:t>
      </w:r>
      <w:r>
        <w:rPr>
          <w:color w:val="1A1A1A"/>
        </w:rPr>
        <w:t xml:space="preserve">14th Annual DSAC Student Research Symposium. Atlanta, GA. </w:t>
      </w:r>
      <w:r>
        <w:t>19 January 2017. [Poster]</w:t>
      </w:r>
    </w:p>
    <w:p w:rsidR="00433881" w:rsidRDefault="00433881" w:rsidP="00433881">
      <w:pPr>
        <w:pStyle w:val="BodyText"/>
        <w:spacing w:before="9"/>
      </w:pPr>
    </w:p>
    <w:p w:rsidR="00433881" w:rsidRDefault="00433881" w:rsidP="00433881">
      <w:pPr>
        <w:pStyle w:val="ListParagraph"/>
        <w:numPr>
          <w:ilvl w:val="1"/>
          <w:numId w:val="4"/>
        </w:numPr>
        <w:tabs>
          <w:tab w:val="left" w:pos="832"/>
        </w:tabs>
        <w:spacing w:before="1"/>
        <w:ind w:left="580" w:right="836" w:firstLine="0"/>
      </w:pPr>
      <w:r>
        <w:rPr>
          <w:b/>
          <w:u w:val="thick"/>
        </w:rPr>
        <w:t>Droplet digital PCR: A novel method for detection of influenza virus defective interfering particles.</w:t>
      </w:r>
      <w:r>
        <w:rPr>
          <w:b/>
        </w:rPr>
        <w:t xml:space="preserve"> </w:t>
      </w:r>
      <w:r>
        <w:t xml:space="preserve">During my ten-week rotation in Dr. </w:t>
      </w:r>
      <w:proofErr w:type="spellStart"/>
      <w:r>
        <w:t>Anice</w:t>
      </w:r>
      <w:proofErr w:type="spellEnd"/>
      <w:r>
        <w:t xml:space="preserve"> </w:t>
      </w:r>
      <w:proofErr w:type="spellStart"/>
      <w:r>
        <w:t>Lowen’s</w:t>
      </w:r>
      <w:proofErr w:type="spellEnd"/>
      <w:r>
        <w:t xml:space="preserve"> lab, I developed a method based on reverse transcription droplet digital PCR. To apply droplet digital PCR technology for the measurement of defective interfering (DI) genomes,</w:t>
      </w:r>
      <w:r>
        <w:rPr>
          <w:spacing w:val="-13"/>
        </w:rPr>
        <w:t xml:space="preserve"> </w:t>
      </w:r>
      <w:r>
        <w:t>I</w:t>
      </w:r>
      <w:r>
        <w:rPr>
          <w:spacing w:val="-5"/>
        </w:rPr>
        <w:t xml:space="preserve"> </w:t>
      </w:r>
      <w:r>
        <w:t>designed</w:t>
      </w:r>
      <w:r>
        <w:rPr>
          <w:spacing w:val="-10"/>
        </w:rPr>
        <w:t xml:space="preserve"> </w:t>
      </w:r>
      <w:r>
        <w:t>primers</w:t>
      </w:r>
      <w:r>
        <w:rPr>
          <w:spacing w:val="-13"/>
        </w:rPr>
        <w:t xml:space="preserve"> </w:t>
      </w:r>
      <w:r>
        <w:t>targeting:</w:t>
      </w:r>
      <w:r>
        <w:rPr>
          <w:spacing w:val="-7"/>
        </w:rPr>
        <w:t xml:space="preserve"> </w:t>
      </w:r>
      <w:proofErr w:type="spellStart"/>
      <w:r>
        <w:rPr>
          <w:b/>
        </w:rPr>
        <w:t>i</w:t>
      </w:r>
      <w:proofErr w:type="spellEnd"/>
      <w:r>
        <w:rPr>
          <w:b/>
        </w:rPr>
        <w:t>)</w:t>
      </w:r>
      <w:r>
        <w:rPr>
          <w:b/>
          <w:spacing w:val="-11"/>
        </w:rPr>
        <w:t xml:space="preserve"> </w:t>
      </w:r>
      <w:r>
        <w:t>nucleotides</w:t>
      </w:r>
      <w:r>
        <w:rPr>
          <w:spacing w:val="-5"/>
        </w:rPr>
        <w:t xml:space="preserve"> </w:t>
      </w:r>
      <w:r>
        <w:t>50–150</w:t>
      </w:r>
      <w:r>
        <w:rPr>
          <w:spacing w:val="-7"/>
        </w:rPr>
        <w:t xml:space="preserve"> </w:t>
      </w:r>
      <w:r>
        <w:t>of</w:t>
      </w:r>
      <w:r>
        <w:rPr>
          <w:spacing w:val="-2"/>
        </w:rPr>
        <w:t xml:space="preserve"> </w:t>
      </w:r>
      <w:r>
        <w:t>each</w:t>
      </w:r>
      <w:r>
        <w:rPr>
          <w:spacing w:val="-17"/>
        </w:rPr>
        <w:t xml:space="preserve"> </w:t>
      </w:r>
      <w:r>
        <w:t>gene</w:t>
      </w:r>
      <w:r>
        <w:rPr>
          <w:spacing w:val="-6"/>
        </w:rPr>
        <w:t xml:space="preserve"> </w:t>
      </w:r>
      <w:r>
        <w:t>segment,</w:t>
      </w:r>
      <w:r>
        <w:rPr>
          <w:spacing w:val="-8"/>
        </w:rPr>
        <w:t xml:space="preserve"> </w:t>
      </w:r>
      <w:r>
        <w:t>a</w:t>
      </w:r>
      <w:r>
        <w:rPr>
          <w:spacing w:val="-14"/>
        </w:rPr>
        <w:t xml:space="preserve"> </w:t>
      </w:r>
      <w:r>
        <w:t>region</w:t>
      </w:r>
      <w:r>
        <w:rPr>
          <w:spacing w:val="-9"/>
        </w:rPr>
        <w:t xml:space="preserve"> </w:t>
      </w:r>
      <w:r>
        <w:t>typically</w:t>
      </w:r>
      <w:r>
        <w:rPr>
          <w:spacing w:val="-11"/>
        </w:rPr>
        <w:t xml:space="preserve"> </w:t>
      </w:r>
      <w:r>
        <w:t xml:space="preserve">present in both DI and standard segments, and </w:t>
      </w:r>
      <w:r>
        <w:rPr>
          <w:b/>
        </w:rPr>
        <w:t xml:space="preserve">ii) </w:t>
      </w:r>
      <w:r>
        <w:t>an internal site lacking in all DI segments described to date. The ratio of internal to terminal copies/</w:t>
      </w:r>
      <w:proofErr w:type="spellStart"/>
      <w:r>
        <w:t>μl</w:t>
      </w:r>
      <w:proofErr w:type="spellEnd"/>
      <w:r>
        <w:t xml:space="preserve"> for a given segment was used to indicate what proportion of the total copies</w:t>
      </w:r>
      <w:r>
        <w:rPr>
          <w:spacing w:val="-1"/>
        </w:rPr>
        <w:t xml:space="preserve"> </w:t>
      </w:r>
      <w:r>
        <w:t>was</w:t>
      </w:r>
      <w:r>
        <w:rPr>
          <w:spacing w:val="-4"/>
        </w:rPr>
        <w:t xml:space="preserve"> </w:t>
      </w:r>
      <w:r>
        <w:t>full-length.</w:t>
      </w:r>
      <w:r>
        <w:rPr>
          <w:spacing w:val="-1"/>
        </w:rPr>
        <w:t xml:space="preserve"> </w:t>
      </w:r>
      <w:r>
        <w:rPr>
          <w:spacing w:val="-4"/>
        </w:rPr>
        <w:t>All</w:t>
      </w:r>
      <w:r>
        <w:rPr>
          <w:spacing w:val="-12"/>
        </w:rPr>
        <w:t xml:space="preserve"> </w:t>
      </w:r>
      <w:r>
        <w:t>segments</w:t>
      </w:r>
      <w:r>
        <w:rPr>
          <w:spacing w:val="-3"/>
        </w:rPr>
        <w:t xml:space="preserve"> </w:t>
      </w:r>
      <w:r>
        <w:t>were</w:t>
      </w:r>
      <w:r>
        <w:rPr>
          <w:spacing w:val="-2"/>
        </w:rPr>
        <w:t xml:space="preserve"> </w:t>
      </w:r>
      <w:r>
        <w:t>analyzed</w:t>
      </w:r>
      <w:r>
        <w:rPr>
          <w:spacing w:val="-3"/>
        </w:rPr>
        <w:t xml:space="preserve"> </w:t>
      </w:r>
      <w:r>
        <w:t>for</w:t>
      </w:r>
      <w:r>
        <w:rPr>
          <w:spacing w:val="-3"/>
        </w:rPr>
        <w:t xml:space="preserve"> </w:t>
      </w:r>
      <w:r>
        <w:t>three</w:t>
      </w:r>
      <w:r>
        <w:rPr>
          <w:spacing w:val="-4"/>
        </w:rPr>
        <w:t xml:space="preserve"> </w:t>
      </w:r>
      <w:r>
        <w:t>stocks of influenza</w:t>
      </w:r>
      <w:r>
        <w:rPr>
          <w:spacing w:val="-2"/>
        </w:rPr>
        <w:t xml:space="preserve"> </w:t>
      </w:r>
      <w:r>
        <w:t>A/Panama/2007/99</w:t>
      </w:r>
      <w:r>
        <w:rPr>
          <w:spacing w:val="-26"/>
        </w:rPr>
        <w:t xml:space="preserve"> </w:t>
      </w:r>
      <w:r>
        <w:t>(H3N2)</w:t>
      </w:r>
    </w:p>
    <w:p w:rsidR="00433881" w:rsidRDefault="00433881" w:rsidP="00433881">
      <w:pPr>
        <w:sectPr w:rsidR="00433881">
          <w:footerReference w:type="default" r:id="rId13"/>
          <w:pgSz w:w="12240" w:h="15840"/>
          <w:pgMar w:top="400" w:right="0" w:bottom="620" w:left="140" w:header="201" w:footer="424" w:gutter="0"/>
          <w:cols w:space="720"/>
        </w:sectPr>
      </w:pPr>
    </w:p>
    <w:p w:rsidR="00433881" w:rsidRDefault="00433881" w:rsidP="00433881">
      <w:pPr>
        <w:pStyle w:val="BodyText"/>
        <w:rPr>
          <w:sz w:val="20"/>
        </w:rPr>
      </w:pPr>
    </w:p>
    <w:p w:rsidR="00433881" w:rsidRDefault="00433881" w:rsidP="00433881">
      <w:pPr>
        <w:pStyle w:val="BodyText"/>
        <w:spacing w:before="3"/>
      </w:pPr>
    </w:p>
    <w:p w:rsidR="00433881" w:rsidRDefault="00433881" w:rsidP="00433881">
      <w:pPr>
        <w:pStyle w:val="BodyText"/>
        <w:spacing w:before="94"/>
        <w:ind w:left="580" w:right="708"/>
        <w:jc w:val="both"/>
      </w:pPr>
      <w:r>
        <w:t xml:space="preserve">virus of differing passage histories. Evidence of DI particles was seen in each stock, but their abundance differed substantially and as expected based on passage history. I performed and analyzed the results of all experiments, designed figures, and wrote the manuscript (ref. </w:t>
      </w:r>
      <w:proofErr w:type="spellStart"/>
      <w:r>
        <w:rPr>
          <w:b/>
        </w:rPr>
        <w:t>a</w:t>
      </w:r>
      <w:proofErr w:type="spellEnd"/>
      <w:r>
        <w:rPr>
          <w:b/>
        </w:rPr>
        <w:t xml:space="preserve"> </w:t>
      </w:r>
      <w:r>
        <w:t xml:space="preserve">and </w:t>
      </w:r>
      <w:r>
        <w:rPr>
          <w:b/>
        </w:rPr>
        <w:t>b</w:t>
      </w:r>
      <w:r>
        <w:t xml:space="preserve">) with insight from Dr. </w:t>
      </w:r>
      <w:proofErr w:type="spellStart"/>
      <w:r>
        <w:t>Lowen</w:t>
      </w:r>
      <w:proofErr w:type="spellEnd"/>
      <w:r>
        <w:t>.</w:t>
      </w:r>
    </w:p>
    <w:p w:rsidR="00433881" w:rsidRDefault="00433881" w:rsidP="00433881">
      <w:pPr>
        <w:pStyle w:val="ListParagraph"/>
        <w:numPr>
          <w:ilvl w:val="0"/>
          <w:numId w:val="3"/>
        </w:numPr>
        <w:tabs>
          <w:tab w:val="left" w:pos="852"/>
        </w:tabs>
        <w:spacing w:before="119"/>
        <w:ind w:right="721"/>
        <w:jc w:val="both"/>
      </w:pPr>
      <w:r>
        <w:rPr>
          <w:b/>
          <w:u w:val="thick"/>
        </w:rPr>
        <w:t>Schwartz, S.L.</w:t>
      </w:r>
      <w:r>
        <w:t xml:space="preserve">, </w:t>
      </w:r>
      <w:proofErr w:type="spellStart"/>
      <w:r>
        <w:t>Lowen</w:t>
      </w:r>
      <w:proofErr w:type="spellEnd"/>
      <w:r>
        <w:t xml:space="preserve">, A.C. (2016). Droplet digital PCR: A novel method for detection of influenza virus defective interfering particles. </w:t>
      </w:r>
      <w:r>
        <w:rPr>
          <w:i/>
        </w:rPr>
        <w:t xml:space="preserve">J. </w:t>
      </w:r>
      <w:proofErr w:type="spellStart"/>
      <w:r>
        <w:rPr>
          <w:i/>
        </w:rPr>
        <w:t>Virol</w:t>
      </w:r>
      <w:proofErr w:type="spellEnd"/>
      <w:r>
        <w:rPr>
          <w:i/>
        </w:rPr>
        <w:t>. Meth</w:t>
      </w:r>
      <w:r>
        <w:t xml:space="preserve">. </w:t>
      </w:r>
      <w:r>
        <w:rPr>
          <w:b/>
        </w:rPr>
        <w:t>237</w:t>
      </w:r>
      <w:r>
        <w:t>, 159-165 (PMCID:</w:t>
      </w:r>
      <w:r>
        <w:rPr>
          <w:spacing w:val="-13"/>
        </w:rPr>
        <w:t xml:space="preserve"> </w:t>
      </w:r>
      <w:r>
        <w:t>PMC5056858).</w:t>
      </w:r>
    </w:p>
    <w:p w:rsidR="00433881" w:rsidRDefault="00433881" w:rsidP="00433881">
      <w:pPr>
        <w:pStyle w:val="ListParagraph"/>
        <w:numPr>
          <w:ilvl w:val="0"/>
          <w:numId w:val="3"/>
        </w:numPr>
        <w:tabs>
          <w:tab w:val="left" w:pos="852"/>
        </w:tabs>
        <w:ind w:right="712"/>
        <w:jc w:val="both"/>
      </w:pPr>
      <w:r>
        <w:rPr>
          <w:b/>
          <w:u w:val="thick"/>
        </w:rPr>
        <w:t>Schwartz, S.L.</w:t>
      </w:r>
      <w:r>
        <w:t xml:space="preserve">, </w:t>
      </w:r>
      <w:proofErr w:type="spellStart"/>
      <w:r>
        <w:t>Lowen</w:t>
      </w:r>
      <w:proofErr w:type="spellEnd"/>
      <w:r>
        <w:t xml:space="preserve">, A.C. </w:t>
      </w:r>
      <w:r>
        <w:rPr>
          <w:color w:val="080808"/>
        </w:rPr>
        <w:t>Droplet digital PCR assay for quantification of defective interfering influenza A viruses</w:t>
      </w:r>
      <w:r>
        <w:t>. 9th Annual NIAID Centers of Excellence for Influenza Research and Surveillance Network Meeting. Memphis, TN. 26-29 June 2016.</w:t>
      </w:r>
      <w:r>
        <w:rPr>
          <w:spacing w:val="8"/>
        </w:rPr>
        <w:t xml:space="preserve"> </w:t>
      </w:r>
      <w:r>
        <w:t>[Poster]</w:t>
      </w:r>
    </w:p>
    <w:p w:rsidR="00433881" w:rsidRDefault="00433881" w:rsidP="00433881">
      <w:pPr>
        <w:pStyle w:val="BodyText"/>
        <w:spacing w:before="3"/>
      </w:pPr>
    </w:p>
    <w:p w:rsidR="00433881" w:rsidRDefault="00433881" w:rsidP="00433881">
      <w:pPr>
        <w:pStyle w:val="Heading3"/>
        <w:keepNext w:val="0"/>
        <w:keepLines w:val="0"/>
        <w:widowControl w:val="0"/>
        <w:numPr>
          <w:ilvl w:val="1"/>
          <w:numId w:val="4"/>
        </w:numPr>
        <w:tabs>
          <w:tab w:val="left" w:pos="830"/>
        </w:tabs>
        <w:autoSpaceDE w:val="0"/>
        <w:autoSpaceDN w:val="0"/>
        <w:spacing w:before="0"/>
      </w:pPr>
      <w:bookmarkStart w:id="120" w:name="3._Developed_and_applied_a_high_throughp"/>
      <w:bookmarkEnd w:id="120"/>
      <w:r>
        <w:rPr>
          <w:u w:val="thick"/>
        </w:rPr>
        <w:t>Developed and applied a high throughput assay to measure</w:t>
      </w:r>
      <w:r>
        <w:rPr>
          <w:spacing w:val="-11"/>
          <w:u w:val="thick"/>
        </w:rPr>
        <w:t xml:space="preserve"> </w:t>
      </w:r>
      <w:proofErr w:type="spellStart"/>
      <w:r>
        <w:rPr>
          <w:u w:val="thick"/>
        </w:rPr>
        <w:t>PKRactivity</w:t>
      </w:r>
      <w:proofErr w:type="spellEnd"/>
      <w:r>
        <w:rPr>
          <w:u w:val="thick"/>
        </w:rPr>
        <w:t>.</w:t>
      </w:r>
    </w:p>
    <w:p w:rsidR="00433881" w:rsidRDefault="00433881" w:rsidP="00433881">
      <w:pPr>
        <w:pStyle w:val="BodyText"/>
        <w:spacing w:before="6"/>
        <w:ind w:left="580" w:right="693"/>
        <w:jc w:val="both"/>
      </w:pPr>
      <w:r>
        <w:t xml:space="preserve">During my time as a research specialist in Dr. Graeme Conn’s lab, I developed a high-throughput radiometric assay used to measure PKR activity. The activity assays allowed the discovery of novel findings: the </w:t>
      </w:r>
      <w:proofErr w:type="spellStart"/>
      <w:r>
        <w:t>interdomain</w:t>
      </w:r>
      <w:proofErr w:type="spellEnd"/>
      <w:r>
        <w:t xml:space="preserve"> linker appeared to be unexpectedly unnecessary for regulation of PKR (activation or inhibition), domain swapping showed that both the double-stranded RNA-binding domain (</w:t>
      </w:r>
      <w:proofErr w:type="spellStart"/>
      <w:r>
        <w:t>dsRBD</w:t>
      </w:r>
      <w:proofErr w:type="spellEnd"/>
      <w:r>
        <w:t xml:space="preserve">) and </w:t>
      </w:r>
      <w:proofErr w:type="spellStart"/>
      <w:r>
        <w:t>kinase</w:t>
      </w:r>
      <w:proofErr w:type="spellEnd"/>
      <w:r>
        <w:t xml:space="preserve"> domain are important for inhibition, and the general scheme of inhibition seemed to be the same for different inhibitory RNAs. The PKR activity assay became the key feature of two of my publications (ref. </w:t>
      </w:r>
      <w:proofErr w:type="spellStart"/>
      <w:r>
        <w:rPr>
          <w:b/>
        </w:rPr>
        <w:t>a</w:t>
      </w:r>
      <w:proofErr w:type="spellEnd"/>
      <w:r>
        <w:rPr>
          <w:b/>
        </w:rPr>
        <w:t xml:space="preserve"> </w:t>
      </w:r>
      <w:r>
        <w:t xml:space="preserve">and </w:t>
      </w:r>
      <w:r>
        <w:rPr>
          <w:b/>
        </w:rPr>
        <w:t>b</w:t>
      </w:r>
      <w:r>
        <w:t xml:space="preserve">) and </w:t>
      </w:r>
      <w:r>
        <w:rPr>
          <w:spacing w:val="-3"/>
        </w:rPr>
        <w:t xml:space="preserve">has  </w:t>
      </w:r>
      <w:r>
        <w:t xml:space="preserve">become the standard assay still used by others in the lab today. I was also invited to my undergraduate institute, Armstrong State University, to give a lecture (ref. </w:t>
      </w:r>
      <w:r>
        <w:rPr>
          <w:b/>
        </w:rPr>
        <w:t>c</w:t>
      </w:r>
      <w:r>
        <w:t xml:space="preserve">) on these published works (ref. </w:t>
      </w:r>
      <w:proofErr w:type="spellStart"/>
      <w:r>
        <w:rPr>
          <w:b/>
        </w:rPr>
        <w:t>a</w:t>
      </w:r>
      <w:proofErr w:type="spellEnd"/>
      <w:r>
        <w:rPr>
          <w:b/>
        </w:rPr>
        <w:t xml:space="preserve"> </w:t>
      </w:r>
      <w:r>
        <w:t xml:space="preserve">and </w:t>
      </w:r>
      <w:r>
        <w:rPr>
          <w:b/>
        </w:rPr>
        <w:t>b</w:t>
      </w:r>
      <w:r>
        <w:t>) with the goal of sharing my experiences and inspiring undergraduates with the knowledge I have garnered through my time</w:t>
      </w:r>
      <w:r>
        <w:rPr>
          <w:spacing w:val="-5"/>
        </w:rPr>
        <w:t xml:space="preserve"> </w:t>
      </w:r>
      <w:r>
        <w:t>both</w:t>
      </w:r>
      <w:r>
        <w:rPr>
          <w:spacing w:val="-5"/>
        </w:rPr>
        <w:t xml:space="preserve"> </w:t>
      </w:r>
      <w:r>
        <w:t>as</w:t>
      </w:r>
      <w:r>
        <w:rPr>
          <w:spacing w:val="-5"/>
        </w:rPr>
        <w:t xml:space="preserve"> </w:t>
      </w:r>
      <w:r>
        <w:t>a</w:t>
      </w:r>
      <w:r>
        <w:rPr>
          <w:spacing w:val="-8"/>
        </w:rPr>
        <w:t xml:space="preserve"> </w:t>
      </w:r>
      <w:r>
        <w:t>research</w:t>
      </w:r>
      <w:r>
        <w:rPr>
          <w:spacing w:val="-12"/>
        </w:rPr>
        <w:t xml:space="preserve"> </w:t>
      </w:r>
      <w:r>
        <w:t>specialist</w:t>
      </w:r>
      <w:r>
        <w:rPr>
          <w:spacing w:val="3"/>
        </w:rPr>
        <w:t xml:space="preserve"> </w:t>
      </w:r>
      <w:r>
        <w:t>working</w:t>
      </w:r>
      <w:r>
        <w:rPr>
          <w:spacing w:val="4"/>
        </w:rPr>
        <w:t xml:space="preserve"> </w:t>
      </w:r>
      <w:r>
        <w:t>at</w:t>
      </w:r>
      <w:r>
        <w:rPr>
          <w:spacing w:val="-5"/>
        </w:rPr>
        <w:t xml:space="preserve"> </w:t>
      </w:r>
      <w:r>
        <w:t>the</w:t>
      </w:r>
      <w:r>
        <w:rPr>
          <w:spacing w:val="-8"/>
        </w:rPr>
        <w:t xml:space="preserve"> </w:t>
      </w:r>
      <w:r>
        <w:t>bench</w:t>
      </w:r>
      <w:r>
        <w:rPr>
          <w:spacing w:val="-8"/>
        </w:rPr>
        <w:t xml:space="preserve"> </w:t>
      </w:r>
      <w:r>
        <w:t>full-time</w:t>
      </w:r>
      <w:r>
        <w:rPr>
          <w:spacing w:val="-3"/>
        </w:rPr>
        <w:t xml:space="preserve"> </w:t>
      </w:r>
      <w:r>
        <w:t>and</w:t>
      </w:r>
      <w:r>
        <w:rPr>
          <w:spacing w:val="-8"/>
        </w:rPr>
        <w:t xml:space="preserve"> </w:t>
      </w:r>
      <w:r>
        <w:t>as</w:t>
      </w:r>
      <w:r>
        <w:rPr>
          <w:spacing w:val="-5"/>
        </w:rPr>
        <w:t xml:space="preserve"> </w:t>
      </w:r>
      <w:r>
        <w:t>a</w:t>
      </w:r>
      <w:r>
        <w:rPr>
          <w:spacing w:val="-9"/>
        </w:rPr>
        <w:t xml:space="preserve"> </w:t>
      </w:r>
      <w:r>
        <w:t>current</w:t>
      </w:r>
      <w:r>
        <w:rPr>
          <w:spacing w:val="-6"/>
        </w:rPr>
        <w:t xml:space="preserve"> </w:t>
      </w:r>
      <w:r>
        <w:t>graduate</w:t>
      </w:r>
      <w:r>
        <w:rPr>
          <w:spacing w:val="-34"/>
        </w:rPr>
        <w:t xml:space="preserve"> </w:t>
      </w:r>
      <w:r>
        <w:t>student.</w:t>
      </w:r>
    </w:p>
    <w:p w:rsidR="00433881" w:rsidRDefault="00433881" w:rsidP="00433881">
      <w:pPr>
        <w:pStyle w:val="ListParagraph"/>
        <w:numPr>
          <w:ilvl w:val="0"/>
          <w:numId w:val="2"/>
        </w:numPr>
        <w:tabs>
          <w:tab w:val="left" w:pos="852"/>
        </w:tabs>
        <w:spacing w:before="121" w:line="230" w:lineRule="auto"/>
        <w:ind w:right="706"/>
        <w:jc w:val="both"/>
        <w:rPr>
          <w:color w:val="242421"/>
        </w:rPr>
      </w:pPr>
      <w:r>
        <w:t xml:space="preserve">Wilson J.L.*, </w:t>
      </w:r>
      <w:proofErr w:type="spellStart"/>
      <w:r>
        <w:t>Vachon</w:t>
      </w:r>
      <w:proofErr w:type="spellEnd"/>
      <w:r>
        <w:t xml:space="preserve"> V.K.*, </w:t>
      </w:r>
      <w:proofErr w:type="spellStart"/>
      <w:r>
        <w:t>Sunita</w:t>
      </w:r>
      <w:proofErr w:type="spellEnd"/>
      <w:r>
        <w:t xml:space="preserve"> S., </w:t>
      </w:r>
      <w:r>
        <w:rPr>
          <w:b/>
          <w:u w:val="thick"/>
        </w:rPr>
        <w:t>Schwartz S.L.</w:t>
      </w:r>
      <w:r>
        <w:t>, Conn, G.L. (2014). Dissection of the adenoviral VA</w:t>
      </w:r>
      <w:r>
        <w:rPr>
          <w:position w:val="2"/>
        </w:rPr>
        <w:t xml:space="preserve"> RNA</w:t>
      </w:r>
      <w:r>
        <w:rPr>
          <w:sz w:val="14"/>
        </w:rPr>
        <w:t xml:space="preserve">I </w:t>
      </w:r>
      <w:r>
        <w:rPr>
          <w:position w:val="2"/>
        </w:rPr>
        <w:t xml:space="preserve">central domain structure reveals minimal requirements for RNA-mediated inhibition of PKR. </w:t>
      </w:r>
      <w:r>
        <w:rPr>
          <w:i/>
          <w:color w:val="242421"/>
          <w:position w:val="2"/>
        </w:rPr>
        <w:t>J. Biol.</w:t>
      </w:r>
      <w:r>
        <w:rPr>
          <w:i/>
          <w:color w:val="242421"/>
        </w:rPr>
        <w:t xml:space="preserve"> Chem</w:t>
      </w:r>
      <w:r>
        <w:rPr>
          <w:color w:val="242421"/>
        </w:rPr>
        <w:t xml:space="preserve">. </w:t>
      </w:r>
      <w:r>
        <w:rPr>
          <w:b/>
        </w:rPr>
        <w:t>289</w:t>
      </w:r>
      <w:r>
        <w:t>(33), 23233-23245 (PCMID:</w:t>
      </w:r>
      <w:r>
        <w:rPr>
          <w:color w:val="0000FF"/>
        </w:rPr>
        <w:t xml:space="preserve"> </w:t>
      </w:r>
      <w:hyperlink r:id="rId14">
        <w:r>
          <w:rPr>
            <w:color w:val="0000FF"/>
            <w:u w:val="single" w:color="0000FF"/>
          </w:rPr>
          <w:t>PMC4132820</w:t>
        </w:r>
      </w:hyperlink>
      <w:r>
        <w:t>). [</w:t>
      </w:r>
      <w:r>
        <w:rPr>
          <w:i/>
        </w:rPr>
        <w:t>*Co-first</w:t>
      </w:r>
      <w:r>
        <w:rPr>
          <w:i/>
          <w:spacing w:val="-12"/>
        </w:rPr>
        <w:t xml:space="preserve"> </w:t>
      </w:r>
      <w:r>
        <w:rPr>
          <w:i/>
        </w:rPr>
        <w:t>author</w:t>
      </w:r>
      <w:r>
        <w:t>]</w:t>
      </w:r>
    </w:p>
    <w:p w:rsidR="00433881" w:rsidRDefault="00433881" w:rsidP="00433881">
      <w:pPr>
        <w:pStyle w:val="ListParagraph"/>
        <w:numPr>
          <w:ilvl w:val="0"/>
          <w:numId w:val="2"/>
        </w:numPr>
        <w:tabs>
          <w:tab w:val="left" w:pos="851"/>
        </w:tabs>
        <w:spacing w:before="5"/>
        <w:ind w:left="850" w:right="705" w:hanging="273"/>
        <w:jc w:val="both"/>
      </w:pPr>
      <w:proofErr w:type="spellStart"/>
      <w:r>
        <w:t>Sunita</w:t>
      </w:r>
      <w:proofErr w:type="spellEnd"/>
      <w:r>
        <w:t xml:space="preserve">, S.*, </w:t>
      </w:r>
      <w:r>
        <w:rPr>
          <w:b/>
          <w:u w:val="thick"/>
        </w:rPr>
        <w:t>Schwartz, S.L.</w:t>
      </w:r>
      <w:r>
        <w:rPr>
          <w:b/>
        </w:rPr>
        <w:t>*</w:t>
      </w:r>
      <w:r>
        <w:t xml:space="preserve">, and Conn, G.L. (2015). The regulatory and </w:t>
      </w:r>
      <w:proofErr w:type="spellStart"/>
      <w:r>
        <w:t>kinase</w:t>
      </w:r>
      <w:proofErr w:type="spellEnd"/>
      <w:r>
        <w:t xml:space="preserve"> domains but not the </w:t>
      </w:r>
      <w:proofErr w:type="spellStart"/>
      <w:r>
        <w:t>interdomain</w:t>
      </w:r>
      <w:proofErr w:type="spellEnd"/>
      <w:r>
        <w:t xml:space="preserve"> linker determine human double-stranded RNA-activated </w:t>
      </w:r>
      <w:proofErr w:type="spellStart"/>
      <w:r>
        <w:t>kinase</w:t>
      </w:r>
      <w:proofErr w:type="spellEnd"/>
      <w:r>
        <w:t xml:space="preserve"> (PKR) sensitivity to inhibition by viral non-coding RNAs. </w:t>
      </w:r>
      <w:r>
        <w:rPr>
          <w:i/>
        </w:rPr>
        <w:t>J. Biol. Chem</w:t>
      </w:r>
      <w:r>
        <w:t xml:space="preserve">. </w:t>
      </w:r>
      <w:r>
        <w:rPr>
          <w:b/>
        </w:rPr>
        <w:t>290</w:t>
      </w:r>
      <w:r>
        <w:t>(47), 28156-28165 (PCMID:</w:t>
      </w:r>
      <w:r>
        <w:rPr>
          <w:color w:val="0000FF"/>
        </w:rPr>
        <w:t xml:space="preserve"> </w:t>
      </w:r>
      <w:hyperlink r:id="rId15">
        <w:r>
          <w:rPr>
            <w:color w:val="0000FF"/>
            <w:u w:val="single" w:color="0000FF"/>
          </w:rPr>
          <w:t>PMC4653674</w:t>
        </w:r>
      </w:hyperlink>
      <w:r>
        <w:t>).</w:t>
      </w:r>
      <w:r>
        <w:rPr>
          <w:spacing w:val="-35"/>
        </w:rPr>
        <w:t xml:space="preserve"> </w:t>
      </w:r>
      <w:r>
        <w:t>[</w:t>
      </w:r>
      <w:r>
        <w:rPr>
          <w:i/>
        </w:rPr>
        <w:t>*Co-</w:t>
      </w:r>
      <w:proofErr w:type="spellStart"/>
      <w:r>
        <w:rPr>
          <w:i/>
        </w:rPr>
        <w:t>firstauthor</w:t>
      </w:r>
      <w:proofErr w:type="spellEnd"/>
      <w:r>
        <w:t>]</w:t>
      </w:r>
    </w:p>
    <w:p w:rsidR="00433881" w:rsidRDefault="00433881" w:rsidP="00433881">
      <w:pPr>
        <w:pStyle w:val="ListParagraph"/>
        <w:numPr>
          <w:ilvl w:val="0"/>
          <w:numId w:val="2"/>
        </w:numPr>
        <w:tabs>
          <w:tab w:val="left" w:pos="851"/>
        </w:tabs>
        <w:ind w:left="850" w:right="714" w:hanging="273"/>
        <w:jc w:val="both"/>
      </w:pPr>
      <w:r>
        <w:rPr>
          <w:b/>
          <w:u w:val="thick"/>
        </w:rPr>
        <w:t>Schwartz, S.L.</w:t>
      </w:r>
      <w:r>
        <w:rPr>
          <w:b/>
        </w:rPr>
        <w:t xml:space="preserve"> </w:t>
      </w:r>
      <w:r>
        <w:t xml:space="preserve">(2016). Human double-stranded RNA-activated </w:t>
      </w:r>
      <w:proofErr w:type="spellStart"/>
      <w:r>
        <w:t>kinase</w:t>
      </w:r>
      <w:proofErr w:type="spellEnd"/>
      <w:r>
        <w:t xml:space="preserve"> (PKR) inhibition by viral </w:t>
      </w:r>
      <w:r>
        <w:rPr>
          <w:spacing w:val="-9"/>
        </w:rPr>
        <w:t xml:space="preserve">RNA </w:t>
      </w:r>
      <w:r>
        <w:t>requires both structured domains. Armstrong State University, Savannah. 3 November 2016.</w:t>
      </w:r>
      <w:r>
        <w:rPr>
          <w:spacing w:val="-45"/>
        </w:rPr>
        <w:t xml:space="preserve"> </w:t>
      </w:r>
      <w:r>
        <w:t>Lecture.</w:t>
      </w:r>
    </w:p>
    <w:p w:rsidR="00433881" w:rsidRDefault="00433881" w:rsidP="00433881">
      <w:pPr>
        <w:spacing w:before="2"/>
        <w:ind w:right="2201"/>
        <w:jc w:val="center"/>
        <w:rPr>
          <w:i/>
        </w:rPr>
      </w:pPr>
      <w:r>
        <w:rPr>
          <w:sz w:val="22"/>
        </w:rPr>
        <w:t>&lt;</w:t>
      </w:r>
      <w:r>
        <w:rPr>
          <w:i/>
          <w:sz w:val="22"/>
        </w:rPr>
        <w:t>https://</w:t>
      </w:r>
      <w:hyperlink r:id="rId16">
        <w:r>
          <w:rPr>
            <w:i/>
            <w:sz w:val="22"/>
          </w:rPr>
          <w:t>www.armstrong.edu/academic-departments/biology-spring-seminar-series&gt;.</w:t>
        </w:r>
      </w:hyperlink>
    </w:p>
    <w:p w:rsidR="00433881" w:rsidRDefault="00433881" w:rsidP="00433881">
      <w:pPr>
        <w:pStyle w:val="BodyText"/>
        <w:spacing w:before="4"/>
        <w:rPr>
          <w:i/>
        </w:rPr>
      </w:pPr>
    </w:p>
    <w:p w:rsidR="00433881" w:rsidRDefault="00433881" w:rsidP="00433881">
      <w:pPr>
        <w:pStyle w:val="Heading3"/>
        <w:spacing w:before="0"/>
        <w:ind w:left="579"/>
        <w:jc w:val="both"/>
      </w:pPr>
      <w:bookmarkStart w:id="121" w:name="PUBLICATIONS"/>
      <w:bookmarkEnd w:id="121"/>
      <w:r>
        <w:t>PUBLICATIONS</w:t>
      </w:r>
    </w:p>
    <w:p w:rsidR="00433881" w:rsidRDefault="00433881" w:rsidP="00433881">
      <w:pPr>
        <w:pStyle w:val="BodyText"/>
        <w:spacing w:before="7"/>
        <w:ind w:left="577"/>
        <w:jc w:val="both"/>
      </w:pPr>
      <w:hyperlink r:id="rId17">
        <w:r>
          <w:rPr>
            <w:color w:val="0000FF"/>
            <w:u w:val="single" w:color="0000FF"/>
          </w:rPr>
          <w:t>https://www.ncbi.nlm.nih.gov/sites/myncbi/1XQwdr7tzrPQ1/bibliography/51319590/public</w:t>
        </w:r>
      </w:hyperlink>
    </w:p>
    <w:p w:rsidR="00433881" w:rsidRDefault="00433881" w:rsidP="00433881">
      <w:pPr>
        <w:pStyle w:val="BodyText"/>
        <w:spacing w:before="5"/>
        <w:rPr>
          <w:sz w:val="27"/>
        </w:rPr>
      </w:pPr>
    </w:p>
    <w:p w:rsidR="00433881" w:rsidRDefault="00433881" w:rsidP="00433881">
      <w:pPr>
        <w:pStyle w:val="Heading1"/>
        <w:keepNext w:val="0"/>
        <w:keepLines w:val="0"/>
        <w:widowControl w:val="0"/>
        <w:numPr>
          <w:ilvl w:val="0"/>
          <w:numId w:val="4"/>
        </w:numPr>
        <w:tabs>
          <w:tab w:val="left" w:pos="888"/>
        </w:tabs>
        <w:autoSpaceDE w:val="0"/>
        <w:autoSpaceDN w:val="0"/>
        <w:spacing w:before="1"/>
        <w:ind w:left="887" w:hanging="310"/>
        <w:jc w:val="both"/>
      </w:pPr>
      <w:r>
        <w:t>Scholastic</w:t>
      </w:r>
      <w:r>
        <w:rPr>
          <w:spacing w:val="-2"/>
        </w:rPr>
        <w:t xml:space="preserve"> </w:t>
      </w:r>
      <w:r>
        <w:t>Performance</w:t>
      </w:r>
    </w:p>
    <w:p w:rsidR="00433881" w:rsidRDefault="00433881" w:rsidP="00433881">
      <w:pPr>
        <w:pStyle w:val="Heading3"/>
        <w:spacing w:before="122"/>
        <w:ind w:right="5618"/>
      </w:pPr>
      <w:bookmarkStart w:id="122" w:name="ARMSTRONG_STATE_UNIVERSITY_(UNDERGRADUAT"/>
      <w:bookmarkEnd w:id="122"/>
      <w:r>
        <w:t>ARMSTRONG STATE UNIVERSITY (UNDERGRADUATE) GPA: 3.60</w:t>
      </w:r>
    </w:p>
    <w:p w:rsidR="00433881" w:rsidRDefault="00433881" w:rsidP="00433881">
      <w:pPr>
        <w:pStyle w:val="BodyText"/>
        <w:spacing w:before="4"/>
        <w:rPr>
          <w:b/>
        </w:rPr>
      </w:pPr>
    </w:p>
    <w:tbl>
      <w:tblPr>
        <w:tblW w:w="10659" w:type="dxa"/>
        <w:tblInd w:w="-645" w:type="dxa"/>
        <w:tblLayout w:type="fixed"/>
        <w:tblCellMar>
          <w:left w:w="0" w:type="dxa"/>
          <w:right w:w="0" w:type="dxa"/>
        </w:tblCellMar>
        <w:tblLook w:val="01E0"/>
      </w:tblPr>
      <w:tblGrid>
        <w:gridCol w:w="738"/>
        <w:gridCol w:w="2581"/>
        <w:gridCol w:w="887"/>
        <w:gridCol w:w="1107"/>
        <w:gridCol w:w="723"/>
        <w:gridCol w:w="3477"/>
        <w:gridCol w:w="1146"/>
      </w:tblGrid>
      <w:tr w:rsidR="00433881" w:rsidTr="004A5970">
        <w:trPr>
          <w:trHeight w:val="366"/>
        </w:trPr>
        <w:tc>
          <w:tcPr>
            <w:tcW w:w="738" w:type="dxa"/>
            <w:tcBorders>
              <w:top w:val="single" w:sz="6" w:space="0" w:color="000000"/>
              <w:bottom w:val="single" w:sz="6" w:space="0" w:color="000000"/>
            </w:tcBorders>
          </w:tcPr>
          <w:p w:rsidR="00433881" w:rsidRDefault="00433881" w:rsidP="00490135">
            <w:pPr>
              <w:pStyle w:val="TableParagraph"/>
              <w:spacing w:before="57"/>
              <w:ind w:left="98"/>
            </w:pPr>
            <w:r>
              <w:lastRenderedPageBreak/>
              <w:t>YEAR</w:t>
            </w:r>
          </w:p>
        </w:tc>
        <w:tc>
          <w:tcPr>
            <w:tcW w:w="2581" w:type="dxa"/>
            <w:tcBorders>
              <w:top w:val="single" w:sz="6" w:space="0" w:color="000000"/>
              <w:bottom w:val="single" w:sz="6" w:space="0" w:color="000000"/>
            </w:tcBorders>
          </w:tcPr>
          <w:p w:rsidR="00433881" w:rsidRDefault="00433881" w:rsidP="00490135">
            <w:pPr>
              <w:pStyle w:val="TableParagraph"/>
              <w:spacing w:before="57"/>
              <w:ind w:right="52"/>
              <w:jc w:val="right"/>
            </w:pPr>
            <w:r>
              <w:t>SCIENCE COURSE</w:t>
            </w:r>
          </w:p>
        </w:tc>
        <w:tc>
          <w:tcPr>
            <w:tcW w:w="887" w:type="dxa"/>
            <w:tcBorders>
              <w:top w:val="single" w:sz="6" w:space="0" w:color="000000"/>
              <w:bottom w:val="single" w:sz="6" w:space="0" w:color="000000"/>
            </w:tcBorders>
          </w:tcPr>
          <w:p w:rsidR="00433881" w:rsidRDefault="00433881" w:rsidP="00490135">
            <w:pPr>
              <w:pStyle w:val="TableParagraph"/>
              <w:spacing w:before="57"/>
              <w:ind w:left="6"/>
            </w:pPr>
            <w:r>
              <w:t>TITLE</w:t>
            </w:r>
          </w:p>
        </w:tc>
        <w:tc>
          <w:tcPr>
            <w:tcW w:w="1107" w:type="dxa"/>
            <w:tcBorders>
              <w:top w:val="single" w:sz="6" w:space="0" w:color="000000"/>
              <w:bottom w:val="single" w:sz="6" w:space="0" w:color="000000"/>
              <w:right w:val="single" w:sz="6" w:space="0" w:color="000000"/>
            </w:tcBorders>
          </w:tcPr>
          <w:p w:rsidR="00433881" w:rsidRDefault="00433881" w:rsidP="00490135">
            <w:pPr>
              <w:pStyle w:val="TableParagraph"/>
              <w:spacing w:before="57"/>
              <w:ind w:left="293"/>
            </w:pPr>
            <w:r>
              <w:t>GRADE</w:t>
            </w:r>
          </w:p>
        </w:tc>
        <w:tc>
          <w:tcPr>
            <w:tcW w:w="723" w:type="dxa"/>
            <w:tcBorders>
              <w:top w:val="single" w:sz="6" w:space="0" w:color="000000"/>
              <w:left w:val="single" w:sz="6" w:space="0" w:color="000000"/>
              <w:bottom w:val="single" w:sz="6" w:space="0" w:color="000000"/>
            </w:tcBorders>
          </w:tcPr>
          <w:p w:rsidR="00433881" w:rsidRDefault="00433881" w:rsidP="00490135">
            <w:pPr>
              <w:pStyle w:val="TableParagraph"/>
              <w:spacing w:before="57"/>
              <w:ind w:left="79"/>
            </w:pPr>
            <w:r>
              <w:t>YEAR</w:t>
            </w:r>
          </w:p>
        </w:tc>
        <w:tc>
          <w:tcPr>
            <w:tcW w:w="3477" w:type="dxa"/>
            <w:tcBorders>
              <w:top w:val="single" w:sz="6" w:space="0" w:color="000000"/>
              <w:bottom w:val="single" w:sz="6" w:space="0" w:color="000000"/>
            </w:tcBorders>
          </w:tcPr>
          <w:p w:rsidR="00433881" w:rsidRDefault="00433881" w:rsidP="00490135">
            <w:pPr>
              <w:pStyle w:val="TableParagraph"/>
              <w:spacing w:before="57"/>
              <w:ind w:left="693"/>
            </w:pPr>
            <w:r>
              <w:t>OTHER COURSE TITLE</w:t>
            </w:r>
          </w:p>
        </w:tc>
        <w:tc>
          <w:tcPr>
            <w:tcW w:w="1146" w:type="dxa"/>
            <w:tcBorders>
              <w:top w:val="single" w:sz="6" w:space="0" w:color="000000"/>
              <w:bottom w:val="single" w:sz="6" w:space="0" w:color="000000"/>
            </w:tcBorders>
          </w:tcPr>
          <w:p w:rsidR="00433881" w:rsidRDefault="00433881" w:rsidP="00490135">
            <w:pPr>
              <w:pStyle w:val="TableParagraph"/>
              <w:spacing w:before="57"/>
              <w:ind w:left="347"/>
              <w:jc w:val="center"/>
            </w:pPr>
            <w:r>
              <w:t>GRADE</w:t>
            </w:r>
          </w:p>
        </w:tc>
      </w:tr>
    </w:tbl>
    <w:p w:rsidR="00433881" w:rsidRDefault="004A5970" w:rsidP="00433881">
      <w:pPr>
        <w:pStyle w:val="BodyText"/>
        <w:rPr>
          <w:b/>
          <w:sz w:val="20"/>
        </w:rPr>
      </w:pPr>
      <w:r>
        <w:rPr>
          <w:b/>
          <w:sz w:val="20"/>
        </w:rPr>
        <w:t>[Personal Details removed for privacy]</w:t>
      </w:r>
    </w:p>
    <w:p w:rsidR="00433881" w:rsidRDefault="00433881" w:rsidP="00433881">
      <w:pPr>
        <w:pStyle w:val="BodyText"/>
        <w:spacing w:before="4" w:after="1"/>
        <w:rPr>
          <w:b/>
          <w:sz w:val="29"/>
        </w:rPr>
      </w:pPr>
    </w:p>
    <w:p w:rsidR="00433881" w:rsidRDefault="00433881" w:rsidP="00433881">
      <w:pPr>
        <w:pStyle w:val="BodyText"/>
        <w:spacing w:before="6"/>
        <w:rPr>
          <w:b/>
        </w:rPr>
      </w:pPr>
    </w:p>
    <w:p w:rsidR="00433881" w:rsidRDefault="00433881" w:rsidP="004A5970">
      <w:pPr>
        <w:tabs>
          <w:tab w:val="left" w:pos="8640"/>
        </w:tabs>
        <w:spacing w:before="94"/>
        <w:ind w:left="581" w:right="720"/>
        <w:rPr>
          <w:b/>
        </w:rPr>
      </w:pPr>
      <w:r>
        <w:rPr>
          <w:b/>
          <w:sz w:val="22"/>
        </w:rPr>
        <w:t>EMORY UNIVERSITY (GRADUATE) GPA: 3.90</w:t>
      </w:r>
    </w:p>
    <w:tbl>
      <w:tblPr>
        <w:tblpPr w:leftFromText="180" w:rightFromText="180" w:vertAnchor="text" w:horzAnchor="margin" w:tblpXSpec="center" w:tblpY="124"/>
        <w:tblW w:w="10659" w:type="dxa"/>
        <w:tblLayout w:type="fixed"/>
        <w:tblCellMar>
          <w:left w:w="0" w:type="dxa"/>
          <w:right w:w="0" w:type="dxa"/>
        </w:tblCellMar>
        <w:tblLook w:val="01E0"/>
      </w:tblPr>
      <w:tblGrid>
        <w:gridCol w:w="739"/>
        <w:gridCol w:w="3502"/>
        <w:gridCol w:w="1073"/>
        <w:gridCol w:w="721"/>
        <w:gridCol w:w="3722"/>
        <w:gridCol w:w="902"/>
      </w:tblGrid>
      <w:tr w:rsidR="004A5970" w:rsidTr="004A5970">
        <w:trPr>
          <w:trHeight w:val="371"/>
        </w:trPr>
        <w:tc>
          <w:tcPr>
            <w:tcW w:w="739" w:type="dxa"/>
            <w:tcBorders>
              <w:top w:val="single" w:sz="6" w:space="0" w:color="000000"/>
              <w:bottom w:val="single" w:sz="6" w:space="0" w:color="000000"/>
            </w:tcBorders>
          </w:tcPr>
          <w:p w:rsidR="004A5970" w:rsidRDefault="004A5970" w:rsidP="004A5970">
            <w:pPr>
              <w:pStyle w:val="TableParagraph"/>
              <w:spacing w:before="61"/>
              <w:ind w:left="99"/>
            </w:pPr>
            <w:r>
              <w:t>YEAR</w:t>
            </w:r>
          </w:p>
        </w:tc>
        <w:tc>
          <w:tcPr>
            <w:tcW w:w="3502" w:type="dxa"/>
            <w:tcBorders>
              <w:top w:val="single" w:sz="6" w:space="0" w:color="000000"/>
              <w:bottom w:val="single" w:sz="6" w:space="0" w:color="000000"/>
            </w:tcBorders>
          </w:tcPr>
          <w:p w:rsidR="004A5970" w:rsidRDefault="004A5970" w:rsidP="004A5970">
            <w:pPr>
              <w:pStyle w:val="TableParagraph"/>
              <w:spacing w:before="61"/>
              <w:ind w:left="545"/>
            </w:pPr>
            <w:r>
              <w:t>SCIENCE COURSE TITLE</w:t>
            </w:r>
          </w:p>
        </w:tc>
        <w:tc>
          <w:tcPr>
            <w:tcW w:w="1073" w:type="dxa"/>
            <w:tcBorders>
              <w:top w:val="single" w:sz="6" w:space="0" w:color="000000"/>
              <w:bottom w:val="single" w:sz="6" w:space="0" w:color="000000"/>
              <w:right w:val="single" w:sz="6" w:space="0" w:color="000000"/>
            </w:tcBorders>
          </w:tcPr>
          <w:p w:rsidR="004A5970" w:rsidRDefault="004A5970" w:rsidP="004A5970">
            <w:pPr>
              <w:pStyle w:val="TableParagraph"/>
              <w:spacing w:before="61"/>
              <w:ind w:left="234" w:right="8"/>
              <w:jc w:val="center"/>
            </w:pPr>
            <w:r>
              <w:t>GRADE</w:t>
            </w:r>
          </w:p>
        </w:tc>
        <w:tc>
          <w:tcPr>
            <w:tcW w:w="721" w:type="dxa"/>
            <w:tcBorders>
              <w:top w:val="single" w:sz="6" w:space="0" w:color="000000"/>
              <w:left w:val="single" w:sz="6" w:space="0" w:color="000000"/>
              <w:bottom w:val="single" w:sz="6" w:space="0" w:color="000000"/>
            </w:tcBorders>
          </w:tcPr>
          <w:p w:rsidR="004A5970" w:rsidRDefault="004A5970" w:rsidP="004A5970">
            <w:pPr>
              <w:pStyle w:val="TableParagraph"/>
              <w:spacing w:before="61"/>
              <w:ind w:left="79"/>
            </w:pPr>
            <w:r>
              <w:t>YEAR</w:t>
            </w:r>
          </w:p>
        </w:tc>
        <w:tc>
          <w:tcPr>
            <w:tcW w:w="3722" w:type="dxa"/>
            <w:tcBorders>
              <w:top w:val="single" w:sz="6" w:space="0" w:color="000000"/>
              <w:bottom w:val="single" w:sz="6" w:space="0" w:color="000000"/>
            </w:tcBorders>
          </w:tcPr>
          <w:p w:rsidR="004A5970" w:rsidRDefault="004A5970" w:rsidP="004A5970">
            <w:pPr>
              <w:pStyle w:val="TableParagraph"/>
              <w:spacing w:before="61"/>
              <w:ind w:left="695"/>
            </w:pPr>
            <w:r>
              <w:t>OTHER COURSE TITLE</w:t>
            </w:r>
          </w:p>
        </w:tc>
        <w:tc>
          <w:tcPr>
            <w:tcW w:w="902" w:type="dxa"/>
            <w:tcBorders>
              <w:top w:val="single" w:sz="6" w:space="0" w:color="000000"/>
              <w:bottom w:val="single" w:sz="6" w:space="0" w:color="000000"/>
            </w:tcBorders>
          </w:tcPr>
          <w:p w:rsidR="004A5970" w:rsidRDefault="004A5970" w:rsidP="004A5970">
            <w:pPr>
              <w:pStyle w:val="TableParagraph"/>
              <w:spacing w:before="61"/>
              <w:ind w:left="109"/>
              <w:jc w:val="center"/>
            </w:pPr>
            <w:r>
              <w:t>GRADE</w:t>
            </w:r>
          </w:p>
        </w:tc>
      </w:tr>
      <w:tr w:rsidR="004A5970" w:rsidTr="004A5970">
        <w:trPr>
          <w:trHeight w:val="326"/>
        </w:trPr>
        <w:tc>
          <w:tcPr>
            <w:tcW w:w="739" w:type="dxa"/>
            <w:tcBorders>
              <w:top w:val="single" w:sz="6" w:space="0" w:color="000000"/>
            </w:tcBorders>
          </w:tcPr>
          <w:p w:rsidR="004A5970" w:rsidRDefault="004A5970" w:rsidP="004A5970">
            <w:pPr>
              <w:pStyle w:val="TableParagraph"/>
              <w:spacing w:before="41"/>
              <w:ind w:left="60"/>
            </w:pPr>
            <w:r>
              <w:t>2015</w:t>
            </w:r>
          </w:p>
        </w:tc>
        <w:tc>
          <w:tcPr>
            <w:tcW w:w="3502" w:type="dxa"/>
            <w:tcBorders>
              <w:top w:val="single" w:sz="6" w:space="0" w:color="000000"/>
            </w:tcBorders>
          </w:tcPr>
          <w:p w:rsidR="004A5970" w:rsidRDefault="004A5970" w:rsidP="004A5970">
            <w:pPr>
              <w:pStyle w:val="TableParagraph"/>
              <w:spacing w:before="25"/>
              <w:ind w:left="56"/>
            </w:pPr>
            <w:r>
              <w:t>Foundations in BCDB I</w:t>
            </w:r>
          </w:p>
        </w:tc>
        <w:tc>
          <w:tcPr>
            <w:tcW w:w="1073" w:type="dxa"/>
            <w:tcBorders>
              <w:top w:val="single" w:sz="6" w:space="0" w:color="000000"/>
              <w:right w:val="single" w:sz="6" w:space="0" w:color="000000"/>
            </w:tcBorders>
          </w:tcPr>
          <w:p w:rsidR="004A5970" w:rsidRDefault="004A5970" w:rsidP="004A5970">
            <w:pPr>
              <w:pStyle w:val="TableParagraph"/>
              <w:spacing w:before="25"/>
              <w:ind w:left="239"/>
              <w:jc w:val="center"/>
            </w:pPr>
            <w:r>
              <w:t>A</w:t>
            </w:r>
          </w:p>
        </w:tc>
        <w:tc>
          <w:tcPr>
            <w:tcW w:w="721" w:type="dxa"/>
            <w:tcBorders>
              <w:top w:val="single" w:sz="6" w:space="0" w:color="000000"/>
              <w:left w:val="single" w:sz="6" w:space="0" w:color="000000"/>
            </w:tcBorders>
          </w:tcPr>
          <w:p w:rsidR="004A5970" w:rsidRDefault="004A5970" w:rsidP="004A5970">
            <w:pPr>
              <w:pStyle w:val="TableParagraph"/>
              <w:spacing w:before="29"/>
              <w:ind w:left="59"/>
            </w:pPr>
            <w:r>
              <w:t>2015</w:t>
            </w:r>
          </w:p>
        </w:tc>
        <w:tc>
          <w:tcPr>
            <w:tcW w:w="3722" w:type="dxa"/>
            <w:tcBorders>
              <w:top w:val="single" w:sz="6" w:space="0" w:color="000000"/>
            </w:tcBorders>
          </w:tcPr>
          <w:p w:rsidR="004A5970" w:rsidRDefault="004A5970" w:rsidP="004A5970">
            <w:pPr>
              <w:pStyle w:val="TableParagraph"/>
              <w:spacing w:before="25"/>
              <w:ind w:left="51"/>
            </w:pPr>
            <w:r>
              <w:t>Jones Program in Ethics</w:t>
            </w:r>
          </w:p>
        </w:tc>
        <w:tc>
          <w:tcPr>
            <w:tcW w:w="902" w:type="dxa"/>
            <w:tcBorders>
              <w:top w:val="single" w:sz="6" w:space="0" w:color="000000"/>
            </w:tcBorders>
          </w:tcPr>
          <w:p w:rsidR="004A5970" w:rsidRDefault="004A5970" w:rsidP="004A5970">
            <w:pPr>
              <w:pStyle w:val="TableParagraph"/>
              <w:spacing w:before="29"/>
              <w:ind w:left="107"/>
              <w:jc w:val="center"/>
            </w:pPr>
            <w:r>
              <w:t>S</w:t>
            </w:r>
          </w:p>
        </w:tc>
      </w:tr>
      <w:tr w:rsidR="004A5970" w:rsidTr="004A5970">
        <w:trPr>
          <w:trHeight w:val="314"/>
        </w:trPr>
        <w:tc>
          <w:tcPr>
            <w:tcW w:w="739" w:type="dxa"/>
          </w:tcPr>
          <w:p w:rsidR="004A5970" w:rsidRDefault="004A5970" w:rsidP="004A5970">
            <w:pPr>
              <w:pStyle w:val="TableParagraph"/>
              <w:spacing w:before="37"/>
              <w:ind w:left="60"/>
            </w:pPr>
            <w:r>
              <w:t>2015</w:t>
            </w:r>
          </w:p>
        </w:tc>
        <w:tc>
          <w:tcPr>
            <w:tcW w:w="3502" w:type="dxa"/>
          </w:tcPr>
          <w:p w:rsidR="004A5970" w:rsidRDefault="004A5970" w:rsidP="004A5970">
            <w:pPr>
              <w:pStyle w:val="TableParagraph"/>
              <w:spacing w:before="25"/>
              <w:ind w:left="55"/>
            </w:pPr>
            <w:r>
              <w:t>Introductory Graduate Seminar</w:t>
            </w:r>
          </w:p>
        </w:tc>
        <w:tc>
          <w:tcPr>
            <w:tcW w:w="1073" w:type="dxa"/>
            <w:tcBorders>
              <w:right w:val="single" w:sz="6" w:space="0" w:color="000000"/>
            </w:tcBorders>
          </w:tcPr>
          <w:p w:rsidR="004A5970" w:rsidRDefault="004A5970" w:rsidP="004A5970">
            <w:pPr>
              <w:pStyle w:val="TableParagraph"/>
              <w:spacing w:before="25"/>
              <w:ind w:left="232" w:right="8"/>
              <w:jc w:val="center"/>
            </w:pPr>
            <w:r>
              <w:t>A-</w:t>
            </w:r>
          </w:p>
        </w:tc>
        <w:tc>
          <w:tcPr>
            <w:tcW w:w="721" w:type="dxa"/>
            <w:tcBorders>
              <w:left w:val="single" w:sz="6" w:space="0" w:color="000000"/>
            </w:tcBorders>
          </w:tcPr>
          <w:p w:rsidR="004A5970" w:rsidRDefault="004A5970" w:rsidP="004A5970">
            <w:pPr>
              <w:pStyle w:val="TableParagraph"/>
              <w:spacing w:before="39"/>
              <w:ind w:left="59"/>
            </w:pPr>
            <w:r>
              <w:t>2016</w:t>
            </w:r>
          </w:p>
        </w:tc>
        <w:tc>
          <w:tcPr>
            <w:tcW w:w="3722" w:type="dxa"/>
          </w:tcPr>
          <w:p w:rsidR="004A5970" w:rsidRDefault="004A5970" w:rsidP="004A5970">
            <w:pPr>
              <w:pStyle w:val="TableParagraph"/>
              <w:spacing w:before="27"/>
              <w:ind w:left="49"/>
            </w:pPr>
            <w:r>
              <w:t>Jones Program in Ethics: Workshop</w:t>
            </w:r>
          </w:p>
        </w:tc>
        <w:tc>
          <w:tcPr>
            <w:tcW w:w="902" w:type="dxa"/>
          </w:tcPr>
          <w:p w:rsidR="004A5970" w:rsidRDefault="004A5970" w:rsidP="004A5970">
            <w:pPr>
              <w:pStyle w:val="TableParagraph"/>
              <w:spacing w:before="39"/>
              <w:ind w:left="107"/>
              <w:jc w:val="center"/>
            </w:pPr>
            <w:r>
              <w:t>S</w:t>
            </w:r>
          </w:p>
        </w:tc>
      </w:tr>
      <w:tr w:rsidR="004A5970" w:rsidTr="004A5970">
        <w:trPr>
          <w:trHeight w:val="548"/>
        </w:trPr>
        <w:tc>
          <w:tcPr>
            <w:tcW w:w="739" w:type="dxa"/>
          </w:tcPr>
          <w:p w:rsidR="004A5970" w:rsidRDefault="004A5970" w:rsidP="004A5970">
            <w:pPr>
              <w:pStyle w:val="TableParagraph"/>
              <w:spacing w:before="152"/>
              <w:ind w:left="60"/>
            </w:pPr>
            <w:r>
              <w:t>2015</w:t>
            </w:r>
          </w:p>
        </w:tc>
        <w:tc>
          <w:tcPr>
            <w:tcW w:w="3502" w:type="dxa"/>
          </w:tcPr>
          <w:p w:rsidR="004A5970" w:rsidRDefault="004A5970" w:rsidP="004A5970">
            <w:pPr>
              <w:pStyle w:val="TableParagraph"/>
              <w:spacing w:before="140"/>
              <w:ind w:left="55"/>
            </w:pPr>
            <w:r>
              <w:t>Laboratory Rotations</w:t>
            </w:r>
          </w:p>
        </w:tc>
        <w:tc>
          <w:tcPr>
            <w:tcW w:w="1073" w:type="dxa"/>
            <w:tcBorders>
              <w:right w:val="single" w:sz="6" w:space="0" w:color="000000"/>
            </w:tcBorders>
          </w:tcPr>
          <w:p w:rsidR="004A5970" w:rsidRDefault="004A5970" w:rsidP="004A5970">
            <w:pPr>
              <w:pStyle w:val="TableParagraph"/>
              <w:spacing w:before="140"/>
              <w:ind w:left="233"/>
              <w:jc w:val="center"/>
            </w:pPr>
            <w:r>
              <w:t>A</w:t>
            </w:r>
          </w:p>
        </w:tc>
        <w:tc>
          <w:tcPr>
            <w:tcW w:w="721" w:type="dxa"/>
            <w:tcBorders>
              <w:left w:val="single" w:sz="6" w:space="0" w:color="000000"/>
            </w:tcBorders>
          </w:tcPr>
          <w:p w:rsidR="004A5970" w:rsidRDefault="004A5970" w:rsidP="004A5970">
            <w:pPr>
              <w:pStyle w:val="TableParagraph"/>
              <w:spacing w:before="195"/>
              <w:ind w:left="59"/>
            </w:pPr>
            <w:r>
              <w:t>2016</w:t>
            </w:r>
          </w:p>
        </w:tc>
        <w:tc>
          <w:tcPr>
            <w:tcW w:w="3722" w:type="dxa"/>
          </w:tcPr>
          <w:p w:rsidR="004A5970" w:rsidRDefault="004A5970" w:rsidP="004A5970">
            <w:pPr>
              <w:pStyle w:val="TableParagraph"/>
              <w:spacing w:before="15"/>
              <w:ind w:left="49" w:right="82"/>
            </w:pPr>
            <w:r>
              <w:t>Graduate School Teaching Assistant Workshop</w:t>
            </w:r>
          </w:p>
        </w:tc>
        <w:tc>
          <w:tcPr>
            <w:tcW w:w="902" w:type="dxa"/>
          </w:tcPr>
          <w:p w:rsidR="004A5970" w:rsidRDefault="004A5970" w:rsidP="004A5970">
            <w:pPr>
              <w:pStyle w:val="TableParagraph"/>
              <w:spacing w:before="195"/>
              <w:ind w:left="107"/>
              <w:jc w:val="center"/>
            </w:pPr>
            <w:r>
              <w:t>S</w:t>
            </w:r>
          </w:p>
        </w:tc>
      </w:tr>
      <w:tr w:rsidR="004A5970" w:rsidTr="004A5970">
        <w:trPr>
          <w:trHeight w:val="320"/>
        </w:trPr>
        <w:tc>
          <w:tcPr>
            <w:tcW w:w="739" w:type="dxa"/>
          </w:tcPr>
          <w:p w:rsidR="004A5970" w:rsidRDefault="004A5970" w:rsidP="004A5970">
            <w:pPr>
              <w:pStyle w:val="TableParagraph"/>
              <w:spacing w:before="33"/>
              <w:ind w:left="60"/>
            </w:pPr>
            <w:r>
              <w:t>2016</w:t>
            </w:r>
          </w:p>
        </w:tc>
        <w:tc>
          <w:tcPr>
            <w:tcW w:w="3502" w:type="dxa"/>
          </w:tcPr>
          <w:p w:rsidR="004A5970" w:rsidRDefault="004A5970" w:rsidP="004A5970">
            <w:pPr>
              <w:pStyle w:val="TableParagraph"/>
              <w:spacing w:before="21"/>
              <w:ind w:left="55"/>
            </w:pPr>
            <w:r>
              <w:t>Foundations in BCDB II</w:t>
            </w:r>
          </w:p>
        </w:tc>
        <w:tc>
          <w:tcPr>
            <w:tcW w:w="1073" w:type="dxa"/>
            <w:tcBorders>
              <w:right w:val="single" w:sz="6" w:space="0" w:color="000000"/>
            </w:tcBorders>
          </w:tcPr>
          <w:p w:rsidR="004A5970" w:rsidRDefault="004A5970" w:rsidP="004A5970">
            <w:pPr>
              <w:pStyle w:val="TableParagraph"/>
              <w:spacing w:before="21"/>
              <w:ind w:left="232" w:right="8"/>
              <w:jc w:val="center"/>
            </w:pPr>
            <w:r>
              <w:t>A-</w:t>
            </w:r>
          </w:p>
        </w:tc>
        <w:tc>
          <w:tcPr>
            <w:tcW w:w="721" w:type="dxa"/>
            <w:tcBorders>
              <w:left w:val="single" w:sz="6" w:space="0" w:color="000000"/>
            </w:tcBorders>
          </w:tcPr>
          <w:p w:rsidR="004A5970" w:rsidRDefault="004A5970" w:rsidP="004A5970">
            <w:pPr>
              <w:pStyle w:val="TableParagraph"/>
              <w:rPr>
                <w:rFonts w:ascii="Times New Roman"/>
                <w:sz w:val="20"/>
              </w:rPr>
            </w:pPr>
          </w:p>
        </w:tc>
        <w:tc>
          <w:tcPr>
            <w:tcW w:w="3722" w:type="dxa"/>
          </w:tcPr>
          <w:p w:rsidR="004A5970" w:rsidRDefault="004A5970" w:rsidP="004A5970">
            <w:pPr>
              <w:pStyle w:val="TableParagraph"/>
              <w:rPr>
                <w:rFonts w:ascii="Times New Roman"/>
                <w:sz w:val="20"/>
              </w:rPr>
            </w:pPr>
          </w:p>
        </w:tc>
        <w:tc>
          <w:tcPr>
            <w:tcW w:w="902" w:type="dxa"/>
          </w:tcPr>
          <w:p w:rsidR="004A5970" w:rsidRDefault="004A5970" w:rsidP="004A5970">
            <w:pPr>
              <w:pStyle w:val="TableParagraph"/>
              <w:rPr>
                <w:rFonts w:ascii="Times New Roman"/>
                <w:sz w:val="20"/>
              </w:rPr>
            </w:pPr>
          </w:p>
        </w:tc>
      </w:tr>
      <w:tr w:rsidR="004A5970" w:rsidTr="004A5970">
        <w:trPr>
          <w:trHeight w:val="326"/>
        </w:trPr>
        <w:tc>
          <w:tcPr>
            <w:tcW w:w="739" w:type="dxa"/>
          </w:tcPr>
          <w:p w:rsidR="004A5970" w:rsidRDefault="004A5970" w:rsidP="004A5970">
            <w:pPr>
              <w:pStyle w:val="TableParagraph"/>
              <w:spacing w:before="40"/>
              <w:ind w:left="60"/>
            </w:pPr>
            <w:r>
              <w:t>2016</w:t>
            </w:r>
          </w:p>
        </w:tc>
        <w:tc>
          <w:tcPr>
            <w:tcW w:w="3502" w:type="dxa"/>
          </w:tcPr>
          <w:p w:rsidR="004A5970" w:rsidRDefault="004A5970" w:rsidP="004A5970">
            <w:pPr>
              <w:pStyle w:val="TableParagraph"/>
              <w:spacing w:before="28"/>
              <w:ind w:left="55"/>
            </w:pPr>
            <w:r>
              <w:t>Introductory Graduate Seminar</w:t>
            </w:r>
          </w:p>
        </w:tc>
        <w:tc>
          <w:tcPr>
            <w:tcW w:w="1073" w:type="dxa"/>
            <w:tcBorders>
              <w:right w:val="single" w:sz="6" w:space="0" w:color="000000"/>
            </w:tcBorders>
          </w:tcPr>
          <w:p w:rsidR="004A5970" w:rsidRDefault="004A5970" w:rsidP="004A5970">
            <w:pPr>
              <w:pStyle w:val="TableParagraph"/>
              <w:spacing w:before="28"/>
              <w:ind w:left="233"/>
              <w:jc w:val="center"/>
            </w:pPr>
            <w:r>
              <w:t>A</w:t>
            </w:r>
          </w:p>
        </w:tc>
        <w:tc>
          <w:tcPr>
            <w:tcW w:w="721" w:type="dxa"/>
            <w:tcBorders>
              <w:left w:val="single" w:sz="6" w:space="0" w:color="000000"/>
            </w:tcBorders>
          </w:tcPr>
          <w:p w:rsidR="004A5970" w:rsidRDefault="004A5970" w:rsidP="004A5970">
            <w:pPr>
              <w:pStyle w:val="TableParagraph"/>
              <w:rPr>
                <w:rFonts w:ascii="Times New Roman"/>
                <w:sz w:val="20"/>
              </w:rPr>
            </w:pPr>
          </w:p>
        </w:tc>
        <w:tc>
          <w:tcPr>
            <w:tcW w:w="3722" w:type="dxa"/>
          </w:tcPr>
          <w:p w:rsidR="004A5970" w:rsidRDefault="004A5970" w:rsidP="004A5970">
            <w:pPr>
              <w:pStyle w:val="TableParagraph"/>
              <w:rPr>
                <w:rFonts w:ascii="Times New Roman"/>
                <w:sz w:val="20"/>
              </w:rPr>
            </w:pPr>
          </w:p>
        </w:tc>
        <w:tc>
          <w:tcPr>
            <w:tcW w:w="902" w:type="dxa"/>
          </w:tcPr>
          <w:p w:rsidR="004A5970" w:rsidRDefault="004A5970" w:rsidP="004A5970">
            <w:pPr>
              <w:pStyle w:val="TableParagraph"/>
              <w:rPr>
                <w:rFonts w:ascii="Times New Roman"/>
                <w:sz w:val="20"/>
              </w:rPr>
            </w:pPr>
          </w:p>
        </w:tc>
      </w:tr>
      <w:tr w:rsidR="004A5970" w:rsidTr="004A5970">
        <w:trPr>
          <w:trHeight w:val="324"/>
        </w:trPr>
        <w:tc>
          <w:tcPr>
            <w:tcW w:w="739" w:type="dxa"/>
          </w:tcPr>
          <w:p w:rsidR="004A5970" w:rsidRDefault="004A5970" w:rsidP="004A5970">
            <w:pPr>
              <w:pStyle w:val="TableParagraph"/>
              <w:spacing w:before="39"/>
              <w:ind w:left="60"/>
            </w:pPr>
            <w:r>
              <w:t>2016</w:t>
            </w:r>
          </w:p>
        </w:tc>
        <w:tc>
          <w:tcPr>
            <w:tcW w:w="3502" w:type="dxa"/>
          </w:tcPr>
          <w:p w:rsidR="004A5970" w:rsidRDefault="004A5970" w:rsidP="004A5970">
            <w:pPr>
              <w:pStyle w:val="TableParagraph"/>
              <w:spacing w:before="27"/>
              <w:ind w:left="55"/>
            </w:pPr>
            <w:r>
              <w:t>Laboratory Rotations</w:t>
            </w:r>
          </w:p>
        </w:tc>
        <w:tc>
          <w:tcPr>
            <w:tcW w:w="1073" w:type="dxa"/>
            <w:tcBorders>
              <w:right w:val="single" w:sz="6" w:space="0" w:color="000000"/>
            </w:tcBorders>
          </w:tcPr>
          <w:p w:rsidR="004A5970" w:rsidRDefault="004A5970" w:rsidP="004A5970">
            <w:pPr>
              <w:pStyle w:val="TableParagraph"/>
              <w:spacing w:before="27"/>
              <w:ind w:left="233"/>
              <w:jc w:val="center"/>
            </w:pPr>
            <w:r>
              <w:t>A</w:t>
            </w:r>
          </w:p>
        </w:tc>
        <w:tc>
          <w:tcPr>
            <w:tcW w:w="721" w:type="dxa"/>
            <w:tcBorders>
              <w:left w:val="single" w:sz="6" w:space="0" w:color="000000"/>
            </w:tcBorders>
          </w:tcPr>
          <w:p w:rsidR="004A5970" w:rsidRDefault="004A5970" w:rsidP="004A5970">
            <w:pPr>
              <w:pStyle w:val="TableParagraph"/>
              <w:rPr>
                <w:rFonts w:ascii="Times New Roman"/>
                <w:sz w:val="20"/>
              </w:rPr>
            </w:pPr>
          </w:p>
        </w:tc>
        <w:tc>
          <w:tcPr>
            <w:tcW w:w="3722" w:type="dxa"/>
          </w:tcPr>
          <w:p w:rsidR="004A5970" w:rsidRDefault="004A5970" w:rsidP="004A5970">
            <w:pPr>
              <w:pStyle w:val="TableParagraph"/>
              <w:rPr>
                <w:rFonts w:ascii="Times New Roman"/>
                <w:sz w:val="20"/>
              </w:rPr>
            </w:pPr>
          </w:p>
        </w:tc>
        <w:tc>
          <w:tcPr>
            <w:tcW w:w="902" w:type="dxa"/>
          </w:tcPr>
          <w:p w:rsidR="004A5970" w:rsidRDefault="004A5970" w:rsidP="004A5970">
            <w:pPr>
              <w:pStyle w:val="TableParagraph"/>
              <w:rPr>
                <w:rFonts w:ascii="Times New Roman"/>
                <w:sz w:val="20"/>
              </w:rPr>
            </w:pPr>
          </w:p>
        </w:tc>
      </w:tr>
      <w:tr w:rsidR="004A5970" w:rsidTr="004A5970">
        <w:trPr>
          <w:trHeight w:val="327"/>
        </w:trPr>
        <w:tc>
          <w:tcPr>
            <w:tcW w:w="739" w:type="dxa"/>
          </w:tcPr>
          <w:p w:rsidR="004A5970" w:rsidRDefault="004A5970" w:rsidP="004A5970">
            <w:pPr>
              <w:pStyle w:val="TableParagraph"/>
              <w:spacing w:before="37"/>
              <w:ind w:left="60"/>
            </w:pPr>
            <w:r>
              <w:t>2016</w:t>
            </w:r>
          </w:p>
        </w:tc>
        <w:tc>
          <w:tcPr>
            <w:tcW w:w="3502" w:type="dxa"/>
          </w:tcPr>
          <w:p w:rsidR="004A5970" w:rsidRDefault="004A5970" w:rsidP="004A5970">
            <w:pPr>
              <w:pStyle w:val="TableParagraph"/>
              <w:spacing w:before="25"/>
              <w:ind w:left="55"/>
            </w:pPr>
            <w:r>
              <w:t>Advanced Graduate Research</w:t>
            </w:r>
          </w:p>
        </w:tc>
        <w:tc>
          <w:tcPr>
            <w:tcW w:w="1073" w:type="dxa"/>
            <w:tcBorders>
              <w:right w:val="single" w:sz="6" w:space="0" w:color="000000"/>
            </w:tcBorders>
          </w:tcPr>
          <w:p w:rsidR="004A5970" w:rsidRDefault="004A5970" w:rsidP="004A5970">
            <w:pPr>
              <w:pStyle w:val="TableParagraph"/>
              <w:spacing w:before="25"/>
              <w:ind w:left="233"/>
              <w:jc w:val="center"/>
            </w:pPr>
            <w:r>
              <w:t>A</w:t>
            </w:r>
          </w:p>
        </w:tc>
        <w:tc>
          <w:tcPr>
            <w:tcW w:w="721" w:type="dxa"/>
            <w:tcBorders>
              <w:left w:val="single" w:sz="6" w:space="0" w:color="000000"/>
            </w:tcBorders>
          </w:tcPr>
          <w:p w:rsidR="004A5970" w:rsidRDefault="004A5970" w:rsidP="004A5970">
            <w:pPr>
              <w:pStyle w:val="TableParagraph"/>
              <w:rPr>
                <w:rFonts w:ascii="Times New Roman"/>
                <w:sz w:val="20"/>
              </w:rPr>
            </w:pPr>
          </w:p>
        </w:tc>
        <w:tc>
          <w:tcPr>
            <w:tcW w:w="3722" w:type="dxa"/>
          </w:tcPr>
          <w:p w:rsidR="004A5970" w:rsidRDefault="004A5970" w:rsidP="004A5970">
            <w:pPr>
              <w:pStyle w:val="TableParagraph"/>
              <w:rPr>
                <w:rFonts w:ascii="Times New Roman"/>
                <w:sz w:val="20"/>
              </w:rPr>
            </w:pPr>
          </w:p>
        </w:tc>
        <w:tc>
          <w:tcPr>
            <w:tcW w:w="902" w:type="dxa"/>
          </w:tcPr>
          <w:p w:rsidR="004A5970" w:rsidRDefault="004A5970" w:rsidP="004A5970">
            <w:pPr>
              <w:pStyle w:val="TableParagraph"/>
              <w:rPr>
                <w:rFonts w:ascii="Times New Roman"/>
                <w:sz w:val="20"/>
              </w:rPr>
            </w:pPr>
          </w:p>
        </w:tc>
      </w:tr>
      <w:tr w:rsidR="004A5970" w:rsidTr="004A5970">
        <w:trPr>
          <w:trHeight w:val="292"/>
        </w:trPr>
        <w:tc>
          <w:tcPr>
            <w:tcW w:w="739" w:type="dxa"/>
          </w:tcPr>
          <w:p w:rsidR="004A5970" w:rsidRDefault="004A5970" w:rsidP="004A5970">
            <w:pPr>
              <w:pStyle w:val="TableParagraph"/>
              <w:spacing w:before="33" w:line="239" w:lineRule="exact"/>
              <w:ind w:left="60"/>
            </w:pPr>
            <w:r>
              <w:t>2016</w:t>
            </w:r>
          </w:p>
        </w:tc>
        <w:tc>
          <w:tcPr>
            <w:tcW w:w="3502" w:type="dxa"/>
          </w:tcPr>
          <w:p w:rsidR="004A5970" w:rsidRDefault="004A5970" w:rsidP="004A5970">
            <w:pPr>
              <w:pStyle w:val="TableParagraph"/>
              <w:spacing w:before="31" w:line="242" w:lineRule="exact"/>
              <w:ind w:left="55"/>
            </w:pPr>
            <w:r>
              <w:t>Hypothesis Design and Scientific</w:t>
            </w:r>
          </w:p>
        </w:tc>
        <w:tc>
          <w:tcPr>
            <w:tcW w:w="1073" w:type="dxa"/>
            <w:tcBorders>
              <w:right w:val="single" w:sz="6" w:space="0" w:color="000000"/>
            </w:tcBorders>
          </w:tcPr>
          <w:p w:rsidR="004A5970" w:rsidRDefault="004A5970" w:rsidP="004A5970">
            <w:pPr>
              <w:pStyle w:val="TableParagraph"/>
              <w:spacing w:before="33" w:line="239" w:lineRule="exact"/>
              <w:ind w:left="233"/>
              <w:jc w:val="center"/>
            </w:pPr>
            <w:r>
              <w:t>A</w:t>
            </w:r>
          </w:p>
        </w:tc>
        <w:tc>
          <w:tcPr>
            <w:tcW w:w="721" w:type="dxa"/>
            <w:tcBorders>
              <w:left w:val="single" w:sz="6" w:space="0" w:color="000000"/>
            </w:tcBorders>
          </w:tcPr>
          <w:p w:rsidR="004A5970" w:rsidRDefault="004A5970" w:rsidP="004A5970">
            <w:pPr>
              <w:pStyle w:val="TableParagraph"/>
              <w:rPr>
                <w:rFonts w:ascii="Times New Roman"/>
                <w:sz w:val="20"/>
              </w:rPr>
            </w:pPr>
          </w:p>
        </w:tc>
        <w:tc>
          <w:tcPr>
            <w:tcW w:w="3722" w:type="dxa"/>
          </w:tcPr>
          <w:p w:rsidR="004A5970" w:rsidRDefault="004A5970" w:rsidP="004A5970">
            <w:pPr>
              <w:pStyle w:val="TableParagraph"/>
              <w:rPr>
                <w:rFonts w:ascii="Times New Roman"/>
                <w:sz w:val="20"/>
              </w:rPr>
            </w:pPr>
          </w:p>
        </w:tc>
        <w:tc>
          <w:tcPr>
            <w:tcW w:w="902" w:type="dxa"/>
          </w:tcPr>
          <w:p w:rsidR="004A5970" w:rsidRDefault="004A5970" w:rsidP="004A5970">
            <w:pPr>
              <w:pStyle w:val="TableParagraph"/>
              <w:rPr>
                <w:rFonts w:ascii="Times New Roman"/>
                <w:sz w:val="20"/>
              </w:rPr>
            </w:pPr>
          </w:p>
        </w:tc>
      </w:tr>
      <w:tr w:rsidR="004A5970" w:rsidTr="004A5970">
        <w:trPr>
          <w:trHeight w:val="290"/>
        </w:trPr>
        <w:tc>
          <w:tcPr>
            <w:tcW w:w="739" w:type="dxa"/>
          </w:tcPr>
          <w:p w:rsidR="004A5970" w:rsidRDefault="004A5970" w:rsidP="004A5970">
            <w:pPr>
              <w:pStyle w:val="TableParagraph"/>
              <w:rPr>
                <w:rFonts w:ascii="Times New Roman"/>
                <w:sz w:val="20"/>
              </w:rPr>
            </w:pPr>
          </w:p>
        </w:tc>
        <w:tc>
          <w:tcPr>
            <w:tcW w:w="3502" w:type="dxa"/>
          </w:tcPr>
          <w:p w:rsidR="004A5970" w:rsidRDefault="004A5970" w:rsidP="004A5970">
            <w:pPr>
              <w:pStyle w:val="TableParagraph"/>
              <w:spacing w:line="253" w:lineRule="exact"/>
              <w:ind w:left="55"/>
            </w:pPr>
            <w:r>
              <w:t>Writing</w:t>
            </w:r>
          </w:p>
        </w:tc>
        <w:tc>
          <w:tcPr>
            <w:tcW w:w="1073" w:type="dxa"/>
            <w:tcBorders>
              <w:right w:val="single" w:sz="6" w:space="0" w:color="000000"/>
            </w:tcBorders>
          </w:tcPr>
          <w:p w:rsidR="004A5970" w:rsidRDefault="004A5970" w:rsidP="004A5970">
            <w:pPr>
              <w:pStyle w:val="TableParagraph"/>
              <w:rPr>
                <w:rFonts w:ascii="Times New Roman"/>
                <w:sz w:val="20"/>
              </w:rPr>
            </w:pPr>
          </w:p>
        </w:tc>
        <w:tc>
          <w:tcPr>
            <w:tcW w:w="721" w:type="dxa"/>
            <w:tcBorders>
              <w:left w:val="single" w:sz="6" w:space="0" w:color="000000"/>
            </w:tcBorders>
          </w:tcPr>
          <w:p w:rsidR="004A5970" w:rsidRDefault="004A5970" w:rsidP="004A5970">
            <w:pPr>
              <w:pStyle w:val="TableParagraph"/>
              <w:rPr>
                <w:rFonts w:ascii="Times New Roman"/>
                <w:sz w:val="20"/>
              </w:rPr>
            </w:pPr>
          </w:p>
        </w:tc>
        <w:tc>
          <w:tcPr>
            <w:tcW w:w="3722" w:type="dxa"/>
          </w:tcPr>
          <w:p w:rsidR="004A5970" w:rsidRDefault="004A5970" w:rsidP="004A5970">
            <w:pPr>
              <w:pStyle w:val="TableParagraph"/>
              <w:rPr>
                <w:rFonts w:ascii="Times New Roman"/>
                <w:sz w:val="20"/>
              </w:rPr>
            </w:pPr>
          </w:p>
        </w:tc>
        <w:tc>
          <w:tcPr>
            <w:tcW w:w="902" w:type="dxa"/>
          </w:tcPr>
          <w:p w:rsidR="004A5970" w:rsidRDefault="004A5970" w:rsidP="004A5970">
            <w:pPr>
              <w:pStyle w:val="TableParagraph"/>
              <w:rPr>
                <w:rFonts w:ascii="Times New Roman"/>
                <w:sz w:val="20"/>
              </w:rPr>
            </w:pPr>
          </w:p>
        </w:tc>
      </w:tr>
      <w:tr w:rsidR="004A5970" w:rsidTr="004A5970">
        <w:trPr>
          <w:trHeight w:val="330"/>
        </w:trPr>
        <w:tc>
          <w:tcPr>
            <w:tcW w:w="739" w:type="dxa"/>
          </w:tcPr>
          <w:p w:rsidR="004A5970" w:rsidRDefault="004A5970" w:rsidP="004A5970">
            <w:pPr>
              <w:pStyle w:val="TableParagraph"/>
              <w:spacing w:before="43"/>
              <w:ind w:left="60"/>
            </w:pPr>
            <w:r>
              <w:t>2016</w:t>
            </w:r>
          </w:p>
        </w:tc>
        <w:tc>
          <w:tcPr>
            <w:tcW w:w="3502" w:type="dxa"/>
          </w:tcPr>
          <w:p w:rsidR="004A5970" w:rsidRDefault="004A5970" w:rsidP="004A5970">
            <w:pPr>
              <w:pStyle w:val="TableParagraph"/>
              <w:spacing w:before="31"/>
              <w:ind w:left="55"/>
            </w:pPr>
            <w:r>
              <w:t>Advanced Graduate Seminar</w:t>
            </w:r>
          </w:p>
        </w:tc>
        <w:tc>
          <w:tcPr>
            <w:tcW w:w="1073" w:type="dxa"/>
            <w:tcBorders>
              <w:right w:val="single" w:sz="6" w:space="0" w:color="000000"/>
            </w:tcBorders>
          </w:tcPr>
          <w:p w:rsidR="004A5970" w:rsidRDefault="004A5970" w:rsidP="004A5970">
            <w:pPr>
              <w:pStyle w:val="TableParagraph"/>
              <w:spacing w:before="31"/>
              <w:ind w:left="233"/>
              <w:jc w:val="center"/>
            </w:pPr>
            <w:r>
              <w:t>S</w:t>
            </w:r>
          </w:p>
        </w:tc>
        <w:tc>
          <w:tcPr>
            <w:tcW w:w="721" w:type="dxa"/>
            <w:tcBorders>
              <w:left w:val="single" w:sz="6" w:space="0" w:color="000000"/>
            </w:tcBorders>
          </w:tcPr>
          <w:p w:rsidR="004A5970" w:rsidRDefault="004A5970" w:rsidP="004A5970">
            <w:pPr>
              <w:pStyle w:val="TableParagraph"/>
              <w:rPr>
                <w:rFonts w:ascii="Times New Roman"/>
                <w:sz w:val="20"/>
              </w:rPr>
            </w:pPr>
          </w:p>
        </w:tc>
        <w:tc>
          <w:tcPr>
            <w:tcW w:w="3722" w:type="dxa"/>
          </w:tcPr>
          <w:p w:rsidR="004A5970" w:rsidRDefault="004A5970" w:rsidP="004A5970">
            <w:pPr>
              <w:pStyle w:val="TableParagraph"/>
              <w:rPr>
                <w:rFonts w:ascii="Times New Roman"/>
                <w:sz w:val="20"/>
              </w:rPr>
            </w:pPr>
          </w:p>
        </w:tc>
        <w:tc>
          <w:tcPr>
            <w:tcW w:w="902" w:type="dxa"/>
          </w:tcPr>
          <w:p w:rsidR="004A5970" w:rsidRDefault="004A5970" w:rsidP="004A5970">
            <w:pPr>
              <w:pStyle w:val="TableParagraph"/>
              <w:rPr>
                <w:rFonts w:ascii="Times New Roman"/>
                <w:sz w:val="20"/>
              </w:rPr>
            </w:pPr>
          </w:p>
        </w:tc>
      </w:tr>
      <w:tr w:rsidR="004A5970" w:rsidTr="004A5970">
        <w:trPr>
          <w:trHeight w:val="315"/>
        </w:trPr>
        <w:tc>
          <w:tcPr>
            <w:tcW w:w="739" w:type="dxa"/>
          </w:tcPr>
          <w:p w:rsidR="004A5970" w:rsidRDefault="004A5970" w:rsidP="004A5970">
            <w:pPr>
              <w:pStyle w:val="TableParagraph"/>
              <w:spacing w:before="39"/>
              <w:ind w:left="60"/>
            </w:pPr>
            <w:r>
              <w:t>2016</w:t>
            </w:r>
          </w:p>
        </w:tc>
        <w:tc>
          <w:tcPr>
            <w:tcW w:w="3502" w:type="dxa"/>
          </w:tcPr>
          <w:p w:rsidR="004A5970" w:rsidRDefault="004A5970" w:rsidP="004A5970">
            <w:pPr>
              <w:pStyle w:val="TableParagraph"/>
              <w:spacing w:before="27"/>
              <w:ind w:left="55"/>
            </w:pPr>
            <w:r>
              <w:t>Advanced Graduate Research</w:t>
            </w:r>
          </w:p>
        </w:tc>
        <w:tc>
          <w:tcPr>
            <w:tcW w:w="1073" w:type="dxa"/>
            <w:tcBorders>
              <w:right w:val="single" w:sz="6" w:space="0" w:color="000000"/>
            </w:tcBorders>
          </w:tcPr>
          <w:p w:rsidR="004A5970" w:rsidRDefault="004A5970" w:rsidP="004A5970">
            <w:pPr>
              <w:pStyle w:val="TableParagraph"/>
              <w:spacing w:before="27"/>
              <w:ind w:left="233"/>
              <w:jc w:val="center"/>
            </w:pPr>
            <w:r>
              <w:t>A</w:t>
            </w:r>
          </w:p>
        </w:tc>
        <w:tc>
          <w:tcPr>
            <w:tcW w:w="721" w:type="dxa"/>
            <w:tcBorders>
              <w:left w:val="single" w:sz="6" w:space="0" w:color="000000"/>
            </w:tcBorders>
          </w:tcPr>
          <w:p w:rsidR="004A5970" w:rsidRDefault="004A5970" w:rsidP="004A5970">
            <w:pPr>
              <w:pStyle w:val="TableParagraph"/>
              <w:rPr>
                <w:rFonts w:ascii="Times New Roman"/>
                <w:sz w:val="20"/>
              </w:rPr>
            </w:pPr>
          </w:p>
        </w:tc>
        <w:tc>
          <w:tcPr>
            <w:tcW w:w="3722" w:type="dxa"/>
          </w:tcPr>
          <w:p w:rsidR="004A5970" w:rsidRDefault="004A5970" w:rsidP="004A5970">
            <w:pPr>
              <w:pStyle w:val="TableParagraph"/>
              <w:rPr>
                <w:rFonts w:ascii="Times New Roman"/>
                <w:sz w:val="20"/>
              </w:rPr>
            </w:pPr>
          </w:p>
        </w:tc>
        <w:tc>
          <w:tcPr>
            <w:tcW w:w="902" w:type="dxa"/>
          </w:tcPr>
          <w:p w:rsidR="004A5970" w:rsidRDefault="004A5970" w:rsidP="004A5970">
            <w:pPr>
              <w:pStyle w:val="TableParagraph"/>
              <w:rPr>
                <w:rFonts w:ascii="Times New Roman"/>
                <w:sz w:val="20"/>
              </w:rPr>
            </w:pPr>
          </w:p>
        </w:tc>
      </w:tr>
    </w:tbl>
    <w:p w:rsidR="00433881" w:rsidRDefault="00433881" w:rsidP="00433881">
      <w:pPr>
        <w:pStyle w:val="BodyText"/>
        <w:spacing w:before="1"/>
        <w:rPr>
          <w:b/>
        </w:rPr>
      </w:pPr>
    </w:p>
    <w:p w:rsidR="00433881" w:rsidRDefault="00433881" w:rsidP="00433881">
      <w:pPr>
        <w:pStyle w:val="BodyText"/>
        <w:spacing w:before="3"/>
        <w:rPr>
          <w:b/>
        </w:rPr>
      </w:pPr>
    </w:p>
    <w:p w:rsidR="00433881" w:rsidRDefault="00433881" w:rsidP="00433881">
      <w:pPr>
        <w:pStyle w:val="BodyText"/>
        <w:ind w:left="579" w:right="704"/>
        <w:jc w:val="both"/>
      </w:pPr>
      <w:r>
        <w:t>For letter grades: A = 90-100%, A- = 90-92%, B = 80-89%, C = 70-79% (grades with +/- distinction only apply to Emory University). Attendance and/or participation were used to grade Satisfactory (S) or Unsatisfactory (U) courses.</w:t>
      </w:r>
    </w:p>
    <w:p w:rsidR="00466451" w:rsidRPr="003B4A63" w:rsidRDefault="00466451" w:rsidP="003B4A63">
      <w:pPr>
        <w:rPr>
          <w:rFonts w:ascii="Segoe UI" w:eastAsia="Times New Roman" w:hAnsi="Segoe UI" w:cs="Segoe UI"/>
          <w:color w:val="666666"/>
          <w:sz w:val="18"/>
          <w:szCs w:val="18"/>
          <w:shd w:val="clear" w:color="auto" w:fill="FFFFFF"/>
        </w:rPr>
      </w:pPr>
    </w:p>
    <w:sectPr w:rsidR="00466451" w:rsidRPr="003B4A63" w:rsidSect="004664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Black">
    <w:altName w:val="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970" w:rsidRDefault="004A5970">
    <w:pPr>
      <w:pStyle w:val="BodyText"/>
      <w:spacing w:line="14" w:lineRule="auto"/>
      <w:rPr>
        <w:sz w:val="19"/>
      </w:rPr>
    </w:pPr>
    <w:r w:rsidRPr="00B9226A">
      <w:rPr>
        <w:sz w:val="22"/>
      </w:rPr>
      <w:pict>
        <v:shapetype id="_x0000_t202" coordsize="21600,21600" o:spt="202" path="m,l,21600r21600,l21600,xe">
          <v:stroke joinstyle="miter"/>
          <v:path gradientshapeok="t" o:connecttype="rect"/>
        </v:shapetype>
        <v:shape id="_x0000_s3077" type="#_x0000_t202" style="position:absolute;margin-left:326.35pt;margin-top:759.9pt;width:40.75pt;height:14.6pt;z-index:-251650048;mso-position-horizontal-relative:page;mso-position-vertical-relative:page" filled="f" stroked="f">
          <v:textbox inset="0,0,0,0">
            <w:txbxContent>
              <w:p w:rsidR="004A5970" w:rsidRDefault="004A5970">
                <w:pPr>
                  <w:spacing w:before="52"/>
                  <w:ind w:left="20"/>
                  <w:rPr>
                    <w:sz w:val="19"/>
                  </w:rPr>
                </w:pPr>
                <w:r>
                  <w:rPr>
                    <w:color w:val="1C181F"/>
                    <w:w w:val="110"/>
                    <w:sz w:val="19"/>
                  </w:rPr>
                  <w:t xml:space="preserve">Page </w:t>
                </w:r>
                <w:r>
                  <w:fldChar w:fldCharType="begin"/>
                </w:r>
                <w:r>
                  <w:rPr>
                    <w:color w:val="1C181F"/>
                    <w:w w:val="110"/>
                    <w:sz w:val="19"/>
                  </w:rPr>
                  <w:instrText xml:space="preserve"> PAGE </w:instrText>
                </w:r>
                <w:r>
                  <w:fldChar w:fldCharType="separate"/>
                </w:r>
                <w:r>
                  <w:rPr>
                    <w:noProof/>
                    <w:color w:val="1C181F"/>
                    <w:w w:val="110"/>
                    <w:sz w:val="19"/>
                  </w:rPr>
                  <w:t>20</w:t>
                </w:r>
                <w:r>
                  <w:fldChar w:fldCharType="end"/>
                </w:r>
              </w:p>
            </w:txbxContent>
          </v:textbox>
          <w10:wrap anchorx="page" anchory="page"/>
        </v:shape>
      </w:pict>
    </w:r>
    <w:r w:rsidRPr="00B9226A">
      <w:rPr>
        <w:sz w:val="22"/>
      </w:rPr>
      <w:pict>
        <v:shape id="_x0000_s3078" type="#_x0000_t202" style="position:absolute;margin-left:78.65pt;margin-top:763.75pt;width:47.1pt;height:11.55pt;z-index:-251649024;mso-position-horizontal-relative:page;mso-position-vertical-relative:page" filled="f" stroked="f">
          <v:textbox inset="0,0,0,0">
            <w:txbxContent>
              <w:p w:rsidR="004A5970" w:rsidRDefault="004A5970">
                <w:pPr>
                  <w:spacing w:before="15"/>
                  <w:ind w:left="20"/>
                  <w:rPr>
                    <w:sz w:val="17"/>
                  </w:rPr>
                </w:pPr>
                <w:proofErr w:type="spellStart"/>
                <w:r>
                  <w:rPr>
                    <w:color w:val="1C181F"/>
                    <w:spacing w:val="-6"/>
                    <w:w w:val="105"/>
                    <w:sz w:val="17"/>
                  </w:rPr>
                  <w:t>B</w:t>
                </w:r>
                <w:r>
                  <w:rPr>
                    <w:color w:val="363338"/>
                    <w:spacing w:val="-6"/>
                    <w:w w:val="105"/>
                    <w:sz w:val="17"/>
                  </w:rPr>
                  <w:t>i</w:t>
                </w:r>
                <w:r>
                  <w:rPr>
                    <w:color w:val="1C181F"/>
                    <w:spacing w:val="-6"/>
                    <w:w w:val="105"/>
                    <w:sz w:val="17"/>
                  </w:rPr>
                  <w:t>oske</w:t>
                </w:r>
                <w:r>
                  <w:rPr>
                    <w:color w:val="363338"/>
                    <w:spacing w:val="-6"/>
                    <w:w w:val="105"/>
                    <w:sz w:val="17"/>
                  </w:rPr>
                  <w:t>t</w:t>
                </w:r>
                <w:r>
                  <w:rPr>
                    <w:color w:val="1C181F"/>
                    <w:spacing w:val="-6"/>
                    <w:w w:val="105"/>
                    <w:sz w:val="17"/>
                  </w:rPr>
                  <w:t>ches</w:t>
                </w:r>
                <w:proofErr w:type="spellEnd"/>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3CB" w:rsidRDefault="00C4007C">
    <w:pPr>
      <w:pStyle w:val="BodyText"/>
      <w:spacing w:line="14" w:lineRule="auto"/>
      <w:rPr>
        <w:sz w:val="20"/>
      </w:rPr>
    </w:pPr>
    <w:r w:rsidRPr="009503CB">
      <w:pict>
        <v:shapetype id="_x0000_t202" coordsize="21600,21600" o:spt="202" path="m,l,21600r21600,l21600,xe">
          <v:stroke joinstyle="miter"/>
          <v:path gradientshapeok="t" o:connecttype="rect"/>
        </v:shapetype>
        <v:shape id="_x0000_s3073" type="#_x0000_t202" style="position:absolute;margin-left:158.85pt;margin-top:757.05pt;width:45.2pt;height:13.35pt;z-index:-251656192;mso-position-horizontal-relative:page;mso-position-vertical-relative:page" filled="f" stroked="f">
          <v:textbox inset="0,0,0,0">
            <w:txbxContent>
              <w:p w:rsidR="009503CB" w:rsidRDefault="00C4007C">
                <w:pPr>
                  <w:spacing w:before="21"/>
                  <w:ind w:left="20"/>
                  <w:rPr>
                    <w:rFonts w:ascii="Arial Black"/>
                    <w:sz w:val="16"/>
                  </w:rPr>
                </w:pPr>
                <w:proofErr w:type="spellStart"/>
                <w:r>
                  <w:rPr>
                    <w:rFonts w:ascii="Arial Black"/>
                    <w:w w:val="80"/>
                    <w:sz w:val="16"/>
                  </w:rPr>
                  <w:t>Biosketches</w:t>
                </w:r>
                <w:proofErr w:type="spellEnd"/>
              </w:p>
            </w:txbxContent>
          </v:textbox>
          <w10:wrap anchorx="page" anchory="page"/>
        </v:shape>
      </w:pict>
    </w:r>
    <w:r w:rsidRPr="009503CB">
      <w:pict>
        <v:shape id="_x0000_s3074" type="#_x0000_t202" style="position:absolute;margin-left:421.15pt;margin-top:757.05pt;width:34.45pt;height:13.35pt;z-index:-251655168;mso-position-horizontal-relative:page;mso-position-vertical-relative:page" filled="f" stroked="f">
          <v:textbox inset="0,0,0,0">
            <w:txbxContent>
              <w:p w:rsidR="009503CB" w:rsidRDefault="00C4007C">
                <w:pPr>
                  <w:spacing w:before="21"/>
                  <w:ind w:left="20"/>
                  <w:rPr>
                    <w:rFonts w:ascii="Arial Black"/>
                    <w:sz w:val="16"/>
                  </w:rPr>
                </w:pPr>
                <w:r>
                  <w:rPr>
                    <w:rFonts w:ascii="Arial Black"/>
                    <w:sz w:val="16"/>
                  </w:rPr>
                  <w:t>Page</w:t>
                </w:r>
                <w:r>
                  <w:fldChar w:fldCharType="begin"/>
                </w:r>
                <w:r>
                  <w:rPr>
                    <w:rFonts w:ascii="Arial Black"/>
                    <w:sz w:val="16"/>
                  </w:rPr>
                  <w:instrText xml:space="preserve"> PAGE </w:instrText>
                </w:r>
                <w:r>
                  <w:fldChar w:fldCharType="separate"/>
                </w:r>
                <w:r w:rsidR="004A5970">
                  <w:rPr>
                    <w:rFonts w:ascii="Arial Black"/>
                    <w:noProof/>
                    <w:sz w:val="16"/>
                  </w:rPr>
                  <w:t>24</w:t>
                </w:r>
                <w: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881" w:rsidRDefault="00433881">
    <w:pPr>
      <w:pStyle w:val="BodyText"/>
      <w:spacing w:line="14" w:lineRule="auto"/>
      <w:rPr>
        <w:sz w:val="20"/>
      </w:rPr>
    </w:pPr>
    <w:r w:rsidRPr="007D30B3">
      <w:rPr>
        <w:sz w:val="22"/>
      </w:rPr>
      <w:pict>
        <v:shapetype id="_x0000_t202" coordsize="21600,21600" o:spt="202" path="m,l,21600r21600,l21600,xe">
          <v:stroke joinstyle="miter"/>
          <v:path gradientshapeok="t" o:connecttype="rect"/>
        </v:shapetype>
        <v:shape id="_x0000_s3075" type="#_x0000_t202" style="position:absolute;margin-left:325.5pt;margin-top:759.8pt;width:40.1pt;height:13.15pt;z-index:-251653120;mso-position-horizontal-relative:page;mso-position-vertical-relative:page" filled="f" stroked="f">
          <v:textbox inset="0,0,0,0">
            <w:txbxContent>
              <w:p w:rsidR="00433881" w:rsidRDefault="00433881">
                <w:pPr>
                  <w:spacing w:before="12"/>
                  <w:ind w:left="20"/>
                  <w:rPr>
                    <w:sz w:val="20"/>
                  </w:rPr>
                </w:pPr>
                <w:r>
                  <w:rPr>
                    <w:sz w:val="20"/>
                  </w:rPr>
                  <w:t xml:space="preserve">Page </w:t>
                </w:r>
                <w:r>
                  <w:fldChar w:fldCharType="begin"/>
                </w:r>
                <w:r>
                  <w:rPr>
                    <w:sz w:val="20"/>
                  </w:rPr>
                  <w:instrText xml:space="preserve"> PAGE </w:instrText>
                </w:r>
                <w:r>
                  <w:fldChar w:fldCharType="separate"/>
                </w:r>
                <w:r w:rsidR="004A5970">
                  <w:rPr>
                    <w:noProof/>
                    <w:sz w:val="20"/>
                  </w:rPr>
                  <w:t>31</w:t>
                </w:r>
                <w:r>
                  <w:fldChar w:fldCharType="end"/>
                </w:r>
              </w:p>
            </w:txbxContent>
          </v:textbox>
          <w10:wrap anchorx="page" anchory="page"/>
        </v:shape>
      </w:pict>
    </w:r>
    <w:r w:rsidRPr="007D30B3">
      <w:rPr>
        <w:sz w:val="22"/>
      </w:rPr>
      <w:pict>
        <v:shape id="_x0000_s3076" type="#_x0000_t202" style="position:absolute;margin-left:78.8pt;margin-top:762.1pt;width:45.15pt;height:11pt;z-index:-251652096;mso-position-horizontal-relative:page;mso-position-vertical-relative:page" filled="f" stroked="f">
          <v:textbox inset="0,0,0,0">
            <w:txbxContent>
              <w:p w:rsidR="00433881" w:rsidRDefault="00433881">
                <w:pPr>
                  <w:spacing w:before="15"/>
                  <w:ind w:left="20"/>
                  <w:rPr>
                    <w:sz w:val="16"/>
                  </w:rPr>
                </w:pPr>
                <w:proofErr w:type="spellStart"/>
                <w:r>
                  <w:rPr>
                    <w:sz w:val="16"/>
                  </w:rPr>
                  <w:t>Biosketches</w:t>
                </w:r>
                <w:proofErr w:type="spellEnd"/>
              </w:p>
            </w:txbxContent>
          </v:textbox>
          <w10:wrap anchorx="page" anchory="pag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970" w:rsidRDefault="004A5970">
    <w:pPr>
      <w:pStyle w:val="BodyText"/>
      <w:spacing w:line="14" w:lineRule="auto"/>
      <w:rPr>
        <w:sz w:val="20"/>
      </w:rPr>
    </w:pPr>
    <w:r w:rsidRPr="00B9226A">
      <w:rPr>
        <w:sz w:val="22"/>
      </w:rPr>
      <w:pict>
        <v:shapetype id="_x0000_t202" coordsize="21600,21600" o:spt="202" path="m,l,21600r21600,l21600,xe">
          <v:stroke joinstyle="miter"/>
          <v:path gradientshapeok="t" o:connecttype="rect"/>
        </v:shapetype>
        <v:shape id="_x0000_s3079" type="#_x0000_t202" style="position:absolute;margin-left:48.75pt;margin-top:9.85pt;width:120.35pt;height:11.55pt;z-index:-251648000;mso-position-horizontal-relative:page;mso-position-vertical-relative:page" filled="f" stroked="f">
          <v:textbox inset="0,0,0,0">
            <w:txbxContent>
              <w:p w:rsidR="004A5970" w:rsidRDefault="004A5970">
                <w:pPr>
                  <w:spacing w:before="15"/>
                  <w:ind w:left="20"/>
                  <w:rPr>
                    <w:sz w:val="17"/>
                  </w:rPr>
                </w:pPr>
                <w:r>
                  <w:rPr>
                    <w:color w:val="363338"/>
                    <w:spacing w:val="-23"/>
                    <w:w w:val="110"/>
                    <w:sz w:val="17"/>
                  </w:rPr>
                  <w:t>C</w:t>
                </w:r>
                <w:r>
                  <w:rPr>
                    <w:color w:val="1C181F"/>
                    <w:spacing w:val="-1"/>
                    <w:w w:val="110"/>
                    <w:sz w:val="17"/>
                  </w:rPr>
                  <w:t>onta</w:t>
                </w:r>
                <w:r>
                  <w:rPr>
                    <w:color w:val="1C181F"/>
                    <w:spacing w:val="-65"/>
                    <w:w w:val="110"/>
                    <w:sz w:val="17"/>
                  </w:rPr>
                  <w:t>c</w:t>
                </w:r>
                <w:r>
                  <w:rPr>
                    <w:color w:val="363338"/>
                    <w:w w:val="110"/>
                    <w:sz w:val="17"/>
                  </w:rPr>
                  <w:t>t</w:t>
                </w:r>
                <w:r>
                  <w:rPr>
                    <w:color w:val="363338"/>
                    <w:spacing w:val="-10"/>
                    <w:sz w:val="17"/>
                  </w:rPr>
                  <w:t xml:space="preserve"> </w:t>
                </w:r>
                <w:r>
                  <w:rPr>
                    <w:color w:val="1C181F"/>
                    <w:spacing w:val="-1"/>
                    <w:w w:val="110"/>
                    <w:sz w:val="17"/>
                  </w:rPr>
                  <w:t>P</w:t>
                </w:r>
                <w:r>
                  <w:rPr>
                    <w:color w:val="1C181F"/>
                    <w:spacing w:val="-37"/>
                    <w:w w:val="110"/>
                    <w:sz w:val="17"/>
                  </w:rPr>
                  <w:t>D</w:t>
                </w:r>
                <w:r>
                  <w:rPr>
                    <w:color w:val="484446"/>
                    <w:spacing w:val="-6"/>
                    <w:w w:val="110"/>
                    <w:sz w:val="17"/>
                  </w:rPr>
                  <w:t>/</w:t>
                </w:r>
                <w:r>
                  <w:rPr>
                    <w:color w:val="1C181F"/>
                    <w:spacing w:val="-1"/>
                    <w:w w:val="110"/>
                    <w:sz w:val="17"/>
                  </w:rPr>
                  <w:t>P</w:t>
                </w:r>
                <w:r>
                  <w:rPr>
                    <w:color w:val="1C181F"/>
                    <w:spacing w:val="-19"/>
                    <w:w w:val="110"/>
                    <w:sz w:val="17"/>
                  </w:rPr>
                  <w:t>l</w:t>
                </w:r>
                <w:r>
                  <w:rPr>
                    <w:color w:val="363338"/>
                    <w:w w:val="110"/>
                    <w:sz w:val="17"/>
                  </w:rPr>
                  <w:t>:</w:t>
                </w:r>
                <w:r>
                  <w:rPr>
                    <w:color w:val="363338"/>
                    <w:spacing w:val="-7"/>
                    <w:sz w:val="17"/>
                  </w:rPr>
                  <w:t xml:space="preserve"> </w:t>
                </w:r>
                <w:r>
                  <w:rPr>
                    <w:color w:val="1C181F"/>
                    <w:spacing w:val="-1"/>
                    <w:w w:val="110"/>
                    <w:sz w:val="17"/>
                  </w:rPr>
                  <w:t>Putn</w:t>
                </w:r>
                <w:r>
                  <w:rPr>
                    <w:color w:val="1C181F"/>
                    <w:spacing w:val="-77"/>
                    <w:w w:val="110"/>
                    <w:sz w:val="17"/>
                  </w:rPr>
                  <w:t>a</w:t>
                </w:r>
                <w:r>
                  <w:rPr>
                    <w:color w:val="363338"/>
                    <w:spacing w:val="-16"/>
                    <w:w w:val="108"/>
                    <w:sz w:val="17"/>
                  </w:rPr>
                  <w:t>m</w:t>
                </w:r>
                <w:r>
                  <w:rPr>
                    <w:color w:val="565B60"/>
                    <w:w w:val="108"/>
                    <w:sz w:val="17"/>
                  </w:rPr>
                  <w:t>,</w:t>
                </w:r>
                <w:r>
                  <w:rPr>
                    <w:color w:val="565B60"/>
                    <w:spacing w:val="-17"/>
                    <w:sz w:val="17"/>
                  </w:rPr>
                  <w:t xml:space="preserve"> </w:t>
                </w:r>
                <w:proofErr w:type="spellStart"/>
                <w:r>
                  <w:rPr>
                    <w:color w:val="1C181F"/>
                    <w:spacing w:val="-1"/>
                    <w:w w:val="108"/>
                    <w:sz w:val="17"/>
                  </w:rPr>
                  <w:t>Nic</w:t>
                </w:r>
                <w:r>
                  <w:rPr>
                    <w:color w:val="1C181F"/>
                    <w:spacing w:val="-10"/>
                    <w:w w:val="108"/>
                    <w:sz w:val="17"/>
                  </w:rPr>
                  <w:t>o</w:t>
                </w:r>
                <w:r>
                  <w:rPr>
                    <w:color w:val="363338"/>
                    <w:spacing w:val="-112"/>
                    <w:w w:val="109"/>
                    <w:sz w:val="17"/>
                  </w:rPr>
                  <w:t>e</w:t>
                </w:r>
                <w:r>
                  <w:rPr>
                    <w:color w:val="1C181F"/>
                    <w:w w:val="108"/>
                    <w:sz w:val="17"/>
                  </w:rPr>
                  <w:t>l</w:t>
                </w:r>
                <w:proofErr w:type="spellEnd"/>
                <w:r>
                  <w:rPr>
                    <w:color w:val="1C181F"/>
                    <w:sz w:val="17"/>
                  </w:rPr>
                  <w:t xml:space="preserve"> </w:t>
                </w:r>
                <w:r>
                  <w:rPr>
                    <w:color w:val="1C181F"/>
                    <w:spacing w:val="-3"/>
                    <w:sz w:val="17"/>
                  </w:rPr>
                  <w:t xml:space="preserve"> </w:t>
                </w:r>
                <w:r>
                  <w:rPr>
                    <w:color w:val="1C181F"/>
                    <w:w w:val="109"/>
                    <w:sz w:val="17"/>
                  </w:rPr>
                  <w:t>E</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A694D"/>
    <w:multiLevelType w:val="hybridMultilevel"/>
    <w:tmpl w:val="EA08D6B4"/>
    <w:lvl w:ilvl="0" w:tplc="7490265A">
      <w:start w:val="1"/>
      <w:numFmt w:val="upperLetter"/>
      <w:lvlText w:val="%1."/>
      <w:lvlJc w:val="left"/>
      <w:pPr>
        <w:ind w:left="920" w:hanging="361"/>
        <w:jc w:val="left"/>
      </w:pPr>
      <w:rPr>
        <w:rFonts w:ascii="Arial" w:eastAsia="Arial" w:hAnsi="Arial" w:cs="Arial" w:hint="default"/>
        <w:b/>
        <w:bCs/>
        <w:spacing w:val="-2"/>
        <w:w w:val="100"/>
        <w:sz w:val="21"/>
        <w:szCs w:val="21"/>
        <w:lang w:val="en-US" w:eastAsia="en-US" w:bidi="en-US"/>
      </w:rPr>
    </w:lvl>
    <w:lvl w:ilvl="1" w:tplc="D6D8C986">
      <w:numFmt w:val="bullet"/>
      <w:lvlText w:val="•"/>
      <w:lvlJc w:val="left"/>
      <w:pPr>
        <w:ind w:left="920" w:hanging="361"/>
      </w:pPr>
      <w:rPr>
        <w:rFonts w:hint="default"/>
        <w:lang w:val="en-US" w:eastAsia="en-US" w:bidi="en-US"/>
      </w:rPr>
    </w:lvl>
    <w:lvl w:ilvl="2" w:tplc="BEFAF4AA">
      <w:numFmt w:val="bullet"/>
      <w:lvlText w:val="•"/>
      <w:lvlJc w:val="left"/>
      <w:pPr>
        <w:ind w:left="2144" w:hanging="361"/>
      </w:pPr>
      <w:rPr>
        <w:rFonts w:hint="default"/>
        <w:lang w:val="en-US" w:eastAsia="en-US" w:bidi="en-US"/>
      </w:rPr>
    </w:lvl>
    <w:lvl w:ilvl="3" w:tplc="B70497C6">
      <w:numFmt w:val="bullet"/>
      <w:lvlText w:val="•"/>
      <w:lvlJc w:val="left"/>
      <w:pPr>
        <w:ind w:left="3368" w:hanging="361"/>
      </w:pPr>
      <w:rPr>
        <w:rFonts w:hint="default"/>
        <w:lang w:val="en-US" w:eastAsia="en-US" w:bidi="en-US"/>
      </w:rPr>
    </w:lvl>
    <w:lvl w:ilvl="4" w:tplc="3370BC5E">
      <w:numFmt w:val="bullet"/>
      <w:lvlText w:val="•"/>
      <w:lvlJc w:val="left"/>
      <w:pPr>
        <w:ind w:left="4593" w:hanging="361"/>
      </w:pPr>
      <w:rPr>
        <w:rFonts w:hint="default"/>
        <w:lang w:val="en-US" w:eastAsia="en-US" w:bidi="en-US"/>
      </w:rPr>
    </w:lvl>
    <w:lvl w:ilvl="5" w:tplc="FDE4D1F2">
      <w:numFmt w:val="bullet"/>
      <w:lvlText w:val="•"/>
      <w:lvlJc w:val="left"/>
      <w:pPr>
        <w:ind w:left="5817" w:hanging="361"/>
      </w:pPr>
      <w:rPr>
        <w:rFonts w:hint="default"/>
        <w:lang w:val="en-US" w:eastAsia="en-US" w:bidi="en-US"/>
      </w:rPr>
    </w:lvl>
    <w:lvl w:ilvl="6" w:tplc="C54C70CE">
      <w:numFmt w:val="bullet"/>
      <w:lvlText w:val="•"/>
      <w:lvlJc w:val="left"/>
      <w:pPr>
        <w:ind w:left="7042" w:hanging="361"/>
      </w:pPr>
      <w:rPr>
        <w:rFonts w:hint="default"/>
        <w:lang w:val="en-US" w:eastAsia="en-US" w:bidi="en-US"/>
      </w:rPr>
    </w:lvl>
    <w:lvl w:ilvl="7" w:tplc="22E06DC8">
      <w:numFmt w:val="bullet"/>
      <w:lvlText w:val="•"/>
      <w:lvlJc w:val="left"/>
      <w:pPr>
        <w:ind w:left="8266" w:hanging="361"/>
      </w:pPr>
      <w:rPr>
        <w:rFonts w:hint="default"/>
        <w:lang w:val="en-US" w:eastAsia="en-US" w:bidi="en-US"/>
      </w:rPr>
    </w:lvl>
    <w:lvl w:ilvl="8" w:tplc="037E498E">
      <w:numFmt w:val="bullet"/>
      <w:lvlText w:val="•"/>
      <w:lvlJc w:val="left"/>
      <w:pPr>
        <w:ind w:left="9491" w:hanging="361"/>
      </w:pPr>
      <w:rPr>
        <w:rFonts w:hint="default"/>
        <w:lang w:val="en-US" w:eastAsia="en-US" w:bidi="en-US"/>
      </w:rPr>
    </w:lvl>
  </w:abstractNum>
  <w:abstractNum w:abstractNumId="1">
    <w:nsid w:val="19336DF6"/>
    <w:multiLevelType w:val="hybridMultilevel"/>
    <w:tmpl w:val="835CFA2A"/>
    <w:lvl w:ilvl="0" w:tplc="AF6087EC">
      <w:numFmt w:val="bullet"/>
      <w:lvlText w:val="•"/>
      <w:lvlJc w:val="left"/>
      <w:pPr>
        <w:ind w:left="650" w:hanging="651"/>
      </w:pPr>
      <w:rPr>
        <w:rFonts w:ascii="Arial" w:eastAsia="Arial" w:hAnsi="Arial" w:cs="Arial" w:hint="default"/>
        <w:color w:val="010001"/>
        <w:w w:val="104"/>
        <w:position w:val="-22"/>
        <w:sz w:val="82"/>
        <w:szCs w:val="82"/>
        <w:lang w:val="en-US" w:eastAsia="en-US" w:bidi="en-US"/>
      </w:rPr>
    </w:lvl>
    <w:lvl w:ilvl="1" w:tplc="0A06E1C6">
      <w:numFmt w:val="bullet"/>
      <w:lvlText w:val="•"/>
      <w:lvlJc w:val="left"/>
      <w:pPr>
        <w:ind w:left="711" w:hanging="651"/>
      </w:pPr>
      <w:rPr>
        <w:rFonts w:hint="default"/>
        <w:lang w:val="en-US" w:eastAsia="en-US" w:bidi="en-US"/>
      </w:rPr>
    </w:lvl>
    <w:lvl w:ilvl="2" w:tplc="018230EA">
      <w:numFmt w:val="bullet"/>
      <w:lvlText w:val="•"/>
      <w:lvlJc w:val="left"/>
      <w:pPr>
        <w:ind w:left="762" w:hanging="651"/>
      </w:pPr>
      <w:rPr>
        <w:rFonts w:hint="default"/>
        <w:lang w:val="en-US" w:eastAsia="en-US" w:bidi="en-US"/>
      </w:rPr>
    </w:lvl>
    <w:lvl w:ilvl="3" w:tplc="E070E156">
      <w:numFmt w:val="bullet"/>
      <w:lvlText w:val="•"/>
      <w:lvlJc w:val="left"/>
      <w:pPr>
        <w:ind w:left="813" w:hanging="651"/>
      </w:pPr>
      <w:rPr>
        <w:rFonts w:hint="default"/>
        <w:lang w:val="en-US" w:eastAsia="en-US" w:bidi="en-US"/>
      </w:rPr>
    </w:lvl>
    <w:lvl w:ilvl="4" w:tplc="62CA6C86">
      <w:numFmt w:val="bullet"/>
      <w:lvlText w:val="•"/>
      <w:lvlJc w:val="left"/>
      <w:pPr>
        <w:ind w:left="864" w:hanging="651"/>
      </w:pPr>
      <w:rPr>
        <w:rFonts w:hint="default"/>
        <w:lang w:val="en-US" w:eastAsia="en-US" w:bidi="en-US"/>
      </w:rPr>
    </w:lvl>
    <w:lvl w:ilvl="5" w:tplc="E1DC5E1A">
      <w:numFmt w:val="bullet"/>
      <w:lvlText w:val="•"/>
      <w:lvlJc w:val="left"/>
      <w:pPr>
        <w:ind w:left="915" w:hanging="651"/>
      </w:pPr>
      <w:rPr>
        <w:rFonts w:hint="default"/>
        <w:lang w:val="en-US" w:eastAsia="en-US" w:bidi="en-US"/>
      </w:rPr>
    </w:lvl>
    <w:lvl w:ilvl="6" w:tplc="A11A0FA6">
      <w:numFmt w:val="bullet"/>
      <w:lvlText w:val="•"/>
      <w:lvlJc w:val="left"/>
      <w:pPr>
        <w:ind w:left="966" w:hanging="651"/>
      </w:pPr>
      <w:rPr>
        <w:rFonts w:hint="default"/>
        <w:lang w:val="en-US" w:eastAsia="en-US" w:bidi="en-US"/>
      </w:rPr>
    </w:lvl>
    <w:lvl w:ilvl="7" w:tplc="C59CA15A">
      <w:numFmt w:val="bullet"/>
      <w:lvlText w:val="•"/>
      <w:lvlJc w:val="left"/>
      <w:pPr>
        <w:ind w:left="1017" w:hanging="651"/>
      </w:pPr>
      <w:rPr>
        <w:rFonts w:hint="default"/>
        <w:lang w:val="en-US" w:eastAsia="en-US" w:bidi="en-US"/>
      </w:rPr>
    </w:lvl>
    <w:lvl w:ilvl="8" w:tplc="AB264246">
      <w:numFmt w:val="bullet"/>
      <w:lvlText w:val="•"/>
      <w:lvlJc w:val="left"/>
      <w:pPr>
        <w:ind w:left="1069" w:hanging="651"/>
      </w:pPr>
      <w:rPr>
        <w:rFonts w:hint="default"/>
        <w:lang w:val="en-US" w:eastAsia="en-US" w:bidi="en-US"/>
      </w:rPr>
    </w:lvl>
  </w:abstractNum>
  <w:abstractNum w:abstractNumId="2">
    <w:nsid w:val="2A15294A"/>
    <w:multiLevelType w:val="hybridMultilevel"/>
    <w:tmpl w:val="4E046128"/>
    <w:lvl w:ilvl="0" w:tplc="9BEC4FA2">
      <w:start w:val="1"/>
      <w:numFmt w:val="upperRoman"/>
      <w:lvlText w:val="%1."/>
      <w:lvlJc w:val="left"/>
      <w:pPr>
        <w:ind w:left="740" w:hanging="181"/>
        <w:jc w:val="left"/>
      </w:pPr>
      <w:rPr>
        <w:rFonts w:hint="default"/>
        <w:b/>
        <w:bCs/>
        <w:spacing w:val="-2"/>
        <w:w w:val="100"/>
        <w:lang w:val="en-US" w:eastAsia="en-US" w:bidi="en-US"/>
      </w:rPr>
    </w:lvl>
    <w:lvl w:ilvl="1" w:tplc="715EAA38">
      <w:start w:val="1"/>
      <w:numFmt w:val="decimal"/>
      <w:lvlText w:val="%2."/>
      <w:lvlJc w:val="left"/>
      <w:pPr>
        <w:ind w:left="1280" w:hanging="360"/>
        <w:jc w:val="left"/>
      </w:pPr>
      <w:rPr>
        <w:rFonts w:ascii="Arial" w:eastAsia="Arial" w:hAnsi="Arial" w:cs="Arial" w:hint="default"/>
        <w:spacing w:val="-26"/>
        <w:w w:val="99"/>
        <w:sz w:val="22"/>
        <w:szCs w:val="22"/>
        <w:lang w:val="en-US" w:eastAsia="en-US" w:bidi="en-US"/>
      </w:rPr>
    </w:lvl>
    <w:lvl w:ilvl="2" w:tplc="BED69F14">
      <w:numFmt w:val="bullet"/>
      <w:lvlText w:val="•"/>
      <w:lvlJc w:val="left"/>
      <w:pPr>
        <w:ind w:left="2480" w:hanging="360"/>
      </w:pPr>
      <w:rPr>
        <w:rFonts w:hint="default"/>
        <w:lang w:val="en-US" w:eastAsia="en-US" w:bidi="en-US"/>
      </w:rPr>
    </w:lvl>
    <w:lvl w:ilvl="3" w:tplc="73248E6A">
      <w:numFmt w:val="bullet"/>
      <w:lvlText w:val="•"/>
      <w:lvlJc w:val="left"/>
      <w:pPr>
        <w:ind w:left="3680" w:hanging="360"/>
      </w:pPr>
      <w:rPr>
        <w:rFonts w:hint="default"/>
        <w:lang w:val="en-US" w:eastAsia="en-US" w:bidi="en-US"/>
      </w:rPr>
    </w:lvl>
    <w:lvl w:ilvl="4" w:tplc="164603A6">
      <w:numFmt w:val="bullet"/>
      <w:lvlText w:val="•"/>
      <w:lvlJc w:val="left"/>
      <w:pPr>
        <w:ind w:left="4880" w:hanging="360"/>
      </w:pPr>
      <w:rPr>
        <w:rFonts w:hint="default"/>
        <w:lang w:val="en-US" w:eastAsia="en-US" w:bidi="en-US"/>
      </w:rPr>
    </w:lvl>
    <w:lvl w:ilvl="5" w:tplc="2FFE925C">
      <w:numFmt w:val="bullet"/>
      <w:lvlText w:val="•"/>
      <w:lvlJc w:val="left"/>
      <w:pPr>
        <w:ind w:left="6080" w:hanging="360"/>
      </w:pPr>
      <w:rPr>
        <w:rFonts w:hint="default"/>
        <w:lang w:val="en-US" w:eastAsia="en-US" w:bidi="en-US"/>
      </w:rPr>
    </w:lvl>
    <w:lvl w:ilvl="6" w:tplc="6B72748C">
      <w:numFmt w:val="bullet"/>
      <w:lvlText w:val="•"/>
      <w:lvlJc w:val="left"/>
      <w:pPr>
        <w:ind w:left="7280" w:hanging="360"/>
      </w:pPr>
      <w:rPr>
        <w:rFonts w:hint="default"/>
        <w:lang w:val="en-US" w:eastAsia="en-US" w:bidi="en-US"/>
      </w:rPr>
    </w:lvl>
    <w:lvl w:ilvl="7" w:tplc="9D9E484E">
      <w:numFmt w:val="bullet"/>
      <w:lvlText w:val="•"/>
      <w:lvlJc w:val="left"/>
      <w:pPr>
        <w:ind w:left="8480" w:hanging="360"/>
      </w:pPr>
      <w:rPr>
        <w:rFonts w:hint="default"/>
        <w:lang w:val="en-US" w:eastAsia="en-US" w:bidi="en-US"/>
      </w:rPr>
    </w:lvl>
    <w:lvl w:ilvl="8" w:tplc="67E65FF4">
      <w:numFmt w:val="bullet"/>
      <w:lvlText w:val="•"/>
      <w:lvlJc w:val="left"/>
      <w:pPr>
        <w:ind w:left="9680" w:hanging="360"/>
      </w:pPr>
      <w:rPr>
        <w:rFonts w:hint="default"/>
        <w:lang w:val="en-US" w:eastAsia="en-US" w:bidi="en-US"/>
      </w:rPr>
    </w:lvl>
  </w:abstractNum>
  <w:abstractNum w:abstractNumId="3">
    <w:nsid w:val="326F16D2"/>
    <w:multiLevelType w:val="hybridMultilevel"/>
    <w:tmpl w:val="4DA87598"/>
    <w:lvl w:ilvl="0" w:tplc="D1ECD454">
      <w:start w:val="1"/>
      <w:numFmt w:val="upperLetter"/>
      <w:lvlText w:val="%1."/>
      <w:lvlJc w:val="left"/>
      <w:pPr>
        <w:ind w:left="882" w:hanging="305"/>
        <w:jc w:val="left"/>
      </w:pPr>
      <w:rPr>
        <w:rFonts w:ascii="Arial" w:eastAsia="Arial" w:hAnsi="Arial" w:cs="Arial" w:hint="default"/>
        <w:b/>
        <w:bCs/>
        <w:spacing w:val="-20"/>
        <w:w w:val="100"/>
        <w:sz w:val="24"/>
        <w:szCs w:val="24"/>
        <w:lang w:val="en-US" w:eastAsia="en-US" w:bidi="en-US"/>
      </w:rPr>
    </w:lvl>
    <w:lvl w:ilvl="1" w:tplc="38DA6D8C">
      <w:start w:val="1"/>
      <w:numFmt w:val="decimal"/>
      <w:lvlText w:val="%2."/>
      <w:lvlJc w:val="left"/>
      <w:pPr>
        <w:ind w:left="829" w:hanging="252"/>
        <w:jc w:val="left"/>
      </w:pPr>
      <w:rPr>
        <w:rFonts w:ascii="Arial" w:eastAsia="Arial" w:hAnsi="Arial" w:cs="Arial" w:hint="default"/>
        <w:b/>
        <w:bCs/>
        <w:spacing w:val="-1"/>
        <w:w w:val="100"/>
        <w:sz w:val="22"/>
        <w:szCs w:val="22"/>
        <w:lang w:val="en-US" w:eastAsia="en-US" w:bidi="en-US"/>
      </w:rPr>
    </w:lvl>
    <w:lvl w:ilvl="2" w:tplc="ED16FA4A">
      <w:numFmt w:val="bullet"/>
      <w:lvlText w:val="•"/>
      <w:lvlJc w:val="left"/>
      <w:pPr>
        <w:ind w:left="2126" w:hanging="252"/>
      </w:pPr>
      <w:rPr>
        <w:rFonts w:hint="default"/>
        <w:lang w:val="en-US" w:eastAsia="en-US" w:bidi="en-US"/>
      </w:rPr>
    </w:lvl>
    <w:lvl w:ilvl="3" w:tplc="8A1CB66E">
      <w:numFmt w:val="bullet"/>
      <w:lvlText w:val="•"/>
      <w:lvlJc w:val="left"/>
      <w:pPr>
        <w:ind w:left="3373" w:hanging="252"/>
      </w:pPr>
      <w:rPr>
        <w:rFonts w:hint="default"/>
        <w:lang w:val="en-US" w:eastAsia="en-US" w:bidi="en-US"/>
      </w:rPr>
    </w:lvl>
    <w:lvl w:ilvl="4" w:tplc="31A4EA76">
      <w:numFmt w:val="bullet"/>
      <w:lvlText w:val="•"/>
      <w:lvlJc w:val="left"/>
      <w:pPr>
        <w:ind w:left="4620" w:hanging="252"/>
      </w:pPr>
      <w:rPr>
        <w:rFonts w:hint="default"/>
        <w:lang w:val="en-US" w:eastAsia="en-US" w:bidi="en-US"/>
      </w:rPr>
    </w:lvl>
    <w:lvl w:ilvl="5" w:tplc="6734B15E">
      <w:numFmt w:val="bullet"/>
      <w:lvlText w:val="•"/>
      <w:lvlJc w:val="left"/>
      <w:pPr>
        <w:ind w:left="5866" w:hanging="252"/>
      </w:pPr>
      <w:rPr>
        <w:rFonts w:hint="default"/>
        <w:lang w:val="en-US" w:eastAsia="en-US" w:bidi="en-US"/>
      </w:rPr>
    </w:lvl>
    <w:lvl w:ilvl="6" w:tplc="E15C3B46">
      <w:numFmt w:val="bullet"/>
      <w:lvlText w:val="•"/>
      <w:lvlJc w:val="left"/>
      <w:pPr>
        <w:ind w:left="7113" w:hanging="252"/>
      </w:pPr>
      <w:rPr>
        <w:rFonts w:hint="default"/>
        <w:lang w:val="en-US" w:eastAsia="en-US" w:bidi="en-US"/>
      </w:rPr>
    </w:lvl>
    <w:lvl w:ilvl="7" w:tplc="6B64454C">
      <w:numFmt w:val="bullet"/>
      <w:lvlText w:val="•"/>
      <w:lvlJc w:val="left"/>
      <w:pPr>
        <w:ind w:left="8360" w:hanging="252"/>
      </w:pPr>
      <w:rPr>
        <w:rFonts w:hint="default"/>
        <w:lang w:val="en-US" w:eastAsia="en-US" w:bidi="en-US"/>
      </w:rPr>
    </w:lvl>
    <w:lvl w:ilvl="8" w:tplc="D5F47E98">
      <w:numFmt w:val="bullet"/>
      <w:lvlText w:val="•"/>
      <w:lvlJc w:val="left"/>
      <w:pPr>
        <w:ind w:left="9606" w:hanging="252"/>
      </w:pPr>
      <w:rPr>
        <w:rFonts w:hint="default"/>
        <w:lang w:val="en-US" w:eastAsia="en-US" w:bidi="en-US"/>
      </w:rPr>
    </w:lvl>
  </w:abstractNum>
  <w:abstractNum w:abstractNumId="4">
    <w:nsid w:val="42156575"/>
    <w:multiLevelType w:val="hybridMultilevel"/>
    <w:tmpl w:val="21923CAA"/>
    <w:lvl w:ilvl="0" w:tplc="D840BC00">
      <w:start w:val="1"/>
      <w:numFmt w:val="upperLetter"/>
      <w:lvlText w:val="%1."/>
      <w:lvlJc w:val="left"/>
      <w:pPr>
        <w:ind w:left="920" w:hanging="360"/>
        <w:jc w:val="left"/>
      </w:pPr>
      <w:rPr>
        <w:rFonts w:hint="default"/>
        <w:b/>
        <w:bCs/>
        <w:spacing w:val="-7"/>
        <w:w w:val="99"/>
        <w:lang w:val="en-US" w:eastAsia="en-US" w:bidi="en-US"/>
      </w:rPr>
    </w:lvl>
    <w:lvl w:ilvl="1" w:tplc="046032B2">
      <w:start w:val="1"/>
      <w:numFmt w:val="decimal"/>
      <w:lvlText w:val="%2."/>
      <w:lvlJc w:val="left"/>
      <w:pPr>
        <w:ind w:left="1280" w:hanging="360"/>
        <w:jc w:val="left"/>
      </w:pPr>
      <w:rPr>
        <w:rFonts w:hint="default"/>
        <w:spacing w:val="-9"/>
        <w:w w:val="99"/>
        <w:lang w:val="en-US" w:eastAsia="en-US" w:bidi="en-US"/>
      </w:rPr>
    </w:lvl>
    <w:lvl w:ilvl="2" w:tplc="498E3D5E">
      <w:numFmt w:val="bullet"/>
      <w:lvlText w:val="•"/>
      <w:lvlJc w:val="left"/>
      <w:pPr>
        <w:ind w:left="2480" w:hanging="360"/>
      </w:pPr>
      <w:rPr>
        <w:rFonts w:hint="default"/>
        <w:lang w:val="en-US" w:eastAsia="en-US" w:bidi="en-US"/>
      </w:rPr>
    </w:lvl>
    <w:lvl w:ilvl="3" w:tplc="CE7886A6">
      <w:numFmt w:val="bullet"/>
      <w:lvlText w:val="•"/>
      <w:lvlJc w:val="left"/>
      <w:pPr>
        <w:ind w:left="3680" w:hanging="360"/>
      </w:pPr>
      <w:rPr>
        <w:rFonts w:hint="default"/>
        <w:lang w:val="en-US" w:eastAsia="en-US" w:bidi="en-US"/>
      </w:rPr>
    </w:lvl>
    <w:lvl w:ilvl="4" w:tplc="38AA20B0">
      <w:numFmt w:val="bullet"/>
      <w:lvlText w:val="•"/>
      <w:lvlJc w:val="left"/>
      <w:pPr>
        <w:ind w:left="4880" w:hanging="360"/>
      </w:pPr>
      <w:rPr>
        <w:rFonts w:hint="default"/>
        <w:lang w:val="en-US" w:eastAsia="en-US" w:bidi="en-US"/>
      </w:rPr>
    </w:lvl>
    <w:lvl w:ilvl="5" w:tplc="7A8A9E78">
      <w:numFmt w:val="bullet"/>
      <w:lvlText w:val="•"/>
      <w:lvlJc w:val="left"/>
      <w:pPr>
        <w:ind w:left="6080" w:hanging="360"/>
      </w:pPr>
      <w:rPr>
        <w:rFonts w:hint="default"/>
        <w:lang w:val="en-US" w:eastAsia="en-US" w:bidi="en-US"/>
      </w:rPr>
    </w:lvl>
    <w:lvl w:ilvl="6" w:tplc="DA22D7CE">
      <w:numFmt w:val="bullet"/>
      <w:lvlText w:val="•"/>
      <w:lvlJc w:val="left"/>
      <w:pPr>
        <w:ind w:left="7280" w:hanging="360"/>
      </w:pPr>
      <w:rPr>
        <w:rFonts w:hint="default"/>
        <w:lang w:val="en-US" w:eastAsia="en-US" w:bidi="en-US"/>
      </w:rPr>
    </w:lvl>
    <w:lvl w:ilvl="7" w:tplc="AF2CCC46">
      <w:numFmt w:val="bullet"/>
      <w:lvlText w:val="•"/>
      <w:lvlJc w:val="left"/>
      <w:pPr>
        <w:ind w:left="8480" w:hanging="360"/>
      </w:pPr>
      <w:rPr>
        <w:rFonts w:hint="default"/>
        <w:lang w:val="en-US" w:eastAsia="en-US" w:bidi="en-US"/>
      </w:rPr>
    </w:lvl>
    <w:lvl w:ilvl="8" w:tplc="27265E8E">
      <w:numFmt w:val="bullet"/>
      <w:lvlText w:val="•"/>
      <w:lvlJc w:val="left"/>
      <w:pPr>
        <w:ind w:left="9680" w:hanging="360"/>
      </w:pPr>
      <w:rPr>
        <w:rFonts w:hint="default"/>
        <w:lang w:val="en-US" w:eastAsia="en-US" w:bidi="en-US"/>
      </w:rPr>
    </w:lvl>
  </w:abstractNum>
  <w:abstractNum w:abstractNumId="5">
    <w:nsid w:val="539F2F91"/>
    <w:multiLevelType w:val="hybridMultilevel"/>
    <w:tmpl w:val="0D107DF0"/>
    <w:lvl w:ilvl="0" w:tplc="CD921016">
      <w:start w:val="1"/>
      <w:numFmt w:val="lowerLetter"/>
      <w:lvlText w:val="%1)"/>
      <w:lvlJc w:val="left"/>
      <w:pPr>
        <w:ind w:left="851" w:hanging="274"/>
        <w:jc w:val="left"/>
      </w:pPr>
      <w:rPr>
        <w:rFonts w:hint="default"/>
        <w:spacing w:val="-1"/>
        <w:w w:val="100"/>
        <w:lang w:val="en-US" w:eastAsia="en-US" w:bidi="en-US"/>
      </w:rPr>
    </w:lvl>
    <w:lvl w:ilvl="1" w:tplc="89144720">
      <w:numFmt w:val="bullet"/>
      <w:lvlText w:val="•"/>
      <w:lvlJc w:val="left"/>
      <w:pPr>
        <w:ind w:left="1984" w:hanging="274"/>
      </w:pPr>
      <w:rPr>
        <w:rFonts w:hint="default"/>
        <w:lang w:val="en-US" w:eastAsia="en-US" w:bidi="en-US"/>
      </w:rPr>
    </w:lvl>
    <w:lvl w:ilvl="2" w:tplc="2940E27C">
      <w:numFmt w:val="bullet"/>
      <w:lvlText w:val="•"/>
      <w:lvlJc w:val="left"/>
      <w:pPr>
        <w:ind w:left="3108" w:hanging="274"/>
      </w:pPr>
      <w:rPr>
        <w:rFonts w:hint="default"/>
        <w:lang w:val="en-US" w:eastAsia="en-US" w:bidi="en-US"/>
      </w:rPr>
    </w:lvl>
    <w:lvl w:ilvl="3" w:tplc="40A2DF4A">
      <w:numFmt w:val="bullet"/>
      <w:lvlText w:val="•"/>
      <w:lvlJc w:val="left"/>
      <w:pPr>
        <w:ind w:left="4232" w:hanging="274"/>
      </w:pPr>
      <w:rPr>
        <w:rFonts w:hint="default"/>
        <w:lang w:val="en-US" w:eastAsia="en-US" w:bidi="en-US"/>
      </w:rPr>
    </w:lvl>
    <w:lvl w:ilvl="4" w:tplc="DADA7262">
      <w:numFmt w:val="bullet"/>
      <w:lvlText w:val="•"/>
      <w:lvlJc w:val="left"/>
      <w:pPr>
        <w:ind w:left="5356" w:hanging="274"/>
      </w:pPr>
      <w:rPr>
        <w:rFonts w:hint="default"/>
        <w:lang w:val="en-US" w:eastAsia="en-US" w:bidi="en-US"/>
      </w:rPr>
    </w:lvl>
    <w:lvl w:ilvl="5" w:tplc="9EEC32C4">
      <w:numFmt w:val="bullet"/>
      <w:lvlText w:val="•"/>
      <w:lvlJc w:val="left"/>
      <w:pPr>
        <w:ind w:left="6480" w:hanging="274"/>
      </w:pPr>
      <w:rPr>
        <w:rFonts w:hint="default"/>
        <w:lang w:val="en-US" w:eastAsia="en-US" w:bidi="en-US"/>
      </w:rPr>
    </w:lvl>
    <w:lvl w:ilvl="6" w:tplc="D1B0CF7A">
      <w:numFmt w:val="bullet"/>
      <w:lvlText w:val="•"/>
      <w:lvlJc w:val="left"/>
      <w:pPr>
        <w:ind w:left="7604" w:hanging="274"/>
      </w:pPr>
      <w:rPr>
        <w:rFonts w:hint="default"/>
        <w:lang w:val="en-US" w:eastAsia="en-US" w:bidi="en-US"/>
      </w:rPr>
    </w:lvl>
    <w:lvl w:ilvl="7" w:tplc="F4A4FAA2">
      <w:numFmt w:val="bullet"/>
      <w:lvlText w:val="•"/>
      <w:lvlJc w:val="left"/>
      <w:pPr>
        <w:ind w:left="8728" w:hanging="274"/>
      </w:pPr>
      <w:rPr>
        <w:rFonts w:hint="default"/>
        <w:lang w:val="en-US" w:eastAsia="en-US" w:bidi="en-US"/>
      </w:rPr>
    </w:lvl>
    <w:lvl w:ilvl="8" w:tplc="E6B676EC">
      <w:numFmt w:val="bullet"/>
      <w:lvlText w:val="•"/>
      <w:lvlJc w:val="left"/>
      <w:pPr>
        <w:ind w:left="9852" w:hanging="274"/>
      </w:pPr>
      <w:rPr>
        <w:rFonts w:hint="default"/>
        <w:lang w:val="en-US" w:eastAsia="en-US" w:bidi="en-US"/>
      </w:rPr>
    </w:lvl>
  </w:abstractNum>
  <w:abstractNum w:abstractNumId="6">
    <w:nsid w:val="674877A6"/>
    <w:multiLevelType w:val="hybridMultilevel"/>
    <w:tmpl w:val="DFC42076"/>
    <w:lvl w:ilvl="0" w:tplc="D6D648FA">
      <w:start w:val="1"/>
      <w:numFmt w:val="lowerLetter"/>
      <w:lvlText w:val="%1)"/>
      <w:lvlJc w:val="left"/>
      <w:pPr>
        <w:ind w:left="851" w:hanging="274"/>
        <w:jc w:val="left"/>
      </w:pPr>
      <w:rPr>
        <w:rFonts w:ascii="Arial" w:eastAsia="Arial" w:hAnsi="Arial" w:cs="Arial" w:hint="default"/>
        <w:spacing w:val="-1"/>
        <w:w w:val="100"/>
        <w:sz w:val="22"/>
        <w:szCs w:val="22"/>
        <w:lang w:val="en-US" w:eastAsia="en-US" w:bidi="en-US"/>
      </w:rPr>
    </w:lvl>
    <w:lvl w:ilvl="1" w:tplc="069C093A">
      <w:numFmt w:val="bullet"/>
      <w:lvlText w:val="•"/>
      <w:lvlJc w:val="left"/>
      <w:pPr>
        <w:ind w:left="1984" w:hanging="274"/>
      </w:pPr>
      <w:rPr>
        <w:rFonts w:hint="default"/>
        <w:lang w:val="en-US" w:eastAsia="en-US" w:bidi="en-US"/>
      </w:rPr>
    </w:lvl>
    <w:lvl w:ilvl="2" w:tplc="6526D522">
      <w:numFmt w:val="bullet"/>
      <w:lvlText w:val="•"/>
      <w:lvlJc w:val="left"/>
      <w:pPr>
        <w:ind w:left="3108" w:hanging="274"/>
      </w:pPr>
      <w:rPr>
        <w:rFonts w:hint="default"/>
        <w:lang w:val="en-US" w:eastAsia="en-US" w:bidi="en-US"/>
      </w:rPr>
    </w:lvl>
    <w:lvl w:ilvl="3" w:tplc="1BEEB868">
      <w:numFmt w:val="bullet"/>
      <w:lvlText w:val="•"/>
      <w:lvlJc w:val="left"/>
      <w:pPr>
        <w:ind w:left="4232" w:hanging="274"/>
      </w:pPr>
      <w:rPr>
        <w:rFonts w:hint="default"/>
        <w:lang w:val="en-US" w:eastAsia="en-US" w:bidi="en-US"/>
      </w:rPr>
    </w:lvl>
    <w:lvl w:ilvl="4" w:tplc="1960D5B8">
      <w:numFmt w:val="bullet"/>
      <w:lvlText w:val="•"/>
      <w:lvlJc w:val="left"/>
      <w:pPr>
        <w:ind w:left="5356" w:hanging="274"/>
      </w:pPr>
      <w:rPr>
        <w:rFonts w:hint="default"/>
        <w:lang w:val="en-US" w:eastAsia="en-US" w:bidi="en-US"/>
      </w:rPr>
    </w:lvl>
    <w:lvl w:ilvl="5" w:tplc="74C2B2E6">
      <w:numFmt w:val="bullet"/>
      <w:lvlText w:val="•"/>
      <w:lvlJc w:val="left"/>
      <w:pPr>
        <w:ind w:left="6480" w:hanging="274"/>
      </w:pPr>
      <w:rPr>
        <w:rFonts w:hint="default"/>
        <w:lang w:val="en-US" w:eastAsia="en-US" w:bidi="en-US"/>
      </w:rPr>
    </w:lvl>
    <w:lvl w:ilvl="6" w:tplc="AFE2DC76">
      <w:numFmt w:val="bullet"/>
      <w:lvlText w:val="•"/>
      <w:lvlJc w:val="left"/>
      <w:pPr>
        <w:ind w:left="7604" w:hanging="274"/>
      </w:pPr>
      <w:rPr>
        <w:rFonts w:hint="default"/>
        <w:lang w:val="en-US" w:eastAsia="en-US" w:bidi="en-US"/>
      </w:rPr>
    </w:lvl>
    <w:lvl w:ilvl="7" w:tplc="273EFD16">
      <w:numFmt w:val="bullet"/>
      <w:lvlText w:val="•"/>
      <w:lvlJc w:val="left"/>
      <w:pPr>
        <w:ind w:left="8728" w:hanging="274"/>
      </w:pPr>
      <w:rPr>
        <w:rFonts w:hint="default"/>
        <w:lang w:val="en-US" w:eastAsia="en-US" w:bidi="en-US"/>
      </w:rPr>
    </w:lvl>
    <w:lvl w:ilvl="8" w:tplc="F08A9368">
      <w:numFmt w:val="bullet"/>
      <w:lvlText w:val="•"/>
      <w:lvlJc w:val="left"/>
      <w:pPr>
        <w:ind w:left="9852" w:hanging="274"/>
      </w:pPr>
      <w:rPr>
        <w:rFonts w:hint="default"/>
        <w:lang w:val="en-US" w:eastAsia="en-US" w:bidi="en-US"/>
      </w:rPr>
    </w:lvl>
  </w:abstractNum>
  <w:abstractNum w:abstractNumId="7">
    <w:nsid w:val="6B5F6F09"/>
    <w:multiLevelType w:val="hybridMultilevel"/>
    <w:tmpl w:val="EA72AA36"/>
    <w:lvl w:ilvl="0" w:tplc="5174614C">
      <w:start w:val="1"/>
      <w:numFmt w:val="decimal"/>
      <w:lvlText w:val="%1."/>
      <w:lvlJc w:val="left"/>
      <w:pPr>
        <w:ind w:left="1271" w:hanging="369"/>
        <w:jc w:val="left"/>
      </w:pPr>
      <w:rPr>
        <w:rFonts w:hint="default"/>
        <w:spacing w:val="-1"/>
        <w:w w:val="105"/>
        <w:lang w:val="en-US" w:eastAsia="en-US" w:bidi="en-US"/>
      </w:rPr>
    </w:lvl>
    <w:lvl w:ilvl="1" w:tplc="FE6633CC">
      <w:numFmt w:val="bullet"/>
      <w:lvlText w:val="•"/>
      <w:lvlJc w:val="left"/>
      <w:pPr>
        <w:ind w:left="2360" w:hanging="369"/>
      </w:pPr>
      <w:rPr>
        <w:rFonts w:hint="default"/>
        <w:lang w:val="en-US" w:eastAsia="en-US" w:bidi="en-US"/>
      </w:rPr>
    </w:lvl>
    <w:lvl w:ilvl="2" w:tplc="679439CE">
      <w:numFmt w:val="bullet"/>
      <w:lvlText w:val="•"/>
      <w:lvlJc w:val="left"/>
      <w:pPr>
        <w:ind w:left="3440" w:hanging="369"/>
      </w:pPr>
      <w:rPr>
        <w:rFonts w:hint="default"/>
        <w:lang w:val="en-US" w:eastAsia="en-US" w:bidi="en-US"/>
      </w:rPr>
    </w:lvl>
    <w:lvl w:ilvl="3" w:tplc="0972AE12">
      <w:numFmt w:val="bullet"/>
      <w:lvlText w:val="•"/>
      <w:lvlJc w:val="left"/>
      <w:pPr>
        <w:ind w:left="4520" w:hanging="369"/>
      </w:pPr>
      <w:rPr>
        <w:rFonts w:hint="default"/>
        <w:lang w:val="en-US" w:eastAsia="en-US" w:bidi="en-US"/>
      </w:rPr>
    </w:lvl>
    <w:lvl w:ilvl="4" w:tplc="71A65796">
      <w:numFmt w:val="bullet"/>
      <w:lvlText w:val="•"/>
      <w:lvlJc w:val="left"/>
      <w:pPr>
        <w:ind w:left="5600" w:hanging="369"/>
      </w:pPr>
      <w:rPr>
        <w:rFonts w:hint="default"/>
        <w:lang w:val="en-US" w:eastAsia="en-US" w:bidi="en-US"/>
      </w:rPr>
    </w:lvl>
    <w:lvl w:ilvl="5" w:tplc="AAA02630">
      <w:numFmt w:val="bullet"/>
      <w:lvlText w:val="•"/>
      <w:lvlJc w:val="left"/>
      <w:pPr>
        <w:ind w:left="6680" w:hanging="369"/>
      </w:pPr>
      <w:rPr>
        <w:rFonts w:hint="default"/>
        <w:lang w:val="en-US" w:eastAsia="en-US" w:bidi="en-US"/>
      </w:rPr>
    </w:lvl>
    <w:lvl w:ilvl="6" w:tplc="6A3CEC2C">
      <w:numFmt w:val="bullet"/>
      <w:lvlText w:val="•"/>
      <w:lvlJc w:val="left"/>
      <w:pPr>
        <w:ind w:left="7760" w:hanging="369"/>
      </w:pPr>
      <w:rPr>
        <w:rFonts w:hint="default"/>
        <w:lang w:val="en-US" w:eastAsia="en-US" w:bidi="en-US"/>
      </w:rPr>
    </w:lvl>
    <w:lvl w:ilvl="7" w:tplc="0144C8F8">
      <w:numFmt w:val="bullet"/>
      <w:lvlText w:val="•"/>
      <w:lvlJc w:val="left"/>
      <w:pPr>
        <w:ind w:left="8840" w:hanging="369"/>
      </w:pPr>
      <w:rPr>
        <w:rFonts w:hint="default"/>
        <w:lang w:val="en-US" w:eastAsia="en-US" w:bidi="en-US"/>
      </w:rPr>
    </w:lvl>
    <w:lvl w:ilvl="8" w:tplc="635C3DCE">
      <w:numFmt w:val="bullet"/>
      <w:lvlText w:val="•"/>
      <w:lvlJc w:val="left"/>
      <w:pPr>
        <w:ind w:left="9920" w:hanging="369"/>
      </w:pPr>
      <w:rPr>
        <w:rFonts w:hint="default"/>
        <w:lang w:val="en-US" w:eastAsia="en-US" w:bidi="en-US"/>
      </w:rPr>
    </w:lvl>
  </w:abstractNum>
  <w:num w:numId="1">
    <w:abstractNumId w:val="0"/>
  </w:num>
  <w:num w:numId="2">
    <w:abstractNumId w:val="5"/>
  </w:num>
  <w:num w:numId="3">
    <w:abstractNumId w:val="6"/>
  </w:num>
  <w:num w:numId="4">
    <w:abstractNumId w:val="3"/>
  </w:num>
  <w:num w:numId="5">
    <w:abstractNumId w:val="1"/>
  </w:num>
  <w:num w:numId="6">
    <w:abstractNumId w:val="7"/>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hdrShapeDefaults>
    <o:shapedefaults v:ext="edit" spidmax="4098"/>
    <o:shapelayout v:ext="edit">
      <o:idmap v:ext="edit" data="3"/>
    </o:shapelayout>
  </w:hdrShapeDefaults>
  <w:compat/>
  <w:rsids>
    <w:rsidRoot w:val="0032100B"/>
    <w:rsid w:val="0032100B"/>
    <w:rsid w:val="003B4A63"/>
    <w:rsid w:val="00433881"/>
    <w:rsid w:val="00466451"/>
    <w:rsid w:val="004A5970"/>
    <w:rsid w:val="00983848"/>
    <w:rsid w:val="00AD7BDF"/>
    <w:rsid w:val="00BA7195"/>
    <w:rsid w:val="00C1780A"/>
    <w:rsid w:val="00C4007C"/>
    <w:rsid w:val="00CA14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451"/>
  </w:style>
  <w:style w:type="paragraph" w:styleId="Heading1">
    <w:name w:val="heading 1"/>
    <w:basedOn w:val="Normal"/>
    <w:next w:val="Normal"/>
    <w:link w:val="Heading1Char"/>
    <w:uiPriority w:val="9"/>
    <w:qFormat/>
    <w:rsid w:val="0043388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43388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1"/>
    <w:qFormat/>
    <w:rsid w:val="00983848"/>
    <w:pPr>
      <w:widowControl w:val="0"/>
      <w:autoSpaceDE w:val="0"/>
      <w:autoSpaceDN w:val="0"/>
      <w:ind w:left="560"/>
      <w:outlineLvl w:val="3"/>
    </w:pPr>
    <w:rPr>
      <w:rFonts w:ascii="Arial" w:eastAsia="Arial" w:hAnsi="Arial" w:cs="Arial"/>
      <w:b/>
      <w:bCs/>
      <w:sz w:val="21"/>
      <w:szCs w:val="21"/>
      <w:lang w:bidi="en-US"/>
    </w:rPr>
  </w:style>
  <w:style w:type="paragraph" w:styleId="Heading6">
    <w:name w:val="heading 6"/>
    <w:basedOn w:val="Normal"/>
    <w:next w:val="Normal"/>
    <w:link w:val="Heading6Char"/>
    <w:uiPriority w:val="9"/>
    <w:semiHidden/>
    <w:unhideWhenUsed/>
    <w:qFormat/>
    <w:rsid w:val="004A5970"/>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2100B"/>
    <w:pPr>
      <w:spacing w:before="100" w:beforeAutospacing="1" w:after="100" w:afterAutospacing="1"/>
    </w:pPr>
    <w:rPr>
      <w:rFonts w:eastAsia="Times New Roman"/>
    </w:rPr>
  </w:style>
  <w:style w:type="character" w:customStyle="1" w:styleId="normaltextrun">
    <w:name w:val="normaltextrun"/>
    <w:basedOn w:val="DefaultParagraphFont"/>
    <w:rsid w:val="0032100B"/>
  </w:style>
  <w:style w:type="character" w:customStyle="1" w:styleId="bcx0">
    <w:name w:val="bcx0"/>
    <w:basedOn w:val="DefaultParagraphFont"/>
    <w:rsid w:val="0032100B"/>
  </w:style>
  <w:style w:type="character" w:customStyle="1" w:styleId="eop">
    <w:name w:val="eop"/>
    <w:basedOn w:val="DefaultParagraphFont"/>
    <w:rsid w:val="0032100B"/>
  </w:style>
  <w:style w:type="character" w:customStyle="1" w:styleId="pagebreaktextspan">
    <w:name w:val="pagebreaktextspan"/>
    <w:basedOn w:val="DefaultParagraphFont"/>
    <w:rsid w:val="0032100B"/>
  </w:style>
  <w:style w:type="character" w:customStyle="1" w:styleId="Heading4Char">
    <w:name w:val="Heading 4 Char"/>
    <w:basedOn w:val="DefaultParagraphFont"/>
    <w:link w:val="Heading4"/>
    <w:uiPriority w:val="1"/>
    <w:rsid w:val="00983848"/>
    <w:rPr>
      <w:rFonts w:ascii="Arial" w:eastAsia="Arial" w:hAnsi="Arial" w:cs="Arial"/>
      <w:b/>
      <w:bCs/>
      <w:sz w:val="21"/>
      <w:szCs w:val="21"/>
      <w:lang w:bidi="en-US"/>
    </w:rPr>
  </w:style>
  <w:style w:type="paragraph" w:styleId="BodyText">
    <w:name w:val="Body Text"/>
    <w:basedOn w:val="Normal"/>
    <w:link w:val="BodyTextChar"/>
    <w:uiPriority w:val="1"/>
    <w:qFormat/>
    <w:rsid w:val="00983848"/>
    <w:pPr>
      <w:widowControl w:val="0"/>
      <w:autoSpaceDE w:val="0"/>
      <w:autoSpaceDN w:val="0"/>
    </w:pPr>
    <w:rPr>
      <w:rFonts w:ascii="Arial" w:eastAsia="Arial" w:hAnsi="Arial" w:cs="Arial"/>
      <w:sz w:val="21"/>
      <w:szCs w:val="21"/>
      <w:lang w:bidi="en-US"/>
    </w:rPr>
  </w:style>
  <w:style w:type="character" w:customStyle="1" w:styleId="BodyTextChar">
    <w:name w:val="Body Text Char"/>
    <w:basedOn w:val="DefaultParagraphFont"/>
    <w:link w:val="BodyText"/>
    <w:uiPriority w:val="1"/>
    <w:rsid w:val="00983848"/>
    <w:rPr>
      <w:rFonts w:ascii="Arial" w:eastAsia="Arial" w:hAnsi="Arial" w:cs="Arial"/>
      <w:sz w:val="21"/>
      <w:szCs w:val="21"/>
      <w:lang w:bidi="en-US"/>
    </w:rPr>
  </w:style>
  <w:style w:type="paragraph" w:customStyle="1" w:styleId="TableParagraph">
    <w:name w:val="Table Paragraph"/>
    <w:basedOn w:val="Normal"/>
    <w:uiPriority w:val="1"/>
    <w:qFormat/>
    <w:rsid w:val="00983848"/>
    <w:pPr>
      <w:widowControl w:val="0"/>
      <w:autoSpaceDE w:val="0"/>
      <w:autoSpaceDN w:val="0"/>
    </w:pPr>
    <w:rPr>
      <w:rFonts w:ascii="Arial" w:eastAsia="Arial" w:hAnsi="Arial" w:cs="Arial"/>
      <w:sz w:val="22"/>
      <w:szCs w:val="22"/>
      <w:lang w:bidi="en-US"/>
    </w:rPr>
  </w:style>
  <w:style w:type="character" w:customStyle="1" w:styleId="Heading1Char">
    <w:name w:val="Heading 1 Char"/>
    <w:basedOn w:val="DefaultParagraphFont"/>
    <w:link w:val="Heading1"/>
    <w:uiPriority w:val="9"/>
    <w:rsid w:val="0043388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33881"/>
    <w:rPr>
      <w:rFonts w:asciiTheme="majorHAnsi" w:eastAsiaTheme="majorEastAsia" w:hAnsiTheme="majorHAnsi" w:cstheme="majorBidi"/>
      <w:b/>
      <w:bCs/>
      <w:color w:val="4F81BD" w:themeColor="accent1"/>
    </w:rPr>
  </w:style>
  <w:style w:type="paragraph" w:styleId="ListParagraph">
    <w:name w:val="List Paragraph"/>
    <w:basedOn w:val="Normal"/>
    <w:uiPriority w:val="1"/>
    <w:qFormat/>
    <w:rsid w:val="00433881"/>
    <w:pPr>
      <w:widowControl w:val="0"/>
      <w:autoSpaceDE w:val="0"/>
      <w:autoSpaceDN w:val="0"/>
      <w:ind w:left="1391" w:hanging="720"/>
      <w:jc w:val="both"/>
    </w:pPr>
    <w:rPr>
      <w:rFonts w:ascii="Arial" w:eastAsia="Arial" w:hAnsi="Arial" w:cs="Arial"/>
      <w:sz w:val="22"/>
      <w:szCs w:val="22"/>
      <w:lang w:bidi="en-US"/>
    </w:rPr>
  </w:style>
  <w:style w:type="character" w:customStyle="1" w:styleId="Heading6Char">
    <w:name w:val="Heading 6 Char"/>
    <w:basedOn w:val="DefaultParagraphFont"/>
    <w:link w:val="Heading6"/>
    <w:uiPriority w:val="9"/>
    <w:semiHidden/>
    <w:rsid w:val="004A5970"/>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664866174">
      <w:bodyDiv w:val="1"/>
      <w:marLeft w:val="0"/>
      <w:marRight w:val="0"/>
      <w:marTop w:val="0"/>
      <w:marBottom w:val="0"/>
      <w:divBdr>
        <w:top w:val="none" w:sz="0" w:space="0" w:color="auto"/>
        <w:left w:val="none" w:sz="0" w:space="0" w:color="auto"/>
        <w:bottom w:val="none" w:sz="0" w:space="0" w:color="auto"/>
        <w:right w:val="none" w:sz="0" w:space="0" w:color="auto"/>
      </w:divBdr>
      <w:divsChild>
        <w:div w:id="609048325">
          <w:marLeft w:val="0"/>
          <w:marRight w:val="0"/>
          <w:marTop w:val="0"/>
          <w:marBottom w:val="0"/>
          <w:divBdr>
            <w:top w:val="none" w:sz="0" w:space="0" w:color="auto"/>
            <w:left w:val="none" w:sz="0" w:space="0" w:color="auto"/>
            <w:bottom w:val="none" w:sz="0" w:space="0" w:color="auto"/>
            <w:right w:val="none" w:sz="0" w:space="0" w:color="auto"/>
          </w:divBdr>
        </w:div>
        <w:div w:id="265428827">
          <w:marLeft w:val="0"/>
          <w:marRight w:val="0"/>
          <w:marTop w:val="0"/>
          <w:marBottom w:val="0"/>
          <w:divBdr>
            <w:top w:val="none" w:sz="0" w:space="0" w:color="auto"/>
            <w:left w:val="none" w:sz="0" w:space="0" w:color="auto"/>
            <w:bottom w:val="none" w:sz="0" w:space="0" w:color="auto"/>
            <w:right w:val="none" w:sz="0" w:space="0" w:color="auto"/>
          </w:divBdr>
        </w:div>
        <w:div w:id="163058329">
          <w:marLeft w:val="0"/>
          <w:marRight w:val="0"/>
          <w:marTop w:val="0"/>
          <w:marBottom w:val="0"/>
          <w:divBdr>
            <w:top w:val="none" w:sz="0" w:space="0" w:color="auto"/>
            <w:left w:val="none" w:sz="0" w:space="0" w:color="auto"/>
            <w:bottom w:val="none" w:sz="0" w:space="0" w:color="auto"/>
            <w:right w:val="none" w:sz="0" w:space="0" w:color="auto"/>
          </w:divBdr>
        </w:div>
        <w:div w:id="372314974">
          <w:marLeft w:val="0"/>
          <w:marRight w:val="0"/>
          <w:marTop w:val="0"/>
          <w:marBottom w:val="0"/>
          <w:divBdr>
            <w:top w:val="none" w:sz="0" w:space="0" w:color="auto"/>
            <w:left w:val="none" w:sz="0" w:space="0" w:color="auto"/>
            <w:bottom w:val="none" w:sz="0" w:space="0" w:color="auto"/>
            <w:right w:val="none" w:sz="0" w:space="0" w:color="auto"/>
          </w:divBdr>
        </w:div>
        <w:div w:id="38088495">
          <w:marLeft w:val="0"/>
          <w:marRight w:val="0"/>
          <w:marTop w:val="0"/>
          <w:marBottom w:val="0"/>
          <w:divBdr>
            <w:top w:val="none" w:sz="0" w:space="0" w:color="auto"/>
            <w:left w:val="none" w:sz="0" w:space="0" w:color="auto"/>
            <w:bottom w:val="none" w:sz="0" w:space="0" w:color="auto"/>
            <w:right w:val="none" w:sz="0" w:space="0" w:color="auto"/>
          </w:divBdr>
        </w:div>
        <w:div w:id="773407503">
          <w:marLeft w:val="0"/>
          <w:marRight w:val="0"/>
          <w:marTop w:val="0"/>
          <w:marBottom w:val="0"/>
          <w:divBdr>
            <w:top w:val="none" w:sz="0" w:space="0" w:color="auto"/>
            <w:left w:val="none" w:sz="0" w:space="0" w:color="auto"/>
            <w:bottom w:val="none" w:sz="0" w:space="0" w:color="auto"/>
            <w:right w:val="none" w:sz="0" w:space="0" w:color="auto"/>
          </w:divBdr>
        </w:div>
        <w:div w:id="924610781">
          <w:marLeft w:val="0"/>
          <w:marRight w:val="0"/>
          <w:marTop w:val="0"/>
          <w:marBottom w:val="0"/>
          <w:divBdr>
            <w:top w:val="none" w:sz="0" w:space="0" w:color="auto"/>
            <w:left w:val="none" w:sz="0" w:space="0" w:color="auto"/>
            <w:bottom w:val="none" w:sz="0" w:space="0" w:color="auto"/>
            <w:right w:val="none" w:sz="0" w:space="0" w:color="auto"/>
          </w:divBdr>
        </w:div>
        <w:div w:id="2011827089">
          <w:marLeft w:val="0"/>
          <w:marRight w:val="0"/>
          <w:marTop w:val="0"/>
          <w:marBottom w:val="0"/>
          <w:divBdr>
            <w:top w:val="none" w:sz="0" w:space="0" w:color="auto"/>
            <w:left w:val="none" w:sz="0" w:space="0" w:color="auto"/>
            <w:bottom w:val="none" w:sz="0" w:space="0" w:color="auto"/>
            <w:right w:val="none" w:sz="0" w:space="0" w:color="auto"/>
          </w:divBdr>
        </w:div>
        <w:div w:id="1055130430">
          <w:marLeft w:val="0"/>
          <w:marRight w:val="0"/>
          <w:marTop w:val="0"/>
          <w:marBottom w:val="0"/>
          <w:divBdr>
            <w:top w:val="none" w:sz="0" w:space="0" w:color="auto"/>
            <w:left w:val="none" w:sz="0" w:space="0" w:color="auto"/>
            <w:bottom w:val="none" w:sz="0" w:space="0" w:color="auto"/>
            <w:right w:val="none" w:sz="0" w:space="0" w:color="auto"/>
          </w:divBdr>
        </w:div>
        <w:div w:id="2048676287">
          <w:marLeft w:val="0"/>
          <w:marRight w:val="0"/>
          <w:marTop w:val="0"/>
          <w:marBottom w:val="0"/>
          <w:divBdr>
            <w:top w:val="none" w:sz="0" w:space="0" w:color="auto"/>
            <w:left w:val="none" w:sz="0" w:space="0" w:color="auto"/>
            <w:bottom w:val="none" w:sz="0" w:space="0" w:color="auto"/>
            <w:right w:val="none" w:sz="0" w:space="0" w:color="auto"/>
          </w:divBdr>
        </w:div>
        <w:div w:id="463936085">
          <w:marLeft w:val="0"/>
          <w:marRight w:val="0"/>
          <w:marTop w:val="0"/>
          <w:marBottom w:val="0"/>
          <w:divBdr>
            <w:top w:val="none" w:sz="0" w:space="0" w:color="auto"/>
            <w:left w:val="none" w:sz="0" w:space="0" w:color="auto"/>
            <w:bottom w:val="none" w:sz="0" w:space="0" w:color="auto"/>
            <w:right w:val="none" w:sz="0" w:space="0" w:color="auto"/>
          </w:divBdr>
        </w:div>
        <w:div w:id="962685624">
          <w:marLeft w:val="0"/>
          <w:marRight w:val="0"/>
          <w:marTop w:val="0"/>
          <w:marBottom w:val="0"/>
          <w:divBdr>
            <w:top w:val="none" w:sz="0" w:space="0" w:color="auto"/>
            <w:left w:val="none" w:sz="0" w:space="0" w:color="auto"/>
            <w:bottom w:val="none" w:sz="0" w:space="0" w:color="auto"/>
            <w:right w:val="none" w:sz="0" w:space="0" w:color="auto"/>
          </w:divBdr>
        </w:div>
        <w:div w:id="881286187">
          <w:marLeft w:val="0"/>
          <w:marRight w:val="0"/>
          <w:marTop w:val="0"/>
          <w:marBottom w:val="0"/>
          <w:divBdr>
            <w:top w:val="none" w:sz="0" w:space="0" w:color="auto"/>
            <w:left w:val="none" w:sz="0" w:space="0" w:color="auto"/>
            <w:bottom w:val="none" w:sz="0" w:space="0" w:color="auto"/>
            <w:right w:val="none" w:sz="0" w:space="0" w:color="auto"/>
          </w:divBdr>
        </w:div>
        <w:div w:id="2056270608">
          <w:marLeft w:val="0"/>
          <w:marRight w:val="0"/>
          <w:marTop w:val="0"/>
          <w:marBottom w:val="0"/>
          <w:divBdr>
            <w:top w:val="none" w:sz="0" w:space="0" w:color="auto"/>
            <w:left w:val="none" w:sz="0" w:space="0" w:color="auto"/>
            <w:bottom w:val="none" w:sz="0" w:space="0" w:color="auto"/>
            <w:right w:val="none" w:sz="0" w:space="0" w:color="auto"/>
          </w:divBdr>
        </w:div>
        <w:div w:id="2115322790">
          <w:marLeft w:val="0"/>
          <w:marRight w:val="0"/>
          <w:marTop w:val="0"/>
          <w:marBottom w:val="0"/>
          <w:divBdr>
            <w:top w:val="none" w:sz="0" w:space="0" w:color="auto"/>
            <w:left w:val="none" w:sz="0" w:space="0" w:color="auto"/>
            <w:bottom w:val="none" w:sz="0" w:space="0" w:color="auto"/>
            <w:right w:val="none" w:sz="0" w:space="0" w:color="auto"/>
          </w:divBdr>
        </w:div>
        <w:div w:id="1550336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image" Target="media/image1.png"/><Relationship Id="rId12" Type="http://schemas.openxmlformats.org/officeDocument/2006/relationships/hyperlink" Target="http://www.niaid.nih.gov/sites/default/files/F31-Sample-Application_Samantha-Schwartz.pdf" TargetMode="External"/><Relationship Id="rId17" Type="http://schemas.openxmlformats.org/officeDocument/2006/relationships/hyperlink" Target="https://www.ncbi.nlm.nih.gov/sites/myncbi/1XQwdr7tzrPQ1/bibliography/51319590/public" TargetMode="External"/><Relationship Id="rId2" Type="http://schemas.openxmlformats.org/officeDocument/2006/relationships/styles" Target="styles.xml"/><Relationship Id="rId16" Type="http://schemas.openxmlformats.org/officeDocument/2006/relationships/hyperlink" Target="http://www.armstrong.edu/academic-departments/biology-spring-seminar-series" TargetMode="Externa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footer" Target="footer2.xml"/><Relationship Id="rId5" Type="http://schemas.openxmlformats.org/officeDocument/2006/relationships/hyperlink" Target="https://www.niaid.nih.gov/sites/default/files/nicoleputnamapplicationF31.pdf" TargetMode="External"/><Relationship Id="rId15" Type="http://schemas.openxmlformats.org/officeDocument/2006/relationships/hyperlink" Target="https://www.ncbi.nlm.nih.gov/pmc/articles/PMC4653674/" TargetMode="External"/><Relationship Id="rId10" Type="http://schemas.openxmlformats.org/officeDocument/2006/relationships/hyperlink" Target="https://www.niaid.nih.gov/sites/default/files/F31-sample-application_nico_contreras.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www.ncbi.nlm.nih.gov/pmc/articles/PMC4132820/" TargetMode="External"/><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617A8DE10E0543A201DBD35BC29763" ma:contentTypeVersion="" ma:contentTypeDescription="Create a new document." ma:contentTypeScope="" ma:versionID="3795969e2ebb6a81e92d6bef3c620eb5">
  <xsd:schema xmlns:xsd="http://www.w3.org/2001/XMLSchema" xmlns:xs="http://www.w3.org/2001/XMLSchema" xmlns:p="http://schemas.microsoft.com/office/2006/metadata/properties" xmlns:ns2="20c30dde-31e7-480d-b1dd-7373eee4a6c2" xmlns:ns3="7aef31f0-4568-4676-8d14-d955c17f2274" xmlns:ns4="BDA0B903-E0B5-4A55-A5B9-47A9617E7F39" xmlns:ns5="bda0b903-e0b5-4a55-a5b9-47a9617e7f39" targetNamespace="http://schemas.microsoft.com/office/2006/metadata/properties" ma:root="true" ma:fieldsID="79cb37eb51305ebe39ad8470ae3138d9" ns2:_="" ns3:_="" ns4:_="" ns5:_="">
    <xsd:import namespace="20c30dde-31e7-480d-b1dd-7373eee4a6c2"/>
    <xsd:import namespace="7aef31f0-4568-4676-8d14-d955c17f2274"/>
    <xsd:import namespace="BDA0B903-E0B5-4A55-A5B9-47A9617E7F39"/>
    <xsd:import namespace="bda0b903-e0b5-4a55-a5b9-47a9617e7f39"/>
    <xsd:element name="properties">
      <xsd:complexType>
        <xsd:sequence>
          <xsd:element name="documentManagement">
            <xsd:complexType>
              <xsd:all>
                <xsd:element ref="ns2:SharedWithUsers" minOccurs="0"/>
                <xsd:element ref="ns3:SharedWithDetails" minOccurs="0"/>
                <xsd:element ref="ns3:LastSharedByUser" minOccurs="0"/>
                <xsd:element ref="ns3:LastSharedByTime" minOccurs="0"/>
                <xsd:element ref="ns4:MediaServiceMetadata" minOccurs="0"/>
                <xsd:element ref="ns4:MediaServiceFastMetadata" minOccurs="0"/>
                <xsd:element ref="ns5:MediaServiceAutoTags" minOccurs="0"/>
                <xsd:element ref="ns5:MediaServiceGenerationTime" minOccurs="0"/>
                <xsd:element ref="ns5:MediaServiceEventHashCode" minOccurs="0"/>
                <xsd:element ref="ns5:MediaServiceOCR" minOccurs="0"/>
                <xsd:element ref="ns5:MediaServiceDateTaken" minOccurs="0"/>
                <xsd:element ref="ns5:MediaServiceAutoKeyPoints" minOccurs="0"/>
                <xsd:element ref="ns5:MediaServiceKeyPoints" minOccurs="0"/>
                <xsd:element ref="ns5: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c30dde-31e7-480d-b1dd-7373eee4a6c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aef31f0-4568-4676-8d14-d955c17f2274" elementFormDefault="qualified">
    <xsd:import namespace="http://schemas.microsoft.com/office/2006/documentManagement/types"/>
    <xsd:import namespace="http://schemas.microsoft.com/office/infopath/2007/PartnerControls"/>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DA0B903-E0B5-4A55-A5B9-47A9617E7F39"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a0b903-e0b5-4a55-a5b9-47a9617e7f39" elementFormDefault="qualified">
    <xsd:import namespace="http://schemas.microsoft.com/office/2006/documentManagement/types"/>
    <xsd:import namespace="http://schemas.microsoft.com/office/infopath/2007/PartnerControls"/>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3AF65C-74CC-4BFD-83BE-3E1BC39056B2}"/>
</file>

<file path=customXml/itemProps2.xml><?xml version="1.0" encoding="utf-8"?>
<ds:datastoreItem xmlns:ds="http://schemas.openxmlformats.org/officeDocument/2006/customXml" ds:itemID="{2F87989C-4BD9-4B48-9C42-2CA390C6D75E}"/>
</file>

<file path=customXml/itemProps3.xml><?xml version="1.0" encoding="utf-8"?>
<ds:datastoreItem xmlns:ds="http://schemas.openxmlformats.org/officeDocument/2006/customXml" ds:itemID="{DA17B34A-55EA-4FEF-B93F-C49C33F96254}"/>
</file>

<file path=docProps/app.xml><?xml version="1.0" encoding="utf-8"?>
<Properties xmlns="http://schemas.openxmlformats.org/officeDocument/2006/extended-properties" xmlns:vt="http://schemas.openxmlformats.org/officeDocument/2006/docPropsVTypes">
  <Template>Normal</Template>
  <TotalTime>13</TotalTime>
  <Pages>13</Pages>
  <Words>5171</Words>
  <Characters>29477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dc:creator>
  <cp:lastModifiedBy>KS</cp:lastModifiedBy>
  <cp:revision>4</cp:revision>
  <dcterms:created xsi:type="dcterms:W3CDTF">2020-04-15T16:41:00Z</dcterms:created>
  <dcterms:modified xsi:type="dcterms:W3CDTF">2020-04-15T18:10:00Z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0x010100AA617A8DE10E0543A201DBD35BC29763</vt:lpwstr>
  </property>
</Properties>
</file>