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6E40" w14:textId="77777777" w:rsidR="0023291B" w:rsidRDefault="0023291B" w:rsidP="00684AC5">
      <w:pPr>
        <w:autoSpaceDE w:val="0"/>
        <w:autoSpaceDN w:val="0"/>
        <w:adjustRightInd w:val="0"/>
        <w:spacing w:after="96" w:line="240" w:lineRule="auto"/>
        <w:jc w:val="center"/>
        <w:rPr>
          <w:rFonts w:ascii="Segoe UI" w:eastAsia="Times New Roman" w:hAnsi="Segoe UI" w:cs="Segoe UI"/>
          <w:b/>
          <w:bCs/>
          <w:color w:val="056EB2"/>
          <w:sz w:val="25"/>
          <w:szCs w:val="25"/>
          <w:u w:val="single"/>
        </w:rPr>
      </w:pPr>
    </w:p>
    <w:p w14:paraId="160C09B5" w14:textId="2A8DBEE7" w:rsidR="00684AC5" w:rsidRPr="00684AC5" w:rsidRDefault="00684AC5" w:rsidP="00684AC5">
      <w:pPr>
        <w:autoSpaceDE w:val="0"/>
        <w:autoSpaceDN w:val="0"/>
        <w:adjustRightInd w:val="0"/>
        <w:spacing w:after="96" w:line="240" w:lineRule="auto"/>
        <w:jc w:val="center"/>
        <w:rPr>
          <w:rFonts w:ascii="Segoe UI" w:eastAsia="Times New Roman" w:hAnsi="Segoe UI" w:cs="Segoe UI"/>
          <w:b/>
          <w:bCs/>
          <w:color w:val="056EB2"/>
          <w:sz w:val="25"/>
          <w:szCs w:val="25"/>
          <w:u w:val="single"/>
        </w:rPr>
      </w:pPr>
      <w:r w:rsidRPr="00684AC5">
        <w:rPr>
          <w:rFonts w:ascii="Segoe UI" w:eastAsia="Times New Roman" w:hAnsi="Segoe UI" w:cs="Segoe UI"/>
          <w:b/>
          <w:bCs/>
          <w:color w:val="056EB2"/>
          <w:sz w:val="25"/>
          <w:szCs w:val="25"/>
          <w:u w:val="single"/>
        </w:rPr>
        <w:t>Time Series Data Analysis</w:t>
      </w:r>
    </w:p>
    <w:p w14:paraId="4E27BC60" w14:textId="77777777" w:rsidR="00684AC5" w:rsidRDefault="00684AC5" w:rsidP="00391781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</w:p>
    <w:p w14:paraId="0C1DCADA" w14:textId="66DD2D82" w:rsidR="00122396" w:rsidRDefault="00B22FA4" w:rsidP="00391781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Part-1</w:t>
      </w:r>
      <w:r w:rsidR="00EB3494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 xml:space="preserve">: </w:t>
      </w:r>
      <w:r w:rsidR="00073F55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 xml:space="preserve">Auto </w:t>
      </w:r>
      <w:r w:rsidR="00725EAD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time series d</w:t>
      </w:r>
      <w:r w:rsidR="00073F55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ataset selected</w:t>
      </w:r>
      <w:r w:rsidR="00725EAD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.</w:t>
      </w:r>
    </w:p>
    <w:p w14:paraId="0010528D" w14:textId="0D3B988F" w:rsidR="00391781" w:rsidRPr="00945C17" w:rsidRDefault="00391781" w:rsidP="00391781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  <w:u w:val="single"/>
        </w:rPr>
      </w:pPr>
    </w:p>
    <w:p w14:paraId="4258554E" w14:textId="3E041274" w:rsidR="00391781" w:rsidRPr="00945C17" w:rsidRDefault="00391781" w:rsidP="003917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  <w:u w:val="single"/>
        </w:rPr>
      </w:pPr>
      <w:r w:rsidRPr="00945C17">
        <w:rPr>
          <w:rFonts w:ascii="Segoe UI" w:eastAsia="Times New Roman" w:hAnsi="Segoe UI" w:cs="Segoe UI"/>
          <w:b/>
          <w:bCs/>
          <w:color w:val="056EB2"/>
          <w:sz w:val="19"/>
          <w:szCs w:val="19"/>
          <w:u w:val="single"/>
        </w:rPr>
        <w:t>M</w:t>
      </w:r>
      <w:r w:rsidR="0018220B" w:rsidRPr="00945C17">
        <w:rPr>
          <w:rFonts w:ascii="Segoe UI" w:eastAsia="Times New Roman" w:hAnsi="Segoe UI" w:cs="Segoe UI"/>
          <w:b/>
          <w:bCs/>
          <w:color w:val="056EB2"/>
          <w:sz w:val="19"/>
          <w:szCs w:val="19"/>
          <w:u w:val="single"/>
        </w:rPr>
        <w:t>oving Average</w:t>
      </w:r>
      <w:r w:rsidR="00E577E1">
        <w:rPr>
          <w:rFonts w:ascii="Segoe UI" w:eastAsia="Times New Roman" w:hAnsi="Segoe UI" w:cs="Segoe UI"/>
          <w:b/>
          <w:bCs/>
          <w:color w:val="056EB2"/>
          <w:sz w:val="19"/>
          <w:szCs w:val="19"/>
          <w:u w:val="single"/>
        </w:rPr>
        <w:t xml:space="preserve"> (the number of periods = 3)</w:t>
      </w:r>
    </w:p>
    <w:p w14:paraId="32AB454A" w14:textId="6F8E0145" w:rsidR="0018220B" w:rsidRDefault="0018220B" w:rsidP="0018220B">
      <w:pPr>
        <w:pStyle w:val="ListParagraph"/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</w:p>
    <w:p w14:paraId="5822D177" w14:textId="384C0C4F" w:rsidR="00676120" w:rsidRDefault="00C82EF9">
      <w:r w:rsidRPr="00C82EF9">
        <w:rPr>
          <w:noProof/>
        </w:rPr>
        <w:drawing>
          <wp:inline distT="0" distB="0" distL="0" distR="0" wp14:anchorId="588112C2" wp14:editId="3A20E4FD">
            <wp:extent cx="5731510" cy="2301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4130" w14:textId="77777777" w:rsidR="00215C75" w:rsidRDefault="00215C75"/>
    <w:p w14:paraId="742C7990" w14:textId="01190846" w:rsidR="00587811" w:rsidRDefault="003C6D81" w:rsidP="003C6D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  <w:u w:val="single"/>
        </w:rPr>
      </w:pPr>
      <w:r>
        <w:rPr>
          <w:rFonts w:ascii="Segoe UI" w:eastAsia="Times New Roman" w:hAnsi="Segoe UI" w:cs="Segoe UI"/>
          <w:b/>
          <w:bCs/>
          <w:color w:val="056EB2"/>
          <w:sz w:val="19"/>
          <w:szCs w:val="19"/>
          <w:u w:val="single"/>
        </w:rPr>
        <w:t>Exponential Smoothing</w:t>
      </w:r>
      <w:r w:rsidR="00DB6762">
        <w:rPr>
          <w:rFonts w:ascii="Segoe UI" w:eastAsia="Times New Roman" w:hAnsi="Segoe UI" w:cs="Segoe UI"/>
          <w:b/>
          <w:bCs/>
          <w:color w:val="056EB2"/>
          <w:sz w:val="19"/>
          <w:szCs w:val="19"/>
          <w:u w:val="single"/>
        </w:rPr>
        <w:t xml:space="preserve"> (Alpha = 0.72)</w:t>
      </w:r>
    </w:p>
    <w:p w14:paraId="385F26EB" w14:textId="42BCC291" w:rsidR="0078785A" w:rsidRDefault="0078785A" w:rsidP="009F54CB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  <w:u w:val="single"/>
        </w:rPr>
      </w:pPr>
    </w:p>
    <w:p w14:paraId="5E81036D" w14:textId="77777777" w:rsidR="00D40830" w:rsidRPr="009F54CB" w:rsidRDefault="00D40830" w:rsidP="009F54CB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  <w:u w:val="single"/>
        </w:rPr>
      </w:pPr>
    </w:p>
    <w:p w14:paraId="2157BE83" w14:textId="70086BE1" w:rsidR="007376E4" w:rsidRPr="007376E4" w:rsidRDefault="0078785A" w:rsidP="00737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785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E1F8E41" wp14:editId="4EE9F997">
            <wp:extent cx="5731510" cy="2300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3917" w14:textId="77777777" w:rsidR="00D55013" w:rsidRDefault="00D55013" w:rsidP="00D55013">
      <w:pPr>
        <w:pStyle w:val="ListParagraph"/>
        <w:autoSpaceDE w:val="0"/>
        <w:autoSpaceDN w:val="0"/>
        <w:adjustRightInd w:val="0"/>
        <w:spacing w:after="96" w:line="240" w:lineRule="auto"/>
        <w:ind w:left="360"/>
        <w:rPr>
          <w:rFonts w:ascii="Segoe UI" w:eastAsia="Times New Roman" w:hAnsi="Segoe UI" w:cs="Segoe UI"/>
          <w:b/>
          <w:bCs/>
          <w:color w:val="056EB2"/>
          <w:sz w:val="19"/>
          <w:szCs w:val="19"/>
          <w:u w:val="single"/>
        </w:rPr>
      </w:pPr>
    </w:p>
    <w:p w14:paraId="5558979A" w14:textId="77777777" w:rsidR="00D40830" w:rsidRDefault="00D40830">
      <w:pPr>
        <w:rPr>
          <w:rFonts w:ascii="Segoe UI" w:eastAsia="Times New Roman" w:hAnsi="Segoe UI" w:cs="Segoe UI"/>
          <w:b/>
          <w:bCs/>
          <w:color w:val="056EB2"/>
          <w:sz w:val="19"/>
          <w:szCs w:val="19"/>
          <w:u w:val="single"/>
        </w:rPr>
      </w:pPr>
      <w:r>
        <w:rPr>
          <w:rFonts w:ascii="Segoe UI" w:eastAsia="Times New Roman" w:hAnsi="Segoe UI" w:cs="Segoe UI"/>
          <w:b/>
          <w:bCs/>
          <w:color w:val="056EB2"/>
          <w:sz w:val="19"/>
          <w:szCs w:val="19"/>
          <w:u w:val="single"/>
        </w:rPr>
        <w:br w:type="page"/>
      </w:r>
    </w:p>
    <w:p w14:paraId="11D8CB39" w14:textId="40F36AE5" w:rsidR="001B6BE3" w:rsidRDefault="001B6BE3" w:rsidP="001B6B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  <w:u w:val="single"/>
        </w:rPr>
      </w:pPr>
      <w:r>
        <w:rPr>
          <w:rFonts w:ascii="Segoe UI" w:eastAsia="Times New Roman" w:hAnsi="Segoe UI" w:cs="Segoe UI"/>
          <w:b/>
          <w:bCs/>
          <w:color w:val="056EB2"/>
          <w:sz w:val="19"/>
          <w:szCs w:val="19"/>
          <w:u w:val="single"/>
        </w:rPr>
        <w:lastRenderedPageBreak/>
        <w:t>Simple Regression (</w:t>
      </w:r>
      <w:r w:rsidR="009A6239">
        <w:rPr>
          <w:rFonts w:ascii="Segoe UI" w:eastAsia="Times New Roman" w:hAnsi="Segoe UI" w:cs="Segoe UI"/>
          <w:b/>
          <w:bCs/>
          <w:color w:val="056EB2"/>
          <w:sz w:val="19"/>
          <w:szCs w:val="19"/>
          <w:u w:val="single"/>
        </w:rPr>
        <w:t>where x represents the month)</w:t>
      </w:r>
    </w:p>
    <w:p w14:paraId="52068E5A" w14:textId="5044FEE7" w:rsidR="001B6BE3" w:rsidRDefault="001B6BE3" w:rsidP="001B6BE3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  <w:u w:val="single"/>
        </w:rPr>
      </w:pPr>
    </w:p>
    <w:p w14:paraId="29802CCF" w14:textId="0E71F5F1" w:rsidR="009B0937" w:rsidRDefault="005F561B" w:rsidP="00013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561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C4EAF78" wp14:editId="50695613">
            <wp:extent cx="4033384" cy="287020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975" cy="288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C54A" w14:textId="77777777" w:rsidR="000E79F2" w:rsidRDefault="000E79F2" w:rsidP="00013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BB0D6F" w14:textId="50D01DC4" w:rsidR="005F561B" w:rsidRPr="00013FD3" w:rsidRDefault="00CB4C1A" w:rsidP="00013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B4C1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B12C82F" wp14:editId="09ADAC0A">
            <wp:extent cx="3994150" cy="3384363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921" cy="338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51DB" w14:textId="77777777" w:rsidR="008D3A17" w:rsidRDefault="008D3A17" w:rsidP="00C95E8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56EB2"/>
          <w:sz w:val="19"/>
          <w:szCs w:val="19"/>
        </w:rPr>
      </w:pPr>
    </w:p>
    <w:p w14:paraId="6C553802" w14:textId="0ECB6C7E" w:rsidR="005B7C4D" w:rsidRDefault="001A743C" w:rsidP="00C95E8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ystem-ui"/>
          <w:color w:val="000000"/>
          <w:szCs w:val="21"/>
        </w:rPr>
      </w:pPr>
      <w:r>
        <w:rPr>
          <w:rFonts w:ascii="Segoe UI" w:eastAsia="Times New Roman" w:hAnsi="Segoe UI" w:cs="system-ui"/>
          <w:color w:val="000000"/>
          <w:szCs w:val="21"/>
        </w:rPr>
        <w:t>For calculating MAPE</w:t>
      </w:r>
      <w:r w:rsidR="00B978C0">
        <w:rPr>
          <w:rFonts w:ascii="Segoe UI" w:eastAsia="Times New Roman" w:hAnsi="Segoe UI" w:cs="system-ui"/>
          <w:color w:val="000000"/>
          <w:szCs w:val="21"/>
        </w:rPr>
        <w:t>,</w:t>
      </w:r>
    </w:p>
    <w:p w14:paraId="08B8FF25" w14:textId="77777777" w:rsidR="00146AB6" w:rsidRDefault="00146AB6" w:rsidP="00146AB6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ystem-ui"/>
          <w:color w:val="000000"/>
          <w:szCs w:val="21"/>
        </w:rPr>
      </w:pPr>
    </w:p>
    <w:p w14:paraId="58CE2532" w14:textId="7311B0D0" w:rsidR="001A743C" w:rsidRDefault="001A743C" w:rsidP="001A74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ystem-ui"/>
          <w:color w:val="000000"/>
          <w:szCs w:val="21"/>
        </w:rPr>
      </w:pPr>
      <w:r w:rsidRPr="001A743C">
        <w:rPr>
          <w:rFonts w:ascii="Segoe UI" w:eastAsia="Times New Roman" w:hAnsi="Segoe UI" w:cs="system-ui"/>
          <w:color w:val="000000"/>
          <w:szCs w:val="21"/>
        </w:rPr>
        <w:t xml:space="preserve"> </w:t>
      </w:r>
      <w:r w:rsidR="00627F90" w:rsidRPr="00C95E8A">
        <w:rPr>
          <w:rFonts w:ascii="Segoe UI" w:eastAsia="Times New Roman" w:hAnsi="Segoe UI" w:cs="system-ui"/>
          <w:color w:val="000000"/>
          <w:szCs w:val="21"/>
        </w:rPr>
        <w:t xml:space="preserve">Monthly Retail Sales </w:t>
      </w:r>
      <w:r w:rsidRPr="001A743C">
        <w:rPr>
          <w:rFonts w:ascii="Segoe UI" w:eastAsia="Times New Roman" w:hAnsi="Segoe UI" w:cs="system-ui"/>
          <w:color w:val="000000"/>
          <w:szCs w:val="21"/>
        </w:rPr>
        <w:t>= 40151 + 131.4(302)</w:t>
      </w:r>
    </w:p>
    <w:p w14:paraId="6A37A068" w14:textId="77777777" w:rsidR="00146AB6" w:rsidRDefault="00146AB6" w:rsidP="00146AB6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ystem-ui"/>
          <w:color w:val="000000"/>
          <w:szCs w:val="21"/>
        </w:rPr>
      </w:pPr>
    </w:p>
    <w:p w14:paraId="17751614" w14:textId="4F509EFD" w:rsidR="0097247B" w:rsidRDefault="00A73173" w:rsidP="00146AB6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ystem-ui"/>
          <w:color w:val="000000"/>
          <w:szCs w:val="21"/>
        </w:rPr>
      </w:pPr>
      <w:r>
        <w:rPr>
          <w:rFonts w:ascii="Segoe UI" w:eastAsia="Times New Roman" w:hAnsi="Segoe UI" w:cs="system-ui"/>
          <w:color w:val="000000"/>
          <w:szCs w:val="21"/>
        </w:rPr>
        <w:t xml:space="preserve">Therefore, predicted </w:t>
      </w:r>
      <w:r w:rsidRPr="00C95E8A">
        <w:rPr>
          <w:rFonts w:ascii="Segoe UI" w:eastAsia="Times New Roman" w:hAnsi="Segoe UI" w:cs="system-ui"/>
          <w:color w:val="000000"/>
          <w:szCs w:val="21"/>
        </w:rPr>
        <w:t>Monthly Retail Sales</w:t>
      </w:r>
      <w:r>
        <w:rPr>
          <w:rFonts w:ascii="Segoe UI" w:eastAsia="Times New Roman" w:hAnsi="Segoe UI" w:cs="system-ui"/>
          <w:color w:val="000000"/>
          <w:szCs w:val="21"/>
        </w:rPr>
        <w:t xml:space="preserve"> = </w:t>
      </w:r>
      <w:r w:rsidRPr="00A73173">
        <w:rPr>
          <w:rFonts w:ascii="Segoe UI" w:eastAsia="Times New Roman" w:hAnsi="Segoe UI" w:cs="system-ui"/>
          <w:color w:val="000000"/>
          <w:szCs w:val="21"/>
        </w:rPr>
        <w:t>79833.8</w:t>
      </w:r>
    </w:p>
    <w:p w14:paraId="62F02195" w14:textId="31452A85" w:rsidR="000C102C" w:rsidRDefault="000C102C" w:rsidP="00146AB6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ystem-ui"/>
          <w:color w:val="000000"/>
          <w:szCs w:val="21"/>
        </w:rPr>
      </w:pPr>
    </w:p>
    <w:p w14:paraId="457CFE8B" w14:textId="07A42434" w:rsidR="000C102C" w:rsidRPr="00146AB6" w:rsidRDefault="000C102C" w:rsidP="00146AB6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ystem-ui"/>
          <w:color w:val="000000"/>
          <w:szCs w:val="21"/>
        </w:rPr>
      </w:pPr>
      <w:r>
        <w:rPr>
          <w:rFonts w:ascii="Segoe UI" w:eastAsia="Times New Roman" w:hAnsi="Segoe UI" w:cs="system-ui"/>
          <w:color w:val="000000"/>
          <w:szCs w:val="21"/>
        </w:rPr>
        <w:t xml:space="preserve">MAPE = </w:t>
      </w:r>
      <w:r w:rsidR="000A65D3">
        <w:rPr>
          <w:rFonts w:ascii="Segoe UI" w:eastAsia="Times New Roman" w:hAnsi="Segoe UI" w:cs="system-ui"/>
          <w:color w:val="000000"/>
          <w:szCs w:val="21"/>
        </w:rPr>
        <w:t>(</w:t>
      </w:r>
      <w:proofErr w:type="gramStart"/>
      <w:r>
        <w:rPr>
          <w:rFonts w:ascii="Segoe UI" w:eastAsia="Times New Roman" w:hAnsi="Segoe UI" w:cs="system-ui"/>
          <w:color w:val="000000"/>
          <w:szCs w:val="21"/>
        </w:rPr>
        <w:t>|(</w:t>
      </w:r>
      <w:proofErr w:type="gramEnd"/>
      <w:r w:rsidRPr="000C102C">
        <w:rPr>
          <w:rFonts w:ascii="Segoe UI" w:eastAsia="Times New Roman" w:hAnsi="Segoe UI" w:cs="system-ui"/>
          <w:color w:val="000000"/>
          <w:szCs w:val="21"/>
        </w:rPr>
        <w:t>77273.3</w:t>
      </w:r>
      <w:r>
        <w:rPr>
          <w:rFonts w:ascii="Segoe UI" w:eastAsia="Times New Roman" w:hAnsi="Segoe UI" w:cs="system-ui"/>
          <w:color w:val="000000"/>
          <w:szCs w:val="21"/>
        </w:rPr>
        <w:t xml:space="preserve"> – </w:t>
      </w:r>
      <w:r w:rsidRPr="00A73173">
        <w:rPr>
          <w:rFonts w:ascii="Segoe UI" w:eastAsia="Times New Roman" w:hAnsi="Segoe UI" w:cs="system-ui"/>
          <w:color w:val="000000"/>
          <w:szCs w:val="21"/>
        </w:rPr>
        <w:t>79833.8</w:t>
      </w:r>
      <w:r>
        <w:rPr>
          <w:rFonts w:ascii="Segoe UI" w:eastAsia="Times New Roman" w:hAnsi="Segoe UI" w:cs="system-ui"/>
          <w:color w:val="000000"/>
          <w:szCs w:val="21"/>
        </w:rPr>
        <w:t>)|</w:t>
      </w:r>
      <w:r w:rsidR="000A65D3">
        <w:rPr>
          <w:rFonts w:ascii="Segoe UI" w:eastAsia="Times New Roman" w:hAnsi="Segoe UI" w:cs="system-ui"/>
          <w:color w:val="000000"/>
          <w:szCs w:val="21"/>
        </w:rPr>
        <w:t>)/</w:t>
      </w:r>
      <w:r w:rsidR="000A65D3" w:rsidRPr="000A65D3">
        <w:rPr>
          <w:rFonts w:ascii="Segoe UI" w:eastAsia="Times New Roman" w:hAnsi="Segoe UI" w:cs="system-ui"/>
          <w:color w:val="000000"/>
          <w:szCs w:val="21"/>
        </w:rPr>
        <w:t xml:space="preserve"> </w:t>
      </w:r>
      <w:r w:rsidR="000A65D3" w:rsidRPr="000C102C">
        <w:rPr>
          <w:rFonts w:ascii="Segoe UI" w:eastAsia="Times New Roman" w:hAnsi="Segoe UI" w:cs="system-ui"/>
          <w:color w:val="000000"/>
          <w:szCs w:val="21"/>
        </w:rPr>
        <w:t>77273.3</w:t>
      </w:r>
      <w:r>
        <w:rPr>
          <w:rFonts w:ascii="Segoe UI" w:eastAsia="Times New Roman" w:hAnsi="Segoe UI" w:cs="system-ui"/>
          <w:color w:val="000000"/>
          <w:szCs w:val="21"/>
        </w:rPr>
        <w:t xml:space="preserve"> = 2600.5/</w:t>
      </w:r>
      <w:r w:rsidRPr="000C102C">
        <w:rPr>
          <w:rFonts w:ascii="Segoe UI" w:eastAsia="Times New Roman" w:hAnsi="Segoe UI" w:cs="system-ui"/>
          <w:color w:val="000000"/>
          <w:szCs w:val="21"/>
        </w:rPr>
        <w:t>77273.3</w:t>
      </w:r>
      <w:r>
        <w:rPr>
          <w:rFonts w:ascii="Segoe UI" w:eastAsia="Times New Roman" w:hAnsi="Segoe UI" w:cs="system-ui"/>
          <w:color w:val="000000"/>
          <w:szCs w:val="21"/>
        </w:rPr>
        <w:t xml:space="preserve"> = 0.0337 = 3.37%.</w:t>
      </w:r>
    </w:p>
    <w:p w14:paraId="25320D7A" w14:textId="77777777" w:rsidR="00146AB6" w:rsidRDefault="00146AB6" w:rsidP="007A1828">
      <w:pPr>
        <w:jc w:val="both"/>
      </w:pPr>
    </w:p>
    <w:p w14:paraId="69CF5E3F" w14:textId="1C518392" w:rsidR="007D2C98" w:rsidRDefault="00695CD5" w:rsidP="007A1828">
      <w:pPr>
        <w:jc w:val="both"/>
      </w:pPr>
      <w:r>
        <w:lastRenderedPageBreak/>
        <w:t xml:space="preserve">Explanation: In case of Moving average, we get the result in which include MAPE equals to </w:t>
      </w:r>
      <w:r w:rsidR="009B51FF">
        <w:t>4</w:t>
      </w:r>
      <w:r w:rsidR="00236E62">
        <w:t>%</w:t>
      </w:r>
      <w:r w:rsidR="00CA21CE">
        <w:t xml:space="preserve"> and </w:t>
      </w:r>
      <w:r w:rsidR="007A1828">
        <w:t xml:space="preserve">the </w:t>
      </w:r>
      <w:r w:rsidR="00CA21CE">
        <w:t>forecast</w:t>
      </w:r>
      <w:r w:rsidR="007A1828">
        <w:t>ed value of period 302 is 83811.4</w:t>
      </w:r>
      <w:r w:rsidR="006F6CD7">
        <w:t xml:space="preserve"> (or error is -6538.2)</w:t>
      </w:r>
      <w:r w:rsidR="007A1828">
        <w:t xml:space="preserve">. </w:t>
      </w:r>
      <w:r w:rsidR="00690CF5">
        <w:t>After that, the next method comes</w:t>
      </w:r>
      <w:r w:rsidR="006E72AA">
        <w:t>, exponential smoothing</w:t>
      </w:r>
      <w:r w:rsidR="000A445F">
        <w:t xml:space="preserve">, </w:t>
      </w:r>
      <w:r w:rsidR="00236E62">
        <w:t xml:space="preserve">we get the result in which MAPE is 6%, the </w:t>
      </w:r>
      <w:r w:rsidR="00C35CBD">
        <w:t xml:space="preserve">optimal </w:t>
      </w:r>
      <w:r w:rsidR="00236E62">
        <w:t xml:space="preserve">alpha value is 0.72, </w:t>
      </w:r>
      <w:r w:rsidR="00D47E68">
        <w:t>and the</w:t>
      </w:r>
      <w:r w:rsidR="00236E62">
        <w:t xml:space="preserve"> forecasted value </w:t>
      </w:r>
      <w:r w:rsidR="00C35CBD">
        <w:t>of period 302 is 80738.2</w:t>
      </w:r>
      <w:r w:rsidR="00BB44F5">
        <w:t xml:space="preserve"> (or error = -12404.4)</w:t>
      </w:r>
      <w:r w:rsidR="00D47E68">
        <w:t xml:space="preserve">. </w:t>
      </w:r>
      <w:r w:rsidR="008F7B5F">
        <w:t>On the other hand,</w:t>
      </w:r>
      <w:r w:rsidR="000A73ED">
        <w:t xml:space="preserve"> </w:t>
      </w:r>
      <w:r w:rsidR="00226D82">
        <w:t>the</w:t>
      </w:r>
      <w:r w:rsidR="007E29DE">
        <w:t xml:space="preserve"> </w:t>
      </w:r>
      <w:r w:rsidR="000A65D3">
        <w:t xml:space="preserve">R-square of the regression model is </w:t>
      </w:r>
      <w:r w:rsidR="003B0126">
        <w:t>61.02%</w:t>
      </w:r>
      <w:r w:rsidR="00F93A10">
        <w:t xml:space="preserve"> and the MAPE is 3.37%</w:t>
      </w:r>
      <w:r w:rsidR="006C3F9E">
        <w:t>.</w:t>
      </w:r>
    </w:p>
    <w:p w14:paraId="202A6EC1" w14:textId="6DCDCDBB" w:rsidR="00BB1358" w:rsidRDefault="006C3F9E" w:rsidP="007A1828">
      <w:pPr>
        <w:jc w:val="both"/>
      </w:pPr>
      <w:r>
        <w:t xml:space="preserve">The rule of MAPE </w:t>
      </w:r>
      <w:r w:rsidR="000F0E4F">
        <w:t>(</w:t>
      </w:r>
      <w:r w:rsidR="000F0E4F" w:rsidRPr="000F0E4F">
        <w:t>mean or average of the absolute percentage errors of forecast</w:t>
      </w:r>
      <w:r w:rsidR="000F0E4F">
        <w:t xml:space="preserve">s) is </w:t>
      </w:r>
      <w:r w:rsidR="009C7055" w:rsidRPr="009C7055">
        <w:t>a lower MAPE is better</w:t>
      </w:r>
      <w:r w:rsidR="009C7055">
        <w:t xml:space="preserve">. So, we can easily conclude that the regression model is better </w:t>
      </w:r>
      <w:r w:rsidR="00250031">
        <w:t xml:space="preserve">or </w:t>
      </w:r>
      <w:r w:rsidR="000C6AE2">
        <w:t xml:space="preserve">more </w:t>
      </w:r>
      <w:r w:rsidR="00250031">
        <w:t xml:space="preserve">accurate </w:t>
      </w:r>
      <w:r w:rsidR="009C7055">
        <w:t>model because its MAPE is low</w:t>
      </w:r>
      <w:r w:rsidR="00AF6814">
        <w:t>er as compared to other models</w:t>
      </w:r>
      <w:r w:rsidR="000719D4">
        <w:t>.</w:t>
      </w:r>
    </w:p>
    <w:p w14:paraId="7E31448A" w14:textId="0613AE20" w:rsidR="006C3F9E" w:rsidRDefault="0020431D" w:rsidP="0010047A">
      <w:pPr>
        <w:pStyle w:val="ListParagraph"/>
        <w:numPr>
          <w:ilvl w:val="0"/>
          <w:numId w:val="6"/>
        </w:numPr>
        <w:jc w:val="both"/>
      </w:pPr>
      <w:r>
        <w:t xml:space="preserve">Now, we are going to spilt the data set into two from </w:t>
      </w:r>
      <w:r w:rsidRPr="00D33F00">
        <w:t>Jan’92 to Dec’07 and from Jan’10 to Jan’17.</w:t>
      </w:r>
    </w:p>
    <w:p w14:paraId="3C0BB8EC" w14:textId="77777777" w:rsidR="0010047A" w:rsidRDefault="0010047A" w:rsidP="0010047A">
      <w:pPr>
        <w:pStyle w:val="ListParagraph"/>
        <w:ind w:left="360"/>
        <w:jc w:val="both"/>
      </w:pPr>
    </w:p>
    <w:p w14:paraId="1D36B82B" w14:textId="4091E66F" w:rsidR="0093569C" w:rsidRDefault="0093569C" w:rsidP="0010047A">
      <w:pPr>
        <w:pStyle w:val="ListParagraph"/>
        <w:numPr>
          <w:ilvl w:val="0"/>
          <w:numId w:val="7"/>
        </w:numPr>
        <w:jc w:val="both"/>
      </w:pPr>
      <w:r>
        <w:t xml:space="preserve">First, we run a </w:t>
      </w:r>
      <w:r w:rsidR="00E8168D">
        <w:t>regression</w:t>
      </w:r>
      <w:r w:rsidR="009512FE">
        <w:t xml:space="preserve"> (in Minitab)</w:t>
      </w:r>
      <w:r w:rsidR="00E8168D">
        <w:t xml:space="preserve"> </w:t>
      </w:r>
      <w:r w:rsidR="00E8168D" w:rsidRPr="00A73FCE">
        <w:t>for the data</w:t>
      </w:r>
      <w:r w:rsidR="00E8168D">
        <w:t xml:space="preserve"> from</w:t>
      </w:r>
      <w:r w:rsidR="00E8168D" w:rsidRPr="00F14AEE">
        <w:t xml:space="preserve"> </w:t>
      </w:r>
      <w:r>
        <w:t xml:space="preserve">Jan’92 to </w:t>
      </w:r>
      <w:r w:rsidRPr="00D33F00">
        <w:t>Dec’07</w:t>
      </w:r>
      <w:r w:rsidR="004624CB">
        <w:t xml:space="preserve"> (see output below).</w:t>
      </w:r>
    </w:p>
    <w:p w14:paraId="62CC6668" w14:textId="77777777" w:rsidR="00A949A3" w:rsidRDefault="00A949A3" w:rsidP="00B22D7E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Cs w:val="15"/>
        </w:rPr>
      </w:pPr>
      <w:r w:rsidRPr="00A949A3">
        <w:rPr>
          <w:rFonts w:ascii="system-ui" w:eastAsia="Times New Roman" w:hAnsi="system-ui" w:cs="system-ui"/>
          <w:noProof/>
          <w:color w:val="000000"/>
          <w:szCs w:val="15"/>
        </w:rPr>
        <w:drawing>
          <wp:inline distT="0" distB="0" distL="0" distR="0" wp14:anchorId="258CB109" wp14:editId="465D9D2F">
            <wp:extent cx="4241800" cy="292076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719" cy="292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2D87" w14:textId="77777777" w:rsidR="00A949A3" w:rsidRDefault="00A949A3" w:rsidP="00B22D7E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Cs w:val="15"/>
        </w:rPr>
      </w:pPr>
    </w:p>
    <w:p w14:paraId="66382575" w14:textId="56817E25" w:rsidR="00B22D7E" w:rsidRDefault="00B22D7E" w:rsidP="00B22D7E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Cs w:val="15"/>
        </w:rPr>
      </w:pPr>
      <w:r w:rsidRPr="00B22D7E">
        <w:rPr>
          <w:rFonts w:ascii="system-ui" w:eastAsia="Times New Roman" w:hAnsi="system-ui" w:cs="system-ui"/>
          <w:color w:val="000000"/>
          <w:szCs w:val="15"/>
        </w:rPr>
        <w:t>The regression equation is</w:t>
      </w:r>
      <w:r w:rsidRPr="00B22D7E">
        <w:rPr>
          <w:rFonts w:ascii="Times New Roman" w:hAnsi="Times New Roman" w:cs="Times New Roman"/>
          <w:szCs w:val="20"/>
        </w:rPr>
        <w:br/>
      </w:r>
      <w:r w:rsidRPr="00B22D7E">
        <w:rPr>
          <w:rFonts w:ascii="system-ui" w:eastAsia="Times New Roman" w:hAnsi="system-ui" w:cs="system-ui"/>
          <w:color w:val="000000"/>
          <w:szCs w:val="15"/>
        </w:rPr>
        <w:t>Monthly Retail Sales_1 = - 5033304 + 2545 Year_1</w:t>
      </w:r>
    </w:p>
    <w:p w14:paraId="4E9F8ECE" w14:textId="125994C2" w:rsidR="00E27A0E" w:rsidRDefault="00E27A0E" w:rsidP="00B22D7E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Cs w:val="15"/>
        </w:rPr>
      </w:pPr>
    </w:p>
    <w:p w14:paraId="40EC4A9F" w14:textId="64625EE0" w:rsidR="00F60188" w:rsidRPr="00A6466E" w:rsidRDefault="000F6BE2" w:rsidP="00F60188">
      <w:pPr>
        <w:pStyle w:val="ListParagraph"/>
        <w:numPr>
          <w:ilvl w:val="0"/>
          <w:numId w:val="7"/>
        </w:numPr>
        <w:rPr>
          <w:rFonts w:ascii="system-ui" w:eastAsia="Times New Roman" w:hAnsi="system-ui" w:cs="system-ui"/>
          <w:color w:val="000000"/>
          <w:szCs w:val="15"/>
        </w:rPr>
      </w:pPr>
      <w:r>
        <w:rPr>
          <w:rFonts w:ascii="system-ui" w:eastAsia="Times New Roman" w:hAnsi="system-ui" w:cs="system-ui"/>
          <w:color w:val="000000"/>
          <w:szCs w:val="15"/>
        </w:rPr>
        <w:t>Again</w:t>
      </w:r>
      <w:r w:rsidR="000131E0">
        <w:rPr>
          <w:rFonts w:ascii="system-ui" w:eastAsia="Times New Roman" w:hAnsi="system-ui" w:cs="system-ui"/>
          <w:color w:val="000000"/>
          <w:szCs w:val="15"/>
        </w:rPr>
        <w:t xml:space="preserve">, </w:t>
      </w:r>
      <w:r w:rsidR="00C86929" w:rsidRPr="00F60188">
        <w:rPr>
          <w:rFonts w:ascii="system-ui" w:eastAsia="Times New Roman" w:hAnsi="system-ui" w:cs="system-ui"/>
          <w:color w:val="000000"/>
          <w:szCs w:val="15"/>
        </w:rPr>
        <w:t xml:space="preserve">we run </w:t>
      </w:r>
      <w:r w:rsidR="001273D8">
        <w:t>regression</w:t>
      </w:r>
      <w:r w:rsidR="00BC3737">
        <w:t xml:space="preserve"> (in Minitab)</w:t>
      </w:r>
      <w:r w:rsidR="001273D8">
        <w:t xml:space="preserve"> </w:t>
      </w:r>
      <w:r w:rsidR="001273D8" w:rsidRPr="00A73FCE">
        <w:t>for the data</w:t>
      </w:r>
      <w:r w:rsidR="001273D8">
        <w:t xml:space="preserve"> from</w:t>
      </w:r>
      <w:r w:rsidR="00C86929" w:rsidRPr="00F60188">
        <w:rPr>
          <w:rFonts w:ascii="system-ui" w:eastAsia="Times New Roman" w:hAnsi="system-ui" w:cs="system-ui"/>
          <w:color w:val="000000"/>
          <w:szCs w:val="15"/>
        </w:rPr>
        <w:t xml:space="preserve"> </w:t>
      </w:r>
      <w:r w:rsidR="00AD3CDF" w:rsidRPr="00D33F00">
        <w:t>Jan’10 to Jan’17</w:t>
      </w:r>
      <w:r w:rsidR="00AD3CDF">
        <w:t xml:space="preserve"> </w:t>
      </w:r>
      <w:r w:rsidR="00A70F3F">
        <w:t>(see output below).</w:t>
      </w:r>
    </w:p>
    <w:p w14:paraId="63E0B4E5" w14:textId="77777777" w:rsidR="005C5370" w:rsidRDefault="005C5370" w:rsidP="00B26CA7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Cs w:val="15"/>
        </w:rPr>
      </w:pPr>
      <w:r w:rsidRPr="005C5370">
        <w:rPr>
          <w:rFonts w:ascii="system-ui" w:eastAsia="Times New Roman" w:hAnsi="system-ui" w:cs="system-ui"/>
          <w:noProof/>
          <w:color w:val="000000"/>
          <w:szCs w:val="15"/>
        </w:rPr>
        <w:lastRenderedPageBreak/>
        <w:drawing>
          <wp:inline distT="0" distB="0" distL="0" distR="0" wp14:anchorId="4F5A1393" wp14:editId="35532B17">
            <wp:extent cx="3867150" cy="262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438" cy="263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53E3" w14:textId="77777777" w:rsidR="005C5370" w:rsidRDefault="005C5370" w:rsidP="00B26CA7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Cs w:val="15"/>
        </w:rPr>
      </w:pPr>
    </w:p>
    <w:p w14:paraId="1D047F6E" w14:textId="3E88A3B6" w:rsidR="00B26CA7" w:rsidRDefault="00B26CA7" w:rsidP="00B26CA7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Cs w:val="15"/>
        </w:rPr>
      </w:pPr>
      <w:r w:rsidRPr="00B26CA7">
        <w:rPr>
          <w:rFonts w:ascii="system-ui" w:eastAsia="Times New Roman" w:hAnsi="system-ui" w:cs="system-ui"/>
          <w:color w:val="000000"/>
          <w:szCs w:val="15"/>
        </w:rPr>
        <w:t>The regression equation is</w:t>
      </w:r>
      <w:r w:rsidRPr="00B26CA7">
        <w:rPr>
          <w:rFonts w:ascii="Times New Roman" w:hAnsi="Times New Roman" w:cs="Times New Roman"/>
          <w:szCs w:val="20"/>
        </w:rPr>
        <w:br/>
      </w:r>
      <w:r w:rsidRPr="00B26CA7">
        <w:rPr>
          <w:rFonts w:ascii="system-ui" w:eastAsia="Times New Roman" w:hAnsi="system-ui" w:cs="system-ui"/>
          <w:color w:val="000000"/>
          <w:szCs w:val="15"/>
        </w:rPr>
        <w:t xml:space="preserve">Monthly Retail Sales_3 = </w:t>
      </w:r>
      <w:r w:rsidR="003F4B80" w:rsidRPr="00021EF0">
        <w:rPr>
          <w:rFonts w:ascii="system-ui" w:eastAsia="Times New Roman" w:hAnsi="system-ui" w:cs="system-ui"/>
          <w:b/>
          <w:bCs/>
          <w:color w:val="000000"/>
          <w:szCs w:val="15"/>
        </w:rPr>
        <w:t>–</w:t>
      </w:r>
      <w:r w:rsidR="003F4B80">
        <w:rPr>
          <w:rFonts w:ascii="system-ui" w:eastAsia="Times New Roman" w:hAnsi="system-ui" w:cs="system-ui"/>
          <w:color w:val="000000"/>
          <w:szCs w:val="15"/>
        </w:rPr>
        <w:t xml:space="preserve"> </w:t>
      </w:r>
      <w:r w:rsidRPr="00B26CA7">
        <w:rPr>
          <w:rFonts w:ascii="system-ui" w:eastAsia="Times New Roman" w:hAnsi="system-ui" w:cs="system-ui"/>
          <w:color w:val="000000"/>
          <w:szCs w:val="15"/>
        </w:rPr>
        <w:t>10393009 + 5199 Year_3</w:t>
      </w:r>
    </w:p>
    <w:p w14:paraId="3FDD8411" w14:textId="04258BCB" w:rsidR="00B22D7E" w:rsidRDefault="001C21CD" w:rsidP="007A1828">
      <w:pPr>
        <w:jc w:val="both"/>
      </w:pPr>
      <w:r>
        <w:t>After perform</w:t>
      </w:r>
      <w:r w:rsidR="00A07CC8">
        <w:t xml:space="preserve">ing </w:t>
      </w:r>
      <w:r>
        <w:t>both the regressions</w:t>
      </w:r>
      <w:r w:rsidR="004A25A5">
        <w:t>, we get R-square in both the regression</w:t>
      </w:r>
      <w:r w:rsidR="005D569C">
        <w:t xml:space="preserve">, so </w:t>
      </w:r>
      <w:r w:rsidR="00455C3E">
        <w:t xml:space="preserve">in the </w:t>
      </w:r>
      <w:r w:rsidR="006B58EF">
        <w:t xml:space="preserve">regression model 1, </w:t>
      </w:r>
      <w:r w:rsidR="00953E1A">
        <w:t xml:space="preserve">the R-square is </w:t>
      </w:r>
      <w:r w:rsidR="00131A77">
        <w:t xml:space="preserve">80.40% whereas the R-square in </w:t>
      </w:r>
      <w:r w:rsidR="0015714D">
        <w:t xml:space="preserve">model 2 is </w:t>
      </w:r>
      <w:r w:rsidR="001E60A0">
        <w:t>77.10%.</w:t>
      </w:r>
      <w:r w:rsidR="00C50E62">
        <w:t xml:space="preserve"> The interpretation of </w:t>
      </w:r>
      <w:r w:rsidR="0063188C">
        <w:t xml:space="preserve">R-square is that </w:t>
      </w:r>
      <w:r w:rsidR="00AF3D4C">
        <w:t xml:space="preserve">80% of the variation in the dependent variable can be explained </w:t>
      </w:r>
      <w:r w:rsidR="00A8218B">
        <w:t xml:space="preserve">by the variation in the independent variable. </w:t>
      </w:r>
      <w:r w:rsidR="00E42952">
        <w:t>Therefore, higher the R-square better the model. So</w:t>
      </w:r>
      <w:r w:rsidR="00AD595C">
        <w:t>,</w:t>
      </w:r>
      <w:r w:rsidR="00E42952">
        <w:t xml:space="preserve"> we can easily conclude that th</w:t>
      </w:r>
      <w:r w:rsidR="00BA1F30">
        <w:t xml:space="preserve">e </w:t>
      </w:r>
      <w:r w:rsidR="007020BA">
        <w:t xml:space="preserve">model 1 is </w:t>
      </w:r>
      <w:r w:rsidR="00AD595C">
        <w:t>better or more accurate</w:t>
      </w:r>
      <w:r w:rsidR="007020BA">
        <w:t xml:space="preserve"> as compare to model 2.</w:t>
      </w:r>
    </w:p>
    <w:p w14:paraId="19036415" w14:textId="4C2B83B1" w:rsidR="006033CA" w:rsidRDefault="001320E5" w:rsidP="00682D79">
      <w:pPr>
        <w:pStyle w:val="ListParagraph"/>
        <w:numPr>
          <w:ilvl w:val="0"/>
          <w:numId w:val="6"/>
        </w:numPr>
      </w:pPr>
      <w:r>
        <w:t xml:space="preserve">Now, </w:t>
      </w:r>
      <w:r w:rsidR="003D559E">
        <w:t xml:space="preserve">we again </w:t>
      </w:r>
      <w:r w:rsidR="006F098F">
        <w:t xml:space="preserve">run </w:t>
      </w:r>
      <w:r w:rsidR="000F3290">
        <w:t xml:space="preserve">the </w:t>
      </w:r>
      <w:r w:rsidR="003D559E">
        <w:t>regression</w:t>
      </w:r>
      <w:r w:rsidR="00A73FCE">
        <w:t xml:space="preserve"> </w:t>
      </w:r>
      <w:r w:rsidR="00A73FCE" w:rsidRPr="00A73FCE">
        <w:t>for the data</w:t>
      </w:r>
      <w:r w:rsidR="00A73FCE">
        <w:t xml:space="preserve"> from</w:t>
      </w:r>
      <w:r w:rsidR="00F14AEE" w:rsidRPr="00F14AEE">
        <w:t xml:space="preserve"> </w:t>
      </w:r>
      <w:r w:rsidR="009126EC" w:rsidRPr="009126EC">
        <w:t xml:space="preserve">Jan’08 to Dec’09 </w:t>
      </w:r>
      <w:r w:rsidR="00F14AEE" w:rsidRPr="00F14AEE">
        <w:t>(see output below).</w:t>
      </w:r>
    </w:p>
    <w:p w14:paraId="3D449322" w14:textId="2B908D29" w:rsidR="003256D1" w:rsidRPr="00D83FE5" w:rsidRDefault="00263414" w:rsidP="003256D1">
      <w:pPr>
        <w:rPr>
          <w:szCs w:val="26"/>
        </w:rPr>
      </w:pPr>
      <w:r w:rsidRPr="00263414">
        <w:rPr>
          <w:noProof/>
          <w:szCs w:val="26"/>
        </w:rPr>
        <w:drawing>
          <wp:inline distT="0" distB="0" distL="0" distR="0" wp14:anchorId="6384151D" wp14:editId="4F19F73D">
            <wp:extent cx="3868470" cy="286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4996" cy="286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D439" w14:textId="648263E9" w:rsidR="003256D1" w:rsidRDefault="003256D1" w:rsidP="000D35C0">
      <w:pPr>
        <w:autoSpaceDE w:val="0"/>
        <w:autoSpaceDN w:val="0"/>
        <w:adjustRightInd w:val="0"/>
        <w:spacing w:after="0" w:line="276" w:lineRule="auto"/>
        <w:rPr>
          <w:rFonts w:ascii="system-ui" w:eastAsia="Times New Roman" w:hAnsi="system-ui" w:cs="system-ui"/>
          <w:color w:val="000000"/>
          <w:szCs w:val="19"/>
        </w:rPr>
      </w:pPr>
      <w:r w:rsidRPr="003256D1">
        <w:rPr>
          <w:rFonts w:ascii="system-ui" w:eastAsia="Times New Roman" w:hAnsi="system-ui" w:cs="system-ui"/>
          <w:color w:val="000000"/>
          <w:szCs w:val="19"/>
        </w:rPr>
        <w:t>The regression equation is</w:t>
      </w:r>
      <w:r w:rsidRPr="003256D1">
        <w:rPr>
          <w:rFonts w:ascii="Times New Roman" w:hAnsi="Times New Roman" w:cs="Times New Roman"/>
          <w:szCs w:val="24"/>
        </w:rPr>
        <w:br/>
      </w:r>
      <w:r w:rsidRPr="003256D1">
        <w:rPr>
          <w:rFonts w:ascii="system-ui" w:eastAsia="Times New Roman" w:hAnsi="system-ui" w:cs="system-ui"/>
          <w:color w:val="000000"/>
          <w:szCs w:val="19"/>
        </w:rPr>
        <w:t>Monthly Retail Sales_2 = 18815307 - 9341 Year_2</w:t>
      </w:r>
    </w:p>
    <w:p w14:paraId="1A95A874" w14:textId="2C0093BD" w:rsidR="00A47807" w:rsidRDefault="00A47807" w:rsidP="000D35C0">
      <w:pPr>
        <w:autoSpaceDE w:val="0"/>
        <w:autoSpaceDN w:val="0"/>
        <w:adjustRightInd w:val="0"/>
        <w:spacing w:after="0" w:line="276" w:lineRule="auto"/>
        <w:rPr>
          <w:rFonts w:ascii="system-ui" w:eastAsia="Times New Roman" w:hAnsi="system-ui" w:cs="system-ui"/>
          <w:color w:val="000000"/>
          <w:szCs w:val="19"/>
        </w:rPr>
      </w:pPr>
    </w:p>
    <w:p w14:paraId="2D309646" w14:textId="411FD6E9" w:rsidR="001423CD" w:rsidRPr="003256D1" w:rsidRDefault="0024185D" w:rsidP="000D35C0">
      <w:pPr>
        <w:autoSpaceDE w:val="0"/>
        <w:autoSpaceDN w:val="0"/>
        <w:adjustRightInd w:val="0"/>
        <w:spacing w:after="0" w:line="276" w:lineRule="auto"/>
        <w:rPr>
          <w:rFonts w:ascii="system-ui" w:eastAsia="Times New Roman" w:hAnsi="system-ui" w:cs="system-ui"/>
          <w:color w:val="000000"/>
          <w:szCs w:val="19"/>
        </w:rPr>
      </w:pPr>
      <w:r>
        <w:rPr>
          <w:rFonts w:ascii="system-ui" w:eastAsia="Times New Roman" w:hAnsi="system-ui" w:cs="system-ui"/>
          <w:color w:val="000000"/>
          <w:szCs w:val="19"/>
        </w:rPr>
        <w:t>In this case, the coefficient parameter is changed from positive to negative.</w:t>
      </w:r>
      <w:r w:rsidR="00DD4C23">
        <w:rPr>
          <w:rFonts w:ascii="system-ui" w:eastAsia="Times New Roman" w:hAnsi="system-ui" w:cs="system-ui"/>
          <w:color w:val="000000"/>
          <w:szCs w:val="19"/>
        </w:rPr>
        <w:t xml:space="preserve"> Also, the R-square of the model is too lower as compared to the other model. </w:t>
      </w:r>
    </w:p>
    <w:p w14:paraId="288AD079" w14:textId="7417EE57" w:rsidR="004A76BD" w:rsidRDefault="004A76BD"/>
    <w:p w14:paraId="461FDF4D" w14:textId="77777777" w:rsidR="00263414" w:rsidRDefault="00263414">
      <w:pPr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br w:type="page"/>
      </w:r>
    </w:p>
    <w:p w14:paraId="2B046C35" w14:textId="322EBD45" w:rsidR="004A76BD" w:rsidRDefault="004A76BD" w:rsidP="004A76BD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lastRenderedPageBreak/>
        <w:t xml:space="preserve">Part-2: </w:t>
      </w:r>
      <w:r w:rsidRPr="004A76BD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New Era Organic Foods</w:t>
      </w:r>
      <w:r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 xml:space="preserve"> </w:t>
      </w:r>
    </w:p>
    <w:p w14:paraId="1E9FA62D" w14:textId="23F701DE" w:rsidR="00792111" w:rsidRPr="00792111" w:rsidRDefault="001A2892" w:rsidP="004A76BD">
      <w:r w:rsidRPr="001A2892">
        <w:rPr>
          <w:noProof/>
        </w:rPr>
        <w:drawing>
          <wp:inline distT="0" distB="0" distL="0" distR="0" wp14:anchorId="560F5A85" wp14:editId="1F554065">
            <wp:extent cx="5731510" cy="42291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4820" w14:textId="7119AA1C" w:rsidR="00792111" w:rsidRPr="00792111" w:rsidRDefault="00517E48" w:rsidP="004A76BD">
      <w:r w:rsidRPr="00517E48">
        <w:rPr>
          <w:noProof/>
        </w:rPr>
        <w:drawing>
          <wp:inline distT="0" distB="0" distL="0" distR="0" wp14:anchorId="009FD535" wp14:editId="79E50408">
            <wp:extent cx="5731510" cy="29768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2F12" w14:textId="4896BFA5" w:rsidR="00792111" w:rsidRDefault="00792111" w:rsidP="00792111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szCs w:val="19"/>
        </w:rPr>
      </w:pPr>
      <w:r w:rsidRPr="00792111">
        <w:rPr>
          <w:rFonts w:ascii="Segoe UI" w:eastAsia="Times New Roman" w:hAnsi="Segoe UI" w:cs="Segoe UI"/>
          <w:b/>
          <w:bCs/>
          <w:szCs w:val="19"/>
        </w:rPr>
        <w:t>Regression Equation</w:t>
      </w:r>
    </w:p>
    <w:p w14:paraId="0BFF5760" w14:textId="50CFEBB7" w:rsidR="006F5A4A" w:rsidRDefault="007A3DA5" w:rsidP="00982F08">
      <w:pPr>
        <w:autoSpaceDE w:val="0"/>
        <w:autoSpaceDN w:val="0"/>
        <w:adjustRightInd w:val="0"/>
        <w:spacing w:after="96" w:line="276" w:lineRule="auto"/>
        <w:jc w:val="both"/>
        <w:rPr>
          <w:rFonts w:ascii="Segoe UI" w:eastAsia="Times New Roman" w:hAnsi="Segoe UI" w:cs="Segoe UI"/>
          <w:b/>
          <w:bCs/>
          <w:szCs w:val="19"/>
        </w:rPr>
      </w:pPr>
      <w:r>
        <w:rPr>
          <w:rFonts w:ascii="system-ui" w:eastAsia="Times New Roman" w:hAnsi="system-ui" w:cs="system-ui"/>
          <w:color w:val="000000"/>
          <w:szCs w:val="14"/>
        </w:rPr>
        <w:t xml:space="preserve">X1 = </w:t>
      </w:r>
      <w:r w:rsidRPr="00792111">
        <w:rPr>
          <w:rFonts w:ascii="system-ui" w:eastAsia="Times New Roman" w:hAnsi="system-ui" w:cs="system-ui"/>
          <w:color w:val="000000"/>
          <w:szCs w:val="14"/>
        </w:rPr>
        <w:t>-18.9 + 16.20 X2 + 0.1746 X3 + 11.53 X4 + 13.58 X5 - 5.31 X6</w:t>
      </w:r>
    </w:p>
    <w:p w14:paraId="2AFD061F" w14:textId="37B3EC93" w:rsidR="00775D29" w:rsidRPr="00176BA1" w:rsidRDefault="00433CC8" w:rsidP="00982F08">
      <w:pPr>
        <w:autoSpaceDE w:val="0"/>
        <w:autoSpaceDN w:val="0"/>
        <w:adjustRightInd w:val="0"/>
        <w:spacing w:after="96" w:line="276" w:lineRule="auto"/>
        <w:jc w:val="both"/>
        <w:rPr>
          <w:rFonts w:ascii="Segoe UI" w:eastAsia="Times New Roman" w:hAnsi="Segoe UI" w:cs="Segoe UI"/>
          <w:bCs/>
          <w:szCs w:val="19"/>
        </w:rPr>
      </w:pPr>
      <w:r w:rsidRPr="00176BA1">
        <w:rPr>
          <w:rFonts w:ascii="Segoe UI" w:eastAsia="Times New Roman" w:hAnsi="Segoe UI" w:cs="Segoe UI"/>
          <w:bCs/>
          <w:szCs w:val="19"/>
        </w:rPr>
        <w:t xml:space="preserve">Where, </w:t>
      </w:r>
      <w:r w:rsidR="00775D29" w:rsidRPr="00176BA1">
        <w:rPr>
          <w:rFonts w:ascii="Segoe UI" w:eastAsia="Times New Roman" w:hAnsi="Segoe UI" w:cs="Segoe UI"/>
          <w:bCs/>
          <w:szCs w:val="19"/>
        </w:rPr>
        <w:t>X1 = annual net sales/$1000</w:t>
      </w:r>
    </w:p>
    <w:p w14:paraId="47E0A5C2" w14:textId="77777777" w:rsidR="00775D29" w:rsidRPr="00176BA1" w:rsidRDefault="00775D29" w:rsidP="00982F08">
      <w:pPr>
        <w:autoSpaceDE w:val="0"/>
        <w:autoSpaceDN w:val="0"/>
        <w:adjustRightInd w:val="0"/>
        <w:spacing w:after="96" w:line="276" w:lineRule="auto"/>
        <w:jc w:val="both"/>
        <w:rPr>
          <w:rFonts w:ascii="Segoe UI" w:eastAsia="Times New Roman" w:hAnsi="Segoe UI" w:cs="Segoe UI"/>
          <w:bCs/>
          <w:szCs w:val="19"/>
        </w:rPr>
      </w:pPr>
      <w:r w:rsidRPr="00176BA1">
        <w:rPr>
          <w:rFonts w:ascii="Segoe UI" w:eastAsia="Times New Roman" w:hAnsi="Segoe UI" w:cs="Segoe UI"/>
          <w:bCs/>
          <w:szCs w:val="19"/>
        </w:rPr>
        <w:t>X2 = number sq. ft./1000</w:t>
      </w:r>
    </w:p>
    <w:p w14:paraId="1043DCCB" w14:textId="77777777" w:rsidR="00775D29" w:rsidRPr="00176BA1" w:rsidRDefault="00775D29" w:rsidP="00982F08">
      <w:pPr>
        <w:autoSpaceDE w:val="0"/>
        <w:autoSpaceDN w:val="0"/>
        <w:adjustRightInd w:val="0"/>
        <w:spacing w:after="96" w:line="276" w:lineRule="auto"/>
        <w:jc w:val="both"/>
        <w:rPr>
          <w:rFonts w:ascii="Segoe UI" w:eastAsia="Times New Roman" w:hAnsi="Segoe UI" w:cs="Segoe UI"/>
          <w:bCs/>
          <w:szCs w:val="19"/>
        </w:rPr>
      </w:pPr>
      <w:r w:rsidRPr="00176BA1">
        <w:rPr>
          <w:rFonts w:ascii="Segoe UI" w:eastAsia="Times New Roman" w:hAnsi="Segoe UI" w:cs="Segoe UI"/>
          <w:bCs/>
          <w:szCs w:val="19"/>
        </w:rPr>
        <w:lastRenderedPageBreak/>
        <w:t>X3 = inventory/$1000</w:t>
      </w:r>
    </w:p>
    <w:p w14:paraId="167A1F01" w14:textId="36DE5C63" w:rsidR="00775D29" w:rsidRPr="00176BA1" w:rsidRDefault="00775D29" w:rsidP="00982F08">
      <w:pPr>
        <w:autoSpaceDE w:val="0"/>
        <w:autoSpaceDN w:val="0"/>
        <w:adjustRightInd w:val="0"/>
        <w:spacing w:after="96" w:line="276" w:lineRule="auto"/>
        <w:jc w:val="both"/>
        <w:rPr>
          <w:rFonts w:ascii="Segoe UI" w:eastAsia="Times New Roman" w:hAnsi="Segoe UI" w:cs="Segoe UI"/>
          <w:bCs/>
          <w:szCs w:val="19"/>
        </w:rPr>
      </w:pPr>
      <w:r w:rsidRPr="00176BA1">
        <w:rPr>
          <w:rFonts w:ascii="Segoe UI" w:eastAsia="Times New Roman" w:hAnsi="Segoe UI" w:cs="Segoe UI"/>
          <w:bCs/>
          <w:szCs w:val="19"/>
        </w:rPr>
        <w:t xml:space="preserve">X4 = amount spent on </w:t>
      </w:r>
      <w:r w:rsidR="00E26F59" w:rsidRPr="00176BA1">
        <w:rPr>
          <w:rFonts w:ascii="Segoe UI" w:eastAsia="Times New Roman" w:hAnsi="Segoe UI" w:cs="Segoe UI"/>
          <w:bCs/>
          <w:szCs w:val="19"/>
        </w:rPr>
        <w:t>advertising</w:t>
      </w:r>
      <w:r w:rsidRPr="00176BA1">
        <w:rPr>
          <w:rFonts w:ascii="Segoe UI" w:eastAsia="Times New Roman" w:hAnsi="Segoe UI" w:cs="Segoe UI"/>
          <w:bCs/>
          <w:szCs w:val="19"/>
        </w:rPr>
        <w:t>/$1000</w:t>
      </w:r>
    </w:p>
    <w:p w14:paraId="6604393C" w14:textId="77777777" w:rsidR="00775D29" w:rsidRPr="00176BA1" w:rsidRDefault="00775D29" w:rsidP="00982F08">
      <w:pPr>
        <w:autoSpaceDE w:val="0"/>
        <w:autoSpaceDN w:val="0"/>
        <w:adjustRightInd w:val="0"/>
        <w:spacing w:after="96" w:line="276" w:lineRule="auto"/>
        <w:jc w:val="both"/>
        <w:rPr>
          <w:rFonts w:ascii="Segoe UI" w:eastAsia="Times New Roman" w:hAnsi="Segoe UI" w:cs="Segoe UI"/>
          <w:bCs/>
          <w:szCs w:val="19"/>
        </w:rPr>
      </w:pPr>
      <w:r w:rsidRPr="00176BA1">
        <w:rPr>
          <w:rFonts w:ascii="Segoe UI" w:eastAsia="Times New Roman" w:hAnsi="Segoe UI" w:cs="Segoe UI"/>
          <w:bCs/>
          <w:szCs w:val="19"/>
        </w:rPr>
        <w:t>X5 = size of sales district/1000 families</w:t>
      </w:r>
    </w:p>
    <w:p w14:paraId="5392A59E" w14:textId="6BD5A8C9" w:rsidR="007A3DA5" w:rsidRDefault="00775D29" w:rsidP="00982F08">
      <w:pPr>
        <w:autoSpaceDE w:val="0"/>
        <w:autoSpaceDN w:val="0"/>
        <w:adjustRightInd w:val="0"/>
        <w:spacing w:after="96" w:line="276" w:lineRule="auto"/>
        <w:jc w:val="both"/>
        <w:rPr>
          <w:rFonts w:ascii="Segoe UI" w:eastAsia="Times New Roman" w:hAnsi="Segoe UI" w:cs="Segoe UI"/>
          <w:bCs/>
          <w:szCs w:val="19"/>
        </w:rPr>
      </w:pPr>
      <w:r w:rsidRPr="00176BA1">
        <w:rPr>
          <w:rFonts w:ascii="Segoe UI" w:eastAsia="Times New Roman" w:hAnsi="Segoe UI" w:cs="Segoe UI"/>
          <w:bCs/>
          <w:szCs w:val="19"/>
        </w:rPr>
        <w:t>X6 = number of competing stores in district</w:t>
      </w:r>
    </w:p>
    <w:p w14:paraId="216B668B" w14:textId="1870479E" w:rsidR="007738AC" w:rsidRDefault="00084440" w:rsidP="00982F08">
      <w:pPr>
        <w:autoSpaceDE w:val="0"/>
        <w:autoSpaceDN w:val="0"/>
        <w:adjustRightInd w:val="0"/>
        <w:spacing w:after="96" w:line="276" w:lineRule="auto"/>
        <w:jc w:val="both"/>
        <w:rPr>
          <w:rFonts w:ascii="Segoe UI" w:eastAsia="Times New Roman" w:hAnsi="Segoe UI" w:cs="Segoe UI"/>
          <w:bCs/>
          <w:szCs w:val="19"/>
        </w:rPr>
      </w:pPr>
      <w:r>
        <w:rPr>
          <w:rFonts w:ascii="Segoe UI" w:eastAsia="Times New Roman" w:hAnsi="Segoe UI" w:cs="Segoe UI"/>
          <w:bCs/>
          <w:szCs w:val="19"/>
        </w:rPr>
        <w:t xml:space="preserve">In this model, our dependent variable is annual net sales (X1) whereas the </w:t>
      </w:r>
      <w:r w:rsidR="00E079B3">
        <w:rPr>
          <w:rFonts w:ascii="Segoe UI" w:eastAsia="Times New Roman" w:hAnsi="Segoe UI" w:cs="Segoe UI"/>
          <w:bCs/>
          <w:szCs w:val="19"/>
        </w:rPr>
        <w:t>independent variables</w:t>
      </w:r>
      <w:r w:rsidR="00974C1B">
        <w:rPr>
          <w:rFonts w:ascii="Segoe UI" w:eastAsia="Times New Roman" w:hAnsi="Segoe UI" w:cs="Segoe UI"/>
          <w:bCs/>
          <w:szCs w:val="19"/>
        </w:rPr>
        <w:t xml:space="preserve"> </w:t>
      </w:r>
      <w:r w:rsidR="006161B9">
        <w:rPr>
          <w:rFonts w:ascii="Segoe UI" w:eastAsia="Times New Roman" w:hAnsi="Segoe UI" w:cs="Segoe UI"/>
          <w:bCs/>
          <w:szCs w:val="19"/>
        </w:rPr>
        <w:t xml:space="preserve">are </w:t>
      </w:r>
      <w:r w:rsidR="00544D07">
        <w:rPr>
          <w:rFonts w:ascii="Segoe UI" w:eastAsia="Times New Roman" w:hAnsi="Segoe UI" w:cs="Segoe UI"/>
          <w:bCs/>
          <w:szCs w:val="19"/>
        </w:rPr>
        <w:t>X2, X3, X4, X5, and X6.</w:t>
      </w:r>
      <w:r w:rsidR="009C1C1E">
        <w:rPr>
          <w:rFonts w:ascii="Segoe UI" w:eastAsia="Times New Roman" w:hAnsi="Segoe UI" w:cs="Segoe UI"/>
          <w:bCs/>
          <w:szCs w:val="19"/>
        </w:rPr>
        <w:t xml:space="preserve"> </w:t>
      </w:r>
      <w:r w:rsidR="009B7B6D">
        <w:rPr>
          <w:rFonts w:ascii="Segoe UI" w:eastAsia="Times New Roman" w:hAnsi="Segoe UI" w:cs="Segoe UI"/>
          <w:bCs/>
          <w:szCs w:val="19"/>
        </w:rPr>
        <w:t>The regression equation is shown above.</w:t>
      </w:r>
    </w:p>
    <w:p w14:paraId="056B5298" w14:textId="77777777" w:rsidR="00797C63" w:rsidRDefault="00797C63" w:rsidP="00797C63">
      <w:pPr>
        <w:autoSpaceDE w:val="0"/>
        <w:autoSpaceDN w:val="0"/>
        <w:adjustRightInd w:val="0"/>
        <w:spacing w:after="96" w:line="360" w:lineRule="auto"/>
        <w:jc w:val="both"/>
        <w:rPr>
          <w:rFonts w:ascii="Segoe UI" w:eastAsia="Times New Roman" w:hAnsi="Segoe UI" w:cs="Segoe UI"/>
          <w:bCs/>
          <w:szCs w:val="19"/>
        </w:rPr>
      </w:pPr>
    </w:p>
    <w:p w14:paraId="26782D86" w14:textId="7BF1C6FA" w:rsidR="009B7B6D" w:rsidRDefault="009B7B6D" w:rsidP="00FA6333">
      <w:pPr>
        <w:autoSpaceDE w:val="0"/>
        <w:autoSpaceDN w:val="0"/>
        <w:adjustRightInd w:val="0"/>
        <w:spacing w:after="96" w:line="360" w:lineRule="auto"/>
        <w:jc w:val="both"/>
        <w:rPr>
          <w:rFonts w:ascii="Segoe UI" w:eastAsia="Times New Roman" w:hAnsi="Segoe UI" w:cs="Segoe UI"/>
          <w:bCs/>
          <w:szCs w:val="19"/>
        </w:rPr>
      </w:pPr>
      <w:r>
        <w:rPr>
          <w:rFonts w:ascii="Segoe UI" w:eastAsia="Times New Roman" w:hAnsi="Segoe UI" w:cs="Segoe UI"/>
          <w:bCs/>
          <w:szCs w:val="19"/>
        </w:rPr>
        <w:t>Interpretation</w:t>
      </w:r>
      <w:r w:rsidR="00FD4161">
        <w:rPr>
          <w:rFonts w:ascii="Segoe UI" w:eastAsia="Times New Roman" w:hAnsi="Segoe UI" w:cs="Segoe UI"/>
          <w:bCs/>
          <w:szCs w:val="19"/>
        </w:rPr>
        <w:t xml:space="preserve"> of all the slopes</w:t>
      </w:r>
      <w:r>
        <w:rPr>
          <w:rFonts w:ascii="Segoe UI" w:eastAsia="Times New Roman" w:hAnsi="Segoe UI" w:cs="Segoe UI"/>
          <w:bCs/>
          <w:szCs w:val="19"/>
        </w:rPr>
        <w:t xml:space="preserve">: </w:t>
      </w:r>
    </w:p>
    <w:p w14:paraId="1151FDDD" w14:textId="456D99E0" w:rsidR="000C7F0D" w:rsidRDefault="00462297" w:rsidP="00FA63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96" w:line="360" w:lineRule="auto"/>
        <w:jc w:val="both"/>
        <w:rPr>
          <w:rFonts w:ascii="Segoe UI" w:eastAsia="Times New Roman" w:hAnsi="Segoe UI" w:cs="Segoe UI"/>
          <w:bCs/>
          <w:szCs w:val="19"/>
        </w:rPr>
      </w:pPr>
      <w:r w:rsidRPr="000C7F0D">
        <w:rPr>
          <w:rFonts w:ascii="Segoe UI" w:eastAsia="Times New Roman" w:hAnsi="Segoe UI" w:cs="Segoe UI"/>
          <w:bCs/>
          <w:szCs w:val="19"/>
        </w:rPr>
        <w:t>The slope, X2 = 16.20 implies that each increase of 1</w:t>
      </w:r>
      <w:r w:rsidR="00D92B40" w:rsidRPr="000C7F0D">
        <w:rPr>
          <w:rFonts w:ascii="Segoe UI" w:eastAsia="Times New Roman" w:hAnsi="Segoe UI" w:cs="Segoe UI"/>
          <w:bCs/>
          <w:szCs w:val="19"/>
        </w:rPr>
        <w:t>000</w:t>
      </w:r>
      <w:r w:rsidRPr="000C7F0D">
        <w:rPr>
          <w:rFonts w:ascii="Segoe UI" w:eastAsia="Times New Roman" w:hAnsi="Segoe UI" w:cs="Segoe UI"/>
          <w:bCs/>
          <w:szCs w:val="19"/>
        </w:rPr>
        <w:t xml:space="preserve"> square feet</w:t>
      </w:r>
      <w:r w:rsidR="006C1F82" w:rsidRPr="000C7F0D">
        <w:rPr>
          <w:rFonts w:ascii="Segoe UI" w:eastAsia="Times New Roman" w:hAnsi="Segoe UI" w:cs="Segoe UI"/>
          <w:bCs/>
          <w:szCs w:val="19"/>
        </w:rPr>
        <w:t>, then the value of annual net sales is estimated to increases</w:t>
      </w:r>
      <w:r w:rsidR="008147A4">
        <w:rPr>
          <w:rFonts w:ascii="Segoe UI" w:eastAsia="Times New Roman" w:hAnsi="Segoe UI" w:cs="Segoe UI"/>
          <w:bCs/>
          <w:szCs w:val="19"/>
        </w:rPr>
        <w:t xml:space="preserve"> by</w:t>
      </w:r>
      <w:r w:rsidR="006C1F82" w:rsidRPr="000C7F0D">
        <w:rPr>
          <w:rFonts w:ascii="Segoe UI" w:eastAsia="Times New Roman" w:hAnsi="Segoe UI" w:cs="Segoe UI"/>
          <w:bCs/>
          <w:szCs w:val="19"/>
        </w:rPr>
        <w:t xml:space="preserve"> </w:t>
      </w:r>
      <w:r w:rsidR="00D92B40" w:rsidRPr="000C7F0D">
        <w:rPr>
          <w:rFonts w:ascii="Segoe UI" w:eastAsia="Times New Roman" w:hAnsi="Segoe UI" w:cs="Segoe UI"/>
          <w:bCs/>
          <w:szCs w:val="19"/>
        </w:rPr>
        <w:t>$</w:t>
      </w:r>
      <w:r w:rsidR="006C1F82" w:rsidRPr="000C7F0D">
        <w:rPr>
          <w:rFonts w:ascii="Segoe UI" w:eastAsia="Times New Roman" w:hAnsi="Segoe UI" w:cs="Segoe UI"/>
          <w:bCs/>
          <w:szCs w:val="19"/>
        </w:rPr>
        <w:t>16.20.</w:t>
      </w:r>
    </w:p>
    <w:p w14:paraId="45BCD160" w14:textId="22744D12" w:rsidR="00CE3EDE" w:rsidRPr="000C7F0D" w:rsidRDefault="004D7FCF" w:rsidP="00FA63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96" w:line="360" w:lineRule="auto"/>
        <w:jc w:val="both"/>
        <w:rPr>
          <w:rFonts w:ascii="Segoe UI" w:eastAsia="Times New Roman" w:hAnsi="Segoe UI" w:cs="Segoe UI"/>
          <w:bCs/>
          <w:szCs w:val="19"/>
        </w:rPr>
      </w:pPr>
      <w:r w:rsidRPr="000C7F0D">
        <w:rPr>
          <w:rFonts w:ascii="Segoe UI" w:eastAsia="Times New Roman" w:hAnsi="Segoe UI" w:cs="Segoe UI"/>
          <w:bCs/>
          <w:szCs w:val="19"/>
        </w:rPr>
        <w:t xml:space="preserve">The Slope, X3 = </w:t>
      </w:r>
      <w:r w:rsidR="001D7E41" w:rsidRPr="000C7F0D">
        <w:rPr>
          <w:rFonts w:ascii="Segoe UI" w:eastAsia="Times New Roman" w:hAnsi="Segoe UI" w:cs="Segoe UI"/>
          <w:bCs/>
          <w:szCs w:val="19"/>
        </w:rPr>
        <w:t xml:space="preserve">0.17, implies that for each increases of inventory </w:t>
      </w:r>
      <w:r w:rsidR="002926B6" w:rsidRPr="000C7F0D">
        <w:rPr>
          <w:rFonts w:ascii="Segoe UI" w:eastAsia="Times New Roman" w:hAnsi="Segoe UI" w:cs="Segoe UI"/>
          <w:bCs/>
          <w:szCs w:val="19"/>
        </w:rPr>
        <w:t>per 1000</w:t>
      </w:r>
      <w:r w:rsidR="00394EDD" w:rsidRPr="000C7F0D">
        <w:rPr>
          <w:rFonts w:ascii="Segoe UI" w:eastAsia="Times New Roman" w:hAnsi="Segoe UI" w:cs="Segoe UI"/>
          <w:bCs/>
          <w:szCs w:val="19"/>
        </w:rPr>
        <w:t xml:space="preserve">, then the value of net sales is estimated to increases </w:t>
      </w:r>
      <w:r w:rsidR="008147A4">
        <w:rPr>
          <w:rFonts w:ascii="Segoe UI" w:eastAsia="Times New Roman" w:hAnsi="Segoe UI" w:cs="Segoe UI"/>
          <w:bCs/>
          <w:szCs w:val="19"/>
        </w:rPr>
        <w:t xml:space="preserve">by </w:t>
      </w:r>
      <w:r w:rsidR="00394EDD" w:rsidRPr="000C7F0D">
        <w:rPr>
          <w:rFonts w:ascii="Segoe UI" w:eastAsia="Times New Roman" w:hAnsi="Segoe UI" w:cs="Segoe UI"/>
          <w:bCs/>
          <w:szCs w:val="19"/>
        </w:rPr>
        <w:t>$0.17.</w:t>
      </w:r>
    </w:p>
    <w:p w14:paraId="15968A47" w14:textId="1748FEBD" w:rsidR="006D60EF" w:rsidRDefault="006D60EF" w:rsidP="00FA63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96" w:line="360" w:lineRule="auto"/>
        <w:jc w:val="both"/>
        <w:rPr>
          <w:rFonts w:ascii="Segoe UI" w:eastAsia="Times New Roman" w:hAnsi="Segoe UI" w:cs="Segoe UI"/>
          <w:bCs/>
          <w:szCs w:val="19"/>
        </w:rPr>
      </w:pPr>
      <w:r>
        <w:rPr>
          <w:rFonts w:ascii="Segoe UI" w:eastAsia="Times New Roman" w:hAnsi="Segoe UI" w:cs="Segoe UI"/>
          <w:bCs/>
          <w:szCs w:val="19"/>
        </w:rPr>
        <w:t>The slope, X</w:t>
      </w:r>
      <w:r w:rsidR="00E31401">
        <w:rPr>
          <w:rFonts w:ascii="Segoe UI" w:eastAsia="Times New Roman" w:hAnsi="Segoe UI" w:cs="Segoe UI"/>
          <w:bCs/>
          <w:szCs w:val="19"/>
        </w:rPr>
        <w:t>4</w:t>
      </w:r>
      <w:r>
        <w:rPr>
          <w:rFonts w:ascii="Segoe UI" w:eastAsia="Times New Roman" w:hAnsi="Segoe UI" w:cs="Segoe UI"/>
          <w:bCs/>
          <w:szCs w:val="19"/>
        </w:rPr>
        <w:t xml:space="preserve"> = 1</w:t>
      </w:r>
      <w:r w:rsidR="00E31401">
        <w:rPr>
          <w:rFonts w:ascii="Segoe UI" w:eastAsia="Times New Roman" w:hAnsi="Segoe UI" w:cs="Segoe UI"/>
          <w:bCs/>
          <w:szCs w:val="19"/>
        </w:rPr>
        <w:t>1.53</w:t>
      </w:r>
      <w:r>
        <w:rPr>
          <w:rFonts w:ascii="Segoe UI" w:eastAsia="Times New Roman" w:hAnsi="Segoe UI" w:cs="Segoe UI"/>
          <w:bCs/>
          <w:szCs w:val="19"/>
        </w:rPr>
        <w:t xml:space="preserve"> implies that each increase of 1000 </w:t>
      </w:r>
      <w:r w:rsidR="00E31401" w:rsidRPr="00176BA1">
        <w:rPr>
          <w:rFonts w:ascii="Segoe UI" w:eastAsia="Times New Roman" w:hAnsi="Segoe UI" w:cs="Segoe UI"/>
          <w:bCs/>
          <w:szCs w:val="19"/>
        </w:rPr>
        <w:t>amount spent on advertising</w:t>
      </w:r>
      <w:r>
        <w:rPr>
          <w:rFonts w:ascii="Segoe UI" w:eastAsia="Times New Roman" w:hAnsi="Segoe UI" w:cs="Segoe UI"/>
          <w:bCs/>
          <w:szCs w:val="19"/>
        </w:rPr>
        <w:t xml:space="preserve">, then the value of annual net sales is estimated to increases </w:t>
      </w:r>
      <w:r w:rsidR="008147A4">
        <w:rPr>
          <w:rFonts w:ascii="Segoe UI" w:eastAsia="Times New Roman" w:hAnsi="Segoe UI" w:cs="Segoe UI"/>
          <w:bCs/>
          <w:szCs w:val="19"/>
        </w:rPr>
        <w:t xml:space="preserve">by </w:t>
      </w:r>
      <w:r>
        <w:rPr>
          <w:rFonts w:ascii="Segoe UI" w:eastAsia="Times New Roman" w:hAnsi="Segoe UI" w:cs="Segoe UI"/>
          <w:bCs/>
          <w:szCs w:val="19"/>
        </w:rPr>
        <w:t>$1</w:t>
      </w:r>
      <w:r w:rsidR="002B1A5A">
        <w:rPr>
          <w:rFonts w:ascii="Segoe UI" w:eastAsia="Times New Roman" w:hAnsi="Segoe UI" w:cs="Segoe UI"/>
          <w:bCs/>
          <w:szCs w:val="19"/>
        </w:rPr>
        <w:t>1.53</w:t>
      </w:r>
      <w:r>
        <w:rPr>
          <w:rFonts w:ascii="Segoe UI" w:eastAsia="Times New Roman" w:hAnsi="Segoe UI" w:cs="Segoe UI"/>
          <w:bCs/>
          <w:szCs w:val="19"/>
        </w:rPr>
        <w:t>.</w:t>
      </w:r>
    </w:p>
    <w:p w14:paraId="17E0AD33" w14:textId="66615400" w:rsidR="00595315" w:rsidRDefault="00595315" w:rsidP="00FA63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96" w:line="360" w:lineRule="auto"/>
        <w:jc w:val="both"/>
        <w:rPr>
          <w:rFonts w:ascii="Segoe UI" w:eastAsia="Times New Roman" w:hAnsi="Segoe UI" w:cs="Segoe UI"/>
          <w:bCs/>
          <w:szCs w:val="19"/>
        </w:rPr>
      </w:pPr>
      <w:r>
        <w:rPr>
          <w:rFonts w:ascii="Segoe UI" w:eastAsia="Times New Roman" w:hAnsi="Segoe UI" w:cs="Segoe UI"/>
          <w:bCs/>
          <w:szCs w:val="19"/>
        </w:rPr>
        <w:t>The slope, X</w:t>
      </w:r>
      <w:r w:rsidR="00A0169A">
        <w:rPr>
          <w:rFonts w:ascii="Segoe UI" w:eastAsia="Times New Roman" w:hAnsi="Segoe UI" w:cs="Segoe UI"/>
          <w:bCs/>
          <w:szCs w:val="19"/>
        </w:rPr>
        <w:t>5</w:t>
      </w:r>
      <w:r>
        <w:rPr>
          <w:rFonts w:ascii="Segoe UI" w:eastAsia="Times New Roman" w:hAnsi="Segoe UI" w:cs="Segoe UI"/>
          <w:bCs/>
          <w:szCs w:val="19"/>
        </w:rPr>
        <w:t xml:space="preserve"> = 13.58 implies that each increase of 1000 </w:t>
      </w:r>
      <w:r w:rsidR="009D5FC6" w:rsidRPr="00176BA1">
        <w:rPr>
          <w:rFonts w:ascii="Segoe UI" w:eastAsia="Times New Roman" w:hAnsi="Segoe UI" w:cs="Segoe UI"/>
          <w:bCs/>
          <w:szCs w:val="19"/>
        </w:rPr>
        <w:t>size of sales district</w:t>
      </w:r>
      <w:r>
        <w:rPr>
          <w:rFonts w:ascii="Segoe UI" w:eastAsia="Times New Roman" w:hAnsi="Segoe UI" w:cs="Segoe UI"/>
          <w:bCs/>
          <w:szCs w:val="19"/>
        </w:rPr>
        <w:t xml:space="preserve">, then the value of annual net sales is estimated to increases </w:t>
      </w:r>
      <w:r w:rsidR="008147A4">
        <w:rPr>
          <w:rFonts w:ascii="Segoe UI" w:eastAsia="Times New Roman" w:hAnsi="Segoe UI" w:cs="Segoe UI"/>
          <w:bCs/>
          <w:szCs w:val="19"/>
        </w:rPr>
        <w:t xml:space="preserve">by </w:t>
      </w:r>
      <w:r>
        <w:rPr>
          <w:rFonts w:ascii="Segoe UI" w:eastAsia="Times New Roman" w:hAnsi="Segoe UI" w:cs="Segoe UI"/>
          <w:bCs/>
          <w:szCs w:val="19"/>
        </w:rPr>
        <w:t>$</w:t>
      </w:r>
      <w:r w:rsidR="00B712FF">
        <w:rPr>
          <w:rFonts w:ascii="Segoe UI" w:eastAsia="Times New Roman" w:hAnsi="Segoe UI" w:cs="Segoe UI"/>
          <w:bCs/>
          <w:szCs w:val="19"/>
        </w:rPr>
        <w:t>13.58</w:t>
      </w:r>
      <w:r>
        <w:rPr>
          <w:rFonts w:ascii="Segoe UI" w:eastAsia="Times New Roman" w:hAnsi="Segoe UI" w:cs="Segoe UI"/>
          <w:bCs/>
          <w:szCs w:val="19"/>
        </w:rPr>
        <w:t>.</w:t>
      </w:r>
    </w:p>
    <w:p w14:paraId="44267D28" w14:textId="612B8DA2" w:rsidR="00AE45D4" w:rsidRDefault="00BC5779" w:rsidP="00FA63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96" w:line="360" w:lineRule="auto"/>
        <w:jc w:val="both"/>
        <w:rPr>
          <w:rFonts w:ascii="Segoe UI" w:eastAsia="Times New Roman" w:hAnsi="Segoe UI" w:cs="Segoe UI"/>
          <w:bCs/>
          <w:szCs w:val="19"/>
        </w:rPr>
      </w:pPr>
      <w:r>
        <w:rPr>
          <w:rFonts w:ascii="Segoe UI" w:eastAsia="Times New Roman" w:hAnsi="Segoe UI" w:cs="Segoe UI"/>
          <w:bCs/>
          <w:szCs w:val="19"/>
        </w:rPr>
        <w:t xml:space="preserve">The slope, X6 = </w:t>
      </w:r>
      <w:r w:rsidR="004F0D95">
        <w:rPr>
          <w:rFonts w:ascii="Segoe UI" w:eastAsia="Times New Roman" w:hAnsi="Segoe UI" w:cs="Segoe UI"/>
          <w:bCs/>
          <w:szCs w:val="19"/>
        </w:rPr>
        <w:t>5.31</w:t>
      </w:r>
      <w:r>
        <w:rPr>
          <w:rFonts w:ascii="Segoe UI" w:eastAsia="Times New Roman" w:hAnsi="Segoe UI" w:cs="Segoe UI"/>
          <w:bCs/>
          <w:szCs w:val="19"/>
        </w:rPr>
        <w:t xml:space="preserve"> implies that each increase of 1</w:t>
      </w:r>
      <w:r w:rsidR="00962FEB">
        <w:rPr>
          <w:rFonts w:ascii="Segoe UI" w:eastAsia="Times New Roman" w:hAnsi="Segoe UI" w:cs="Segoe UI"/>
          <w:bCs/>
          <w:szCs w:val="19"/>
        </w:rPr>
        <w:t xml:space="preserve"> </w:t>
      </w:r>
      <w:r w:rsidR="00962FEB" w:rsidRPr="00962FEB">
        <w:rPr>
          <w:rFonts w:ascii="Segoe UI" w:eastAsia="Times New Roman" w:hAnsi="Segoe UI" w:cs="Segoe UI"/>
          <w:bCs/>
          <w:szCs w:val="19"/>
        </w:rPr>
        <w:t>number of competing stores in district</w:t>
      </w:r>
      <w:r>
        <w:rPr>
          <w:rFonts w:ascii="Segoe UI" w:eastAsia="Times New Roman" w:hAnsi="Segoe UI" w:cs="Segoe UI"/>
          <w:bCs/>
          <w:szCs w:val="19"/>
        </w:rPr>
        <w:t xml:space="preserve">, then the value of annual net sales is estimated to </w:t>
      </w:r>
      <w:r w:rsidR="00962FEB">
        <w:rPr>
          <w:rFonts w:ascii="Segoe UI" w:eastAsia="Times New Roman" w:hAnsi="Segoe UI" w:cs="Segoe UI"/>
          <w:bCs/>
          <w:szCs w:val="19"/>
        </w:rPr>
        <w:t>decrease</w:t>
      </w:r>
      <w:r w:rsidR="00BB1B26">
        <w:rPr>
          <w:rFonts w:ascii="Segoe UI" w:eastAsia="Times New Roman" w:hAnsi="Segoe UI" w:cs="Segoe UI"/>
          <w:bCs/>
          <w:szCs w:val="19"/>
        </w:rPr>
        <w:t xml:space="preserve"> by</w:t>
      </w:r>
      <w:r>
        <w:rPr>
          <w:rFonts w:ascii="Segoe UI" w:eastAsia="Times New Roman" w:hAnsi="Segoe UI" w:cs="Segoe UI"/>
          <w:bCs/>
          <w:szCs w:val="19"/>
        </w:rPr>
        <w:t xml:space="preserve"> $</w:t>
      </w:r>
      <w:r w:rsidR="004F0D95">
        <w:rPr>
          <w:rFonts w:ascii="Segoe UI" w:eastAsia="Times New Roman" w:hAnsi="Segoe UI" w:cs="Segoe UI"/>
          <w:bCs/>
          <w:szCs w:val="19"/>
        </w:rPr>
        <w:t>5.31</w:t>
      </w:r>
      <w:r w:rsidR="009E58B7">
        <w:rPr>
          <w:rFonts w:ascii="Segoe UI" w:eastAsia="Times New Roman" w:hAnsi="Segoe UI" w:cs="Segoe UI"/>
          <w:bCs/>
          <w:szCs w:val="19"/>
        </w:rPr>
        <w:t>.</w:t>
      </w:r>
    </w:p>
    <w:p w14:paraId="1EB1AA24" w14:textId="1F18F08C" w:rsidR="00D57BFA" w:rsidRDefault="00AE45D4" w:rsidP="00FA6333">
      <w:pPr>
        <w:autoSpaceDE w:val="0"/>
        <w:autoSpaceDN w:val="0"/>
        <w:adjustRightInd w:val="0"/>
        <w:spacing w:after="96" w:line="360" w:lineRule="auto"/>
        <w:jc w:val="both"/>
        <w:rPr>
          <w:rFonts w:ascii="Segoe UI" w:eastAsia="Times New Roman" w:hAnsi="Segoe UI" w:cs="Segoe UI"/>
          <w:bCs/>
          <w:szCs w:val="19"/>
        </w:rPr>
      </w:pPr>
      <w:r>
        <w:rPr>
          <w:rFonts w:ascii="Segoe UI" w:eastAsia="Times New Roman" w:hAnsi="Segoe UI" w:cs="Segoe UI"/>
          <w:bCs/>
          <w:szCs w:val="19"/>
        </w:rPr>
        <w:t xml:space="preserve">One interesting thing can be observed in the result is that, all the variance of </w:t>
      </w:r>
      <w:r w:rsidR="00F82674">
        <w:rPr>
          <w:rFonts w:ascii="Segoe UI" w:eastAsia="Times New Roman" w:hAnsi="Segoe UI" w:cs="Segoe UI"/>
          <w:bCs/>
          <w:szCs w:val="19"/>
        </w:rPr>
        <w:t>inflation</w:t>
      </w:r>
      <w:r w:rsidR="00A82CE0">
        <w:rPr>
          <w:rFonts w:ascii="Segoe UI" w:eastAsia="Times New Roman" w:hAnsi="Segoe UI" w:cs="Segoe UI"/>
          <w:bCs/>
          <w:szCs w:val="19"/>
        </w:rPr>
        <w:t xml:space="preserve"> (VIF)</w:t>
      </w:r>
      <w:r w:rsidR="00F75197">
        <w:rPr>
          <w:rFonts w:ascii="Segoe UI" w:eastAsia="Times New Roman" w:hAnsi="Segoe UI" w:cs="Segoe UI"/>
          <w:bCs/>
          <w:szCs w:val="19"/>
        </w:rPr>
        <w:t xml:space="preserve"> is less than the</w:t>
      </w:r>
      <w:r w:rsidR="002F7AA9">
        <w:rPr>
          <w:rFonts w:ascii="Segoe UI" w:eastAsia="Times New Roman" w:hAnsi="Segoe UI" w:cs="Segoe UI"/>
          <w:bCs/>
          <w:szCs w:val="19"/>
        </w:rPr>
        <w:t xml:space="preserve"> </w:t>
      </w:r>
      <w:r w:rsidR="00A82CE0">
        <w:rPr>
          <w:rFonts w:ascii="Segoe UI" w:eastAsia="Times New Roman" w:hAnsi="Segoe UI" w:cs="Segoe UI"/>
          <w:bCs/>
          <w:szCs w:val="19"/>
        </w:rPr>
        <w:t xml:space="preserve">10 but the </w:t>
      </w:r>
      <w:r w:rsidR="00CD1DDD">
        <w:rPr>
          <w:rFonts w:ascii="Segoe UI" w:eastAsia="Times New Roman" w:hAnsi="Segoe UI" w:cs="Segoe UI"/>
          <w:bCs/>
          <w:szCs w:val="19"/>
        </w:rPr>
        <w:t>VIF of independent</w:t>
      </w:r>
      <w:r w:rsidR="005775BF">
        <w:rPr>
          <w:rFonts w:ascii="Segoe UI" w:eastAsia="Times New Roman" w:hAnsi="Segoe UI" w:cs="Segoe UI"/>
          <w:bCs/>
          <w:szCs w:val="19"/>
        </w:rPr>
        <w:t xml:space="preserve"> variable is</w:t>
      </w:r>
      <w:r w:rsidR="00CD1DDD">
        <w:rPr>
          <w:rFonts w:ascii="Segoe UI" w:eastAsia="Times New Roman" w:hAnsi="Segoe UI" w:cs="Segoe UI"/>
          <w:bCs/>
          <w:szCs w:val="19"/>
        </w:rPr>
        <w:t xml:space="preserve"> </w:t>
      </w:r>
      <w:r w:rsidR="00383CC9" w:rsidRPr="00383CC9">
        <w:rPr>
          <w:rFonts w:ascii="Segoe UI" w:eastAsia="Times New Roman" w:hAnsi="Segoe UI" w:cs="Segoe UI"/>
          <w:bCs/>
          <w:szCs w:val="19"/>
        </w:rPr>
        <w:t>inventory</w:t>
      </w:r>
      <w:r w:rsidR="004D6308">
        <w:rPr>
          <w:rFonts w:ascii="Segoe UI" w:eastAsia="Times New Roman" w:hAnsi="Segoe UI" w:cs="Segoe UI"/>
          <w:bCs/>
          <w:szCs w:val="19"/>
        </w:rPr>
        <w:t xml:space="preserve"> (X3)</w:t>
      </w:r>
      <w:r w:rsidR="00BD424A">
        <w:rPr>
          <w:rFonts w:ascii="Segoe UI" w:eastAsia="Times New Roman" w:hAnsi="Segoe UI" w:cs="Segoe UI"/>
          <w:bCs/>
          <w:szCs w:val="19"/>
        </w:rPr>
        <w:t xml:space="preserve"> which implies that </w:t>
      </w:r>
      <w:r w:rsidR="00256813">
        <w:rPr>
          <w:rFonts w:ascii="Segoe UI" w:eastAsia="Times New Roman" w:hAnsi="Segoe UI" w:cs="Segoe UI"/>
          <w:bCs/>
          <w:szCs w:val="19"/>
        </w:rPr>
        <w:t xml:space="preserve">it </w:t>
      </w:r>
      <w:r w:rsidR="008E36E8" w:rsidRPr="008E36E8">
        <w:rPr>
          <w:rFonts w:ascii="Segoe UI" w:eastAsia="Times New Roman" w:hAnsi="Segoe UI" w:cs="Segoe UI"/>
          <w:bCs/>
          <w:szCs w:val="19"/>
        </w:rPr>
        <w:t>indicates that multicollinearity exist</w:t>
      </w:r>
      <w:r w:rsidR="0026415D">
        <w:rPr>
          <w:rFonts w:ascii="Segoe UI" w:eastAsia="Times New Roman" w:hAnsi="Segoe UI" w:cs="Segoe UI"/>
          <w:bCs/>
          <w:szCs w:val="19"/>
        </w:rPr>
        <w:t>, so it is better to</w:t>
      </w:r>
      <w:r w:rsidR="001024EA">
        <w:rPr>
          <w:rFonts w:ascii="Segoe UI" w:eastAsia="Times New Roman" w:hAnsi="Segoe UI" w:cs="Segoe UI"/>
          <w:bCs/>
          <w:szCs w:val="19"/>
        </w:rPr>
        <w:t xml:space="preserve"> </w:t>
      </w:r>
      <w:r w:rsidR="006152CF">
        <w:rPr>
          <w:rFonts w:ascii="Segoe UI" w:eastAsia="Times New Roman" w:hAnsi="Segoe UI" w:cs="Segoe UI"/>
          <w:bCs/>
          <w:szCs w:val="19"/>
        </w:rPr>
        <w:t xml:space="preserve">remove </w:t>
      </w:r>
      <w:r w:rsidR="00DF6F2C">
        <w:rPr>
          <w:rFonts w:ascii="Segoe UI" w:eastAsia="Times New Roman" w:hAnsi="Segoe UI" w:cs="Segoe UI"/>
          <w:bCs/>
          <w:szCs w:val="19"/>
        </w:rPr>
        <w:t>X3 variable</w:t>
      </w:r>
      <w:r w:rsidR="006F6104">
        <w:rPr>
          <w:rFonts w:ascii="Segoe UI" w:eastAsia="Times New Roman" w:hAnsi="Segoe UI" w:cs="Segoe UI"/>
          <w:bCs/>
          <w:szCs w:val="19"/>
        </w:rPr>
        <w:t>.</w:t>
      </w:r>
    </w:p>
    <w:p w14:paraId="6968017D" w14:textId="71211F10" w:rsidR="006C3F87" w:rsidRPr="00D52850" w:rsidRDefault="00D52850" w:rsidP="00D57BFA">
      <w:pPr>
        <w:autoSpaceDE w:val="0"/>
        <w:autoSpaceDN w:val="0"/>
        <w:adjustRightInd w:val="0"/>
        <w:spacing w:after="96" w:line="276" w:lineRule="auto"/>
        <w:jc w:val="both"/>
        <w:rPr>
          <w:rFonts w:ascii="Segoe UI" w:eastAsia="Times New Roman" w:hAnsi="Segoe UI" w:cs="Segoe UI"/>
          <w:b/>
          <w:bCs/>
          <w:szCs w:val="19"/>
        </w:rPr>
      </w:pPr>
      <w:r w:rsidRPr="00D52850">
        <w:rPr>
          <w:rFonts w:ascii="Segoe UI" w:eastAsia="Times New Roman" w:hAnsi="Segoe UI" w:cs="Segoe UI"/>
          <w:b/>
          <w:bCs/>
          <w:szCs w:val="19"/>
        </w:rPr>
        <w:t xml:space="preserve">Model Diagnosis: </w:t>
      </w:r>
    </w:p>
    <w:p w14:paraId="4E3AA93E" w14:textId="5779C2EE" w:rsidR="004F3520" w:rsidRDefault="001B154D" w:rsidP="00FA6333">
      <w:pPr>
        <w:autoSpaceDE w:val="0"/>
        <w:autoSpaceDN w:val="0"/>
        <w:adjustRightInd w:val="0"/>
        <w:spacing w:after="96" w:line="360" w:lineRule="auto"/>
        <w:jc w:val="both"/>
        <w:rPr>
          <w:rFonts w:ascii="Segoe UI" w:eastAsia="Times New Roman" w:hAnsi="Segoe UI" w:cs="Segoe UI"/>
          <w:bCs/>
          <w:szCs w:val="19"/>
        </w:rPr>
      </w:pPr>
      <w:r>
        <w:rPr>
          <w:rFonts w:ascii="Segoe UI" w:eastAsia="Times New Roman" w:hAnsi="Segoe UI" w:cs="Segoe UI"/>
          <w:bCs/>
          <w:szCs w:val="19"/>
        </w:rPr>
        <w:t>As we see the p-value of all the independent variables</w:t>
      </w:r>
      <w:r w:rsidR="00226090">
        <w:rPr>
          <w:rFonts w:ascii="Segoe UI" w:eastAsia="Times New Roman" w:hAnsi="Segoe UI" w:cs="Segoe UI"/>
          <w:bCs/>
          <w:szCs w:val="19"/>
        </w:rPr>
        <w:t xml:space="preserve"> is close to zero and the rule of </w:t>
      </w:r>
      <w:r w:rsidR="00DD1CEA">
        <w:rPr>
          <w:rFonts w:ascii="Segoe UI" w:eastAsia="Times New Roman" w:hAnsi="Segoe UI" w:cs="Segoe UI"/>
          <w:bCs/>
          <w:szCs w:val="19"/>
        </w:rPr>
        <w:t>p-value is that when the p-value is less than the level of significance</w:t>
      </w:r>
      <w:r w:rsidR="00103D1E">
        <w:rPr>
          <w:rFonts w:ascii="Segoe UI" w:eastAsia="Times New Roman" w:hAnsi="Segoe UI" w:cs="Segoe UI"/>
          <w:bCs/>
          <w:szCs w:val="19"/>
        </w:rPr>
        <w:t xml:space="preserve"> (or alpha level)</w:t>
      </w:r>
      <w:r w:rsidR="003D30A9">
        <w:rPr>
          <w:rFonts w:ascii="Segoe UI" w:eastAsia="Times New Roman" w:hAnsi="Segoe UI" w:cs="Segoe UI"/>
          <w:bCs/>
          <w:szCs w:val="19"/>
        </w:rPr>
        <w:t xml:space="preserve"> which implies that the</w:t>
      </w:r>
      <w:r w:rsidR="00B70189">
        <w:rPr>
          <w:rFonts w:ascii="Segoe UI" w:eastAsia="Times New Roman" w:hAnsi="Segoe UI" w:cs="Segoe UI"/>
          <w:bCs/>
          <w:szCs w:val="19"/>
        </w:rPr>
        <w:t xml:space="preserve"> </w:t>
      </w:r>
      <w:r w:rsidR="003833D8">
        <w:rPr>
          <w:rFonts w:ascii="Segoe UI" w:eastAsia="Times New Roman" w:hAnsi="Segoe UI" w:cs="Segoe UI"/>
          <w:bCs/>
          <w:szCs w:val="19"/>
        </w:rPr>
        <w:t xml:space="preserve">variable is statistically significant, otherwise </w:t>
      </w:r>
      <w:r w:rsidR="007B7216">
        <w:rPr>
          <w:rFonts w:ascii="Segoe UI" w:eastAsia="Times New Roman" w:hAnsi="Segoe UI" w:cs="Segoe UI"/>
          <w:bCs/>
          <w:szCs w:val="19"/>
        </w:rPr>
        <w:t>insignificant.</w:t>
      </w:r>
      <w:r w:rsidR="00F11672">
        <w:rPr>
          <w:rFonts w:ascii="Segoe UI" w:eastAsia="Times New Roman" w:hAnsi="Segoe UI" w:cs="Segoe UI"/>
          <w:bCs/>
          <w:szCs w:val="19"/>
        </w:rPr>
        <w:t xml:space="preserve"> </w:t>
      </w:r>
      <w:r w:rsidR="00BB0628">
        <w:rPr>
          <w:rFonts w:ascii="Segoe UI" w:eastAsia="Times New Roman" w:hAnsi="Segoe UI" w:cs="Segoe UI"/>
          <w:bCs/>
          <w:szCs w:val="19"/>
        </w:rPr>
        <w:t>Thus, all the variables</w:t>
      </w:r>
      <w:r w:rsidR="00F968D1">
        <w:rPr>
          <w:rFonts w:ascii="Segoe UI" w:eastAsia="Times New Roman" w:hAnsi="Segoe UI" w:cs="Segoe UI"/>
          <w:bCs/>
          <w:szCs w:val="19"/>
        </w:rPr>
        <w:t xml:space="preserve"> </w:t>
      </w:r>
      <w:r w:rsidR="00912F45">
        <w:rPr>
          <w:rFonts w:ascii="Segoe UI" w:eastAsia="Times New Roman" w:hAnsi="Segoe UI" w:cs="Segoe UI"/>
          <w:bCs/>
          <w:szCs w:val="19"/>
        </w:rPr>
        <w:t>are statistically significant</w:t>
      </w:r>
      <w:r w:rsidR="00F247D0">
        <w:rPr>
          <w:rFonts w:ascii="Segoe UI" w:eastAsia="Times New Roman" w:hAnsi="Segoe UI" w:cs="Segoe UI"/>
          <w:bCs/>
          <w:szCs w:val="19"/>
        </w:rPr>
        <w:t xml:space="preserve"> as </w:t>
      </w:r>
      <w:r w:rsidR="00390980">
        <w:rPr>
          <w:rFonts w:ascii="Segoe UI" w:eastAsia="Times New Roman" w:hAnsi="Segoe UI" w:cs="Segoe UI"/>
          <w:bCs/>
          <w:szCs w:val="19"/>
        </w:rPr>
        <w:t>0.000 is less than 0.05.</w:t>
      </w:r>
    </w:p>
    <w:p w14:paraId="51B359EE" w14:textId="5D7CE72B" w:rsidR="00E82580" w:rsidRDefault="00B717FA" w:rsidP="00FA6333">
      <w:pPr>
        <w:autoSpaceDE w:val="0"/>
        <w:autoSpaceDN w:val="0"/>
        <w:adjustRightInd w:val="0"/>
        <w:spacing w:after="96" w:line="360" w:lineRule="auto"/>
        <w:jc w:val="both"/>
        <w:rPr>
          <w:rFonts w:ascii="Segoe UI" w:eastAsia="Times New Roman" w:hAnsi="Segoe UI" w:cs="Segoe UI"/>
          <w:bCs/>
          <w:szCs w:val="19"/>
        </w:rPr>
      </w:pPr>
      <w:r>
        <w:rPr>
          <w:rFonts w:ascii="Segoe UI" w:eastAsia="Times New Roman" w:hAnsi="Segoe UI" w:cs="Segoe UI"/>
          <w:bCs/>
          <w:szCs w:val="19"/>
        </w:rPr>
        <w:t>On the other hand,</w:t>
      </w:r>
      <w:r w:rsidR="005641CC">
        <w:rPr>
          <w:rFonts w:ascii="Segoe UI" w:eastAsia="Times New Roman" w:hAnsi="Segoe UI" w:cs="Segoe UI"/>
          <w:bCs/>
          <w:szCs w:val="19"/>
        </w:rPr>
        <w:t xml:space="preserve"> </w:t>
      </w:r>
      <w:r w:rsidR="00585592">
        <w:rPr>
          <w:rFonts w:ascii="Segoe UI" w:eastAsia="Times New Roman" w:hAnsi="Segoe UI" w:cs="Segoe UI"/>
          <w:bCs/>
          <w:szCs w:val="19"/>
        </w:rPr>
        <w:t xml:space="preserve">the </w:t>
      </w:r>
      <w:r w:rsidR="00205C61" w:rsidRPr="004108F8">
        <w:rPr>
          <w:rFonts w:ascii="Segoe UI" w:eastAsia="Times New Roman" w:hAnsi="Segoe UI" w:cs="Segoe UI"/>
          <w:bCs/>
          <w:i/>
          <w:szCs w:val="19"/>
        </w:rPr>
        <w:t>R</w:t>
      </w:r>
      <w:r w:rsidR="00585592" w:rsidRPr="004108F8">
        <w:rPr>
          <w:rFonts w:ascii="Segoe UI" w:eastAsia="Times New Roman" w:hAnsi="Segoe UI" w:cs="Segoe UI"/>
          <w:bCs/>
          <w:i/>
          <w:szCs w:val="19"/>
        </w:rPr>
        <w:t>-square</w:t>
      </w:r>
      <w:r w:rsidR="00585592">
        <w:rPr>
          <w:rFonts w:ascii="Segoe UI" w:eastAsia="Times New Roman" w:hAnsi="Segoe UI" w:cs="Segoe UI"/>
          <w:bCs/>
          <w:szCs w:val="19"/>
        </w:rPr>
        <w:t xml:space="preserve"> of the model </w:t>
      </w:r>
      <w:r w:rsidR="00BE0B77">
        <w:rPr>
          <w:rFonts w:ascii="Segoe UI" w:eastAsia="Times New Roman" w:hAnsi="Segoe UI" w:cs="Segoe UI"/>
          <w:bCs/>
          <w:szCs w:val="19"/>
        </w:rPr>
        <w:t>is close to 100% whic</w:t>
      </w:r>
      <w:r w:rsidR="009B6FE7">
        <w:rPr>
          <w:rFonts w:ascii="Segoe UI" w:eastAsia="Times New Roman" w:hAnsi="Segoe UI" w:cs="Segoe UI"/>
          <w:bCs/>
          <w:szCs w:val="19"/>
        </w:rPr>
        <w:t xml:space="preserve">h implies that the </w:t>
      </w:r>
      <w:r w:rsidR="007E32B2">
        <w:rPr>
          <w:rFonts w:ascii="Segoe UI" w:eastAsia="Times New Roman" w:hAnsi="Segoe UI" w:cs="Segoe UI"/>
          <w:bCs/>
          <w:szCs w:val="19"/>
        </w:rPr>
        <w:t xml:space="preserve">99% of the variation </w:t>
      </w:r>
      <w:r w:rsidR="00130E62">
        <w:rPr>
          <w:rFonts w:ascii="Segoe UI" w:eastAsia="Times New Roman" w:hAnsi="Segoe UI" w:cs="Segoe UI"/>
          <w:bCs/>
          <w:szCs w:val="19"/>
        </w:rPr>
        <w:t xml:space="preserve">in the </w:t>
      </w:r>
      <w:r w:rsidR="00F11EBA">
        <w:rPr>
          <w:rFonts w:ascii="Segoe UI" w:eastAsia="Times New Roman" w:hAnsi="Segoe UI" w:cs="Segoe UI"/>
          <w:bCs/>
          <w:szCs w:val="19"/>
        </w:rPr>
        <w:t>annual net sales (i.e., dependent variable</w:t>
      </w:r>
      <w:r w:rsidR="00CF2AC5">
        <w:rPr>
          <w:rFonts w:ascii="Segoe UI" w:eastAsia="Times New Roman" w:hAnsi="Segoe UI" w:cs="Segoe UI"/>
          <w:bCs/>
          <w:szCs w:val="19"/>
        </w:rPr>
        <w:t xml:space="preserve">) </w:t>
      </w:r>
      <w:r w:rsidR="007E32B2">
        <w:rPr>
          <w:rFonts w:ascii="Segoe UI" w:eastAsia="Times New Roman" w:hAnsi="Segoe UI" w:cs="Segoe UI"/>
          <w:bCs/>
          <w:szCs w:val="19"/>
        </w:rPr>
        <w:t xml:space="preserve">can be explained by the </w:t>
      </w:r>
      <w:r w:rsidR="00517122">
        <w:rPr>
          <w:rFonts w:ascii="Segoe UI" w:eastAsia="Times New Roman" w:hAnsi="Segoe UI" w:cs="Segoe UI"/>
          <w:bCs/>
          <w:szCs w:val="19"/>
        </w:rPr>
        <w:t xml:space="preserve">variation </w:t>
      </w:r>
      <w:r w:rsidR="00FD24D3">
        <w:rPr>
          <w:rFonts w:ascii="Segoe UI" w:eastAsia="Times New Roman" w:hAnsi="Segoe UI" w:cs="Segoe UI"/>
          <w:bCs/>
          <w:szCs w:val="19"/>
        </w:rPr>
        <w:t>in the independent variable.</w:t>
      </w:r>
    </w:p>
    <w:p w14:paraId="1BBD55A2" w14:textId="77777777" w:rsidR="00796094" w:rsidRPr="00E82580" w:rsidRDefault="00796094" w:rsidP="003D30A9">
      <w:pPr>
        <w:autoSpaceDE w:val="0"/>
        <w:autoSpaceDN w:val="0"/>
        <w:adjustRightInd w:val="0"/>
        <w:spacing w:after="96" w:line="240" w:lineRule="auto"/>
        <w:jc w:val="both"/>
        <w:rPr>
          <w:rFonts w:ascii="Segoe UI" w:eastAsia="Times New Roman" w:hAnsi="Segoe UI" w:cs="Segoe UI"/>
          <w:bCs/>
          <w:szCs w:val="19"/>
        </w:rPr>
      </w:pPr>
    </w:p>
    <w:sectPr w:rsidR="00796094" w:rsidRPr="00E8258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DF989" w14:textId="77777777" w:rsidR="003A187B" w:rsidRDefault="003A187B" w:rsidP="007C01FE">
      <w:pPr>
        <w:spacing w:after="0" w:line="240" w:lineRule="auto"/>
      </w:pPr>
      <w:r>
        <w:separator/>
      </w:r>
    </w:p>
  </w:endnote>
  <w:endnote w:type="continuationSeparator" w:id="0">
    <w:p w14:paraId="6E7D7A2C" w14:textId="77777777" w:rsidR="003A187B" w:rsidRDefault="003A187B" w:rsidP="007C0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01C16" w14:textId="77777777" w:rsidR="003A187B" w:rsidRDefault="003A187B" w:rsidP="007C01FE">
      <w:pPr>
        <w:spacing w:after="0" w:line="240" w:lineRule="auto"/>
      </w:pPr>
      <w:r>
        <w:separator/>
      </w:r>
    </w:p>
  </w:footnote>
  <w:footnote w:type="continuationSeparator" w:id="0">
    <w:p w14:paraId="57AF41E7" w14:textId="77777777" w:rsidR="003A187B" w:rsidRDefault="003A187B" w:rsidP="007C0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376F" w14:textId="32788234" w:rsidR="007C01FE" w:rsidRDefault="007C01FE">
    <w:pPr>
      <w:pStyle w:val="Header"/>
    </w:pPr>
    <w:r>
      <w:t>Name: Vijay Kasotia</w:t>
    </w:r>
  </w:p>
  <w:p w14:paraId="5427D537" w14:textId="75F8918A" w:rsidR="007C01FE" w:rsidRDefault="007C01FE">
    <w:pPr>
      <w:pStyle w:val="Header"/>
    </w:pPr>
    <w:r>
      <w:t xml:space="preserve">Email: </w:t>
    </w:r>
    <w:hyperlink r:id="rId1" w:history="1">
      <w:r w:rsidRPr="00F254ED">
        <w:rPr>
          <w:rStyle w:val="Hyperlink"/>
        </w:rPr>
        <w:t>vk73742@gmail.com</w:t>
      </w:r>
    </w:hyperlink>
  </w:p>
  <w:p w14:paraId="47D27C35" w14:textId="68F1E1F0" w:rsidR="007C01FE" w:rsidRDefault="007C01FE">
    <w:pPr>
      <w:pStyle w:val="Header"/>
    </w:pPr>
    <w:r>
      <w:t xml:space="preserve">LinkedIn: </w:t>
    </w:r>
    <w:hyperlink r:id="rId2" w:history="1">
      <w:r w:rsidRPr="00F254ED">
        <w:rPr>
          <w:rStyle w:val="Hyperlink"/>
        </w:rPr>
        <w:t>https://www.linkedin.com/in/vijay-kasotia-5602a6134/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2F40"/>
    <w:multiLevelType w:val="hybridMultilevel"/>
    <w:tmpl w:val="E1DAF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691E38"/>
    <w:multiLevelType w:val="hybridMultilevel"/>
    <w:tmpl w:val="A69679E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55DB7"/>
    <w:multiLevelType w:val="hybridMultilevel"/>
    <w:tmpl w:val="F0EC4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8523A"/>
    <w:multiLevelType w:val="hybridMultilevel"/>
    <w:tmpl w:val="8778904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AC5E0A"/>
    <w:multiLevelType w:val="hybridMultilevel"/>
    <w:tmpl w:val="F4C6E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B48A3"/>
    <w:multiLevelType w:val="hybridMultilevel"/>
    <w:tmpl w:val="B91A9E5C"/>
    <w:lvl w:ilvl="0" w:tplc="3B9C354A">
      <w:start w:val="6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system-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B2BD5"/>
    <w:multiLevelType w:val="hybridMultilevel"/>
    <w:tmpl w:val="0EFE66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751752">
    <w:abstractNumId w:val="2"/>
  </w:num>
  <w:num w:numId="2" w16cid:durableId="1479036256">
    <w:abstractNumId w:val="4"/>
  </w:num>
  <w:num w:numId="3" w16cid:durableId="564024282">
    <w:abstractNumId w:val="0"/>
  </w:num>
  <w:num w:numId="4" w16cid:durableId="882716041">
    <w:abstractNumId w:val="5"/>
  </w:num>
  <w:num w:numId="5" w16cid:durableId="1398015809">
    <w:abstractNumId w:val="3"/>
  </w:num>
  <w:num w:numId="6" w16cid:durableId="506136808">
    <w:abstractNumId w:val="1"/>
  </w:num>
  <w:num w:numId="7" w16cid:durableId="8494175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yNDQ2sTS3MDcxMjJW0lEKTi0uzszPAykwqgUAwT48ECwAAAA="/>
  </w:docVars>
  <w:rsids>
    <w:rsidRoot w:val="0089157B"/>
    <w:rsid w:val="000116E4"/>
    <w:rsid w:val="000131E0"/>
    <w:rsid w:val="00013FD3"/>
    <w:rsid w:val="00021EF0"/>
    <w:rsid w:val="00030912"/>
    <w:rsid w:val="00043729"/>
    <w:rsid w:val="000719D4"/>
    <w:rsid w:val="000734C1"/>
    <w:rsid w:val="00073F55"/>
    <w:rsid w:val="00084440"/>
    <w:rsid w:val="000915E5"/>
    <w:rsid w:val="000A0698"/>
    <w:rsid w:val="000A445F"/>
    <w:rsid w:val="000A65D3"/>
    <w:rsid w:val="000A73ED"/>
    <w:rsid w:val="000B0E64"/>
    <w:rsid w:val="000B53E1"/>
    <w:rsid w:val="000C102C"/>
    <w:rsid w:val="000C6AE2"/>
    <w:rsid w:val="000C6B51"/>
    <w:rsid w:val="000C7F0D"/>
    <w:rsid w:val="000D35C0"/>
    <w:rsid w:val="000D6C7B"/>
    <w:rsid w:val="000E0186"/>
    <w:rsid w:val="000E79F2"/>
    <w:rsid w:val="000F0564"/>
    <w:rsid w:val="000F0E4F"/>
    <w:rsid w:val="000F3290"/>
    <w:rsid w:val="000F6BE2"/>
    <w:rsid w:val="000F78E6"/>
    <w:rsid w:val="0010047A"/>
    <w:rsid w:val="001024EA"/>
    <w:rsid w:val="00103D1E"/>
    <w:rsid w:val="00105E83"/>
    <w:rsid w:val="0010623F"/>
    <w:rsid w:val="0011577F"/>
    <w:rsid w:val="00122396"/>
    <w:rsid w:val="001273D8"/>
    <w:rsid w:val="0013002D"/>
    <w:rsid w:val="00130E62"/>
    <w:rsid w:val="00131A77"/>
    <w:rsid w:val="001320E5"/>
    <w:rsid w:val="001326E1"/>
    <w:rsid w:val="00141F0D"/>
    <w:rsid w:val="001423CD"/>
    <w:rsid w:val="00146AB6"/>
    <w:rsid w:val="00151B24"/>
    <w:rsid w:val="0015714D"/>
    <w:rsid w:val="00173703"/>
    <w:rsid w:val="00176BA1"/>
    <w:rsid w:val="00176EDC"/>
    <w:rsid w:val="0018220B"/>
    <w:rsid w:val="00190D82"/>
    <w:rsid w:val="001946E8"/>
    <w:rsid w:val="001A1437"/>
    <w:rsid w:val="001A2892"/>
    <w:rsid w:val="001A63C9"/>
    <w:rsid w:val="001A743C"/>
    <w:rsid w:val="001B154D"/>
    <w:rsid w:val="001B6BE3"/>
    <w:rsid w:val="001C21CD"/>
    <w:rsid w:val="001C41C9"/>
    <w:rsid w:val="001C48BB"/>
    <w:rsid w:val="001D0689"/>
    <w:rsid w:val="001D7E41"/>
    <w:rsid w:val="001E2F30"/>
    <w:rsid w:val="001E4618"/>
    <w:rsid w:val="001E60A0"/>
    <w:rsid w:val="0020431D"/>
    <w:rsid w:val="00205C61"/>
    <w:rsid w:val="00213D1B"/>
    <w:rsid w:val="002141F2"/>
    <w:rsid w:val="00215C75"/>
    <w:rsid w:val="00222FCA"/>
    <w:rsid w:val="00226090"/>
    <w:rsid w:val="00226D82"/>
    <w:rsid w:val="0023291B"/>
    <w:rsid w:val="00236052"/>
    <w:rsid w:val="00236E62"/>
    <w:rsid w:val="0024185D"/>
    <w:rsid w:val="00250031"/>
    <w:rsid w:val="00256813"/>
    <w:rsid w:val="00263414"/>
    <w:rsid w:val="0026415D"/>
    <w:rsid w:val="00265499"/>
    <w:rsid w:val="00274850"/>
    <w:rsid w:val="00277FFA"/>
    <w:rsid w:val="0028436A"/>
    <w:rsid w:val="00290E31"/>
    <w:rsid w:val="002926B6"/>
    <w:rsid w:val="00295609"/>
    <w:rsid w:val="002A0133"/>
    <w:rsid w:val="002B1A5A"/>
    <w:rsid w:val="002F7AA9"/>
    <w:rsid w:val="00315978"/>
    <w:rsid w:val="00323D69"/>
    <w:rsid w:val="003256D1"/>
    <w:rsid w:val="00330FC8"/>
    <w:rsid w:val="003452A1"/>
    <w:rsid w:val="00350B5C"/>
    <w:rsid w:val="003615D2"/>
    <w:rsid w:val="003722CD"/>
    <w:rsid w:val="00381D86"/>
    <w:rsid w:val="003833D8"/>
    <w:rsid w:val="00383CC9"/>
    <w:rsid w:val="00386906"/>
    <w:rsid w:val="00390980"/>
    <w:rsid w:val="00391781"/>
    <w:rsid w:val="00394EDD"/>
    <w:rsid w:val="003A187B"/>
    <w:rsid w:val="003B0126"/>
    <w:rsid w:val="003C430D"/>
    <w:rsid w:val="003C5FDB"/>
    <w:rsid w:val="003C6D81"/>
    <w:rsid w:val="003D30A9"/>
    <w:rsid w:val="003D559E"/>
    <w:rsid w:val="003F4B80"/>
    <w:rsid w:val="003F68A2"/>
    <w:rsid w:val="00405A61"/>
    <w:rsid w:val="004108F8"/>
    <w:rsid w:val="004133A7"/>
    <w:rsid w:val="00422AA9"/>
    <w:rsid w:val="004257F0"/>
    <w:rsid w:val="004302F7"/>
    <w:rsid w:val="00433CC8"/>
    <w:rsid w:val="00441FEB"/>
    <w:rsid w:val="00455C3E"/>
    <w:rsid w:val="00462297"/>
    <w:rsid w:val="004624CB"/>
    <w:rsid w:val="004745BB"/>
    <w:rsid w:val="004A25A5"/>
    <w:rsid w:val="004A76BD"/>
    <w:rsid w:val="004C1872"/>
    <w:rsid w:val="004D3181"/>
    <w:rsid w:val="004D5E57"/>
    <w:rsid w:val="004D6308"/>
    <w:rsid w:val="004D7FCF"/>
    <w:rsid w:val="004E3F66"/>
    <w:rsid w:val="004F0D95"/>
    <w:rsid w:val="004F3520"/>
    <w:rsid w:val="004F438B"/>
    <w:rsid w:val="00503ACF"/>
    <w:rsid w:val="00517122"/>
    <w:rsid w:val="00517E48"/>
    <w:rsid w:val="00522C71"/>
    <w:rsid w:val="00537BBD"/>
    <w:rsid w:val="00544D07"/>
    <w:rsid w:val="005641CC"/>
    <w:rsid w:val="00567AFE"/>
    <w:rsid w:val="005775BF"/>
    <w:rsid w:val="00585592"/>
    <w:rsid w:val="00587811"/>
    <w:rsid w:val="005916ED"/>
    <w:rsid w:val="00595315"/>
    <w:rsid w:val="0059663E"/>
    <w:rsid w:val="005A0B07"/>
    <w:rsid w:val="005A1F9F"/>
    <w:rsid w:val="005A546D"/>
    <w:rsid w:val="005B7C4D"/>
    <w:rsid w:val="005C2571"/>
    <w:rsid w:val="005C2E44"/>
    <w:rsid w:val="005C5370"/>
    <w:rsid w:val="005D569C"/>
    <w:rsid w:val="005E05B4"/>
    <w:rsid w:val="005F561B"/>
    <w:rsid w:val="00602B90"/>
    <w:rsid w:val="006033CA"/>
    <w:rsid w:val="006101C9"/>
    <w:rsid w:val="006152CF"/>
    <w:rsid w:val="006161B9"/>
    <w:rsid w:val="00627F90"/>
    <w:rsid w:val="0063188C"/>
    <w:rsid w:val="00671E05"/>
    <w:rsid w:val="00676120"/>
    <w:rsid w:val="00682D79"/>
    <w:rsid w:val="00684AC5"/>
    <w:rsid w:val="00685A13"/>
    <w:rsid w:val="00690CF5"/>
    <w:rsid w:val="00695CD5"/>
    <w:rsid w:val="006A7AE7"/>
    <w:rsid w:val="006B58EF"/>
    <w:rsid w:val="006C02A9"/>
    <w:rsid w:val="006C1F82"/>
    <w:rsid w:val="006C3F87"/>
    <w:rsid w:val="006C3F9E"/>
    <w:rsid w:val="006D293F"/>
    <w:rsid w:val="006D60EF"/>
    <w:rsid w:val="006E410A"/>
    <w:rsid w:val="006E72AA"/>
    <w:rsid w:val="006E74B7"/>
    <w:rsid w:val="006F098F"/>
    <w:rsid w:val="006F1AC2"/>
    <w:rsid w:val="006F5A4A"/>
    <w:rsid w:val="006F6104"/>
    <w:rsid w:val="006F6CD7"/>
    <w:rsid w:val="007020BA"/>
    <w:rsid w:val="007202DC"/>
    <w:rsid w:val="00723469"/>
    <w:rsid w:val="00725EAD"/>
    <w:rsid w:val="00737314"/>
    <w:rsid w:val="007376E4"/>
    <w:rsid w:val="00741DAF"/>
    <w:rsid w:val="00741E01"/>
    <w:rsid w:val="00745353"/>
    <w:rsid w:val="007575D2"/>
    <w:rsid w:val="00765E19"/>
    <w:rsid w:val="007738AC"/>
    <w:rsid w:val="0077577F"/>
    <w:rsid w:val="00775A39"/>
    <w:rsid w:val="00775D29"/>
    <w:rsid w:val="00785479"/>
    <w:rsid w:val="0078785A"/>
    <w:rsid w:val="00792111"/>
    <w:rsid w:val="00796094"/>
    <w:rsid w:val="00797C63"/>
    <w:rsid w:val="007A1828"/>
    <w:rsid w:val="007A3DA5"/>
    <w:rsid w:val="007A41AE"/>
    <w:rsid w:val="007A77E4"/>
    <w:rsid w:val="007B7216"/>
    <w:rsid w:val="007C01FE"/>
    <w:rsid w:val="007C48F9"/>
    <w:rsid w:val="007D2C98"/>
    <w:rsid w:val="007E29DE"/>
    <w:rsid w:val="007E2E7C"/>
    <w:rsid w:val="007E32B2"/>
    <w:rsid w:val="00810398"/>
    <w:rsid w:val="008147A4"/>
    <w:rsid w:val="00842404"/>
    <w:rsid w:val="00856AD6"/>
    <w:rsid w:val="00866A4A"/>
    <w:rsid w:val="00867095"/>
    <w:rsid w:val="0087180B"/>
    <w:rsid w:val="00876FC5"/>
    <w:rsid w:val="008802C2"/>
    <w:rsid w:val="008909E4"/>
    <w:rsid w:val="0089157B"/>
    <w:rsid w:val="00895193"/>
    <w:rsid w:val="008B67A2"/>
    <w:rsid w:val="008C0D66"/>
    <w:rsid w:val="008C3028"/>
    <w:rsid w:val="008D3A17"/>
    <w:rsid w:val="008D7436"/>
    <w:rsid w:val="008E36E8"/>
    <w:rsid w:val="008F2E60"/>
    <w:rsid w:val="008F540E"/>
    <w:rsid w:val="008F7B5F"/>
    <w:rsid w:val="009126EC"/>
    <w:rsid w:val="00912F45"/>
    <w:rsid w:val="009201D9"/>
    <w:rsid w:val="00922E59"/>
    <w:rsid w:val="0093569C"/>
    <w:rsid w:val="00945C17"/>
    <w:rsid w:val="009512FE"/>
    <w:rsid w:val="009520CC"/>
    <w:rsid w:val="00953E1A"/>
    <w:rsid w:val="00962FEB"/>
    <w:rsid w:val="009635A5"/>
    <w:rsid w:val="00970ACC"/>
    <w:rsid w:val="00971D87"/>
    <w:rsid w:val="0097247B"/>
    <w:rsid w:val="00974C1B"/>
    <w:rsid w:val="00982F08"/>
    <w:rsid w:val="0099356D"/>
    <w:rsid w:val="009A1C46"/>
    <w:rsid w:val="009A6239"/>
    <w:rsid w:val="009B0937"/>
    <w:rsid w:val="009B13EB"/>
    <w:rsid w:val="009B51FF"/>
    <w:rsid w:val="009B6FE7"/>
    <w:rsid w:val="009B7B6D"/>
    <w:rsid w:val="009C1C1E"/>
    <w:rsid w:val="009C7055"/>
    <w:rsid w:val="009D5FC6"/>
    <w:rsid w:val="009E58B7"/>
    <w:rsid w:val="009F54CB"/>
    <w:rsid w:val="00A010DB"/>
    <w:rsid w:val="00A0169A"/>
    <w:rsid w:val="00A07CC8"/>
    <w:rsid w:val="00A2343E"/>
    <w:rsid w:val="00A253C1"/>
    <w:rsid w:val="00A30F76"/>
    <w:rsid w:val="00A3702E"/>
    <w:rsid w:val="00A47807"/>
    <w:rsid w:val="00A50ACB"/>
    <w:rsid w:val="00A6466E"/>
    <w:rsid w:val="00A70EBC"/>
    <w:rsid w:val="00A70F3F"/>
    <w:rsid w:val="00A73173"/>
    <w:rsid w:val="00A73FCE"/>
    <w:rsid w:val="00A77D10"/>
    <w:rsid w:val="00A8218B"/>
    <w:rsid w:val="00A82CE0"/>
    <w:rsid w:val="00A87DC6"/>
    <w:rsid w:val="00A927B8"/>
    <w:rsid w:val="00A92DD2"/>
    <w:rsid w:val="00A949A3"/>
    <w:rsid w:val="00AD3CDF"/>
    <w:rsid w:val="00AD595C"/>
    <w:rsid w:val="00AE45D4"/>
    <w:rsid w:val="00AF3D4C"/>
    <w:rsid w:val="00AF6814"/>
    <w:rsid w:val="00B17EF9"/>
    <w:rsid w:val="00B22D7E"/>
    <w:rsid w:val="00B22FA4"/>
    <w:rsid w:val="00B26CA7"/>
    <w:rsid w:val="00B315F7"/>
    <w:rsid w:val="00B61B86"/>
    <w:rsid w:val="00B70189"/>
    <w:rsid w:val="00B712FF"/>
    <w:rsid w:val="00B717FA"/>
    <w:rsid w:val="00B80B75"/>
    <w:rsid w:val="00B978C0"/>
    <w:rsid w:val="00BA1F30"/>
    <w:rsid w:val="00BA561F"/>
    <w:rsid w:val="00BA73B1"/>
    <w:rsid w:val="00BB0628"/>
    <w:rsid w:val="00BB1358"/>
    <w:rsid w:val="00BB1B26"/>
    <w:rsid w:val="00BB44F5"/>
    <w:rsid w:val="00BC3737"/>
    <w:rsid w:val="00BC5779"/>
    <w:rsid w:val="00BD424A"/>
    <w:rsid w:val="00BD5AAC"/>
    <w:rsid w:val="00BE0B77"/>
    <w:rsid w:val="00C00F1F"/>
    <w:rsid w:val="00C012A3"/>
    <w:rsid w:val="00C061BE"/>
    <w:rsid w:val="00C15302"/>
    <w:rsid w:val="00C221F9"/>
    <w:rsid w:val="00C35CBD"/>
    <w:rsid w:val="00C41689"/>
    <w:rsid w:val="00C50840"/>
    <w:rsid w:val="00C50E62"/>
    <w:rsid w:val="00C6319D"/>
    <w:rsid w:val="00C636B1"/>
    <w:rsid w:val="00C82EF9"/>
    <w:rsid w:val="00C86929"/>
    <w:rsid w:val="00C95E8A"/>
    <w:rsid w:val="00CA21CE"/>
    <w:rsid w:val="00CB4C1A"/>
    <w:rsid w:val="00CD1DDD"/>
    <w:rsid w:val="00CD6D63"/>
    <w:rsid w:val="00CE3B6C"/>
    <w:rsid w:val="00CE3EDE"/>
    <w:rsid w:val="00CE60A6"/>
    <w:rsid w:val="00CF0D06"/>
    <w:rsid w:val="00CF2AC5"/>
    <w:rsid w:val="00D05C1E"/>
    <w:rsid w:val="00D27EB2"/>
    <w:rsid w:val="00D30167"/>
    <w:rsid w:val="00D40830"/>
    <w:rsid w:val="00D47E68"/>
    <w:rsid w:val="00D5085A"/>
    <w:rsid w:val="00D51C5E"/>
    <w:rsid w:val="00D52850"/>
    <w:rsid w:val="00D55013"/>
    <w:rsid w:val="00D57BFA"/>
    <w:rsid w:val="00D72812"/>
    <w:rsid w:val="00D83FE5"/>
    <w:rsid w:val="00D92B40"/>
    <w:rsid w:val="00DB0574"/>
    <w:rsid w:val="00DB0D90"/>
    <w:rsid w:val="00DB6762"/>
    <w:rsid w:val="00DC1A2C"/>
    <w:rsid w:val="00DD1CEA"/>
    <w:rsid w:val="00DD2473"/>
    <w:rsid w:val="00DD4C23"/>
    <w:rsid w:val="00DF2C72"/>
    <w:rsid w:val="00DF6F2C"/>
    <w:rsid w:val="00E079B3"/>
    <w:rsid w:val="00E21D6C"/>
    <w:rsid w:val="00E26F59"/>
    <w:rsid w:val="00E27A0E"/>
    <w:rsid w:val="00E31401"/>
    <w:rsid w:val="00E35584"/>
    <w:rsid w:val="00E36E82"/>
    <w:rsid w:val="00E42952"/>
    <w:rsid w:val="00E577E1"/>
    <w:rsid w:val="00E8168D"/>
    <w:rsid w:val="00E82580"/>
    <w:rsid w:val="00E842E6"/>
    <w:rsid w:val="00E86FFE"/>
    <w:rsid w:val="00EB3494"/>
    <w:rsid w:val="00ED1A7B"/>
    <w:rsid w:val="00ED1CEB"/>
    <w:rsid w:val="00ED5BD7"/>
    <w:rsid w:val="00EE1FD1"/>
    <w:rsid w:val="00EF22FD"/>
    <w:rsid w:val="00F0603B"/>
    <w:rsid w:val="00F11672"/>
    <w:rsid w:val="00F11EBA"/>
    <w:rsid w:val="00F12A4F"/>
    <w:rsid w:val="00F14AEE"/>
    <w:rsid w:val="00F174FF"/>
    <w:rsid w:val="00F247D0"/>
    <w:rsid w:val="00F35427"/>
    <w:rsid w:val="00F60188"/>
    <w:rsid w:val="00F75197"/>
    <w:rsid w:val="00F82674"/>
    <w:rsid w:val="00F85D1D"/>
    <w:rsid w:val="00F918B3"/>
    <w:rsid w:val="00F93A10"/>
    <w:rsid w:val="00F96513"/>
    <w:rsid w:val="00F968D1"/>
    <w:rsid w:val="00FA6333"/>
    <w:rsid w:val="00FB0F43"/>
    <w:rsid w:val="00FD24D3"/>
    <w:rsid w:val="00FD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BE5F"/>
  <w15:chartTrackingRefBased/>
  <w15:docId w15:val="{D5635BD5-E2AA-47CE-A820-81384307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57B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89157B"/>
  </w:style>
  <w:style w:type="table" w:styleId="TableGrid">
    <w:name w:val="Table Grid"/>
    <w:basedOn w:val="TableNormal"/>
    <w:uiPriority w:val="39"/>
    <w:rsid w:val="0027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0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1FE"/>
  </w:style>
  <w:style w:type="paragraph" w:styleId="Footer">
    <w:name w:val="footer"/>
    <w:basedOn w:val="Normal"/>
    <w:link w:val="FooterChar"/>
    <w:uiPriority w:val="99"/>
    <w:unhideWhenUsed/>
    <w:rsid w:val="007C0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1FE"/>
  </w:style>
  <w:style w:type="character" w:styleId="Hyperlink">
    <w:name w:val="Hyperlink"/>
    <w:basedOn w:val="DefaultParagraphFont"/>
    <w:uiPriority w:val="99"/>
    <w:unhideWhenUsed/>
    <w:rsid w:val="007C0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vijay-kasotia-5602a6134/" TargetMode="External"/><Relationship Id="rId1" Type="http://schemas.openxmlformats.org/officeDocument/2006/relationships/hyperlink" Target="mailto:vk737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6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07</dc:creator>
  <cp:keywords/>
  <dc:description/>
  <cp:lastModifiedBy>laptop 07</cp:lastModifiedBy>
  <cp:revision>536</cp:revision>
  <dcterms:created xsi:type="dcterms:W3CDTF">2022-09-21T05:22:00Z</dcterms:created>
  <dcterms:modified xsi:type="dcterms:W3CDTF">2022-12-28T08:55:00Z</dcterms:modified>
</cp:coreProperties>
</file>