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2.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3.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4.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9.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20.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21.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26.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27.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8.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33.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34.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35.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40.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41.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42.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47.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48.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49.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54.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55.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56.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61.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62.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63.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8CD2" w14:textId="0A4F47D6" w:rsidR="00E17DB4" w:rsidRDefault="0006061D" w:rsidP="0006061D">
      <w:pPr>
        <w:jc w:val="center"/>
        <w:rPr>
          <w:rFonts w:ascii="Arial" w:hAnsi="Arial"/>
          <w:b/>
          <w:bCs/>
          <w:sz w:val="24"/>
        </w:rPr>
      </w:pPr>
      <w:r w:rsidRPr="0006061D">
        <w:rPr>
          <w:rFonts w:ascii="Arial" w:hAnsi="Arial"/>
          <w:b/>
          <w:bCs/>
          <w:sz w:val="24"/>
        </w:rPr>
        <w:t>HI6007 STATISTICS FOR BUSINESS DECISIONS</w:t>
      </w:r>
    </w:p>
    <w:p w14:paraId="1E838C53" w14:textId="3D314B3E" w:rsidR="0006061D" w:rsidRDefault="0006061D" w:rsidP="0006061D">
      <w:pPr>
        <w:jc w:val="center"/>
        <w:rPr>
          <w:rFonts w:ascii="Arial" w:hAnsi="Arial"/>
          <w:b/>
          <w:bCs/>
          <w:sz w:val="24"/>
        </w:rPr>
      </w:pPr>
      <w:r>
        <w:rPr>
          <w:rFonts w:ascii="Arial" w:hAnsi="Arial"/>
          <w:b/>
          <w:bCs/>
          <w:sz w:val="24"/>
        </w:rPr>
        <w:t>(Assignment Answers)</w:t>
      </w:r>
    </w:p>
    <w:p w14:paraId="272070B4" w14:textId="22906170" w:rsidR="0006061D" w:rsidRDefault="0006061D" w:rsidP="0006061D">
      <w:pPr>
        <w:rPr>
          <w:rFonts w:ascii="Arial" w:hAnsi="Arial"/>
          <w:b/>
          <w:bCs/>
          <w:sz w:val="24"/>
        </w:rPr>
      </w:pPr>
    </w:p>
    <w:p w14:paraId="17F6DA6F" w14:textId="237EF1D0" w:rsidR="0006061D" w:rsidRDefault="0006061D" w:rsidP="0006061D">
      <w:pPr>
        <w:rPr>
          <w:rFonts w:ascii="Arial" w:hAnsi="Arial"/>
          <w:sz w:val="24"/>
        </w:rPr>
      </w:pPr>
      <w:r>
        <w:rPr>
          <w:rFonts w:ascii="Arial" w:hAnsi="Arial"/>
          <w:sz w:val="24"/>
        </w:rPr>
        <w:t xml:space="preserve">Part </w:t>
      </w:r>
      <w:r w:rsidR="00FA5C93">
        <w:rPr>
          <w:rFonts w:ascii="Arial" w:hAnsi="Arial"/>
          <w:sz w:val="24"/>
        </w:rPr>
        <w:t>A</w:t>
      </w:r>
    </w:p>
    <w:p w14:paraId="3DDBA291" w14:textId="747C3B31" w:rsidR="0006061D" w:rsidRDefault="008817A0" w:rsidP="0006061D">
      <w:pPr>
        <w:rPr>
          <w:rFonts w:ascii="Arial" w:hAnsi="Arial"/>
          <w:sz w:val="24"/>
        </w:rPr>
      </w:pPr>
      <w:r>
        <w:rPr>
          <w:rFonts w:ascii="Arial" w:hAnsi="Arial"/>
          <w:sz w:val="24"/>
        </w:rPr>
        <w:t xml:space="preserve">According to the given data set, the below graph is suitable i.e., marks trend line for on campus teaching before and after Covid 19 pandemic. </w:t>
      </w:r>
    </w:p>
    <w:p w14:paraId="5CF7C115" w14:textId="77777777" w:rsidR="0074443C" w:rsidRDefault="0074443C" w:rsidP="0006061D">
      <w:pPr>
        <w:rPr>
          <w:rFonts w:ascii="Arial" w:hAnsi="Arial"/>
          <w:sz w:val="24"/>
        </w:rPr>
      </w:pPr>
    </w:p>
    <w:p w14:paraId="3B4D3B72" w14:textId="2CFF62E4" w:rsidR="00346C68" w:rsidRDefault="00346C68" w:rsidP="0006061D">
      <w:pPr>
        <w:rPr>
          <w:rFonts w:ascii="Arial" w:hAnsi="Arial"/>
          <w:sz w:val="24"/>
        </w:rPr>
      </w:pPr>
      <w:r>
        <w:rPr>
          <w:noProof/>
        </w:rPr>
        <w:drawing>
          <wp:inline distT="0" distB="0" distL="0" distR="0" wp14:anchorId="673AB4FB" wp14:editId="2400CD3F">
            <wp:extent cx="6303818" cy="4107815"/>
            <wp:effectExtent l="0" t="0" r="1905" b="6985"/>
            <wp:docPr id="1" name="Chart 1">
              <a:extLst xmlns:a="http://schemas.openxmlformats.org/drawingml/2006/main">
                <a:ext uri="{FF2B5EF4-FFF2-40B4-BE49-F238E27FC236}">
                  <a16:creationId xmlns:a16="http://schemas.microsoft.com/office/drawing/2014/main" id="{05589E68-AAA4-4A3F-8CF1-2F387B24FE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74DE79" w14:textId="4130F78E" w:rsidR="00A44307" w:rsidRPr="00A44307" w:rsidRDefault="004032DE" w:rsidP="00A44307">
      <w:pPr>
        <w:jc w:val="both"/>
        <w:rPr>
          <w:rFonts w:ascii="Arial" w:hAnsi="Arial"/>
          <w:sz w:val="24"/>
        </w:rPr>
      </w:pPr>
      <w:r>
        <w:rPr>
          <w:rFonts w:ascii="Arial" w:hAnsi="Arial"/>
          <w:sz w:val="24"/>
        </w:rPr>
        <w:t>From this graph, we can say that the marks line in case of online learning (that is after Covid 19) is upper mostly times as compared to on campus line. Mostly, students</w:t>
      </w:r>
      <w:r w:rsidR="002C16D2">
        <w:rPr>
          <w:rFonts w:ascii="Arial" w:hAnsi="Arial"/>
          <w:sz w:val="24"/>
        </w:rPr>
        <w:t xml:space="preserve"> achieved</w:t>
      </w:r>
      <w:r>
        <w:rPr>
          <w:rFonts w:ascii="Arial" w:hAnsi="Arial"/>
          <w:sz w:val="24"/>
        </w:rPr>
        <w:t xml:space="preserve"> highest marks when the study mode is online learning (see right side of the graph).</w:t>
      </w:r>
      <w:r w:rsidR="006369F0">
        <w:rPr>
          <w:rFonts w:ascii="Arial" w:hAnsi="Arial"/>
          <w:sz w:val="24"/>
        </w:rPr>
        <w:t xml:space="preserve"> </w:t>
      </w:r>
      <w:r w:rsidR="00A44307">
        <w:rPr>
          <w:rFonts w:ascii="Arial" w:hAnsi="Arial"/>
          <w:sz w:val="24"/>
        </w:rPr>
        <w:t xml:space="preserve">Hence, the online mode of study is found to be better as compared to offline mode because </w:t>
      </w:r>
      <w:r w:rsidR="00A44307" w:rsidRPr="00A44307">
        <w:rPr>
          <w:rFonts w:ascii="Arial" w:hAnsi="Arial"/>
          <w:sz w:val="24"/>
        </w:rPr>
        <w:t>online</w:t>
      </w:r>
      <w:r w:rsidR="00A44307">
        <w:rPr>
          <w:rFonts w:ascii="Arial" w:hAnsi="Arial"/>
          <w:sz w:val="24"/>
        </w:rPr>
        <w:t xml:space="preserve"> study</w:t>
      </w:r>
      <w:r w:rsidR="00A44307" w:rsidRPr="00A44307">
        <w:rPr>
          <w:rFonts w:ascii="Arial" w:hAnsi="Arial"/>
          <w:sz w:val="24"/>
        </w:rPr>
        <w:t xml:space="preserve"> may create a sense of isolation</w:t>
      </w:r>
      <w:r w:rsidR="00A44307">
        <w:rPr>
          <w:rFonts w:ascii="Arial" w:hAnsi="Arial"/>
          <w:sz w:val="24"/>
        </w:rPr>
        <w:t xml:space="preserve"> and </w:t>
      </w:r>
      <w:r w:rsidR="00A44307" w:rsidRPr="00A44307">
        <w:rPr>
          <w:rFonts w:ascii="Arial" w:hAnsi="Arial"/>
          <w:sz w:val="24"/>
        </w:rPr>
        <w:t>strong motivation to stay focused</w:t>
      </w:r>
      <w:r w:rsidR="008A589C">
        <w:rPr>
          <w:rFonts w:ascii="Arial" w:hAnsi="Arial"/>
          <w:sz w:val="24"/>
        </w:rPr>
        <w:t>. Thus,</w:t>
      </w:r>
      <w:r w:rsidR="00A44307">
        <w:rPr>
          <w:rFonts w:ascii="Arial" w:hAnsi="Arial"/>
          <w:sz w:val="24"/>
        </w:rPr>
        <w:t xml:space="preserve"> students can i</w:t>
      </w:r>
      <w:r w:rsidR="00A44307" w:rsidRPr="00A44307">
        <w:rPr>
          <w:rFonts w:ascii="Arial" w:hAnsi="Arial"/>
          <w:sz w:val="24"/>
        </w:rPr>
        <w:t>mprove their grades</w:t>
      </w:r>
      <w:r w:rsidR="00A44307">
        <w:rPr>
          <w:rFonts w:ascii="Arial" w:hAnsi="Arial"/>
          <w:sz w:val="24"/>
        </w:rPr>
        <w:t>.</w:t>
      </w:r>
      <w:r w:rsidR="008A7D99">
        <w:rPr>
          <w:rFonts w:ascii="Arial" w:hAnsi="Arial"/>
          <w:sz w:val="24"/>
        </w:rPr>
        <w:t xml:space="preserve"> As a result, marks in online learning after Covid 19 pandemic is higher as compared on campus teaching.</w:t>
      </w:r>
    </w:p>
    <w:p w14:paraId="558788B2" w14:textId="77777777" w:rsidR="00A44307" w:rsidRPr="00A44307" w:rsidRDefault="00A44307" w:rsidP="00A44307">
      <w:pPr>
        <w:jc w:val="both"/>
        <w:rPr>
          <w:rFonts w:ascii="Arial" w:hAnsi="Arial"/>
          <w:sz w:val="24"/>
        </w:rPr>
      </w:pPr>
    </w:p>
    <w:p w14:paraId="3058E4B1" w14:textId="77777777" w:rsidR="00822E0D" w:rsidRDefault="00822E0D">
      <w:pPr>
        <w:rPr>
          <w:noProof/>
        </w:rPr>
      </w:pPr>
    </w:p>
    <w:p w14:paraId="01690A25" w14:textId="77777777" w:rsidR="00822E0D" w:rsidRDefault="00822E0D">
      <w:pPr>
        <w:rPr>
          <w:noProof/>
        </w:rPr>
      </w:pPr>
    </w:p>
    <w:p w14:paraId="428F182D" w14:textId="77777777" w:rsidR="00822E0D" w:rsidRDefault="00822E0D">
      <w:pPr>
        <w:rPr>
          <w:noProof/>
        </w:rPr>
      </w:pPr>
    </w:p>
    <w:p w14:paraId="27FF5CAE" w14:textId="77777777" w:rsidR="00822E0D" w:rsidRDefault="00822E0D">
      <w:pPr>
        <w:rPr>
          <w:noProof/>
        </w:rPr>
      </w:pPr>
    </w:p>
    <w:p w14:paraId="2E00698F" w14:textId="1087C30F" w:rsidR="00764F04" w:rsidRPr="00822E0D" w:rsidRDefault="00822E0D">
      <w:pPr>
        <w:rPr>
          <w:rFonts w:ascii="Arial" w:hAnsi="Arial"/>
          <w:noProof/>
          <w:sz w:val="24"/>
        </w:rPr>
      </w:pPr>
      <w:r w:rsidRPr="00822E0D">
        <w:rPr>
          <w:rFonts w:ascii="Arial" w:hAnsi="Arial"/>
          <w:noProof/>
          <w:sz w:val="24"/>
        </w:rPr>
        <w:t>One more simple and suitable chart for On campus and Online marks.</w:t>
      </w:r>
    </w:p>
    <w:p w14:paraId="4352DCF5" w14:textId="77777777" w:rsidR="00822E0D" w:rsidRDefault="00822E0D">
      <w:pPr>
        <w:rPr>
          <w:noProof/>
        </w:rPr>
      </w:pPr>
    </w:p>
    <w:p w14:paraId="196465A6" w14:textId="06BBA187" w:rsidR="00764F04" w:rsidRDefault="00452F7E" w:rsidP="00452F7E">
      <w:pPr>
        <w:jc w:val="right"/>
        <w:rPr>
          <w:rFonts w:ascii="Arial" w:hAnsi="Arial"/>
          <w:sz w:val="24"/>
        </w:rPr>
      </w:pPr>
      <w:r>
        <w:rPr>
          <w:noProof/>
        </w:rPr>
        <w:drawing>
          <wp:anchor distT="0" distB="0" distL="114300" distR="114300" simplePos="0" relativeHeight="251658240" behindDoc="0" locked="0" layoutInCell="1" allowOverlap="1" wp14:anchorId="771B4666" wp14:editId="0D40AA63">
            <wp:simplePos x="0" y="0"/>
            <wp:positionH relativeFrom="margin">
              <wp:align>left</wp:align>
            </wp:positionH>
            <wp:positionV relativeFrom="paragraph">
              <wp:posOffset>6350</wp:posOffset>
            </wp:positionV>
            <wp:extent cx="2839720" cy="2306320"/>
            <wp:effectExtent l="0" t="0" r="17780" b="17780"/>
            <wp:wrapSquare wrapText="bothSides"/>
            <wp:docPr id="2" name="Chart 2">
              <a:extLst xmlns:a="http://schemas.openxmlformats.org/drawingml/2006/main">
                <a:ext uri="{FF2B5EF4-FFF2-40B4-BE49-F238E27FC236}">
                  <a16:creationId xmlns:a16="http://schemas.microsoft.com/office/drawing/2014/main" id="{838FC5DA-F71B-4F54-9BAA-5B698F1563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rPr>
        <w:drawing>
          <wp:inline distT="0" distB="0" distL="0" distR="0" wp14:anchorId="4236DC53" wp14:editId="4DCEAFF2">
            <wp:extent cx="2618509" cy="2306782"/>
            <wp:effectExtent l="0" t="0" r="10795" b="17780"/>
            <wp:docPr id="3" name="Chart 3">
              <a:extLst xmlns:a="http://schemas.openxmlformats.org/drawingml/2006/main">
                <a:ext uri="{FF2B5EF4-FFF2-40B4-BE49-F238E27FC236}">
                  <a16:creationId xmlns:a16="http://schemas.microsoft.com/office/drawing/2014/main" id="{D1F456F0-8A39-4590-B029-6123272693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27C108" w14:textId="44253210" w:rsidR="00452F7E" w:rsidRDefault="00452F7E" w:rsidP="0006061D">
      <w:pPr>
        <w:rPr>
          <w:rFonts w:ascii="Arial" w:hAnsi="Arial"/>
          <w:sz w:val="24"/>
        </w:rPr>
      </w:pPr>
    </w:p>
    <w:p w14:paraId="2BE8AF16" w14:textId="77777777" w:rsidR="001343DE" w:rsidRDefault="00D73B42" w:rsidP="00D73B42">
      <w:pPr>
        <w:jc w:val="both"/>
        <w:rPr>
          <w:rFonts w:ascii="Arial" w:hAnsi="Arial"/>
          <w:sz w:val="24"/>
        </w:rPr>
      </w:pPr>
      <w:r>
        <w:rPr>
          <w:rFonts w:ascii="Arial" w:hAnsi="Arial"/>
          <w:sz w:val="24"/>
        </w:rPr>
        <w:t>The demerit of this chart is that we can’t compare both the charts because the bins are different but still the</w:t>
      </w:r>
      <w:r w:rsidR="00822E0D">
        <w:rPr>
          <w:rFonts w:ascii="Arial" w:hAnsi="Arial"/>
          <w:sz w:val="24"/>
        </w:rPr>
        <w:t xml:space="preserve"> above charts clearly shows that the </w:t>
      </w:r>
      <w:r>
        <w:rPr>
          <w:rFonts w:ascii="Arial" w:hAnsi="Arial"/>
          <w:sz w:val="24"/>
        </w:rPr>
        <w:t xml:space="preserve">students are better performed in case on online learning teaching as compared to </w:t>
      </w:r>
      <w:r w:rsidR="00822E0D">
        <w:rPr>
          <w:rFonts w:ascii="Arial" w:hAnsi="Arial"/>
          <w:sz w:val="24"/>
        </w:rPr>
        <w:t>on campus</w:t>
      </w:r>
      <w:r>
        <w:rPr>
          <w:rFonts w:ascii="Arial" w:hAnsi="Arial"/>
          <w:sz w:val="24"/>
        </w:rPr>
        <w:t xml:space="preserve"> teaching.</w:t>
      </w:r>
    </w:p>
    <w:p w14:paraId="3F967FD6" w14:textId="7B6EC66C" w:rsidR="00452F7E" w:rsidRDefault="001343DE" w:rsidP="00440034">
      <w:pPr>
        <w:jc w:val="both"/>
        <w:rPr>
          <w:rFonts w:ascii="Arial" w:hAnsi="Arial"/>
          <w:sz w:val="24"/>
        </w:rPr>
      </w:pPr>
      <w:r>
        <w:rPr>
          <w:rFonts w:ascii="Arial" w:hAnsi="Arial"/>
          <w:sz w:val="24"/>
        </w:rPr>
        <w:br w:type="page"/>
      </w:r>
      <w:r w:rsidR="003976E8">
        <w:rPr>
          <w:rFonts w:ascii="Arial" w:hAnsi="Arial"/>
          <w:sz w:val="24"/>
        </w:rPr>
        <w:lastRenderedPageBreak/>
        <w:t>Part B</w:t>
      </w:r>
    </w:p>
    <w:p w14:paraId="3B04FBB5" w14:textId="77777777" w:rsidR="001343DE" w:rsidRDefault="001343DE" w:rsidP="00D73B42">
      <w:pPr>
        <w:jc w:val="both"/>
        <w:rPr>
          <w:rFonts w:ascii="Arial" w:hAnsi="Arial"/>
          <w:sz w:val="24"/>
        </w:rPr>
      </w:pPr>
    </w:p>
    <w:p w14:paraId="78BE26A5" w14:textId="39DC9D9E" w:rsidR="00764F04" w:rsidRDefault="006E0D17" w:rsidP="002E6BB4">
      <w:pPr>
        <w:jc w:val="both"/>
        <w:rPr>
          <w:rFonts w:ascii="Arial" w:hAnsi="Arial"/>
          <w:sz w:val="24"/>
        </w:rPr>
      </w:pPr>
      <w:r>
        <w:rPr>
          <w:rFonts w:ascii="Arial" w:hAnsi="Arial"/>
          <w:sz w:val="24"/>
        </w:rPr>
        <w:t xml:space="preserve">1. In this given scenario, we could use the Stratified </w:t>
      </w:r>
      <w:r w:rsidRPr="006E0D17">
        <w:rPr>
          <w:rFonts w:ascii="Arial" w:hAnsi="Arial"/>
          <w:sz w:val="24"/>
        </w:rPr>
        <w:t>method of sampling</w:t>
      </w:r>
      <w:r w:rsidR="00962C79">
        <w:rPr>
          <w:rFonts w:ascii="Arial" w:hAnsi="Arial"/>
          <w:sz w:val="24"/>
        </w:rPr>
        <w:t xml:space="preserve"> as </w:t>
      </w:r>
      <w:r w:rsidR="001F7E9F">
        <w:rPr>
          <w:rFonts w:ascii="Arial" w:hAnsi="Arial"/>
          <w:sz w:val="24"/>
        </w:rPr>
        <w:t xml:space="preserve">all Australian banks divided into subgroups/strata who have a similar </w:t>
      </w:r>
      <w:r w:rsidR="00BF3E9B">
        <w:rPr>
          <w:rFonts w:ascii="Arial" w:hAnsi="Arial"/>
          <w:sz w:val="24"/>
        </w:rPr>
        <w:t>Characteristic</w:t>
      </w:r>
      <w:r w:rsidR="001F7E9F">
        <w:rPr>
          <w:rFonts w:ascii="Arial" w:hAnsi="Arial"/>
          <w:sz w:val="24"/>
        </w:rPr>
        <w:t xml:space="preserve">. </w:t>
      </w:r>
      <w:r w:rsidR="00BF3E9B" w:rsidRPr="00BF3E9B">
        <w:rPr>
          <w:rFonts w:ascii="Arial" w:hAnsi="Arial"/>
          <w:sz w:val="24"/>
        </w:rPr>
        <w:t>It's applied when there's a chance that the measurement of interest will differ between subgroups, and we want to make sure that all of them are represented.</w:t>
      </w:r>
      <w:r w:rsidR="00BF3E9B">
        <w:rPr>
          <w:rFonts w:ascii="Arial" w:hAnsi="Arial"/>
          <w:sz w:val="24"/>
        </w:rPr>
        <w:t xml:space="preserve"> Thus, the Stratified </w:t>
      </w:r>
      <w:r w:rsidR="00BF3E9B" w:rsidRPr="006E0D17">
        <w:rPr>
          <w:rFonts w:ascii="Arial" w:hAnsi="Arial"/>
          <w:sz w:val="24"/>
        </w:rPr>
        <w:t>method of sampling</w:t>
      </w:r>
      <w:r w:rsidR="00BF3E9B">
        <w:rPr>
          <w:rFonts w:ascii="Arial" w:hAnsi="Arial"/>
          <w:sz w:val="24"/>
        </w:rPr>
        <w:t xml:space="preserve"> </w:t>
      </w:r>
      <w:r w:rsidR="003D5C0A">
        <w:rPr>
          <w:rFonts w:ascii="Arial" w:hAnsi="Arial"/>
          <w:sz w:val="24"/>
        </w:rPr>
        <w:t xml:space="preserve">is best fit for data </w:t>
      </w:r>
      <w:r w:rsidR="00557203">
        <w:rPr>
          <w:rFonts w:ascii="Arial" w:hAnsi="Arial"/>
          <w:sz w:val="24"/>
        </w:rPr>
        <w:t>collection,</w:t>
      </w:r>
      <w:r w:rsidR="007A2EB8">
        <w:rPr>
          <w:rFonts w:ascii="Arial" w:hAnsi="Arial"/>
          <w:sz w:val="24"/>
        </w:rPr>
        <w:t xml:space="preserve"> and it gives the fruitful </w:t>
      </w:r>
      <w:r w:rsidR="002E6BB4">
        <w:rPr>
          <w:rFonts w:ascii="Arial" w:hAnsi="Arial"/>
          <w:sz w:val="24"/>
        </w:rPr>
        <w:t>statistical analys</w:t>
      </w:r>
      <w:r w:rsidR="007A2EB8">
        <w:rPr>
          <w:rFonts w:ascii="Arial" w:hAnsi="Arial"/>
          <w:sz w:val="24"/>
        </w:rPr>
        <w:t>i</w:t>
      </w:r>
      <w:r w:rsidR="002E6BB4">
        <w:rPr>
          <w:rFonts w:ascii="Arial" w:hAnsi="Arial"/>
          <w:sz w:val="24"/>
        </w:rPr>
        <w:t>s</w:t>
      </w:r>
      <w:r w:rsidR="00E00289" w:rsidRPr="00E00289">
        <w:rPr>
          <w:rFonts w:ascii="Arial" w:hAnsi="Arial"/>
          <w:sz w:val="24"/>
        </w:rPr>
        <w:t xml:space="preserve"> </w:t>
      </w:r>
      <w:r w:rsidR="00E00289">
        <w:rPr>
          <w:rFonts w:ascii="Arial" w:hAnsi="Arial"/>
          <w:sz w:val="24"/>
        </w:rPr>
        <w:t>results.</w:t>
      </w:r>
    </w:p>
    <w:p w14:paraId="76F98BB1" w14:textId="60A82D00" w:rsidR="00731BA8" w:rsidRDefault="001B3EB0" w:rsidP="000A012B">
      <w:pPr>
        <w:jc w:val="both"/>
        <w:rPr>
          <w:rFonts w:ascii="Arial" w:hAnsi="Arial"/>
          <w:sz w:val="24"/>
        </w:rPr>
      </w:pPr>
      <w:r>
        <w:rPr>
          <w:rFonts w:ascii="Arial" w:hAnsi="Arial"/>
          <w:sz w:val="24"/>
        </w:rPr>
        <w:t>2</w:t>
      </w:r>
      <w:r w:rsidR="006358D0">
        <w:rPr>
          <w:rFonts w:ascii="Arial" w:hAnsi="Arial"/>
          <w:sz w:val="24"/>
        </w:rPr>
        <w:t xml:space="preserve">. In this given scenario, we can use the clustered sampling method because </w:t>
      </w:r>
      <w:r w:rsidR="00843AE5">
        <w:rPr>
          <w:rFonts w:ascii="Arial" w:hAnsi="Arial"/>
          <w:sz w:val="24"/>
        </w:rPr>
        <w:t xml:space="preserve">institute </w:t>
      </w:r>
      <w:r w:rsidR="000A012B">
        <w:rPr>
          <w:rFonts w:ascii="Arial" w:hAnsi="Arial"/>
          <w:sz w:val="24"/>
        </w:rPr>
        <w:t xml:space="preserve">wants to </w:t>
      </w:r>
      <w:r w:rsidR="00862167">
        <w:rPr>
          <w:rFonts w:ascii="Arial" w:hAnsi="Arial"/>
          <w:sz w:val="24"/>
        </w:rPr>
        <w:t xml:space="preserve">examine </w:t>
      </w:r>
      <w:r w:rsidR="00862167" w:rsidRPr="00862167">
        <w:rPr>
          <w:rFonts w:ascii="Arial" w:hAnsi="Arial"/>
          <w:sz w:val="24"/>
        </w:rPr>
        <w:t>the difficulties faced by students during Covid 19 pandemic</w:t>
      </w:r>
      <w:r w:rsidR="000B2D57">
        <w:rPr>
          <w:rFonts w:ascii="Arial" w:hAnsi="Arial"/>
          <w:sz w:val="24"/>
        </w:rPr>
        <w:t>. So, they can survey for all the students and make clustered for all the students who face the difficulties and the perform statistical analysis on the collective data.</w:t>
      </w:r>
    </w:p>
    <w:p w14:paraId="2ED34AD1" w14:textId="07B42EEB" w:rsidR="009B03C2" w:rsidRDefault="009B03C2" w:rsidP="000A012B">
      <w:pPr>
        <w:jc w:val="both"/>
        <w:rPr>
          <w:rFonts w:ascii="Arial" w:hAnsi="Arial"/>
          <w:sz w:val="24"/>
        </w:rPr>
      </w:pPr>
      <w:r>
        <w:rPr>
          <w:rFonts w:ascii="Arial" w:hAnsi="Arial"/>
          <w:sz w:val="24"/>
        </w:rPr>
        <w:t xml:space="preserve">3. </w:t>
      </w:r>
      <w:r w:rsidR="00062C5E">
        <w:rPr>
          <w:rFonts w:ascii="Arial" w:hAnsi="Arial"/>
          <w:sz w:val="24"/>
        </w:rPr>
        <w:t xml:space="preserve">The WHO can pick up the data from the random hospital and </w:t>
      </w:r>
      <w:r w:rsidR="00062C5E" w:rsidRPr="00062C5E">
        <w:rPr>
          <w:rFonts w:ascii="Arial" w:hAnsi="Arial"/>
          <w:sz w:val="24"/>
        </w:rPr>
        <w:t>assess the relationship between Covid 19 mortality and age</w:t>
      </w:r>
      <w:r w:rsidR="00062C5E">
        <w:rPr>
          <w:rFonts w:ascii="Arial" w:hAnsi="Arial"/>
          <w:sz w:val="24"/>
        </w:rPr>
        <w:t xml:space="preserve">. </w:t>
      </w:r>
      <w:r w:rsidR="002650E1">
        <w:rPr>
          <w:rFonts w:ascii="Arial" w:hAnsi="Arial"/>
          <w:sz w:val="24"/>
        </w:rPr>
        <w:t xml:space="preserve">Therefore, the </w:t>
      </w:r>
      <w:r w:rsidR="002650E1" w:rsidRPr="00062C5E">
        <w:rPr>
          <w:rFonts w:ascii="Arial" w:hAnsi="Arial"/>
          <w:sz w:val="24"/>
        </w:rPr>
        <w:t>method of sampling</w:t>
      </w:r>
      <w:r w:rsidR="002650E1">
        <w:rPr>
          <w:rFonts w:ascii="Arial" w:hAnsi="Arial"/>
          <w:sz w:val="24"/>
        </w:rPr>
        <w:t xml:space="preserve"> is random sampling. Additionally, t</w:t>
      </w:r>
      <w:r w:rsidR="00475823">
        <w:rPr>
          <w:rFonts w:ascii="Arial" w:hAnsi="Arial"/>
          <w:sz w:val="24"/>
        </w:rPr>
        <w:t>he correlation statistical</w:t>
      </w:r>
      <w:r w:rsidR="004B321A">
        <w:rPr>
          <w:rFonts w:ascii="Arial" w:hAnsi="Arial"/>
          <w:sz w:val="24"/>
        </w:rPr>
        <w:t xml:space="preserve"> analysis</w:t>
      </w:r>
      <w:r w:rsidR="00475823">
        <w:rPr>
          <w:rFonts w:ascii="Arial" w:hAnsi="Arial"/>
          <w:sz w:val="24"/>
        </w:rPr>
        <w:t xml:space="preserve"> is help</w:t>
      </w:r>
      <w:r w:rsidR="006F1914">
        <w:rPr>
          <w:rFonts w:ascii="Arial" w:hAnsi="Arial"/>
          <w:sz w:val="24"/>
        </w:rPr>
        <w:t>s</w:t>
      </w:r>
      <w:r w:rsidR="00475823">
        <w:rPr>
          <w:rFonts w:ascii="Arial" w:hAnsi="Arial"/>
          <w:sz w:val="24"/>
        </w:rPr>
        <w:t xml:space="preserve"> to know the relation between the Covid 19 mortality and age.</w:t>
      </w:r>
    </w:p>
    <w:p w14:paraId="2678A904" w14:textId="0FF387A2" w:rsidR="00EE1DC2" w:rsidRDefault="00EE1DC2" w:rsidP="000A012B">
      <w:pPr>
        <w:jc w:val="both"/>
        <w:rPr>
          <w:rFonts w:ascii="Arial" w:hAnsi="Arial"/>
          <w:sz w:val="24"/>
        </w:rPr>
      </w:pPr>
      <w:r>
        <w:rPr>
          <w:rFonts w:ascii="Arial" w:hAnsi="Arial"/>
          <w:sz w:val="24"/>
        </w:rPr>
        <w:t xml:space="preserve">4. </w:t>
      </w:r>
      <w:r w:rsidR="00310AD7">
        <w:rPr>
          <w:rFonts w:ascii="Arial" w:hAnsi="Arial"/>
          <w:sz w:val="24"/>
        </w:rPr>
        <w:t xml:space="preserve">In this given scenario, the </w:t>
      </w:r>
      <w:r w:rsidR="00310AD7" w:rsidRPr="00310AD7">
        <w:rPr>
          <w:rFonts w:ascii="Arial" w:hAnsi="Arial"/>
          <w:sz w:val="24"/>
        </w:rPr>
        <w:t>Victorian Premier</w:t>
      </w:r>
      <w:r w:rsidR="00310AD7">
        <w:rPr>
          <w:rFonts w:ascii="Arial" w:hAnsi="Arial"/>
          <w:sz w:val="24"/>
        </w:rPr>
        <w:t xml:space="preserve"> </w:t>
      </w:r>
      <w:r w:rsidR="006345EB">
        <w:rPr>
          <w:rFonts w:ascii="Arial" w:hAnsi="Arial"/>
          <w:sz w:val="24"/>
        </w:rPr>
        <w:t>gather the data during the Covid 19 and make a cluster from the data of working employees and sacked employees.</w:t>
      </w:r>
      <w:r w:rsidR="002F5B9D">
        <w:rPr>
          <w:rFonts w:ascii="Arial" w:hAnsi="Arial"/>
          <w:sz w:val="24"/>
        </w:rPr>
        <w:t xml:space="preserve"> Therefore, the clustered method of sampling</w:t>
      </w:r>
      <w:r w:rsidR="00AF10AC">
        <w:rPr>
          <w:rFonts w:ascii="Arial" w:hAnsi="Arial"/>
          <w:sz w:val="24"/>
        </w:rPr>
        <w:t xml:space="preserve"> is used and in</w:t>
      </w:r>
      <w:r w:rsidR="00AF10AC" w:rsidRPr="00AF10AC">
        <w:rPr>
          <w:rFonts w:ascii="Arial" w:hAnsi="Arial"/>
          <w:sz w:val="24"/>
        </w:rPr>
        <w:t>stead of sampling individual</w:t>
      </w:r>
      <w:r w:rsidR="0069621F">
        <w:rPr>
          <w:rFonts w:ascii="Arial" w:hAnsi="Arial"/>
          <w:sz w:val="24"/>
        </w:rPr>
        <w:t xml:space="preserve"> employees</w:t>
      </w:r>
      <w:r w:rsidR="00AF10AC" w:rsidRPr="00AF10AC">
        <w:rPr>
          <w:rFonts w:ascii="Arial" w:hAnsi="Arial"/>
          <w:sz w:val="24"/>
        </w:rPr>
        <w:t xml:space="preserve"> from each subgroup,</w:t>
      </w:r>
      <w:r w:rsidR="0069621F">
        <w:rPr>
          <w:rFonts w:ascii="Arial" w:hAnsi="Arial"/>
          <w:sz w:val="24"/>
        </w:rPr>
        <w:t xml:space="preserve"> they can</w:t>
      </w:r>
      <w:r w:rsidR="00AF10AC" w:rsidRPr="00AF10AC">
        <w:rPr>
          <w:rFonts w:ascii="Arial" w:hAnsi="Arial"/>
          <w:sz w:val="24"/>
        </w:rPr>
        <w:t xml:space="preserve"> randomly select entire subgroups.</w:t>
      </w:r>
    </w:p>
    <w:p w14:paraId="21D82D40" w14:textId="20C71924" w:rsidR="008C19FA" w:rsidRDefault="00200FC2" w:rsidP="008C19FA">
      <w:pPr>
        <w:jc w:val="both"/>
        <w:rPr>
          <w:rFonts w:ascii="Arial" w:hAnsi="Arial"/>
          <w:sz w:val="24"/>
        </w:rPr>
      </w:pPr>
      <w:r>
        <w:rPr>
          <w:rFonts w:ascii="Arial" w:hAnsi="Arial"/>
          <w:sz w:val="24"/>
        </w:rPr>
        <w:t xml:space="preserve">5. </w:t>
      </w:r>
      <w:r w:rsidR="009B3F39">
        <w:rPr>
          <w:rFonts w:ascii="Arial" w:hAnsi="Arial"/>
          <w:sz w:val="24"/>
        </w:rPr>
        <w:t xml:space="preserve">The </w:t>
      </w:r>
      <w:r w:rsidR="009B3F39" w:rsidRPr="009B3F39">
        <w:rPr>
          <w:rFonts w:ascii="Arial" w:hAnsi="Arial"/>
          <w:sz w:val="24"/>
        </w:rPr>
        <w:t>Judgement</w:t>
      </w:r>
      <w:r w:rsidR="009B3F39">
        <w:rPr>
          <w:rFonts w:ascii="Arial" w:hAnsi="Arial"/>
          <w:sz w:val="24"/>
        </w:rPr>
        <w:t xml:space="preserve"> (or</w:t>
      </w:r>
      <w:r w:rsidR="009B3F39" w:rsidRPr="009B3F39">
        <w:rPr>
          <w:rFonts w:ascii="Arial" w:hAnsi="Arial"/>
          <w:sz w:val="24"/>
        </w:rPr>
        <w:t xml:space="preserve"> </w:t>
      </w:r>
      <w:r w:rsidR="009B3F39">
        <w:rPr>
          <w:rFonts w:ascii="Arial" w:hAnsi="Arial"/>
          <w:sz w:val="24"/>
        </w:rPr>
        <w:t xml:space="preserve">purposive) </w:t>
      </w:r>
      <w:r w:rsidR="009B3F39" w:rsidRPr="009B3F39">
        <w:rPr>
          <w:rFonts w:ascii="Arial" w:hAnsi="Arial"/>
          <w:sz w:val="24"/>
        </w:rPr>
        <w:t>sampling</w:t>
      </w:r>
      <w:r w:rsidR="009B3F39">
        <w:rPr>
          <w:rFonts w:ascii="Arial" w:hAnsi="Arial"/>
          <w:sz w:val="24"/>
        </w:rPr>
        <w:t xml:space="preserve"> </w:t>
      </w:r>
      <w:r w:rsidR="00432FC9">
        <w:rPr>
          <w:rFonts w:ascii="Arial" w:hAnsi="Arial"/>
          <w:sz w:val="24"/>
        </w:rPr>
        <w:t xml:space="preserve">method is suitable for the </w:t>
      </w:r>
      <w:r w:rsidR="008D28A7">
        <w:rPr>
          <w:rFonts w:ascii="Arial" w:hAnsi="Arial"/>
          <w:sz w:val="24"/>
        </w:rPr>
        <w:t xml:space="preserve">scenario. It is a qualitive research because </w:t>
      </w:r>
      <w:r w:rsidR="008D28A7" w:rsidRPr="008D28A7">
        <w:rPr>
          <w:rFonts w:ascii="Arial" w:hAnsi="Arial"/>
          <w:sz w:val="24"/>
        </w:rPr>
        <w:t>Queensland police</w:t>
      </w:r>
      <w:r w:rsidR="008D28A7">
        <w:rPr>
          <w:rFonts w:ascii="Arial" w:hAnsi="Arial"/>
          <w:sz w:val="24"/>
        </w:rPr>
        <w:t xml:space="preserve"> (QSR) </w:t>
      </w:r>
      <w:r w:rsidR="008D28A7" w:rsidRPr="008D28A7">
        <w:rPr>
          <w:rFonts w:ascii="Arial" w:hAnsi="Arial"/>
          <w:sz w:val="24"/>
        </w:rPr>
        <w:t xml:space="preserve">would like to know the peoples experience of driving </w:t>
      </w:r>
      <w:r w:rsidR="007E004C">
        <w:rPr>
          <w:rFonts w:ascii="Arial" w:hAnsi="Arial"/>
          <w:sz w:val="24"/>
        </w:rPr>
        <w:t xml:space="preserve">about a specified </w:t>
      </w:r>
      <w:r w:rsidR="007E004C" w:rsidRPr="007E004C">
        <w:rPr>
          <w:rFonts w:ascii="Arial" w:hAnsi="Arial"/>
          <w:sz w:val="24"/>
        </w:rPr>
        <w:t>phenomenon</w:t>
      </w:r>
      <w:r w:rsidR="007E004C">
        <w:rPr>
          <w:rFonts w:ascii="Arial" w:hAnsi="Arial"/>
          <w:sz w:val="24"/>
        </w:rPr>
        <w:t xml:space="preserve"> that is</w:t>
      </w:r>
      <w:r w:rsidR="007E004C" w:rsidRPr="007E004C">
        <w:rPr>
          <w:rFonts w:ascii="Arial" w:hAnsi="Arial"/>
          <w:sz w:val="24"/>
        </w:rPr>
        <w:t xml:space="preserve"> </w:t>
      </w:r>
      <w:r w:rsidR="008D28A7" w:rsidRPr="008D28A7">
        <w:rPr>
          <w:rFonts w:ascii="Arial" w:hAnsi="Arial"/>
          <w:sz w:val="24"/>
        </w:rPr>
        <w:t>newly opened highway between metro and regional Queensland.</w:t>
      </w:r>
      <w:r w:rsidR="007E004C">
        <w:rPr>
          <w:rFonts w:ascii="Arial" w:hAnsi="Arial"/>
          <w:sz w:val="24"/>
        </w:rPr>
        <w:t xml:space="preserve"> </w:t>
      </w:r>
      <w:r w:rsidR="006D3811">
        <w:rPr>
          <w:rFonts w:ascii="Arial" w:hAnsi="Arial"/>
          <w:sz w:val="24"/>
        </w:rPr>
        <w:t>However, this sampling might not effective because the size of the population is large. Therefore, we can divide the population between the metro and regional Queensland</w:t>
      </w:r>
      <w:r w:rsidR="00330CF4">
        <w:rPr>
          <w:rFonts w:ascii="Arial" w:hAnsi="Arial"/>
          <w:sz w:val="24"/>
        </w:rPr>
        <w:t xml:space="preserve"> and </w:t>
      </w:r>
      <w:r w:rsidR="008C19FA">
        <w:rPr>
          <w:rFonts w:ascii="Arial" w:hAnsi="Arial"/>
          <w:sz w:val="24"/>
        </w:rPr>
        <w:t xml:space="preserve">make </w:t>
      </w:r>
      <w:r w:rsidR="00330CF4">
        <w:rPr>
          <w:rFonts w:ascii="Arial" w:hAnsi="Arial"/>
          <w:sz w:val="24"/>
        </w:rPr>
        <w:t xml:space="preserve">a </w:t>
      </w:r>
      <w:r w:rsidR="001E5DBD">
        <w:rPr>
          <w:rFonts w:ascii="Arial" w:hAnsi="Arial"/>
          <w:sz w:val="24"/>
        </w:rPr>
        <w:t>subgroup</w:t>
      </w:r>
      <w:r w:rsidR="00330CF4">
        <w:rPr>
          <w:rFonts w:ascii="Arial" w:hAnsi="Arial"/>
          <w:sz w:val="24"/>
        </w:rPr>
        <w:t xml:space="preserve"> of it and then Judgement sampling method is effective.</w:t>
      </w:r>
    </w:p>
    <w:p w14:paraId="19327752" w14:textId="77777777" w:rsidR="008C19FA" w:rsidRDefault="008C19FA">
      <w:pPr>
        <w:rPr>
          <w:rFonts w:ascii="Arial" w:hAnsi="Arial"/>
          <w:sz w:val="24"/>
        </w:rPr>
      </w:pPr>
      <w:r>
        <w:rPr>
          <w:rFonts w:ascii="Arial" w:hAnsi="Arial"/>
          <w:sz w:val="24"/>
        </w:rPr>
        <w:br w:type="page"/>
      </w:r>
    </w:p>
    <w:p w14:paraId="71A7100A" w14:textId="16F8FB0E" w:rsidR="00200FC2" w:rsidRDefault="008C19FA" w:rsidP="008C19FA">
      <w:pPr>
        <w:jc w:val="both"/>
        <w:rPr>
          <w:rFonts w:ascii="Arial" w:hAnsi="Arial"/>
          <w:sz w:val="24"/>
        </w:rPr>
      </w:pPr>
      <w:r>
        <w:rPr>
          <w:rFonts w:ascii="Arial" w:hAnsi="Arial"/>
          <w:sz w:val="24"/>
        </w:rPr>
        <w:lastRenderedPageBreak/>
        <w:t>PART C</w:t>
      </w:r>
    </w:p>
    <w:p w14:paraId="2349617E" w14:textId="77777777" w:rsidR="00CC1490" w:rsidRDefault="00CC1490" w:rsidP="008C19FA">
      <w:pPr>
        <w:jc w:val="both"/>
        <w:rPr>
          <w:rFonts w:ascii="Arial" w:hAnsi="Arial"/>
          <w:sz w:val="24"/>
        </w:rPr>
      </w:pPr>
      <w:r>
        <w:rPr>
          <w:rFonts w:ascii="Arial" w:hAnsi="Arial"/>
          <w:sz w:val="24"/>
        </w:rPr>
        <w:t>a.</w:t>
      </w:r>
    </w:p>
    <w:p w14:paraId="4F3C232B" w14:textId="77777777" w:rsidR="0047253C" w:rsidRDefault="00CC1490" w:rsidP="008C19FA">
      <w:pPr>
        <w:jc w:val="both"/>
        <w:rPr>
          <w:rFonts w:ascii="Arial" w:hAnsi="Arial"/>
          <w:sz w:val="24"/>
        </w:rPr>
      </w:pPr>
      <w:r>
        <w:rPr>
          <w:rFonts w:ascii="Arial" w:hAnsi="Arial"/>
          <w:sz w:val="24"/>
        </w:rPr>
        <w:t>b.</w:t>
      </w:r>
    </w:p>
    <w:p w14:paraId="7E3AF967" w14:textId="435EB8DD" w:rsidR="00CC1490" w:rsidRDefault="00CC1490" w:rsidP="008C19FA">
      <w:pPr>
        <w:jc w:val="both"/>
        <w:rPr>
          <w:rFonts w:ascii="Arial" w:hAnsi="Arial"/>
          <w:sz w:val="24"/>
        </w:rPr>
      </w:pPr>
      <w:r>
        <w:rPr>
          <w:rFonts w:ascii="Arial" w:hAnsi="Arial"/>
          <w:sz w:val="24"/>
        </w:rPr>
        <w:t xml:space="preserve">c. </w:t>
      </w:r>
      <w:r w:rsidRPr="00440034">
        <w:rPr>
          <w:rFonts w:ascii="Arial" w:hAnsi="Arial"/>
          <w:b/>
          <w:bCs/>
          <w:sz w:val="24"/>
        </w:rPr>
        <w:t xml:space="preserve">Observations </w:t>
      </w:r>
      <w:r w:rsidR="0042786B" w:rsidRPr="00440034">
        <w:rPr>
          <w:rFonts w:ascii="Arial" w:hAnsi="Arial"/>
          <w:b/>
          <w:bCs/>
          <w:sz w:val="24"/>
        </w:rPr>
        <w:t xml:space="preserve">selected </w:t>
      </w:r>
      <w:r w:rsidRPr="00440034">
        <w:rPr>
          <w:rFonts w:ascii="Arial" w:hAnsi="Arial"/>
          <w:b/>
          <w:bCs/>
          <w:sz w:val="24"/>
        </w:rPr>
        <w:t>from 1 to 50.</w:t>
      </w:r>
    </w:p>
    <w:p w14:paraId="680CB654" w14:textId="533D0D58" w:rsidR="003E5BF9" w:rsidRDefault="003E5BF9">
      <w:pPr>
        <w:rPr>
          <w:rFonts w:ascii="Arial" w:hAnsi="Arial"/>
          <w:sz w:val="24"/>
        </w:rPr>
      </w:pPr>
      <w:r>
        <w:rPr>
          <w:rFonts w:ascii="Arial" w:hAnsi="Arial"/>
          <w:sz w:val="24"/>
        </w:rPr>
        <w:t xml:space="preserve">1. </w:t>
      </w:r>
      <w:r w:rsidR="008536EC">
        <w:rPr>
          <w:rFonts w:ascii="Arial" w:hAnsi="Arial"/>
          <w:sz w:val="24"/>
        </w:rPr>
        <w:t xml:space="preserve">Table for </w:t>
      </w:r>
      <w:r w:rsidR="009144CA">
        <w:rPr>
          <w:rFonts w:ascii="Arial" w:hAnsi="Arial"/>
          <w:sz w:val="24"/>
        </w:rPr>
        <w:t>D</w:t>
      </w:r>
      <w:r w:rsidR="009144CA" w:rsidRPr="009144CA">
        <w:rPr>
          <w:rFonts w:ascii="Arial" w:hAnsi="Arial"/>
          <w:sz w:val="24"/>
        </w:rPr>
        <w:t>escriptive</w:t>
      </w:r>
      <w:r w:rsidR="008536EC">
        <w:rPr>
          <w:rFonts w:ascii="Arial" w:hAnsi="Arial"/>
          <w:sz w:val="24"/>
        </w:rPr>
        <w:t xml:space="preserve"> S</w:t>
      </w:r>
      <w:r w:rsidR="009144CA" w:rsidRPr="009144CA">
        <w:rPr>
          <w:rFonts w:ascii="Arial" w:hAnsi="Arial"/>
          <w:sz w:val="24"/>
        </w:rPr>
        <w:t>tatistic</w:t>
      </w:r>
      <w:r w:rsidR="008536EC">
        <w:rPr>
          <w:rFonts w:ascii="Arial" w:hAnsi="Arial"/>
          <w:sz w:val="24"/>
        </w:rPr>
        <w:t>s.</w:t>
      </w:r>
    </w:p>
    <w:p w14:paraId="6835D1DE" w14:textId="77777777" w:rsidR="00730EC2" w:rsidRDefault="00730EC2">
      <w:pPr>
        <w:rPr>
          <w:rFonts w:ascii="Arial" w:hAnsi="Arial"/>
          <w:sz w:val="24"/>
        </w:rPr>
      </w:pPr>
    </w:p>
    <w:tbl>
      <w:tblPr>
        <w:tblStyle w:val="TableGrid"/>
        <w:tblW w:w="10477" w:type="dxa"/>
        <w:tblInd w:w="-712" w:type="dxa"/>
        <w:tblLook w:val="04A0" w:firstRow="1" w:lastRow="0" w:firstColumn="1" w:lastColumn="0" w:noHBand="0" w:noVBand="1"/>
      </w:tblPr>
      <w:tblGrid>
        <w:gridCol w:w="2151"/>
        <w:gridCol w:w="1428"/>
        <w:gridCol w:w="1740"/>
        <w:gridCol w:w="2851"/>
        <w:gridCol w:w="2315"/>
      </w:tblGrid>
      <w:tr w:rsidR="003E5BF9" w14:paraId="128A3151" w14:textId="77777777" w:rsidTr="00550D5B">
        <w:trPr>
          <w:trHeight w:val="379"/>
        </w:trPr>
        <w:tc>
          <w:tcPr>
            <w:tcW w:w="10477" w:type="dxa"/>
            <w:gridSpan w:val="5"/>
            <w:noWrap/>
            <w:hideMark/>
          </w:tcPr>
          <w:p w14:paraId="24ACC18E" w14:textId="68102611" w:rsidR="003E5BF9" w:rsidRPr="003E5BF9" w:rsidRDefault="003E5BF9" w:rsidP="003E5BF9">
            <w:pPr>
              <w:jc w:val="center"/>
              <w:rPr>
                <w:sz w:val="24"/>
                <w:szCs w:val="24"/>
              </w:rPr>
            </w:pPr>
            <w:r w:rsidRPr="003E5BF9">
              <w:rPr>
                <w:rFonts w:ascii="Arial" w:hAnsi="Arial" w:cs="Arial"/>
                <w:b/>
                <w:bCs/>
                <w:sz w:val="24"/>
                <w:szCs w:val="24"/>
              </w:rPr>
              <w:t>Summary measures for selected variables</w:t>
            </w:r>
          </w:p>
        </w:tc>
      </w:tr>
      <w:tr w:rsidR="003E5BF9" w14:paraId="67C63219" w14:textId="77777777" w:rsidTr="00550D5B">
        <w:trPr>
          <w:trHeight w:val="379"/>
        </w:trPr>
        <w:tc>
          <w:tcPr>
            <w:tcW w:w="0" w:type="auto"/>
            <w:noWrap/>
            <w:hideMark/>
          </w:tcPr>
          <w:p w14:paraId="46A6A697" w14:textId="77777777" w:rsidR="003E5BF9" w:rsidRDefault="003E5BF9">
            <w:pPr>
              <w:rPr>
                <w:sz w:val="20"/>
                <w:szCs w:val="20"/>
              </w:rPr>
            </w:pPr>
          </w:p>
        </w:tc>
        <w:tc>
          <w:tcPr>
            <w:tcW w:w="0" w:type="auto"/>
            <w:noWrap/>
            <w:hideMark/>
          </w:tcPr>
          <w:p w14:paraId="0251C840" w14:textId="77777777" w:rsidR="003E5BF9" w:rsidRDefault="003E5BF9">
            <w:pPr>
              <w:jc w:val="right"/>
              <w:rPr>
                <w:rFonts w:ascii="Arial" w:hAnsi="Arial" w:cs="Arial"/>
                <w:sz w:val="20"/>
                <w:szCs w:val="20"/>
              </w:rPr>
            </w:pPr>
            <w:r>
              <w:rPr>
                <w:rFonts w:ascii="Arial" w:hAnsi="Arial" w:cs="Arial"/>
                <w:sz w:val="20"/>
                <w:szCs w:val="20"/>
              </w:rPr>
              <w:t>Weeks of pay</w:t>
            </w:r>
          </w:p>
        </w:tc>
        <w:tc>
          <w:tcPr>
            <w:tcW w:w="0" w:type="auto"/>
            <w:noWrap/>
            <w:hideMark/>
          </w:tcPr>
          <w:p w14:paraId="167BE71D" w14:textId="77777777" w:rsidR="003E5BF9" w:rsidRDefault="003E5BF9">
            <w:pPr>
              <w:jc w:val="right"/>
              <w:rPr>
                <w:rFonts w:ascii="Arial" w:hAnsi="Arial" w:cs="Arial"/>
                <w:sz w:val="20"/>
                <w:szCs w:val="20"/>
              </w:rPr>
            </w:pPr>
            <w:r>
              <w:rPr>
                <w:rFonts w:ascii="Arial" w:hAnsi="Arial" w:cs="Arial"/>
                <w:sz w:val="20"/>
                <w:szCs w:val="20"/>
              </w:rPr>
              <w:t>Age of Employee</w:t>
            </w:r>
          </w:p>
        </w:tc>
        <w:tc>
          <w:tcPr>
            <w:tcW w:w="0" w:type="auto"/>
            <w:noWrap/>
            <w:hideMark/>
          </w:tcPr>
          <w:p w14:paraId="2A5E0F4B" w14:textId="77777777" w:rsidR="003E5BF9" w:rsidRDefault="003E5BF9">
            <w:pPr>
              <w:jc w:val="right"/>
              <w:rPr>
                <w:rFonts w:ascii="Arial" w:hAnsi="Arial" w:cs="Arial"/>
                <w:sz w:val="20"/>
                <w:szCs w:val="20"/>
              </w:rPr>
            </w:pPr>
            <w:r>
              <w:rPr>
                <w:rFonts w:ascii="Arial" w:hAnsi="Arial" w:cs="Arial"/>
                <w:sz w:val="20"/>
                <w:szCs w:val="20"/>
              </w:rPr>
              <w:t>No of years with the company</w:t>
            </w:r>
          </w:p>
        </w:tc>
        <w:tc>
          <w:tcPr>
            <w:tcW w:w="2315" w:type="dxa"/>
            <w:noWrap/>
            <w:hideMark/>
          </w:tcPr>
          <w:p w14:paraId="757D6CDC" w14:textId="3C70DFB2" w:rsidR="003E5BF9" w:rsidRDefault="003E5BF9">
            <w:pPr>
              <w:jc w:val="right"/>
              <w:rPr>
                <w:rFonts w:ascii="Arial" w:hAnsi="Arial" w:cs="Arial"/>
                <w:sz w:val="20"/>
                <w:szCs w:val="20"/>
              </w:rPr>
            </w:pPr>
            <w:r>
              <w:rPr>
                <w:rFonts w:ascii="Arial" w:hAnsi="Arial" w:cs="Arial"/>
                <w:sz w:val="20"/>
                <w:szCs w:val="20"/>
              </w:rPr>
              <w:t>Annual Salary ($000)</w:t>
            </w:r>
          </w:p>
        </w:tc>
      </w:tr>
      <w:tr w:rsidR="003E5BF9" w14:paraId="4CA3F6FA" w14:textId="77777777" w:rsidTr="00550D5B">
        <w:trPr>
          <w:trHeight w:val="379"/>
        </w:trPr>
        <w:tc>
          <w:tcPr>
            <w:tcW w:w="0" w:type="auto"/>
            <w:noWrap/>
            <w:hideMark/>
          </w:tcPr>
          <w:p w14:paraId="0761EEF4" w14:textId="77777777" w:rsidR="003E5BF9" w:rsidRDefault="003E5BF9">
            <w:pPr>
              <w:rPr>
                <w:rFonts w:ascii="Arial" w:hAnsi="Arial" w:cs="Arial"/>
                <w:sz w:val="20"/>
                <w:szCs w:val="20"/>
              </w:rPr>
            </w:pPr>
            <w:r>
              <w:rPr>
                <w:rFonts w:ascii="Arial" w:hAnsi="Arial" w:cs="Arial"/>
                <w:sz w:val="20"/>
                <w:szCs w:val="20"/>
              </w:rPr>
              <w:t>Count</w:t>
            </w:r>
          </w:p>
        </w:tc>
        <w:tc>
          <w:tcPr>
            <w:tcW w:w="0" w:type="auto"/>
            <w:noWrap/>
            <w:hideMark/>
          </w:tcPr>
          <w:p w14:paraId="5318CAC0" w14:textId="77777777" w:rsidR="003E5BF9" w:rsidRDefault="003E5BF9">
            <w:pPr>
              <w:jc w:val="right"/>
              <w:rPr>
                <w:rFonts w:ascii="Arial" w:hAnsi="Arial" w:cs="Arial"/>
                <w:sz w:val="20"/>
                <w:szCs w:val="20"/>
              </w:rPr>
            </w:pPr>
            <w:r>
              <w:rPr>
                <w:rFonts w:ascii="Arial" w:hAnsi="Arial" w:cs="Arial"/>
                <w:sz w:val="20"/>
                <w:szCs w:val="20"/>
              </w:rPr>
              <w:t>49.000</w:t>
            </w:r>
          </w:p>
        </w:tc>
        <w:tc>
          <w:tcPr>
            <w:tcW w:w="0" w:type="auto"/>
            <w:noWrap/>
            <w:hideMark/>
          </w:tcPr>
          <w:p w14:paraId="792705DB" w14:textId="77777777" w:rsidR="003E5BF9" w:rsidRDefault="003E5BF9">
            <w:pPr>
              <w:jc w:val="right"/>
              <w:rPr>
                <w:rFonts w:ascii="Arial" w:hAnsi="Arial" w:cs="Arial"/>
                <w:sz w:val="20"/>
                <w:szCs w:val="20"/>
              </w:rPr>
            </w:pPr>
            <w:r>
              <w:rPr>
                <w:rFonts w:ascii="Arial" w:hAnsi="Arial" w:cs="Arial"/>
                <w:sz w:val="20"/>
                <w:szCs w:val="20"/>
              </w:rPr>
              <w:t>49.000</w:t>
            </w:r>
          </w:p>
        </w:tc>
        <w:tc>
          <w:tcPr>
            <w:tcW w:w="0" w:type="auto"/>
            <w:noWrap/>
            <w:hideMark/>
          </w:tcPr>
          <w:p w14:paraId="6918A827" w14:textId="77777777" w:rsidR="003E5BF9" w:rsidRDefault="003E5BF9">
            <w:pPr>
              <w:jc w:val="right"/>
              <w:rPr>
                <w:rFonts w:ascii="Arial" w:hAnsi="Arial" w:cs="Arial"/>
                <w:sz w:val="20"/>
                <w:szCs w:val="20"/>
              </w:rPr>
            </w:pPr>
            <w:r>
              <w:rPr>
                <w:rFonts w:ascii="Arial" w:hAnsi="Arial" w:cs="Arial"/>
                <w:sz w:val="20"/>
                <w:szCs w:val="20"/>
              </w:rPr>
              <w:t>49.000</w:t>
            </w:r>
          </w:p>
        </w:tc>
        <w:tc>
          <w:tcPr>
            <w:tcW w:w="2315" w:type="dxa"/>
            <w:noWrap/>
            <w:hideMark/>
          </w:tcPr>
          <w:p w14:paraId="71F7DB46" w14:textId="77777777" w:rsidR="003E5BF9" w:rsidRDefault="003E5BF9">
            <w:pPr>
              <w:jc w:val="right"/>
              <w:rPr>
                <w:rFonts w:ascii="Arial" w:hAnsi="Arial" w:cs="Arial"/>
                <w:sz w:val="20"/>
                <w:szCs w:val="20"/>
              </w:rPr>
            </w:pPr>
            <w:r>
              <w:rPr>
                <w:rFonts w:ascii="Arial" w:hAnsi="Arial" w:cs="Arial"/>
                <w:sz w:val="20"/>
                <w:szCs w:val="20"/>
              </w:rPr>
              <w:t>49.000</w:t>
            </w:r>
          </w:p>
        </w:tc>
      </w:tr>
      <w:tr w:rsidR="003E5BF9" w14:paraId="3FC27E3A" w14:textId="77777777" w:rsidTr="00550D5B">
        <w:trPr>
          <w:trHeight w:val="379"/>
        </w:trPr>
        <w:tc>
          <w:tcPr>
            <w:tcW w:w="0" w:type="auto"/>
            <w:noWrap/>
            <w:hideMark/>
          </w:tcPr>
          <w:p w14:paraId="395C4769" w14:textId="77777777" w:rsidR="003E5BF9" w:rsidRDefault="003E5BF9">
            <w:pPr>
              <w:rPr>
                <w:rFonts w:ascii="Arial" w:hAnsi="Arial" w:cs="Arial"/>
                <w:sz w:val="20"/>
                <w:szCs w:val="20"/>
              </w:rPr>
            </w:pPr>
            <w:r>
              <w:rPr>
                <w:rFonts w:ascii="Arial" w:hAnsi="Arial" w:cs="Arial"/>
                <w:sz w:val="20"/>
                <w:szCs w:val="20"/>
              </w:rPr>
              <w:t>Mean</w:t>
            </w:r>
          </w:p>
        </w:tc>
        <w:tc>
          <w:tcPr>
            <w:tcW w:w="0" w:type="auto"/>
            <w:noWrap/>
            <w:hideMark/>
          </w:tcPr>
          <w:p w14:paraId="242C53F3" w14:textId="77777777" w:rsidR="003E5BF9" w:rsidRDefault="003E5BF9">
            <w:pPr>
              <w:jc w:val="right"/>
              <w:rPr>
                <w:rFonts w:ascii="Arial" w:hAnsi="Arial" w:cs="Arial"/>
                <w:sz w:val="20"/>
                <w:szCs w:val="20"/>
              </w:rPr>
            </w:pPr>
            <w:r>
              <w:rPr>
                <w:rFonts w:ascii="Arial" w:hAnsi="Arial" w:cs="Arial"/>
                <w:sz w:val="20"/>
                <w:szCs w:val="20"/>
              </w:rPr>
              <w:t>11.496</w:t>
            </w:r>
          </w:p>
        </w:tc>
        <w:tc>
          <w:tcPr>
            <w:tcW w:w="0" w:type="auto"/>
            <w:noWrap/>
            <w:hideMark/>
          </w:tcPr>
          <w:p w14:paraId="539D4BB8" w14:textId="77777777" w:rsidR="003E5BF9" w:rsidRDefault="003E5BF9">
            <w:pPr>
              <w:jc w:val="right"/>
              <w:rPr>
                <w:rFonts w:ascii="Arial" w:hAnsi="Arial" w:cs="Arial"/>
                <w:sz w:val="20"/>
                <w:szCs w:val="20"/>
              </w:rPr>
            </w:pPr>
            <w:r>
              <w:rPr>
                <w:rFonts w:ascii="Arial" w:hAnsi="Arial" w:cs="Arial"/>
                <w:sz w:val="20"/>
                <w:szCs w:val="20"/>
              </w:rPr>
              <w:t>35.056</w:t>
            </w:r>
          </w:p>
        </w:tc>
        <w:tc>
          <w:tcPr>
            <w:tcW w:w="0" w:type="auto"/>
            <w:noWrap/>
            <w:hideMark/>
          </w:tcPr>
          <w:p w14:paraId="546EC5C2" w14:textId="77777777" w:rsidR="003E5BF9" w:rsidRDefault="003E5BF9">
            <w:pPr>
              <w:jc w:val="right"/>
              <w:rPr>
                <w:rFonts w:ascii="Arial" w:hAnsi="Arial" w:cs="Arial"/>
                <w:sz w:val="20"/>
                <w:szCs w:val="20"/>
              </w:rPr>
            </w:pPr>
            <w:r>
              <w:rPr>
                <w:rFonts w:ascii="Arial" w:hAnsi="Arial" w:cs="Arial"/>
                <w:sz w:val="20"/>
                <w:szCs w:val="20"/>
              </w:rPr>
              <w:t>13.127</w:t>
            </w:r>
          </w:p>
        </w:tc>
        <w:tc>
          <w:tcPr>
            <w:tcW w:w="2315" w:type="dxa"/>
            <w:noWrap/>
            <w:hideMark/>
          </w:tcPr>
          <w:p w14:paraId="38A57D3E" w14:textId="77777777" w:rsidR="003E5BF9" w:rsidRDefault="003E5BF9">
            <w:pPr>
              <w:jc w:val="right"/>
              <w:rPr>
                <w:rFonts w:ascii="Arial" w:hAnsi="Arial" w:cs="Arial"/>
                <w:sz w:val="20"/>
                <w:szCs w:val="20"/>
              </w:rPr>
            </w:pPr>
            <w:r>
              <w:rPr>
                <w:rFonts w:ascii="Arial" w:hAnsi="Arial" w:cs="Arial"/>
                <w:sz w:val="20"/>
                <w:szCs w:val="20"/>
              </w:rPr>
              <w:t>37.015</w:t>
            </w:r>
          </w:p>
        </w:tc>
      </w:tr>
      <w:tr w:rsidR="003E5BF9" w14:paraId="77A70691" w14:textId="77777777" w:rsidTr="00550D5B">
        <w:trPr>
          <w:trHeight w:val="379"/>
        </w:trPr>
        <w:tc>
          <w:tcPr>
            <w:tcW w:w="0" w:type="auto"/>
            <w:noWrap/>
            <w:hideMark/>
          </w:tcPr>
          <w:p w14:paraId="4DC6A5FB" w14:textId="77777777" w:rsidR="003E5BF9" w:rsidRDefault="003E5BF9">
            <w:pPr>
              <w:rPr>
                <w:rFonts w:ascii="Arial" w:hAnsi="Arial" w:cs="Arial"/>
                <w:sz w:val="20"/>
                <w:szCs w:val="20"/>
              </w:rPr>
            </w:pPr>
            <w:r>
              <w:rPr>
                <w:rFonts w:ascii="Arial" w:hAnsi="Arial" w:cs="Arial"/>
                <w:sz w:val="20"/>
                <w:szCs w:val="20"/>
              </w:rPr>
              <w:t>Median</w:t>
            </w:r>
          </w:p>
        </w:tc>
        <w:tc>
          <w:tcPr>
            <w:tcW w:w="0" w:type="auto"/>
            <w:noWrap/>
            <w:hideMark/>
          </w:tcPr>
          <w:p w14:paraId="58DA5D75" w14:textId="77777777" w:rsidR="003E5BF9" w:rsidRDefault="003E5BF9">
            <w:pPr>
              <w:jc w:val="right"/>
              <w:rPr>
                <w:rFonts w:ascii="Arial" w:hAnsi="Arial" w:cs="Arial"/>
                <w:sz w:val="20"/>
                <w:szCs w:val="20"/>
              </w:rPr>
            </w:pPr>
            <w:r>
              <w:rPr>
                <w:rFonts w:ascii="Arial" w:hAnsi="Arial" w:cs="Arial"/>
                <w:sz w:val="20"/>
                <w:szCs w:val="20"/>
              </w:rPr>
              <w:t>12.100</w:t>
            </w:r>
          </w:p>
        </w:tc>
        <w:tc>
          <w:tcPr>
            <w:tcW w:w="0" w:type="auto"/>
            <w:noWrap/>
            <w:hideMark/>
          </w:tcPr>
          <w:p w14:paraId="4C403216" w14:textId="77777777" w:rsidR="003E5BF9" w:rsidRDefault="003E5BF9">
            <w:pPr>
              <w:jc w:val="right"/>
              <w:rPr>
                <w:rFonts w:ascii="Arial" w:hAnsi="Arial" w:cs="Arial"/>
                <w:sz w:val="20"/>
                <w:szCs w:val="20"/>
              </w:rPr>
            </w:pPr>
            <w:r>
              <w:rPr>
                <w:rFonts w:ascii="Arial" w:hAnsi="Arial" w:cs="Arial"/>
                <w:sz w:val="20"/>
                <w:szCs w:val="20"/>
              </w:rPr>
              <w:t>34.850</w:t>
            </w:r>
          </w:p>
        </w:tc>
        <w:tc>
          <w:tcPr>
            <w:tcW w:w="0" w:type="auto"/>
            <w:noWrap/>
            <w:hideMark/>
          </w:tcPr>
          <w:p w14:paraId="55CE5500" w14:textId="77777777" w:rsidR="003E5BF9" w:rsidRDefault="003E5BF9">
            <w:pPr>
              <w:jc w:val="right"/>
              <w:rPr>
                <w:rFonts w:ascii="Arial" w:hAnsi="Arial" w:cs="Arial"/>
                <w:sz w:val="20"/>
                <w:szCs w:val="20"/>
              </w:rPr>
            </w:pPr>
            <w:r>
              <w:rPr>
                <w:rFonts w:ascii="Arial" w:hAnsi="Arial" w:cs="Arial"/>
                <w:sz w:val="20"/>
                <w:szCs w:val="20"/>
              </w:rPr>
              <w:t>12.000</w:t>
            </w:r>
          </w:p>
        </w:tc>
        <w:tc>
          <w:tcPr>
            <w:tcW w:w="2315" w:type="dxa"/>
            <w:noWrap/>
            <w:hideMark/>
          </w:tcPr>
          <w:p w14:paraId="679FC720" w14:textId="77777777" w:rsidR="003E5BF9" w:rsidRDefault="003E5BF9">
            <w:pPr>
              <w:jc w:val="right"/>
              <w:rPr>
                <w:rFonts w:ascii="Arial" w:hAnsi="Arial" w:cs="Arial"/>
                <w:sz w:val="20"/>
                <w:szCs w:val="20"/>
              </w:rPr>
            </w:pPr>
            <w:r>
              <w:rPr>
                <w:rFonts w:ascii="Arial" w:hAnsi="Arial" w:cs="Arial"/>
                <w:sz w:val="20"/>
                <w:szCs w:val="20"/>
              </w:rPr>
              <w:t>37.800</w:t>
            </w:r>
          </w:p>
        </w:tc>
      </w:tr>
      <w:tr w:rsidR="003E5BF9" w14:paraId="40D2E722" w14:textId="77777777" w:rsidTr="00550D5B">
        <w:trPr>
          <w:trHeight w:val="379"/>
        </w:trPr>
        <w:tc>
          <w:tcPr>
            <w:tcW w:w="0" w:type="auto"/>
            <w:noWrap/>
            <w:hideMark/>
          </w:tcPr>
          <w:p w14:paraId="565C3B20" w14:textId="77777777" w:rsidR="003E5BF9" w:rsidRDefault="003E5BF9">
            <w:pPr>
              <w:rPr>
                <w:rFonts w:ascii="Arial" w:hAnsi="Arial" w:cs="Arial"/>
                <w:sz w:val="20"/>
                <w:szCs w:val="20"/>
              </w:rPr>
            </w:pPr>
            <w:r>
              <w:rPr>
                <w:rFonts w:ascii="Arial" w:hAnsi="Arial" w:cs="Arial"/>
                <w:sz w:val="20"/>
                <w:szCs w:val="20"/>
              </w:rPr>
              <w:t>Mode</w:t>
            </w:r>
          </w:p>
        </w:tc>
        <w:tc>
          <w:tcPr>
            <w:tcW w:w="0" w:type="auto"/>
            <w:noWrap/>
            <w:hideMark/>
          </w:tcPr>
          <w:p w14:paraId="2B55319D" w14:textId="77777777" w:rsidR="003E5BF9" w:rsidRDefault="003E5BF9">
            <w:pPr>
              <w:jc w:val="right"/>
              <w:rPr>
                <w:rFonts w:ascii="Arial" w:hAnsi="Arial" w:cs="Arial"/>
                <w:sz w:val="20"/>
                <w:szCs w:val="20"/>
              </w:rPr>
            </w:pPr>
            <w:r>
              <w:rPr>
                <w:rFonts w:ascii="Arial" w:hAnsi="Arial" w:cs="Arial"/>
                <w:sz w:val="20"/>
                <w:szCs w:val="20"/>
              </w:rPr>
              <w:t>12.100</w:t>
            </w:r>
          </w:p>
        </w:tc>
        <w:tc>
          <w:tcPr>
            <w:tcW w:w="0" w:type="auto"/>
            <w:noWrap/>
            <w:hideMark/>
          </w:tcPr>
          <w:p w14:paraId="7E5D1897" w14:textId="77777777" w:rsidR="003E5BF9" w:rsidRDefault="003E5BF9">
            <w:pPr>
              <w:jc w:val="right"/>
              <w:rPr>
                <w:rFonts w:ascii="Arial" w:hAnsi="Arial" w:cs="Arial"/>
                <w:sz w:val="20"/>
                <w:szCs w:val="20"/>
              </w:rPr>
            </w:pPr>
            <w:r>
              <w:rPr>
                <w:rFonts w:ascii="Arial" w:hAnsi="Arial" w:cs="Arial"/>
                <w:sz w:val="20"/>
                <w:szCs w:val="20"/>
              </w:rPr>
              <w:t>31.45</w:t>
            </w:r>
          </w:p>
        </w:tc>
        <w:tc>
          <w:tcPr>
            <w:tcW w:w="0" w:type="auto"/>
            <w:noWrap/>
            <w:hideMark/>
          </w:tcPr>
          <w:p w14:paraId="548560C6" w14:textId="77777777" w:rsidR="003E5BF9" w:rsidRDefault="003E5BF9">
            <w:pPr>
              <w:jc w:val="right"/>
              <w:rPr>
                <w:rFonts w:ascii="Arial" w:hAnsi="Arial" w:cs="Arial"/>
                <w:sz w:val="20"/>
                <w:szCs w:val="20"/>
              </w:rPr>
            </w:pPr>
            <w:r>
              <w:rPr>
                <w:rFonts w:ascii="Arial" w:hAnsi="Arial" w:cs="Arial"/>
                <w:sz w:val="20"/>
                <w:szCs w:val="20"/>
              </w:rPr>
              <w:t>22.8</w:t>
            </w:r>
          </w:p>
        </w:tc>
        <w:tc>
          <w:tcPr>
            <w:tcW w:w="2315" w:type="dxa"/>
            <w:noWrap/>
            <w:hideMark/>
          </w:tcPr>
          <w:p w14:paraId="1BDE78F4" w14:textId="77777777" w:rsidR="003E5BF9" w:rsidRDefault="003E5BF9">
            <w:pPr>
              <w:jc w:val="right"/>
              <w:rPr>
                <w:rFonts w:ascii="Arial" w:hAnsi="Arial" w:cs="Arial"/>
                <w:sz w:val="20"/>
                <w:szCs w:val="20"/>
              </w:rPr>
            </w:pPr>
            <w:r>
              <w:rPr>
                <w:rFonts w:ascii="Arial" w:hAnsi="Arial" w:cs="Arial"/>
                <w:sz w:val="20"/>
                <w:szCs w:val="20"/>
              </w:rPr>
              <w:t>37.8</w:t>
            </w:r>
          </w:p>
        </w:tc>
      </w:tr>
      <w:tr w:rsidR="003E5BF9" w14:paraId="3429C990" w14:textId="77777777" w:rsidTr="00550D5B">
        <w:trPr>
          <w:trHeight w:val="379"/>
        </w:trPr>
        <w:tc>
          <w:tcPr>
            <w:tcW w:w="0" w:type="auto"/>
            <w:noWrap/>
            <w:hideMark/>
          </w:tcPr>
          <w:p w14:paraId="0AB6545C" w14:textId="77777777" w:rsidR="003E5BF9" w:rsidRDefault="003E5BF9">
            <w:pPr>
              <w:rPr>
                <w:rFonts w:ascii="Arial" w:hAnsi="Arial" w:cs="Arial"/>
                <w:sz w:val="20"/>
                <w:szCs w:val="20"/>
              </w:rPr>
            </w:pPr>
            <w:r>
              <w:rPr>
                <w:rFonts w:ascii="Arial" w:hAnsi="Arial" w:cs="Arial"/>
                <w:sz w:val="20"/>
                <w:szCs w:val="20"/>
              </w:rPr>
              <w:t>Standard deviation</w:t>
            </w:r>
          </w:p>
        </w:tc>
        <w:tc>
          <w:tcPr>
            <w:tcW w:w="0" w:type="auto"/>
            <w:noWrap/>
            <w:hideMark/>
          </w:tcPr>
          <w:p w14:paraId="0FCF05FF" w14:textId="77777777" w:rsidR="003E5BF9" w:rsidRDefault="003E5BF9">
            <w:pPr>
              <w:jc w:val="right"/>
              <w:rPr>
                <w:rFonts w:ascii="Arial" w:hAnsi="Arial" w:cs="Arial"/>
                <w:sz w:val="20"/>
                <w:szCs w:val="20"/>
              </w:rPr>
            </w:pPr>
            <w:r>
              <w:rPr>
                <w:rFonts w:ascii="Arial" w:hAnsi="Arial" w:cs="Arial"/>
                <w:sz w:val="20"/>
                <w:szCs w:val="20"/>
              </w:rPr>
              <w:t>3.607</w:t>
            </w:r>
          </w:p>
        </w:tc>
        <w:tc>
          <w:tcPr>
            <w:tcW w:w="0" w:type="auto"/>
            <w:noWrap/>
            <w:hideMark/>
          </w:tcPr>
          <w:p w14:paraId="1425C06F" w14:textId="77777777" w:rsidR="003E5BF9" w:rsidRDefault="003E5BF9">
            <w:pPr>
              <w:jc w:val="right"/>
              <w:rPr>
                <w:rFonts w:ascii="Arial" w:hAnsi="Arial" w:cs="Arial"/>
                <w:sz w:val="20"/>
                <w:szCs w:val="20"/>
              </w:rPr>
            </w:pPr>
            <w:r>
              <w:rPr>
                <w:rFonts w:ascii="Arial" w:hAnsi="Arial" w:cs="Arial"/>
                <w:sz w:val="20"/>
                <w:szCs w:val="20"/>
              </w:rPr>
              <w:t>6.514</w:t>
            </w:r>
          </w:p>
        </w:tc>
        <w:tc>
          <w:tcPr>
            <w:tcW w:w="0" w:type="auto"/>
            <w:noWrap/>
            <w:hideMark/>
          </w:tcPr>
          <w:p w14:paraId="07543007" w14:textId="77777777" w:rsidR="003E5BF9" w:rsidRDefault="003E5BF9">
            <w:pPr>
              <w:jc w:val="right"/>
              <w:rPr>
                <w:rFonts w:ascii="Arial" w:hAnsi="Arial" w:cs="Arial"/>
                <w:sz w:val="20"/>
                <w:szCs w:val="20"/>
              </w:rPr>
            </w:pPr>
            <w:r>
              <w:rPr>
                <w:rFonts w:ascii="Arial" w:hAnsi="Arial" w:cs="Arial"/>
                <w:sz w:val="20"/>
                <w:szCs w:val="20"/>
              </w:rPr>
              <w:t>5.743</w:t>
            </w:r>
          </w:p>
        </w:tc>
        <w:tc>
          <w:tcPr>
            <w:tcW w:w="2315" w:type="dxa"/>
            <w:noWrap/>
            <w:hideMark/>
          </w:tcPr>
          <w:p w14:paraId="43C33DE1" w14:textId="77777777" w:rsidR="003E5BF9" w:rsidRDefault="003E5BF9">
            <w:pPr>
              <w:jc w:val="right"/>
              <w:rPr>
                <w:rFonts w:ascii="Arial" w:hAnsi="Arial" w:cs="Arial"/>
                <w:sz w:val="20"/>
                <w:szCs w:val="20"/>
              </w:rPr>
            </w:pPr>
            <w:r>
              <w:rPr>
                <w:rFonts w:ascii="Arial" w:hAnsi="Arial" w:cs="Arial"/>
                <w:sz w:val="20"/>
                <w:szCs w:val="20"/>
              </w:rPr>
              <w:t>5.923</w:t>
            </w:r>
          </w:p>
        </w:tc>
      </w:tr>
      <w:tr w:rsidR="003E5BF9" w14:paraId="242F402B" w14:textId="77777777" w:rsidTr="00550D5B">
        <w:trPr>
          <w:trHeight w:val="379"/>
        </w:trPr>
        <w:tc>
          <w:tcPr>
            <w:tcW w:w="0" w:type="auto"/>
            <w:noWrap/>
            <w:hideMark/>
          </w:tcPr>
          <w:p w14:paraId="58C60935" w14:textId="77777777" w:rsidR="003E5BF9" w:rsidRDefault="003E5BF9">
            <w:pPr>
              <w:rPr>
                <w:rFonts w:ascii="Arial" w:hAnsi="Arial" w:cs="Arial"/>
                <w:sz w:val="20"/>
                <w:szCs w:val="20"/>
              </w:rPr>
            </w:pPr>
            <w:r>
              <w:rPr>
                <w:rFonts w:ascii="Arial" w:hAnsi="Arial" w:cs="Arial"/>
                <w:sz w:val="20"/>
                <w:szCs w:val="20"/>
              </w:rPr>
              <w:t>Variance</w:t>
            </w:r>
          </w:p>
        </w:tc>
        <w:tc>
          <w:tcPr>
            <w:tcW w:w="0" w:type="auto"/>
            <w:noWrap/>
            <w:hideMark/>
          </w:tcPr>
          <w:p w14:paraId="405C290B" w14:textId="77777777" w:rsidR="003E5BF9" w:rsidRDefault="003E5BF9">
            <w:pPr>
              <w:jc w:val="right"/>
              <w:rPr>
                <w:rFonts w:ascii="Arial" w:hAnsi="Arial" w:cs="Arial"/>
                <w:sz w:val="20"/>
                <w:szCs w:val="20"/>
              </w:rPr>
            </w:pPr>
            <w:r>
              <w:rPr>
                <w:rFonts w:ascii="Arial" w:hAnsi="Arial" w:cs="Arial"/>
                <w:sz w:val="20"/>
                <w:szCs w:val="20"/>
              </w:rPr>
              <w:t>13.007</w:t>
            </w:r>
          </w:p>
        </w:tc>
        <w:tc>
          <w:tcPr>
            <w:tcW w:w="0" w:type="auto"/>
            <w:noWrap/>
            <w:hideMark/>
          </w:tcPr>
          <w:p w14:paraId="2A9F6F54" w14:textId="77777777" w:rsidR="003E5BF9" w:rsidRDefault="003E5BF9">
            <w:pPr>
              <w:jc w:val="right"/>
              <w:rPr>
                <w:rFonts w:ascii="Arial" w:hAnsi="Arial" w:cs="Arial"/>
                <w:sz w:val="20"/>
                <w:szCs w:val="20"/>
              </w:rPr>
            </w:pPr>
            <w:r>
              <w:rPr>
                <w:rFonts w:ascii="Arial" w:hAnsi="Arial" w:cs="Arial"/>
                <w:sz w:val="20"/>
                <w:szCs w:val="20"/>
              </w:rPr>
              <w:t>42.427</w:t>
            </w:r>
          </w:p>
        </w:tc>
        <w:tc>
          <w:tcPr>
            <w:tcW w:w="0" w:type="auto"/>
            <w:noWrap/>
            <w:hideMark/>
          </w:tcPr>
          <w:p w14:paraId="417EA54F" w14:textId="77777777" w:rsidR="003E5BF9" w:rsidRDefault="003E5BF9">
            <w:pPr>
              <w:jc w:val="right"/>
              <w:rPr>
                <w:rFonts w:ascii="Arial" w:hAnsi="Arial" w:cs="Arial"/>
                <w:sz w:val="20"/>
                <w:szCs w:val="20"/>
              </w:rPr>
            </w:pPr>
            <w:r>
              <w:rPr>
                <w:rFonts w:ascii="Arial" w:hAnsi="Arial" w:cs="Arial"/>
                <w:sz w:val="20"/>
                <w:szCs w:val="20"/>
              </w:rPr>
              <w:t>32.984</w:t>
            </w:r>
          </w:p>
        </w:tc>
        <w:tc>
          <w:tcPr>
            <w:tcW w:w="2315" w:type="dxa"/>
            <w:noWrap/>
            <w:hideMark/>
          </w:tcPr>
          <w:p w14:paraId="32989F97" w14:textId="77777777" w:rsidR="003E5BF9" w:rsidRDefault="003E5BF9">
            <w:pPr>
              <w:jc w:val="right"/>
              <w:rPr>
                <w:rFonts w:ascii="Arial" w:hAnsi="Arial" w:cs="Arial"/>
                <w:sz w:val="20"/>
                <w:szCs w:val="20"/>
              </w:rPr>
            </w:pPr>
            <w:r>
              <w:rPr>
                <w:rFonts w:ascii="Arial" w:hAnsi="Arial" w:cs="Arial"/>
                <w:sz w:val="20"/>
                <w:szCs w:val="20"/>
              </w:rPr>
              <w:t>35.082</w:t>
            </w:r>
          </w:p>
        </w:tc>
      </w:tr>
      <w:tr w:rsidR="003E5BF9" w14:paraId="6DDF7578" w14:textId="77777777" w:rsidTr="00550D5B">
        <w:trPr>
          <w:trHeight w:val="379"/>
        </w:trPr>
        <w:tc>
          <w:tcPr>
            <w:tcW w:w="0" w:type="auto"/>
            <w:noWrap/>
            <w:hideMark/>
          </w:tcPr>
          <w:p w14:paraId="585A0E06" w14:textId="77777777" w:rsidR="003E5BF9" w:rsidRDefault="003E5BF9">
            <w:pPr>
              <w:rPr>
                <w:rFonts w:ascii="Arial" w:hAnsi="Arial" w:cs="Arial"/>
                <w:sz w:val="20"/>
                <w:szCs w:val="20"/>
              </w:rPr>
            </w:pPr>
            <w:r>
              <w:rPr>
                <w:rFonts w:ascii="Arial" w:hAnsi="Arial" w:cs="Arial"/>
                <w:sz w:val="20"/>
                <w:szCs w:val="20"/>
              </w:rPr>
              <w:t>Skewness</w:t>
            </w:r>
          </w:p>
        </w:tc>
        <w:tc>
          <w:tcPr>
            <w:tcW w:w="0" w:type="auto"/>
            <w:noWrap/>
            <w:hideMark/>
          </w:tcPr>
          <w:p w14:paraId="11D8D6C5" w14:textId="77777777" w:rsidR="003E5BF9" w:rsidRDefault="003E5BF9">
            <w:pPr>
              <w:jc w:val="right"/>
              <w:rPr>
                <w:rFonts w:ascii="Arial" w:hAnsi="Arial" w:cs="Arial"/>
                <w:sz w:val="20"/>
                <w:szCs w:val="20"/>
              </w:rPr>
            </w:pPr>
            <w:r>
              <w:rPr>
                <w:rFonts w:ascii="Arial" w:hAnsi="Arial" w:cs="Arial"/>
                <w:sz w:val="20"/>
                <w:szCs w:val="20"/>
              </w:rPr>
              <w:t>-0.092</w:t>
            </w:r>
          </w:p>
        </w:tc>
        <w:tc>
          <w:tcPr>
            <w:tcW w:w="0" w:type="auto"/>
            <w:noWrap/>
            <w:hideMark/>
          </w:tcPr>
          <w:p w14:paraId="46B40E32" w14:textId="77777777" w:rsidR="003E5BF9" w:rsidRDefault="003E5BF9">
            <w:pPr>
              <w:jc w:val="right"/>
              <w:rPr>
                <w:rFonts w:ascii="Arial" w:hAnsi="Arial" w:cs="Arial"/>
                <w:sz w:val="20"/>
                <w:szCs w:val="20"/>
              </w:rPr>
            </w:pPr>
            <w:r>
              <w:rPr>
                <w:rFonts w:ascii="Arial" w:hAnsi="Arial" w:cs="Arial"/>
                <w:sz w:val="20"/>
                <w:szCs w:val="20"/>
              </w:rPr>
              <w:t>0.078</w:t>
            </w:r>
          </w:p>
        </w:tc>
        <w:tc>
          <w:tcPr>
            <w:tcW w:w="0" w:type="auto"/>
            <w:noWrap/>
            <w:hideMark/>
          </w:tcPr>
          <w:p w14:paraId="04916AB6" w14:textId="77777777" w:rsidR="003E5BF9" w:rsidRDefault="003E5BF9">
            <w:pPr>
              <w:jc w:val="right"/>
              <w:rPr>
                <w:rFonts w:ascii="Arial" w:hAnsi="Arial" w:cs="Arial"/>
                <w:sz w:val="20"/>
                <w:szCs w:val="20"/>
              </w:rPr>
            </w:pPr>
            <w:r>
              <w:rPr>
                <w:rFonts w:ascii="Arial" w:hAnsi="Arial" w:cs="Arial"/>
                <w:sz w:val="20"/>
                <w:szCs w:val="20"/>
              </w:rPr>
              <w:t>0.372</w:t>
            </w:r>
          </w:p>
        </w:tc>
        <w:tc>
          <w:tcPr>
            <w:tcW w:w="2315" w:type="dxa"/>
            <w:noWrap/>
            <w:hideMark/>
          </w:tcPr>
          <w:p w14:paraId="59B773B9" w14:textId="77777777" w:rsidR="003E5BF9" w:rsidRDefault="003E5BF9">
            <w:pPr>
              <w:jc w:val="right"/>
              <w:rPr>
                <w:rFonts w:ascii="Arial" w:hAnsi="Arial" w:cs="Arial"/>
                <w:sz w:val="20"/>
                <w:szCs w:val="20"/>
              </w:rPr>
            </w:pPr>
            <w:r>
              <w:rPr>
                <w:rFonts w:ascii="Arial" w:hAnsi="Arial" w:cs="Arial"/>
                <w:sz w:val="20"/>
                <w:szCs w:val="20"/>
              </w:rPr>
              <w:t>0.197</w:t>
            </w:r>
          </w:p>
        </w:tc>
      </w:tr>
      <w:tr w:rsidR="003E5BF9" w14:paraId="7ABBE822" w14:textId="77777777" w:rsidTr="00550D5B">
        <w:trPr>
          <w:trHeight w:val="379"/>
        </w:trPr>
        <w:tc>
          <w:tcPr>
            <w:tcW w:w="0" w:type="auto"/>
            <w:noWrap/>
            <w:hideMark/>
          </w:tcPr>
          <w:p w14:paraId="134C8048" w14:textId="77777777" w:rsidR="003E5BF9" w:rsidRDefault="003E5BF9">
            <w:pPr>
              <w:rPr>
                <w:rFonts w:ascii="Arial" w:hAnsi="Arial" w:cs="Arial"/>
                <w:sz w:val="20"/>
                <w:szCs w:val="20"/>
              </w:rPr>
            </w:pPr>
            <w:r>
              <w:rPr>
                <w:rFonts w:ascii="Arial" w:hAnsi="Arial" w:cs="Arial"/>
                <w:sz w:val="20"/>
                <w:szCs w:val="20"/>
              </w:rPr>
              <w:t>Kurtosis</w:t>
            </w:r>
          </w:p>
        </w:tc>
        <w:tc>
          <w:tcPr>
            <w:tcW w:w="0" w:type="auto"/>
            <w:noWrap/>
            <w:hideMark/>
          </w:tcPr>
          <w:p w14:paraId="78E2080B" w14:textId="77777777" w:rsidR="003E5BF9" w:rsidRDefault="003E5BF9">
            <w:pPr>
              <w:jc w:val="right"/>
              <w:rPr>
                <w:rFonts w:ascii="Arial" w:hAnsi="Arial" w:cs="Arial"/>
                <w:sz w:val="20"/>
                <w:szCs w:val="20"/>
              </w:rPr>
            </w:pPr>
            <w:r>
              <w:rPr>
                <w:rFonts w:ascii="Arial" w:hAnsi="Arial" w:cs="Arial"/>
                <w:sz w:val="20"/>
                <w:szCs w:val="20"/>
              </w:rPr>
              <w:t>-0.145</w:t>
            </w:r>
          </w:p>
        </w:tc>
        <w:tc>
          <w:tcPr>
            <w:tcW w:w="0" w:type="auto"/>
            <w:noWrap/>
            <w:hideMark/>
          </w:tcPr>
          <w:p w14:paraId="125B8F8D" w14:textId="77777777" w:rsidR="003E5BF9" w:rsidRDefault="003E5BF9">
            <w:pPr>
              <w:jc w:val="right"/>
              <w:rPr>
                <w:rFonts w:ascii="Arial" w:hAnsi="Arial" w:cs="Arial"/>
                <w:sz w:val="20"/>
                <w:szCs w:val="20"/>
              </w:rPr>
            </w:pPr>
            <w:r>
              <w:rPr>
                <w:rFonts w:ascii="Arial" w:hAnsi="Arial" w:cs="Arial"/>
                <w:sz w:val="20"/>
                <w:szCs w:val="20"/>
              </w:rPr>
              <w:t>0.263</w:t>
            </w:r>
          </w:p>
        </w:tc>
        <w:tc>
          <w:tcPr>
            <w:tcW w:w="0" w:type="auto"/>
            <w:noWrap/>
            <w:hideMark/>
          </w:tcPr>
          <w:p w14:paraId="5D9EC9F2" w14:textId="77777777" w:rsidR="003E5BF9" w:rsidRDefault="003E5BF9">
            <w:pPr>
              <w:jc w:val="right"/>
              <w:rPr>
                <w:rFonts w:ascii="Arial" w:hAnsi="Arial" w:cs="Arial"/>
                <w:sz w:val="20"/>
                <w:szCs w:val="20"/>
              </w:rPr>
            </w:pPr>
            <w:r>
              <w:rPr>
                <w:rFonts w:ascii="Arial" w:hAnsi="Arial" w:cs="Arial"/>
                <w:sz w:val="20"/>
                <w:szCs w:val="20"/>
              </w:rPr>
              <w:t>-0.665</w:t>
            </w:r>
          </w:p>
        </w:tc>
        <w:tc>
          <w:tcPr>
            <w:tcW w:w="2315" w:type="dxa"/>
            <w:noWrap/>
            <w:hideMark/>
          </w:tcPr>
          <w:p w14:paraId="2FB62BD2" w14:textId="77777777" w:rsidR="003E5BF9" w:rsidRDefault="003E5BF9">
            <w:pPr>
              <w:jc w:val="right"/>
              <w:rPr>
                <w:rFonts w:ascii="Arial" w:hAnsi="Arial" w:cs="Arial"/>
                <w:sz w:val="20"/>
                <w:szCs w:val="20"/>
              </w:rPr>
            </w:pPr>
            <w:r>
              <w:rPr>
                <w:rFonts w:ascii="Arial" w:hAnsi="Arial" w:cs="Arial"/>
                <w:sz w:val="20"/>
                <w:szCs w:val="20"/>
              </w:rPr>
              <w:t>0.408</w:t>
            </w:r>
          </w:p>
        </w:tc>
      </w:tr>
      <w:tr w:rsidR="003E5BF9" w14:paraId="25B79B28" w14:textId="77777777" w:rsidTr="00550D5B">
        <w:trPr>
          <w:trHeight w:val="379"/>
        </w:trPr>
        <w:tc>
          <w:tcPr>
            <w:tcW w:w="0" w:type="auto"/>
            <w:noWrap/>
            <w:hideMark/>
          </w:tcPr>
          <w:p w14:paraId="50079A0E" w14:textId="77777777" w:rsidR="003E5BF9" w:rsidRDefault="003E5BF9">
            <w:pPr>
              <w:rPr>
                <w:rFonts w:ascii="Arial" w:hAnsi="Arial" w:cs="Arial"/>
                <w:sz w:val="20"/>
                <w:szCs w:val="20"/>
              </w:rPr>
            </w:pPr>
            <w:r>
              <w:rPr>
                <w:rFonts w:ascii="Arial" w:hAnsi="Arial" w:cs="Arial"/>
                <w:sz w:val="20"/>
                <w:szCs w:val="20"/>
              </w:rPr>
              <w:t>coefficient of variation</w:t>
            </w:r>
          </w:p>
        </w:tc>
        <w:tc>
          <w:tcPr>
            <w:tcW w:w="0" w:type="auto"/>
            <w:noWrap/>
            <w:hideMark/>
          </w:tcPr>
          <w:p w14:paraId="4EADE0A7" w14:textId="77777777" w:rsidR="003E5BF9" w:rsidRDefault="003E5BF9">
            <w:pPr>
              <w:jc w:val="right"/>
              <w:rPr>
                <w:rFonts w:ascii="Arial" w:hAnsi="Arial" w:cs="Arial"/>
                <w:sz w:val="20"/>
                <w:szCs w:val="20"/>
              </w:rPr>
            </w:pPr>
            <w:r>
              <w:rPr>
                <w:rFonts w:ascii="Arial" w:hAnsi="Arial" w:cs="Arial"/>
                <w:sz w:val="20"/>
                <w:szCs w:val="20"/>
              </w:rPr>
              <w:t>31.37227449</w:t>
            </w:r>
          </w:p>
        </w:tc>
        <w:tc>
          <w:tcPr>
            <w:tcW w:w="0" w:type="auto"/>
            <w:noWrap/>
            <w:hideMark/>
          </w:tcPr>
          <w:p w14:paraId="7F905123" w14:textId="77777777" w:rsidR="003E5BF9" w:rsidRDefault="003E5BF9">
            <w:pPr>
              <w:jc w:val="right"/>
              <w:rPr>
                <w:rFonts w:ascii="Arial" w:hAnsi="Arial" w:cs="Arial"/>
                <w:sz w:val="20"/>
                <w:szCs w:val="20"/>
              </w:rPr>
            </w:pPr>
            <w:r>
              <w:rPr>
                <w:rFonts w:ascii="Arial" w:hAnsi="Arial" w:cs="Arial"/>
                <w:sz w:val="20"/>
                <w:szCs w:val="20"/>
              </w:rPr>
              <w:t>18.58059632</w:t>
            </w:r>
          </w:p>
        </w:tc>
        <w:tc>
          <w:tcPr>
            <w:tcW w:w="0" w:type="auto"/>
            <w:noWrap/>
            <w:hideMark/>
          </w:tcPr>
          <w:p w14:paraId="5E85B030" w14:textId="77777777" w:rsidR="003E5BF9" w:rsidRDefault="003E5BF9">
            <w:pPr>
              <w:jc w:val="right"/>
              <w:rPr>
                <w:rFonts w:ascii="Arial" w:hAnsi="Arial" w:cs="Arial"/>
                <w:sz w:val="20"/>
                <w:szCs w:val="20"/>
              </w:rPr>
            </w:pPr>
            <w:r>
              <w:rPr>
                <w:rFonts w:ascii="Arial" w:hAnsi="Arial" w:cs="Arial"/>
                <w:sz w:val="20"/>
                <w:szCs w:val="20"/>
              </w:rPr>
              <w:t>43.75270715</w:t>
            </w:r>
          </w:p>
        </w:tc>
        <w:tc>
          <w:tcPr>
            <w:tcW w:w="2315" w:type="dxa"/>
            <w:noWrap/>
            <w:hideMark/>
          </w:tcPr>
          <w:p w14:paraId="49C500AC" w14:textId="77777777" w:rsidR="003E5BF9" w:rsidRDefault="003E5BF9">
            <w:pPr>
              <w:jc w:val="right"/>
              <w:rPr>
                <w:rFonts w:ascii="Arial" w:hAnsi="Arial" w:cs="Arial"/>
                <w:sz w:val="20"/>
                <w:szCs w:val="20"/>
              </w:rPr>
            </w:pPr>
            <w:r>
              <w:rPr>
                <w:rFonts w:ascii="Arial" w:hAnsi="Arial" w:cs="Arial"/>
                <w:sz w:val="20"/>
                <w:szCs w:val="20"/>
              </w:rPr>
              <w:t>16.00155243</w:t>
            </w:r>
          </w:p>
        </w:tc>
      </w:tr>
    </w:tbl>
    <w:p w14:paraId="11B008A4" w14:textId="77777777" w:rsidR="00550D5B" w:rsidRDefault="003E5BF9">
      <w:pPr>
        <w:rPr>
          <w:rFonts w:ascii="Arial" w:hAnsi="Arial"/>
          <w:sz w:val="24"/>
        </w:rPr>
      </w:pPr>
      <w:r>
        <w:rPr>
          <w:rFonts w:ascii="Arial" w:hAnsi="Arial"/>
          <w:sz w:val="24"/>
        </w:rPr>
        <w:t xml:space="preserve"> </w:t>
      </w:r>
    </w:p>
    <w:p w14:paraId="4BE6EEE0" w14:textId="77777777" w:rsidR="00307C90" w:rsidRDefault="009D3991">
      <w:pPr>
        <w:rPr>
          <w:rFonts w:ascii="Arial" w:hAnsi="Arial"/>
          <w:sz w:val="24"/>
        </w:rPr>
      </w:pPr>
      <w:r>
        <w:rPr>
          <w:rFonts w:ascii="Arial" w:hAnsi="Arial"/>
          <w:sz w:val="24"/>
        </w:rPr>
        <w:t>2.</w:t>
      </w:r>
    </w:p>
    <w:p w14:paraId="1F906DA0" w14:textId="3887C6EB" w:rsidR="00FC155B" w:rsidRPr="00956D34" w:rsidRDefault="00FC155B" w:rsidP="00956D34">
      <w:pPr>
        <w:pStyle w:val="ListParagraph"/>
        <w:numPr>
          <w:ilvl w:val="0"/>
          <w:numId w:val="1"/>
        </w:numPr>
        <w:rPr>
          <w:rFonts w:ascii="Arial" w:hAnsi="Arial"/>
          <w:sz w:val="24"/>
        </w:rPr>
      </w:pPr>
      <w:r w:rsidRPr="00956D34">
        <w:rPr>
          <w:rFonts w:ascii="Arial" w:hAnsi="Arial"/>
          <w:sz w:val="24"/>
        </w:rPr>
        <w:t>Normal Distribution of Weeks of Pay</w:t>
      </w:r>
    </w:p>
    <w:p w14:paraId="61A63428" w14:textId="77777777" w:rsidR="00FC155B" w:rsidRDefault="00FC155B">
      <w:pPr>
        <w:rPr>
          <w:rFonts w:ascii="Arial" w:hAnsi="Arial"/>
          <w:sz w:val="24"/>
        </w:rPr>
      </w:pPr>
      <w:r>
        <w:rPr>
          <w:noProof/>
        </w:rPr>
        <w:drawing>
          <wp:inline distT="0" distB="0" distL="0" distR="0" wp14:anchorId="3016D03F" wp14:editId="04D558C8">
            <wp:extent cx="4572000" cy="2743200"/>
            <wp:effectExtent l="0" t="0" r="0" b="0"/>
            <wp:docPr id="4" name="Chart 4">
              <a:extLst xmlns:a="http://schemas.openxmlformats.org/drawingml/2006/main">
                <a:ext uri="{FF2B5EF4-FFF2-40B4-BE49-F238E27FC236}">
                  <a16:creationId xmlns:a16="http://schemas.microsoft.com/office/drawing/2014/main" id="{7E1B2014-8ED8-4213-95C4-B3494B723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Arial" w:hAnsi="Arial"/>
          <w:sz w:val="24"/>
        </w:rPr>
        <w:t xml:space="preserve"> </w:t>
      </w:r>
    </w:p>
    <w:p w14:paraId="6CDA2CA9" w14:textId="77777777" w:rsidR="00FC155B" w:rsidRDefault="00FC155B">
      <w:pPr>
        <w:rPr>
          <w:rFonts w:ascii="Arial" w:hAnsi="Arial"/>
          <w:sz w:val="24"/>
        </w:rPr>
      </w:pPr>
    </w:p>
    <w:p w14:paraId="1ABB8C35" w14:textId="6BDB8B23" w:rsidR="007C1B2D" w:rsidRDefault="00FC155B" w:rsidP="000E3480">
      <w:pPr>
        <w:jc w:val="both"/>
        <w:rPr>
          <w:rFonts w:ascii="Arial" w:hAnsi="Arial"/>
          <w:sz w:val="24"/>
        </w:rPr>
      </w:pPr>
      <w:r>
        <w:rPr>
          <w:rFonts w:ascii="Arial" w:hAnsi="Arial"/>
          <w:sz w:val="24"/>
        </w:rPr>
        <w:lastRenderedPageBreak/>
        <w:t xml:space="preserve">The charts shows that the </w:t>
      </w:r>
      <w:r w:rsidR="00D340CA">
        <w:rPr>
          <w:rFonts w:ascii="Arial" w:hAnsi="Arial"/>
          <w:sz w:val="24"/>
        </w:rPr>
        <w:t>normal distribution</w:t>
      </w:r>
      <w:r w:rsidR="00F56042">
        <w:rPr>
          <w:rFonts w:ascii="Arial" w:hAnsi="Arial"/>
          <w:sz w:val="24"/>
        </w:rPr>
        <w:t xml:space="preserve">. In other words, </w:t>
      </w:r>
      <w:r w:rsidR="006B6952">
        <w:rPr>
          <w:rFonts w:ascii="Arial" w:hAnsi="Arial"/>
          <w:sz w:val="24"/>
        </w:rPr>
        <w:t xml:space="preserve">the skewness value is lie in between -0.5 and +0.5 which indicate that the data are </w:t>
      </w:r>
      <w:r w:rsidR="00307C90">
        <w:rPr>
          <w:rFonts w:ascii="Arial" w:hAnsi="Arial"/>
          <w:sz w:val="24"/>
        </w:rPr>
        <w:t xml:space="preserve">highly </w:t>
      </w:r>
      <w:r w:rsidR="006B6952">
        <w:rPr>
          <w:rFonts w:ascii="Arial" w:hAnsi="Arial"/>
          <w:sz w:val="24"/>
        </w:rPr>
        <w:t>symmetrical.</w:t>
      </w:r>
    </w:p>
    <w:p w14:paraId="16B3B642" w14:textId="6B18C688" w:rsidR="00E15FB4" w:rsidRPr="00CF0DD4" w:rsidRDefault="007C1B2D" w:rsidP="00CF0DD4">
      <w:pPr>
        <w:pStyle w:val="ListParagraph"/>
        <w:numPr>
          <w:ilvl w:val="0"/>
          <w:numId w:val="1"/>
        </w:numPr>
        <w:jc w:val="both"/>
        <w:rPr>
          <w:rFonts w:ascii="Arial" w:hAnsi="Arial"/>
          <w:sz w:val="24"/>
        </w:rPr>
      </w:pPr>
      <w:r w:rsidRPr="00CF0DD4">
        <w:rPr>
          <w:rFonts w:ascii="Arial" w:hAnsi="Arial"/>
          <w:sz w:val="24"/>
        </w:rPr>
        <w:t>Normal Distribution of Age of Employee</w:t>
      </w:r>
    </w:p>
    <w:p w14:paraId="30854844" w14:textId="4B5052C6" w:rsidR="007C1B2D" w:rsidRDefault="007C1B2D" w:rsidP="00E15FB4">
      <w:pPr>
        <w:jc w:val="both"/>
        <w:rPr>
          <w:rFonts w:ascii="Arial" w:hAnsi="Arial"/>
          <w:sz w:val="24"/>
        </w:rPr>
      </w:pPr>
      <w:r>
        <w:rPr>
          <w:noProof/>
        </w:rPr>
        <w:drawing>
          <wp:inline distT="0" distB="0" distL="0" distR="0" wp14:anchorId="638445BA" wp14:editId="07BBA8B5">
            <wp:extent cx="4572000" cy="2743200"/>
            <wp:effectExtent l="0" t="0" r="0" b="0"/>
            <wp:docPr id="6" name="Chart 6">
              <a:extLst xmlns:a="http://schemas.openxmlformats.org/drawingml/2006/main">
                <a:ext uri="{FF2B5EF4-FFF2-40B4-BE49-F238E27FC236}">
                  <a16:creationId xmlns:a16="http://schemas.microsoft.com/office/drawing/2014/main" id="{1189956A-6ECF-4226-B517-B45DE45A8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0B4DC9" w14:textId="77777777" w:rsidR="007C1B2D" w:rsidRDefault="007C1B2D">
      <w:pPr>
        <w:rPr>
          <w:rFonts w:ascii="Arial" w:hAnsi="Arial"/>
          <w:sz w:val="24"/>
        </w:rPr>
      </w:pPr>
    </w:p>
    <w:p w14:paraId="7DB3FFDE" w14:textId="77777777" w:rsidR="007C1B2D" w:rsidRDefault="007C1B2D" w:rsidP="007C1B2D">
      <w:pPr>
        <w:jc w:val="both"/>
        <w:rPr>
          <w:rFonts w:ascii="Arial" w:hAnsi="Arial"/>
          <w:sz w:val="24"/>
        </w:rPr>
      </w:pPr>
      <w:r>
        <w:rPr>
          <w:rFonts w:ascii="Arial" w:hAnsi="Arial"/>
          <w:sz w:val="24"/>
        </w:rPr>
        <w:t>The charts shows that the normal distribution. In other words, the skewness value is lie in between -0.5 and +0.5 which indicate that the data are highly symmetrical.</w:t>
      </w:r>
    </w:p>
    <w:p w14:paraId="3312C510" w14:textId="7D6BE9DF" w:rsidR="00307C90" w:rsidRDefault="00307C90">
      <w:pPr>
        <w:rPr>
          <w:rFonts w:ascii="Arial" w:hAnsi="Arial"/>
          <w:sz w:val="24"/>
        </w:rPr>
      </w:pPr>
    </w:p>
    <w:p w14:paraId="2080F9C7" w14:textId="29C2CA1F" w:rsidR="00E15FB4" w:rsidRPr="00956D34" w:rsidRDefault="00307C90" w:rsidP="00956D34">
      <w:pPr>
        <w:pStyle w:val="ListParagraph"/>
        <w:numPr>
          <w:ilvl w:val="0"/>
          <w:numId w:val="1"/>
        </w:numPr>
        <w:rPr>
          <w:rFonts w:ascii="Arial" w:hAnsi="Arial"/>
          <w:sz w:val="24"/>
        </w:rPr>
      </w:pPr>
      <w:r w:rsidRPr="00956D34">
        <w:rPr>
          <w:rFonts w:ascii="Arial" w:hAnsi="Arial"/>
          <w:sz w:val="24"/>
        </w:rPr>
        <w:t xml:space="preserve">Normal Distribution of No of years with the company </w:t>
      </w:r>
    </w:p>
    <w:p w14:paraId="4BC52364" w14:textId="18C107DB" w:rsidR="00307C90" w:rsidRDefault="00350565">
      <w:pPr>
        <w:rPr>
          <w:rFonts w:ascii="Arial" w:hAnsi="Arial"/>
          <w:sz w:val="24"/>
        </w:rPr>
      </w:pPr>
      <w:r>
        <w:rPr>
          <w:noProof/>
        </w:rPr>
        <w:drawing>
          <wp:inline distT="0" distB="0" distL="0" distR="0" wp14:anchorId="40570C23" wp14:editId="4543D622">
            <wp:extent cx="4572000" cy="2743200"/>
            <wp:effectExtent l="0" t="0" r="0" b="0"/>
            <wp:docPr id="7" name="Chart 7">
              <a:extLst xmlns:a="http://schemas.openxmlformats.org/drawingml/2006/main">
                <a:ext uri="{FF2B5EF4-FFF2-40B4-BE49-F238E27FC236}">
                  <a16:creationId xmlns:a16="http://schemas.microsoft.com/office/drawing/2014/main" id="{91DFD372-3E56-4861-9839-55C5EB4C2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307C90">
        <w:rPr>
          <w:rFonts w:ascii="Arial" w:hAnsi="Arial"/>
          <w:sz w:val="24"/>
        </w:rPr>
        <w:t xml:space="preserve"> </w:t>
      </w:r>
    </w:p>
    <w:p w14:paraId="4B16DCC5" w14:textId="77777777" w:rsidR="00307C90" w:rsidRDefault="00307C90" w:rsidP="00307C90">
      <w:pPr>
        <w:jc w:val="both"/>
        <w:rPr>
          <w:rFonts w:ascii="Arial" w:hAnsi="Arial"/>
          <w:sz w:val="24"/>
        </w:rPr>
      </w:pPr>
    </w:p>
    <w:p w14:paraId="24E43999" w14:textId="01DB1709" w:rsidR="004436B8" w:rsidRDefault="00307C90" w:rsidP="0019583C">
      <w:pPr>
        <w:jc w:val="both"/>
        <w:rPr>
          <w:rFonts w:ascii="Arial" w:hAnsi="Arial"/>
          <w:sz w:val="24"/>
        </w:rPr>
      </w:pPr>
      <w:r>
        <w:rPr>
          <w:rFonts w:ascii="Arial" w:hAnsi="Arial"/>
          <w:sz w:val="24"/>
        </w:rPr>
        <w:t xml:space="preserve">The charts shows that the data is normal distribution. In other words, the skewness value is lie in between -0.5 and +0.5 which indicate that the data are </w:t>
      </w:r>
      <w:r w:rsidR="00350565">
        <w:rPr>
          <w:rFonts w:ascii="Arial" w:hAnsi="Arial"/>
          <w:sz w:val="24"/>
        </w:rPr>
        <w:t>highly</w:t>
      </w:r>
      <w:r w:rsidR="002A7741">
        <w:rPr>
          <w:rFonts w:ascii="Arial" w:hAnsi="Arial"/>
          <w:sz w:val="24"/>
        </w:rPr>
        <w:t xml:space="preserve"> </w:t>
      </w:r>
      <w:r>
        <w:rPr>
          <w:rFonts w:ascii="Arial" w:hAnsi="Arial"/>
          <w:sz w:val="24"/>
        </w:rPr>
        <w:t>symmetrical.</w:t>
      </w:r>
    </w:p>
    <w:p w14:paraId="00B45136" w14:textId="5F06381A" w:rsidR="00223785" w:rsidRPr="00606054" w:rsidRDefault="004436B8" w:rsidP="00606054">
      <w:pPr>
        <w:pStyle w:val="ListParagraph"/>
        <w:numPr>
          <w:ilvl w:val="0"/>
          <w:numId w:val="1"/>
        </w:numPr>
        <w:jc w:val="both"/>
        <w:rPr>
          <w:rFonts w:ascii="Arial" w:hAnsi="Arial"/>
          <w:sz w:val="24"/>
        </w:rPr>
      </w:pPr>
      <w:r w:rsidRPr="00606054">
        <w:rPr>
          <w:rFonts w:ascii="Arial" w:hAnsi="Arial"/>
          <w:sz w:val="24"/>
        </w:rPr>
        <w:lastRenderedPageBreak/>
        <w:t xml:space="preserve">Normal Distribution of </w:t>
      </w:r>
      <w:r w:rsidR="00226933" w:rsidRPr="00606054">
        <w:rPr>
          <w:rFonts w:ascii="Arial" w:hAnsi="Arial"/>
          <w:sz w:val="24"/>
        </w:rPr>
        <w:t>Annual Salary</w:t>
      </w:r>
    </w:p>
    <w:p w14:paraId="0CA325C0" w14:textId="77777777" w:rsidR="00226933" w:rsidRDefault="00226933" w:rsidP="00307C90">
      <w:pPr>
        <w:jc w:val="both"/>
        <w:rPr>
          <w:rFonts w:ascii="Arial" w:hAnsi="Arial"/>
          <w:sz w:val="24"/>
        </w:rPr>
      </w:pPr>
    </w:p>
    <w:p w14:paraId="79E68A32" w14:textId="05B6A038" w:rsidR="00226933" w:rsidRDefault="00226933" w:rsidP="00307C90">
      <w:pPr>
        <w:jc w:val="both"/>
        <w:rPr>
          <w:rFonts w:ascii="Arial" w:hAnsi="Arial"/>
          <w:sz w:val="24"/>
        </w:rPr>
      </w:pPr>
      <w:r>
        <w:rPr>
          <w:noProof/>
        </w:rPr>
        <w:drawing>
          <wp:inline distT="0" distB="0" distL="0" distR="0" wp14:anchorId="4A2D3D97" wp14:editId="3E471CA2">
            <wp:extent cx="3837709" cy="2729346"/>
            <wp:effectExtent l="0" t="0" r="10795" b="13970"/>
            <wp:docPr id="8" name="Chart 8">
              <a:extLst xmlns:a="http://schemas.openxmlformats.org/drawingml/2006/main">
                <a:ext uri="{FF2B5EF4-FFF2-40B4-BE49-F238E27FC236}">
                  <a16:creationId xmlns:a16="http://schemas.microsoft.com/office/drawing/2014/main" id="{CA78AE60-E37F-401D-8E82-096D605090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6063724" w14:textId="77777777" w:rsidR="00606054" w:rsidRDefault="00606054">
      <w:pPr>
        <w:rPr>
          <w:rFonts w:ascii="Arial" w:hAnsi="Arial"/>
          <w:sz w:val="24"/>
        </w:rPr>
      </w:pPr>
    </w:p>
    <w:p w14:paraId="22AA8EAE" w14:textId="65671A1B" w:rsidR="000E3480" w:rsidRDefault="00606054" w:rsidP="000E3480">
      <w:pPr>
        <w:jc w:val="both"/>
        <w:rPr>
          <w:rFonts w:ascii="Arial" w:hAnsi="Arial"/>
          <w:sz w:val="24"/>
        </w:rPr>
      </w:pPr>
      <w:r>
        <w:rPr>
          <w:rFonts w:ascii="Arial" w:hAnsi="Arial"/>
          <w:sz w:val="24"/>
        </w:rPr>
        <w:t>The charts shows that the data is normal distribution. In other words, the skewness value is lie in between -0.5 and +0.5 which indicate that the data are highly symmetrical</w:t>
      </w:r>
      <w:r w:rsidR="000E3480">
        <w:rPr>
          <w:rFonts w:ascii="Arial" w:hAnsi="Arial"/>
          <w:sz w:val="24"/>
        </w:rPr>
        <w:t>.</w:t>
      </w:r>
    </w:p>
    <w:p w14:paraId="3F61612A" w14:textId="15D95C8E" w:rsidR="001E0448" w:rsidRDefault="001E0448" w:rsidP="000E3480">
      <w:pPr>
        <w:jc w:val="both"/>
        <w:rPr>
          <w:rFonts w:ascii="Arial" w:hAnsi="Arial"/>
          <w:sz w:val="24"/>
        </w:rPr>
      </w:pPr>
    </w:p>
    <w:p w14:paraId="4EC07453" w14:textId="5EA6416A" w:rsidR="001E0448" w:rsidRDefault="00AE57D8" w:rsidP="000E3480">
      <w:pPr>
        <w:jc w:val="both"/>
        <w:rPr>
          <w:rFonts w:ascii="Arial" w:hAnsi="Arial"/>
          <w:sz w:val="24"/>
        </w:rPr>
      </w:pPr>
      <w:r>
        <w:rPr>
          <w:rFonts w:ascii="Arial" w:hAnsi="Arial"/>
          <w:sz w:val="24"/>
        </w:rPr>
        <w:t xml:space="preserve">3. </w:t>
      </w:r>
      <w:r w:rsidR="00FA4DE4">
        <w:rPr>
          <w:rFonts w:ascii="Arial" w:hAnsi="Arial"/>
          <w:sz w:val="24"/>
        </w:rPr>
        <w:t>T</w:t>
      </w:r>
      <w:r w:rsidR="00FA4DE4" w:rsidRPr="00FA4DE4">
        <w:rPr>
          <w:rFonts w:ascii="Arial" w:hAnsi="Arial"/>
          <w:sz w:val="24"/>
        </w:rPr>
        <w:t>he relationship between dependent variable and each independent variable</w:t>
      </w:r>
      <w:r w:rsidR="00FA4DE4">
        <w:rPr>
          <w:rFonts w:ascii="Arial" w:hAnsi="Arial"/>
          <w:sz w:val="24"/>
        </w:rPr>
        <w:t>.</w:t>
      </w:r>
    </w:p>
    <w:p w14:paraId="2B285574" w14:textId="560CDC52" w:rsidR="009E25C3" w:rsidRPr="009E25C3" w:rsidRDefault="009E25C3" w:rsidP="009E25C3">
      <w:pPr>
        <w:pStyle w:val="ListParagraph"/>
        <w:numPr>
          <w:ilvl w:val="0"/>
          <w:numId w:val="1"/>
        </w:numPr>
        <w:jc w:val="both"/>
        <w:rPr>
          <w:rFonts w:ascii="Arial" w:hAnsi="Arial"/>
          <w:sz w:val="24"/>
        </w:rPr>
      </w:pPr>
      <w:r>
        <w:rPr>
          <w:rFonts w:ascii="Arial" w:hAnsi="Arial"/>
          <w:sz w:val="24"/>
        </w:rPr>
        <w:t>Weeks of Pay</w:t>
      </w:r>
      <w:r w:rsidR="005F0C7A">
        <w:rPr>
          <w:rFonts w:ascii="Arial" w:hAnsi="Arial"/>
          <w:sz w:val="24"/>
        </w:rPr>
        <w:t xml:space="preserve"> (Dependent)</w:t>
      </w:r>
      <w:r>
        <w:rPr>
          <w:rFonts w:ascii="Arial" w:hAnsi="Arial"/>
          <w:sz w:val="24"/>
        </w:rPr>
        <w:t xml:space="preserve"> and </w:t>
      </w:r>
      <w:r w:rsidR="00FC4546" w:rsidRPr="00FC4546">
        <w:rPr>
          <w:rFonts w:ascii="Arial" w:hAnsi="Arial"/>
          <w:sz w:val="24"/>
        </w:rPr>
        <w:t>Age of Employee</w:t>
      </w:r>
      <w:r w:rsidR="005F0C7A">
        <w:rPr>
          <w:rFonts w:ascii="Arial" w:hAnsi="Arial"/>
          <w:sz w:val="24"/>
        </w:rPr>
        <w:t xml:space="preserve"> (Independent)</w:t>
      </w:r>
    </w:p>
    <w:p w14:paraId="0524E27B" w14:textId="41210306" w:rsidR="00804E77" w:rsidRDefault="00804E77" w:rsidP="000E3480">
      <w:pPr>
        <w:jc w:val="both"/>
        <w:rPr>
          <w:rFonts w:ascii="Arial" w:hAnsi="Arial"/>
          <w:sz w:val="24"/>
        </w:rPr>
      </w:pPr>
      <w:r>
        <w:rPr>
          <w:noProof/>
        </w:rPr>
        <w:drawing>
          <wp:inline distT="0" distB="0" distL="0" distR="0" wp14:anchorId="2A7DDF6A" wp14:editId="567AC0E6">
            <wp:extent cx="4745182" cy="2874818"/>
            <wp:effectExtent l="0" t="0" r="17780" b="1905"/>
            <wp:docPr id="9" name="Chart 9">
              <a:extLst xmlns:a="http://schemas.openxmlformats.org/drawingml/2006/main">
                <a:ext uri="{FF2B5EF4-FFF2-40B4-BE49-F238E27FC236}">
                  <a16:creationId xmlns:a16="http://schemas.microsoft.com/office/drawing/2014/main" id="{A4B94316-2ABC-475A-B1DC-53A4AE351D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0ADC3D9" w14:textId="77777777" w:rsidR="002B25BF" w:rsidRDefault="003830D3">
      <w:pPr>
        <w:rPr>
          <w:rFonts w:ascii="Arial" w:hAnsi="Arial"/>
          <w:sz w:val="24"/>
        </w:rPr>
      </w:pPr>
      <w:r>
        <w:rPr>
          <w:rFonts w:ascii="Arial" w:hAnsi="Arial"/>
          <w:sz w:val="24"/>
        </w:rPr>
        <w:t>There is a perfect relationship between the weeks of pay and age of employee i.e., the strength is +1.</w:t>
      </w:r>
    </w:p>
    <w:p w14:paraId="49451C00" w14:textId="5E612AD7" w:rsidR="00247739" w:rsidRPr="00A17E4B" w:rsidRDefault="00736D8E" w:rsidP="00A17E4B">
      <w:pPr>
        <w:pStyle w:val="ListParagraph"/>
        <w:numPr>
          <w:ilvl w:val="0"/>
          <w:numId w:val="1"/>
        </w:numPr>
        <w:rPr>
          <w:rFonts w:ascii="Arial" w:hAnsi="Arial"/>
          <w:sz w:val="24"/>
        </w:rPr>
      </w:pPr>
      <w:r w:rsidRPr="00A17E4B">
        <w:rPr>
          <w:rFonts w:ascii="Arial" w:hAnsi="Arial"/>
          <w:sz w:val="24"/>
        </w:rPr>
        <w:lastRenderedPageBreak/>
        <w:t>Weeks of Pay</w:t>
      </w:r>
      <w:r w:rsidR="00637CA4">
        <w:rPr>
          <w:rFonts w:ascii="Arial" w:hAnsi="Arial"/>
          <w:sz w:val="24"/>
        </w:rPr>
        <w:t xml:space="preserve"> (Dependent)</w:t>
      </w:r>
      <w:r w:rsidRPr="00A17E4B">
        <w:rPr>
          <w:rFonts w:ascii="Arial" w:hAnsi="Arial"/>
          <w:sz w:val="24"/>
        </w:rPr>
        <w:t xml:space="preserve"> and </w:t>
      </w:r>
      <w:r w:rsidR="00A17E4B" w:rsidRPr="00A17E4B">
        <w:rPr>
          <w:rFonts w:ascii="Arial" w:hAnsi="Arial"/>
          <w:sz w:val="24"/>
        </w:rPr>
        <w:t>No</w:t>
      </w:r>
      <w:r w:rsidR="00640C3E">
        <w:rPr>
          <w:rFonts w:ascii="Arial" w:hAnsi="Arial"/>
          <w:sz w:val="24"/>
        </w:rPr>
        <w:t>.</w:t>
      </w:r>
      <w:r w:rsidR="00A17E4B" w:rsidRPr="00A17E4B">
        <w:rPr>
          <w:rFonts w:ascii="Arial" w:hAnsi="Arial"/>
          <w:sz w:val="24"/>
        </w:rPr>
        <w:t xml:space="preserve"> of years with the company</w:t>
      </w:r>
      <w:r w:rsidR="00637CA4">
        <w:rPr>
          <w:rFonts w:ascii="Arial" w:hAnsi="Arial"/>
          <w:sz w:val="24"/>
        </w:rPr>
        <w:t xml:space="preserve"> (Independent)</w:t>
      </w:r>
    </w:p>
    <w:p w14:paraId="2F0C6992" w14:textId="77777777" w:rsidR="00092F91" w:rsidRDefault="00A17E4B">
      <w:pPr>
        <w:rPr>
          <w:rFonts w:ascii="Arial" w:hAnsi="Arial"/>
          <w:sz w:val="24"/>
        </w:rPr>
      </w:pPr>
      <w:r>
        <w:rPr>
          <w:noProof/>
        </w:rPr>
        <w:drawing>
          <wp:inline distT="0" distB="0" distL="0" distR="0" wp14:anchorId="2648878E" wp14:editId="4415D1C6">
            <wp:extent cx="5731510" cy="3448050"/>
            <wp:effectExtent l="0" t="0" r="2540" b="0"/>
            <wp:docPr id="11" name="Chart 11">
              <a:extLst xmlns:a="http://schemas.openxmlformats.org/drawingml/2006/main">
                <a:ext uri="{FF2B5EF4-FFF2-40B4-BE49-F238E27FC236}">
                  <a16:creationId xmlns:a16="http://schemas.microsoft.com/office/drawing/2014/main" id="{0EF31BA4-FEBF-4043-81ED-8415ABE19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247739">
        <w:rPr>
          <w:rFonts w:ascii="Arial" w:hAnsi="Arial"/>
          <w:sz w:val="24"/>
        </w:rPr>
        <w:t xml:space="preserve"> </w:t>
      </w:r>
    </w:p>
    <w:p w14:paraId="0F9D3AB2" w14:textId="77777777" w:rsidR="00092F91" w:rsidRDefault="00092F91">
      <w:pPr>
        <w:rPr>
          <w:rFonts w:ascii="Arial" w:hAnsi="Arial"/>
          <w:sz w:val="24"/>
        </w:rPr>
      </w:pPr>
    </w:p>
    <w:p w14:paraId="60DCC52D" w14:textId="50B555AB" w:rsidR="00092F91" w:rsidRDefault="00092F91" w:rsidP="00092F91">
      <w:pPr>
        <w:rPr>
          <w:rFonts w:ascii="Arial" w:hAnsi="Arial"/>
          <w:sz w:val="24"/>
        </w:rPr>
      </w:pPr>
      <w:r>
        <w:rPr>
          <w:rFonts w:ascii="Arial" w:hAnsi="Arial"/>
          <w:sz w:val="24"/>
        </w:rPr>
        <w:t xml:space="preserve">There is a </w:t>
      </w:r>
      <w:r w:rsidR="00BB3D52">
        <w:rPr>
          <w:rFonts w:ascii="Arial" w:hAnsi="Arial"/>
          <w:sz w:val="24"/>
        </w:rPr>
        <w:t xml:space="preserve">positive </w:t>
      </w:r>
      <w:r>
        <w:rPr>
          <w:rFonts w:ascii="Arial" w:hAnsi="Arial"/>
          <w:sz w:val="24"/>
        </w:rPr>
        <w:t xml:space="preserve">perfect relationship between the weeks of pay and </w:t>
      </w:r>
      <w:r w:rsidR="00BB3D52">
        <w:rPr>
          <w:rFonts w:ascii="Arial" w:hAnsi="Arial"/>
          <w:sz w:val="24"/>
        </w:rPr>
        <w:t>no, of years with the company</w:t>
      </w:r>
      <w:r>
        <w:rPr>
          <w:rFonts w:ascii="Arial" w:hAnsi="Arial"/>
          <w:sz w:val="24"/>
        </w:rPr>
        <w:t xml:space="preserve"> i.e., the strength is </w:t>
      </w:r>
      <w:r w:rsidRPr="00092F91">
        <w:rPr>
          <w:rFonts w:ascii="Arial" w:hAnsi="Arial"/>
          <w:sz w:val="24"/>
        </w:rPr>
        <w:t>0.97</w:t>
      </w:r>
      <w:r>
        <w:rPr>
          <w:rFonts w:ascii="Arial" w:hAnsi="Arial"/>
          <w:sz w:val="24"/>
        </w:rPr>
        <w:t>.</w:t>
      </w:r>
    </w:p>
    <w:p w14:paraId="57A4599C" w14:textId="570EA35E" w:rsidR="00640C3E" w:rsidRDefault="00640C3E" w:rsidP="00092F91">
      <w:pPr>
        <w:rPr>
          <w:rFonts w:ascii="Arial" w:hAnsi="Arial"/>
          <w:sz w:val="24"/>
        </w:rPr>
      </w:pPr>
    </w:p>
    <w:p w14:paraId="679E23FD" w14:textId="277C6920" w:rsidR="00640C3E" w:rsidRPr="00721B2B" w:rsidRDefault="00721B2B" w:rsidP="00721B2B">
      <w:pPr>
        <w:pStyle w:val="ListParagraph"/>
        <w:numPr>
          <w:ilvl w:val="0"/>
          <w:numId w:val="1"/>
        </w:numPr>
        <w:rPr>
          <w:rFonts w:ascii="Arial" w:hAnsi="Arial"/>
          <w:sz w:val="24"/>
        </w:rPr>
      </w:pPr>
      <w:r w:rsidRPr="00721B2B">
        <w:rPr>
          <w:rFonts w:ascii="Arial" w:hAnsi="Arial"/>
          <w:sz w:val="24"/>
        </w:rPr>
        <w:t>Weeks of Pay and Annual Salary</w:t>
      </w:r>
    </w:p>
    <w:p w14:paraId="6AD9C90A" w14:textId="46629027" w:rsidR="00721B2B" w:rsidRDefault="00721B2B" w:rsidP="00092F91">
      <w:pPr>
        <w:rPr>
          <w:rFonts w:ascii="Arial" w:hAnsi="Arial"/>
          <w:sz w:val="24"/>
        </w:rPr>
      </w:pPr>
      <w:r>
        <w:rPr>
          <w:noProof/>
        </w:rPr>
        <w:drawing>
          <wp:inline distT="0" distB="0" distL="0" distR="0" wp14:anchorId="4E410AFF" wp14:editId="49224DF7">
            <wp:extent cx="4655127" cy="2798618"/>
            <wp:effectExtent l="0" t="0" r="12700" b="1905"/>
            <wp:docPr id="12" name="Chart 12">
              <a:extLst xmlns:a="http://schemas.openxmlformats.org/drawingml/2006/main">
                <a:ext uri="{FF2B5EF4-FFF2-40B4-BE49-F238E27FC236}">
                  <a16:creationId xmlns:a16="http://schemas.microsoft.com/office/drawing/2014/main" id="{D8C6311F-4780-459C-A685-3F57FECD09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4708D65" w14:textId="77777777" w:rsidR="00D742D9" w:rsidRDefault="00D742D9" w:rsidP="00F80169">
      <w:pPr>
        <w:rPr>
          <w:rFonts w:ascii="Arial" w:hAnsi="Arial"/>
          <w:sz w:val="24"/>
        </w:rPr>
      </w:pPr>
    </w:p>
    <w:p w14:paraId="02ED779B" w14:textId="77777777" w:rsidR="00252095" w:rsidRDefault="00F80169">
      <w:pPr>
        <w:rPr>
          <w:rFonts w:ascii="Arial" w:hAnsi="Arial"/>
          <w:sz w:val="24"/>
        </w:rPr>
      </w:pPr>
      <w:r>
        <w:rPr>
          <w:rFonts w:ascii="Arial" w:hAnsi="Arial"/>
          <w:sz w:val="24"/>
        </w:rPr>
        <w:t xml:space="preserve">There is a positive and perfect relationship between the weeks of pay and </w:t>
      </w:r>
      <w:r w:rsidR="009B3CDA">
        <w:rPr>
          <w:rFonts w:ascii="Arial" w:hAnsi="Arial"/>
          <w:sz w:val="24"/>
        </w:rPr>
        <w:t>an</w:t>
      </w:r>
      <w:r>
        <w:rPr>
          <w:rFonts w:ascii="Arial" w:hAnsi="Arial"/>
          <w:sz w:val="24"/>
        </w:rPr>
        <w:t>n</w:t>
      </w:r>
      <w:r w:rsidR="009B3CDA">
        <w:rPr>
          <w:rFonts w:ascii="Arial" w:hAnsi="Arial"/>
          <w:sz w:val="24"/>
        </w:rPr>
        <w:t>ual salary i</w:t>
      </w:r>
      <w:r>
        <w:rPr>
          <w:rFonts w:ascii="Arial" w:hAnsi="Arial"/>
          <w:sz w:val="24"/>
        </w:rPr>
        <w:t xml:space="preserve">.e., the strength is </w:t>
      </w:r>
      <w:r w:rsidRPr="00092F91">
        <w:rPr>
          <w:rFonts w:ascii="Arial" w:hAnsi="Arial"/>
          <w:sz w:val="24"/>
        </w:rPr>
        <w:t>0.9</w:t>
      </w:r>
      <w:r>
        <w:rPr>
          <w:rFonts w:ascii="Arial" w:hAnsi="Arial"/>
          <w:sz w:val="24"/>
        </w:rPr>
        <w:t>8.</w:t>
      </w:r>
    </w:p>
    <w:p w14:paraId="58662FA4" w14:textId="77777777" w:rsidR="000009E0" w:rsidRDefault="003F7E21">
      <w:pPr>
        <w:rPr>
          <w:rFonts w:ascii="Arial" w:hAnsi="Arial"/>
          <w:sz w:val="24"/>
        </w:rPr>
      </w:pPr>
      <w:r>
        <w:rPr>
          <w:rFonts w:ascii="Arial" w:hAnsi="Arial"/>
          <w:sz w:val="24"/>
        </w:rPr>
        <w:lastRenderedPageBreak/>
        <w:t xml:space="preserve">4. </w:t>
      </w:r>
      <w:r w:rsidR="000009E0">
        <w:rPr>
          <w:rFonts w:ascii="Arial" w:hAnsi="Arial"/>
          <w:sz w:val="24"/>
        </w:rPr>
        <w:t>We p</w:t>
      </w:r>
      <w:r w:rsidR="000009E0" w:rsidRPr="000009E0">
        <w:rPr>
          <w:rFonts w:ascii="Arial" w:hAnsi="Arial"/>
          <w:sz w:val="24"/>
        </w:rPr>
        <w:t>erform a regression analysis and correlation analysis</w:t>
      </w:r>
      <w:r w:rsidR="000009E0">
        <w:rPr>
          <w:rFonts w:ascii="Arial" w:hAnsi="Arial"/>
          <w:sz w:val="24"/>
        </w:rPr>
        <w:t>.</w:t>
      </w:r>
    </w:p>
    <w:p w14:paraId="77F46151" w14:textId="0E982C91" w:rsidR="0019453F" w:rsidRDefault="0019453F">
      <w:pPr>
        <w:rPr>
          <w:rFonts w:ascii="Arial" w:hAnsi="Arial"/>
          <w:sz w:val="24"/>
        </w:rPr>
      </w:pPr>
      <w:r>
        <w:rPr>
          <w:rFonts w:ascii="Arial" w:hAnsi="Arial"/>
          <w:sz w:val="24"/>
        </w:rPr>
        <w:t xml:space="preserve">a. Regression </w:t>
      </w:r>
      <w:r w:rsidR="0018155C">
        <w:rPr>
          <w:rFonts w:ascii="Arial" w:hAnsi="Arial"/>
          <w:sz w:val="24"/>
        </w:rPr>
        <w:t>Output</w:t>
      </w:r>
    </w:p>
    <w:tbl>
      <w:tblPr>
        <w:tblStyle w:val="TableGrid"/>
        <w:tblW w:w="11589" w:type="dxa"/>
        <w:tblInd w:w="-1281" w:type="dxa"/>
        <w:tblLook w:val="04A0" w:firstRow="1" w:lastRow="0" w:firstColumn="1" w:lastColumn="0" w:noHBand="0" w:noVBand="1"/>
      </w:tblPr>
      <w:tblGrid>
        <w:gridCol w:w="2851"/>
        <w:gridCol w:w="1451"/>
        <w:gridCol w:w="1528"/>
        <w:gridCol w:w="1451"/>
        <w:gridCol w:w="1384"/>
        <w:gridCol w:w="1473"/>
        <w:gridCol w:w="1451"/>
      </w:tblGrid>
      <w:tr w:rsidR="0019453F" w14:paraId="1D75DD98" w14:textId="77777777" w:rsidTr="007648D3">
        <w:trPr>
          <w:trHeight w:val="611"/>
        </w:trPr>
        <w:tc>
          <w:tcPr>
            <w:tcW w:w="11589" w:type="dxa"/>
            <w:gridSpan w:val="7"/>
            <w:noWrap/>
            <w:hideMark/>
          </w:tcPr>
          <w:p w14:paraId="6A1407A3" w14:textId="1C265F2F" w:rsidR="0019453F" w:rsidRDefault="0019453F" w:rsidP="0019453F">
            <w:pPr>
              <w:jc w:val="center"/>
              <w:rPr>
                <w:sz w:val="20"/>
                <w:szCs w:val="20"/>
              </w:rPr>
            </w:pPr>
            <w:r>
              <w:rPr>
                <w:rFonts w:ascii="Arial" w:hAnsi="Arial" w:cs="Arial"/>
                <w:sz w:val="20"/>
                <w:szCs w:val="20"/>
              </w:rPr>
              <w:t>SUMMARY OUTPUT</w:t>
            </w:r>
          </w:p>
        </w:tc>
      </w:tr>
      <w:tr w:rsidR="0019453F" w14:paraId="15159520" w14:textId="77777777" w:rsidTr="00F92CB1">
        <w:trPr>
          <w:trHeight w:val="294"/>
        </w:trPr>
        <w:tc>
          <w:tcPr>
            <w:tcW w:w="0" w:type="auto"/>
            <w:gridSpan w:val="7"/>
            <w:noWrap/>
            <w:hideMark/>
          </w:tcPr>
          <w:p w14:paraId="35519032" w14:textId="3309BC29" w:rsidR="0019453F" w:rsidRDefault="0019453F" w:rsidP="0019453F">
            <w:pPr>
              <w:jc w:val="center"/>
              <w:rPr>
                <w:sz w:val="20"/>
                <w:szCs w:val="20"/>
              </w:rPr>
            </w:pPr>
            <w:r>
              <w:rPr>
                <w:rFonts w:ascii="Arial" w:hAnsi="Arial" w:cs="Arial"/>
                <w:i/>
                <w:iCs/>
                <w:sz w:val="20"/>
                <w:szCs w:val="20"/>
              </w:rPr>
              <w:t>Regression Statistics</w:t>
            </w:r>
          </w:p>
        </w:tc>
      </w:tr>
      <w:tr w:rsidR="0019453F" w14:paraId="4AB752E8" w14:textId="77777777" w:rsidTr="0019453F">
        <w:trPr>
          <w:trHeight w:val="294"/>
        </w:trPr>
        <w:tc>
          <w:tcPr>
            <w:tcW w:w="0" w:type="auto"/>
            <w:noWrap/>
            <w:hideMark/>
          </w:tcPr>
          <w:p w14:paraId="7806A09F" w14:textId="77777777" w:rsidR="0019453F" w:rsidRDefault="0019453F">
            <w:pPr>
              <w:rPr>
                <w:rFonts w:ascii="Arial" w:hAnsi="Arial" w:cs="Arial"/>
                <w:sz w:val="20"/>
                <w:szCs w:val="20"/>
              </w:rPr>
            </w:pPr>
            <w:r>
              <w:rPr>
                <w:rFonts w:ascii="Arial" w:hAnsi="Arial" w:cs="Arial"/>
                <w:sz w:val="20"/>
                <w:szCs w:val="20"/>
              </w:rPr>
              <w:t>Multiple R</w:t>
            </w:r>
          </w:p>
        </w:tc>
        <w:tc>
          <w:tcPr>
            <w:tcW w:w="0" w:type="auto"/>
            <w:noWrap/>
            <w:hideMark/>
          </w:tcPr>
          <w:p w14:paraId="314CF637" w14:textId="77777777" w:rsidR="0019453F" w:rsidRDefault="0019453F">
            <w:pPr>
              <w:jc w:val="right"/>
              <w:rPr>
                <w:rFonts w:ascii="Arial" w:hAnsi="Arial" w:cs="Arial"/>
                <w:sz w:val="20"/>
                <w:szCs w:val="20"/>
              </w:rPr>
            </w:pPr>
            <w:r>
              <w:rPr>
                <w:rFonts w:ascii="Arial" w:hAnsi="Arial" w:cs="Arial"/>
                <w:sz w:val="20"/>
                <w:szCs w:val="20"/>
              </w:rPr>
              <w:t>0.99067401</w:t>
            </w:r>
          </w:p>
        </w:tc>
        <w:tc>
          <w:tcPr>
            <w:tcW w:w="0" w:type="auto"/>
            <w:noWrap/>
            <w:hideMark/>
          </w:tcPr>
          <w:p w14:paraId="708E5898" w14:textId="77777777" w:rsidR="0019453F" w:rsidRDefault="0019453F">
            <w:pPr>
              <w:jc w:val="right"/>
              <w:rPr>
                <w:rFonts w:ascii="Arial" w:hAnsi="Arial" w:cs="Arial"/>
                <w:sz w:val="20"/>
                <w:szCs w:val="20"/>
              </w:rPr>
            </w:pPr>
          </w:p>
        </w:tc>
        <w:tc>
          <w:tcPr>
            <w:tcW w:w="0" w:type="auto"/>
            <w:noWrap/>
            <w:hideMark/>
          </w:tcPr>
          <w:p w14:paraId="1FE9BD66" w14:textId="77777777" w:rsidR="0019453F" w:rsidRDefault="0019453F">
            <w:pPr>
              <w:rPr>
                <w:sz w:val="20"/>
                <w:szCs w:val="20"/>
              </w:rPr>
            </w:pPr>
          </w:p>
        </w:tc>
        <w:tc>
          <w:tcPr>
            <w:tcW w:w="0" w:type="auto"/>
            <w:noWrap/>
            <w:hideMark/>
          </w:tcPr>
          <w:p w14:paraId="6513C765" w14:textId="77777777" w:rsidR="0019453F" w:rsidRDefault="0019453F">
            <w:pPr>
              <w:rPr>
                <w:sz w:val="20"/>
                <w:szCs w:val="20"/>
              </w:rPr>
            </w:pPr>
          </w:p>
        </w:tc>
        <w:tc>
          <w:tcPr>
            <w:tcW w:w="0" w:type="auto"/>
            <w:noWrap/>
            <w:hideMark/>
          </w:tcPr>
          <w:p w14:paraId="42D5699F" w14:textId="77777777" w:rsidR="0019453F" w:rsidRDefault="0019453F">
            <w:pPr>
              <w:rPr>
                <w:sz w:val="20"/>
                <w:szCs w:val="20"/>
              </w:rPr>
            </w:pPr>
          </w:p>
        </w:tc>
        <w:tc>
          <w:tcPr>
            <w:tcW w:w="0" w:type="auto"/>
            <w:noWrap/>
            <w:hideMark/>
          </w:tcPr>
          <w:p w14:paraId="1041E33D" w14:textId="77777777" w:rsidR="0019453F" w:rsidRDefault="0019453F">
            <w:pPr>
              <w:rPr>
                <w:sz w:val="20"/>
                <w:szCs w:val="20"/>
              </w:rPr>
            </w:pPr>
          </w:p>
        </w:tc>
      </w:tr>
      <w:tr w:rsidR="0019453F" w14:paraId="26D3713A" w14:textId="77777777" w:rsidTr="0019453F">
        <w:trPr>
          <w:trHeight w:val="294"/>
        </w:trPr>
        <w:tc>
          <w:tcPr>
            <w:tcW w:w="0" w:type="auto"/>
            <w:noWrap/>
            <w:hideMark/>
          </w:tcPr>
          <w:p w14:paraId="75F46D83" w14:textId="77777777" w:rsidR="0019453F" w:rsidRDefault="0019453F">
            <w:pPr>
              <w:rPr>
                <w:rFonts w:ascii="Arial" w:hAnsi="Arial" w:cs="Arial"/>
                <w:sz w:val="20"/>
                <w:szCs w:val="20"/>
              </w:rPr>
            </w:pPr>
            <w:r>
              <w:rPr>
                <w:rFonts w:ascii="Arial" w:hAnsi="Arial" w:cs="Arial"/>
                <w:sz w:val="20"/>
                <w:szCs w:val="20"/>
              </w:rPr>
              <w:t>R Square</w:t>
            </w:r>
          </w:p>
        </w:tc>
        <w:tc>
          <w:tcPr>
            <w:tcW w:w="0" w:type="auto"/>
            <w:noWrap/>
            <w:hideMark/>
          </w:tcPr>
          <w:p w14:paraId="3D1A359F" w14:textId="77777777" w:rsidR="0019453F" w:rsidRDefault="0019453F">
            <w:pPr>
              <w:jc w:val="right"/>
              <w:rPr>
                <w:rFonts w:ascii="Arial" w:hAnsi="Arial" w:cs="Arial"/>
                <w:sz w:val="20"/>
                <w:szCs w:val="20"/>
              </w:rPr>
            </w:pPr>
            <w:r>
              <w:rPr>
                <w:rFonts w:ascii="Arial" w:hAnsi="Arial" w:cs="Arial"/>
                <w:sz w:val="20"/>
                <w:szCs w:val="20"/>
              </w:rPr>
              <w:t>0.981434993</w:t>
            </w:r>
          </w:p>
        </w:tc>
        <w:tc>
          <w:tcPr>
            <w:tcW w:w="0" w:type="auto"/>
            <w:noWrap/>
            <w:hideMark/>
          </w:tcPr>
          <w:p w14:paraId="3187F87E" w14:textId="77777777" w:rsidR="0019453F" w:rsidRDefault="0019453F">
            <w:pPr>
              <w:jc w:val="right"/>
              <w:rPr>
                <w:rFonts w:ascii="Arial" w:hAnsi="Arial" w:cs="Arial"/>
                <w:sz w:val="20"/>
                <w:szCs w:val="20"/>
              </w:rPr>
            </w:pPr>
          </w:p>
        </w:tc>
        <w:tc>
          <w:tcPr>
            <w:tcW w:w="0" w:type="auto"/>
            <w:noWrap/>
            <w:hideMark/>
          </w:tcPr>
          <w:p w14:paraId="4854CA8C" w14:textId="77777777" w:rsidR="0019453F" w:rsidRDefault="0019453F">
            <w:pPr>
              <w:rPr>
                <w:sz w:val="20"/>
                <w:szCs w:val="20"/>
              </w:rPr>
            </w:pPr>
          </w:p>
        </w:tc>
        <w:tc>
          <w:tcPr>
            <w:tcW w:w="0" w:type="auto"/>
            <w:noWrap/>
            <w:hideMark/>
          </w:tcPr>
          <w:p w14:paraId="77EB2F5A" w14:textId="77777777" w:rsidR="0019453F" w:rsidRDefault="0019453F">
            <w:pPr>
              <w:rPr>
                <w:sz w:val="20"/>
                <w:szCs w:val="20"/>
              </w:rPr>
            </w:pPr>
          </w:p>
        </w:tc>
        <w:tc>
          <w:tcPr>
            <w:tcW w:w="0" w:type="auto"/>
            <w:noWrap/>
            <w:hideMark/>
          </w:tcPr>
          <w:p w14:paraId="14848F60" w14:textId="77777777" w:rsidR="0019453F" w:rsidRDefault="0019453F">
            <w:pPr>
              <w:rPr>
                <w:sz w:val="20"/>
                <w:szCs w:val="20"/>
              </w:rPr>
            </w:pPr>
          </w:p>
        </w:tc>
        <w:tc>
          <w:tcPr>
            <w:tcW w:w="0" w:type="auto"/>
            <w:noWrap/>
            <w:hideMark/>
          </w:tcPr>
          <w:p w14:paraId="3C7D1D22" w14:textId="77777777" w:rsidR="0019453F" w:rsidRDefault="0019453F">
            <w:pPr>
              <w:rPr>
                <w:sz w:val="20"/>
                <w:szCs w:val="20"/>
              </w:rPr>
            </w:pPr>
          </w:p>
        </w:tc>
      </w:tr>
      <w:tr w:rsidR="0019453F" w14:paraId="6A5AD388" w14:textId="77777777" w:rsidTr="0019453F">
        <w:trPr>
          <w:trHeight w:val="294"/>
        </w:trPr>
        <w:tc>
          <w:tcPr>
            <w:tcW w:w="0" w:type="auto"/>
            <w:noWrap/>
            <w:hideMark/>
          </w:tcPr>
          <w:p w14:paraId="18AB89AD" w14:textId="77777777" w:rsidR="0019453F" w:rsidRDefault="0019453F">
            <w:pPr>
              <w:rPr>
                <w:rFonts w:ascii="Arial" w:hAnsi="Arial" w:cs="Arial"/>
                <w:sz w:val="20"/>
                <w:szCs w:val="20"/>
              </w:rPr>
            </w:pPr>
            <w:r>
              <w:rPr>
                <w:rFonts w:ascii="Arial" w:hAnsi="Arial" w:cs="Arial"/>
                <w:sz w:val="20"/>
                <w:szCs w:val="20"/>
              </w:rPr>
              <w:t>Adjusted R Square</w:t>
            </w:r>
          </w:p>
        </w:tc>
        <w:tc>
          <w:tcPr>
            <w:tcW w:w="0" w:type="auto"/>
            <w:noWrap/>
            <w:hideMark/>
          </w:tcPr>
          <w:p w14:paraId="07CD6FE4" w14:textId="77777777" w:rsidR="0019453F" w:rsidRDefault="0019453F">
            <w:pPr>
              <w:jc w:val="right"/>
              <w:rPr>
                <w:rFonts w:ascii="Arial" w:hAnsi="Arial" w:cs="Arial"/>
                <w:sz w:val="20"/>
                <w:szCs w:val="20"/>
              </w:rPr>
            </w:pPr>
            <w:r>
              <w:rPr>
                <w:rFonts w:ascii="Arial" w:hAnsi="Arial" w:cs="Arial"/>
                <w:sz w:val="20"/>
                <w:szCs w:val="20"/>
              </w:rPr>
              <w:t>0.980197326</w:t>
            </w:r>
          </w:p>
        </w:tc>
        <w:tc>
          <w:tcPr>
            <w:tcW w:w="0" w:type="auto"/>
            <w:noWrap/>
            <w:hideMark/>
          </w:tcPr>
          <w:p w14:paraId="6F4A4096" w14:textId="77777777" w:rsidR="0019453F" w:rsidRDefault="0019453F">
            <w:pPr>
              <w:jc w:val="right"/>
              <w:rPr>
                <w:rFonts w:ascii="Arial" w:hAnsi="Arial" w:cs="Arial"/>
                <w:sz w:val="20"/>
                <w:szCs w:val="20"/>
              </w:rPr>
            </w:pPr>
          </w:p>
        </w:tc>
        <w:tc>
          <w:tcPr>
            <w:tcW w:w="0" w:type="auto"/>
            <w:noWrap/>
            <w:hideMark/>
          </w:tcPr>
          <w:p w14:paraId="0E9CB4A1" w14:textId="77777777" w:rsidR="0019453F" w:rsidRDefault="0019453F">
            <w:pPr>
              <w:rPr>
                <w:sz w:val="20"/>
                <w:szCs w:val="20"/>
              </w:rPr>
            </w:pPr>
          </w:p>
        </w:tc>
        <w:tc>
          <w:tcPr>
            <w:tcW w:w="0" w:type="auto"/>
            <w:noWrap/>
            <w:hideMark/>
          </w:tcPr>
          <w:p w14:paraId="2CCA3AF6" w14:textId="77777777" w:rsidR="0019453F" w:rsidRDefault="0019453F">
            <w:pPr>
              <w:rPr>
                <w:sz w:val="20"/>
                <w:szCs w:val="20"/>
              </w:rPr>
            </w:pPr>
          </w:p>
        </w:tc>
        <w:tc>
          <w:tcPr>
            <w:tcW w:w="0" w:type="auto"/>
            <w:noWrap/>
            <w:hideMark/>
          </w:tcPr>
          <w:p w14:paraId="6544CB3A" w14:textId="77777777" w:rsidR="0019453F" w:rsidRDefault="0019453F">
            <w:pPr>
              <w:rPr>
                <w:sz w:val="20"/>
                <w:szCs w:val="20"/>
              </w:rPr>
            </w:pPr>
          </w:p>
        </w:tc>
        <w:tc>
          <w:tcPr>
            <w:tcW w:w="0" w:type="auto"/>
            <w:noWrap/>
            <w:hideMark/>
          </w:tcPr>
          <w:p w14:paraId="1B356470" w14:textId="77777777" w:rsidR="0019453F" w:rsidRDefault="0019453F">
            <w:pPr>
              <w:rPr>
                <w:sz w:val="20"/>
                <w:szCs w:val="20"/>
              </w:rPr>
            </w:pPr>
          </w:p>
        </w:tc>
      </w:tr>
      <w:tr w:rsidR="0019453F" w14:paraId="2DB983BE" w14:textId="77777777" w:rsidTr="0019453F">
        <w:trPr>
          <w:trHeight w:val="294"/>
        </w:trPr>
        <w:tc>
          <w:tcPr>
            <w:tcW w:w="0" w:type="auto"/>
            <w:noWrap/>
            <w:hideMark/>
          </w:tcPr>
          <w:p w14:paraId="3972071C" w14:textId="77777777" w:rsidR="0019453F" w:rsidRDefault="0019453F">
            <w:pPr>
              <w:rPr>
                <w:rFonts w:ascii="Arial" w:hAnsi="Arial" w:cs="Arial"/>
                <w:sz w:val="20"/>
                <w:szCs w:val="20"/>
              </w:rPr>
            </w:pPr>
            <w:r>
              <w:rPr>
                <w:rFonts w:ascii="Arial" w:hAnsi="Arial" w:cs="Arial"/>
                <w:sz w:val="20"/>
                <w:szCs w:val="20"/>
              </w:rPr>
              <w:t>Standard Error</w:t>
            </w:r>
          </w:p>
        </w:tc>
        <w:tc>
          <w:tcPr>
            <w:tcW w:w="0" w:type="auto"/>
            <w:noWrap/>
            <w:hideMark/>
          </w:tcPr>
          <w:p w14:paraId="66879CEE" w14:textId="77777777" w:rsidR="0019453F" w:rsidRDefault="0019453F">
            <w:pPr>
              <w:jc w:val="right"/>
              <w:rPr>
                <w:rFonts w:ascii="Arial" w:hAnsi="Arial" w:cs="Arial"/>
                <w:sz w:val="20"/>
                <w:szCs w:val="20"/>
              </w:rPr>
            </w:pPr>
            <w:r>
              <w:rPr>
                <w:rFonts w:ascii="Arial" w:hAnsi="Arial" w:cs="Arial"/>
                <w:sz w:val="20"/>
                <w:szCs w:val="20"/>
              </w:rPr>
              <w:t>0.507518168</w:t>
            </w:r>
          </w:p>
        </w:tc>
        <w:tc>
          <w:tcPr>
            <w:tcW w:w="0" w:type="auto"/>
            <w:noWrap/>
            <w:hideMark/>
          </w:tcPr>
          <w:p w14:paraId="7B9C358B" w14:textId="77777777" w:rsidR="0019453F" w:rsidRDefault="0019453F">
            <w:pPr>
              <w:jc w:val="right"/>
              <w:rPr>
                <w:rFonts w:ascii="Arial" w:hAnsi="Arial" w:cs="Arial"/>
                <w:sz w:val="20"/>
                <w:szCs w:val="20"/>
              </w:rPr>
            </w:pPr>
          </w:p>
        </w:tc>
        <w:tc>
          <w:tcPr>
            <w:tcW w:w="0" w:type="auto"/>
            <w:noWrap/>
            <w:hideMark/>
          </w:tcPr>
          <w:p w14:paraId="32BF0298" w14:textId="77777777" w:rsidR="0019453F" w:rsidRDefault="0019453F">
            <w:pPr>
              <w:rPr>
                <w:sz w:val="20"/>
                <w:szCs w:val="20"/>
              </w:rPr>
            </w:pPr>
          </w:p>
        </w:tc>
        <w:tc>
          <w:tcPr>
            <w:tcW w:w="0" w:type="auto"/>
            <w:noWrap/>
            <w:hideMark/>
          </w:tcPr>
          <w:p w14:paraId="64D346AD" w14:textId="77777777" w:rsidR="0019453F" w:rsidRDefault="0019453F">
            <w:pPr>
              <w:rPr>
                <w:sz w:val="20"/>
                <w:szCs w:val="20"/>
              </w:rPr>
            </w:pPr>
          </w:p>
        </w:tc>
        <w:tc>
          <w:tcPr>
            <w:tcW w:w="0" w:type="auto"/>
            <w:noWrap/>
            <w:hideMark/>
          </w:tcPr>
          <w:p w14:paraId="184B434D" w14:textId="77777777" w:rsidR="0019453F" w:rsidRDefault="0019453F">
            <w:pPr>
              <w:rPr>
                <w:sz w:val="20"/>
                <w:szCs w:val="20"/>
              </w:rPr>
            </w:pPr>
          </w:p>
        </w:tc>
        <w:tc>
          <w:tcPr>
            <w:tcW w:w="0" w:type="auto"/>
            <w:noWrap/>
            <w:hideMark/>
          </w:tcPr>
          <w:p w14:paraId="1A619C65" w14:textId="77777777" w:rsidR="0019453F" w:rsidRDefault="0019453F">
            <w:pPr>
              <w:rPr>
                <w:sz w:val="20"/>
                <w:szCs w:val="20"/>
              </w:rPr>
            </w:pPr>
          </w:p>
        </w:tc>
      </w:tr>
      <w:tr w:rsidR="0019453F" w14:paraId="2B1BC339" w14:textId="77777777" w:rsidTr="0019453F">
        <w:trPr>
          <w:trHeight w:val="307"/>
        </w:trPr>
        <w:tc>
          <w:tcPr>
            <w:tcW w:w="0" w:type="auto"/>
            <w:noWrap/>
            <w:hideMark/>
          </w:tcPr>
          <w:p w14:paraId="40FFDA94" w14:textId="77777777" w:rsidR="0019453F" w:rsidRDefault="0019453F">
            <w:pPr>
              <w:rPr>
                <w:rFonts w:ascii="Arial" w:hAnsi="Arial" w:cs="Arial"/>
                <w:sz w:val="20"/>
                <w:szCs w:val="20"/>
              </w:rPr>
            </w:pPr>
            <w:r>
              <w:rPr>
                <w:rFonts w:ascii="Arial" w:hAnsi="Arial" w:cs="Arial"/>
                <w:sz w:val="20"/>
                <w:szCs w:val="20"/>
              </w:rPr>
              <w:t>Observations</w:t>
            </w:r>
          </w:p>
        </w:tc>
        <w:tc>
          <w:tcPr>
            <w:tcW w:w="0" w:type="auto"/>
            <w:noWrap/>
            <w:hideMark/>
          </w:tcPr>
          <w:p w14:paraId="32712F57" w14:textId="77777777" w:rsidR="0019453F" w:rsidRDefault="0019453F">
            <w:pPr>
              <w:jc w:val="right"/>
              <w:rPr>
                <w:rFonts w:ascii="Arial" w:hAnsi="Arial" w:cs="Arial"/>
                <w:sz w:val="20"/>
                <w:szCs w:val="20"/>
              </w:rPr>
            </w:pPr>
            <w:r>
              <w:rPr>
                <w:rFonts w:ascii="Arial" w:hAnsi="Arial" w:cs="Arial"/>
                <w:sz w:val="20"/>
                <w:szCs w:val="20"/>
              </w:rPr>
              <w:t>49</w:t>
            </w:r>
          </w:p>
        </w:tc>
        <w:tc>
          <w:tcPr>
            <w:tcW w:w="0" w:type="auto"/>
            <w:noWrap/>
            <w:hideMark/>
          </w:tcPr>
          <w:p w14:paraId="3B31F2B3" w14:textId="77777777" w:rsidR="0019453F" w:rsidRDefault="0019453F">
            <w:pPr>
              <w:jc w:val="right"/>
              <w:rPr>
                <w:rFonts w:ascii="Arial" w:hAnsi="Arial" w:cs="Arial"/>
                <w:sz w:val="20"/>
                <w:szCs w:val="20"/>
              </w:rPr>
            </w:pPr>
          </w:p>
        </w:tc>
        <w:tc>
          <w:tcPr>
            <w:tcW w:w="0" w:type="auto"/>
            <w:noWrap/>
            <w:hideMark/>
          </w:tcPr>
          <w:p w14:paraId="06388B8E" w14:textId="77777777" w:rsidR="0019453F" w:rsidRDefault="0019453F">
            <w:pPr>
              <w:rPr>
                <w:sz w:val="20"/>
                <w:szCs w:val="20"/>
              </w:rPr>
            </w:pPr>
          </w:p>
        </w:tc>
        <w:tc>
          <w:tcPr>
            <w:tcW w:w="0" w:type="auto"/>
            <w:noWrap/>
            <w:hideMark/>
          </w:tcPr>
          <w:p w14:paraId="424E87D9" w14:textId="77777777" w:rsidR="0019453F" w:rsidRDefault="0019453F">
            <w:pPr>
              <w:rPr>
                <w:sz w:val="20"/>
                <w:szCs w:val="20"/>
              </w:rPr>
            </w:pPr>
          </w:p>
        </w:tc>
        <w:tc>
          <w:tcPr>
            <w:tcW w:w="0" w:type="auto"/>
            <w:noWrap/>
            <w:hideMark/>
          </w:tcPr>
          <w:p w14:paraId="59BE71B0" w14:textId="77777777" w:rsidR="0019453F" w:rsidRDefault="0019453F">
            <w:pPr>
              <w:rPr>
                <w:sz w:val="20"/>
                <w:szCs w:val="20"/>
              </w:rPr>
            </w:pPr>
          </w:p>
        </w:tc>
        <w:tc>
          <w:tcPr>
            <w:tcW w:w="0" w:type="auto"/>
            <w:noWrap/>
            <w:hideMark/>
          </w:tcPr>
          <w:p w14:paraId="7A1C4F51" w14:textId="77777777" w:rsidR="0019453F" w:rsidRDefault="0019453F">
            <w:pPr>
              <w:rPr>
                <w:sz w:val="20"/>
                <w:szCs w:val="20"/>
              </w:rPr>
            </w:pPr>
          </w:p>
        </w:tc>
      </w:tr>
      <w:tr w:rsidR="0019453F" w14:paraId="0541F16A" w14:textId="77777777" w:rsidTr="0019453F">
        <w:trPr>
          <w:trHeight w:val="294"/>
        </w:trPr>
        <w:tc>
          <w:tcPr>
            <w:tcW w:w="0" w:type="auto"/>
            <w:noWrap/>
            <w:hideMark/>
          </w:tcPr>
          <w:p w14:paraId="631D31A7" w14:textId="77777777" w:rsidR="0019453F" w:rsidRDefault="0019453F">
            <w:pPr>
              <w:rPr>
                <w:sz w:val="20"/>
                <w:szCs w:val="20"/>
              </w:rPr>
            </w:pPr>
          </w:p>
        </w:tc>
        <w:tc>
          <w:tcPr>
            <w:tcW w:w="0" w:type="auto"/>
            <w:noWrap/>
            <w:hideMark/>
          </w:tcPr>
          <w:p w14:paraId="7206CC99" w14:textId="77777777" w:rsidR="0019453F" w:rsidRDefault="0019453F">
            <w:pPr>
              <w:rPr>
                <w:sz w:val="20"/>
                <w:szCs w:val="20"/>
              </w:rPr>
            </w:pPr>
          </w:p>
        </w:tc>
        <w:tc>
          <w:tcPr>
            <w:tcW w:w="0" w:type="auto"/>
            <w:noWrap/>
            <w:hideMark/>
          </w:tcPr>
          <w:p w14:paraId="09E4103B" w14:textId="77777777" w:rsidR="0019453F" w:rsidRDefault="0019453F">
            <w:pPr>
              <w:rPr>
                <w:sz w:val="20"/>
                <w:szCs w:val="20"/>
              </w:rPr>
            </w:pPr>
          </w:p>
        </w:tc>
        <w:tc>
          <w:tcPr>
            <w:tcW w:w="0" w:type="auto"/>
            <w:noWrap/>
            <w:hideMark/>
          </w:tcPr>
          <w:p w14:paraId="0D4F6AA6" w14:textId="77777777" w:rsidR="0019453F" w:rsidRDefault="0019453F">
            <w:pPr>
              <w:rPr>
                <w:sz w:val="20"/>
                <w:szCs w:val="20"/>
              </w:rPr>
            </w:pPr>
          </w:p>
        </w:tc>
        <w:tc>
          <w:tcPr>
            <w:tcW w:w="0" w:type="auto"/>
            <w:noWrap/>
            <w:hideMark/>
          </w:tcPr>
          <w:p w14:paraId="3ABB1329" w14:textId="77777777" w:rsidR="0019453F" w:rsidRDefault="0019453F">
            <w:pPr>
              <w:rPr>
                <w:sz w:val="20"/>
                <w:szCs w:val="20"/>
              </w:rPr>
            </w:pPr>
          </w:p>
        </w:tc>
        <w:tc>
          <w:tcPr>
            <w:tcW w:w="0" w:type="auto"/>
            <w:noWrap/>
            <w:hideMark/>
          </w:tcPr>
          <w:p w14:paraId="35DACFDB" w14:textId="77777777" w:rsidR="0019453F" w:rsidRDefault="0019453F">
            <w:pPr>
              <w:rPr>
                <w:sz w:val="20"/>
                <w:szCs w:val="20"/>
              </w:rPr>
            </w:pPr>
          </w:p>
        </w:tc>
        <w:tc>
          <w:tcPr>
            <w:tcW w:w="0" w:type="auto"/>
            <w:noWrap/>
            <w:hideMark/>
          </w:tcPr>
          <w:p w14:paraId="2664D4BC" w14:textId="77777777" w:rsidR="0019453F" w:rsidRDefault="0019453F">
            <w:pPr>
              <w:rPr>
                <w:sz w:val="20"/>
                <w:szCs w:val="20"/>
              </w:rPr>
            </w:pPr>
          </w:p>
        </w:tc>
      </w:tr>
      <w:tr w:rsidR="0019453F" w14:paraId="508B7327" w14:textId="77777777" w:rsidTr="00D82FE9">
        <w:trPr>
          <w:trHeight w:val="307"/>
        </w:trPr>
        <w:tc>
          <w:tcPr>
            <w:tcW w:w="0" w:type="auto"/>
            <w:gridSpan w:val="7"/>
            <w:noWrap/>
            <w:hideMark/>
          </w:tcPr>
          <w:p w14:paraId="13C6E6A8" w14:textId="487E4453" w:rsidR="0019453F" w:rsidRDefault="0019453F" w:rsidP="0019453F">
            <w:pPr>
              <w:jc w:val="center"/>
              <w:rPr>
                <w:sz w:val="20"/>
                <w:szCs w:val="20"/>
              </w:rPr>
            </w:pPr>
            <w:r>
              <w:rPr>
                <w:rFonts w:ascii="Arial" w:hAnsi="Arial" w:cs="Arial"/>
                <w:sz w:val="20"/>
                <w:szCs w:val="20"/>
              </w:rPr>
              <w:t>ANOVA</w:t>
            </w:r>
          </w:p>
        </w:tc>
      </w:tr>
      <w:tr w:rsidR="0019453F" w14:paraId="4AAD7B85" w14:textId="77777777" w:rsidTr="0019453F">
        <w:trPr>
          <w:trHeight w:val="294"/>
        </w:trPr>
        <w:tc>
          <w:tcPr>
            <w:tcW w:w="0" w:type="auto"/>
            <w:noWrap/>
            <w:hideMark/>
          </w:tcPr>
          <w:p w14:paraId="10CD7AE2" w14:textId="77777777" w:rsidR="0019453F" w:rsidRDefault="0019453F">
            <w:pPr>
              <w:jc w:val="center"/>
              <w:rPr>
                <w:rFonts w:ascii="Arial" w:hAnsi="Arial" w:cs="Arial"/>
                <w:i/>
                <w:iCs/>
                <w:sz w:val="20"/>
                <w:szCs w:val="20"/>
              </w:rPr>
            </w:pPr>
            <w:r>
              <w:rPr>
                <w:rFonts w:ascii="Arial" w:hAnsi="Arial" w:cs="Arial"/>
                <w:i/>
                <w:iCs/>
                <w:sz w:val="20"/>
                <w:szCs w:val="20"/>
              </w:rPr>
              <w:t> </w:t>
            </w:r>
          </w:p>
        </w:tc>
        <w:tc>
          <w:tcPr>
            <w:tcW w:w="0" w:type="auto"/>
            <w:noWrap/>
            <w:hideMark/>
          </w:tcPr>
          <w:p w14:paraId="35EFF02B" w14:textId="77777777" w:rsidR="0019453F" w:rsidRDefault="0019453F">
            <w:pPr>
              <w:jc w:val="center"/>
              <w:rPr>
                <w:rFonts w:ascii="Arial" w:hAnsi="Arial" w:cs="Arial"/>
                <w:i/>
                <w:iCs/>
                <w:sz w:val="20"/>
                <w:szCs w:val="20"/>
              </w:rPr>
            </w:pPr>
            <w:r>
              <w:rPr>
                <w:rFonts w:ascii="Arial" w:hAnsi="Arial" w:cs="Arial"/>
                <w:i/>
                <w:iCs/>
                <w:sz w:val="20"/>
                <w:szCs w:val="20"/>
              </w:rPr>
              <w:t>df</w:t>
            </w:r>
          </w:p>
        </w:tc>
        <w:tc>
          <w:tcPr>
            <w:tcW w:w="0" w:type="auto"/>
            <w:noWrap/>
            <w:hideMark/>
          </w:tcPr>
          <w:p w14:paraId="50DD60B6" w14:textId="77777777" w:rsidR="0019453F" w:rsidRDefault="0019453F">
            <w:pPr>
              <w:jc w:val="center"/>
              <w:rPr>
                <w:rFonts w:ascii="Arial" w:hAnsi="Arial" w:cs="Arial"/>
                <w:i/>
                <w:iCs/>
                <w:sz w:val="20"/>
                <w:szCs w:val="20"/>
              </w:rPr>
            </w:pPr>
            <w:r>
              <w:rPr>
                <w:rFonts w:ascii="Arial" w:hAnsi="Arial" w:cs="Arial"/>
                <w:i/>
                <w:iCs/>
                <w:sz w:val="20"/>
                <w:szCs w:val="20"/>
              </w:rPr>
              <w:t>SS</w:t>
            </w:r>
          </w:p>
        </w:tc>
        <w:tc>
          <w:tcPr>
            <w:tcW w:w="0" w:type="auto"/>
            <w:noWrap/>
            <w:hideMark/>
          </w:tcPr>
          <w:p w14:paraId="57D3FDB5" w14:textId="77777777" w:rsidR="0019453F" w:rsidRDefault="0019453F">
            <w:pPr>
              <w:jc w:val="center"/>
              <w:rPr>
                <w:rFonts w:ascii="Arial" w:hAnsi="Arial" w:cs="Arial"/>
                <w:i/>
                <w:iCs/>
                <w:sz w:val="20"/>
                <w:szCs w:val="20"/>
              </w:rPr>
            </w:pPr>
            <w:r>
              <w:rPr>
                <w:rFonts w:ascii="Arial" w:hAnsi="Arial" w:cs="Arial"/>
                <w:i/>
                <w:iCs/>
                <w:sz w:val="20"/>
                <w:szCs w:val="20"/>
              </w:rPr>
              <w:t>MS</w:t>
            </w:r>
          </w:p>
        </w:tc>
        <w:tc>
          <w:tcPr>
            <w:tcW w:w="0" w:type="auto"/>
            <w:noWrap/>
            <w:hideMark/>
          </w:tcPr>
          <w:p w14:paraId="7AB8EF8D" w14:textId="77777777" w:rsidR="0019453F" w:rsidRDefault="0019453F">
            <w:pPr>
              <w:jc w:val="center"/>
              <w:rPr>
                <w:rFonts w:ascii="Arial" w:hAnsi="Arial" w:cs="Arial"/>
                <w:i/>
                <w:iCs/>
                <w:sz w:val="20"/>
                <w:szCs w:val="20"/>
              </w:rPr>
            </w:pPr>
            <w:r>
              <w:rPr>
                <w:rFonts w:ascii="Arial" w:hAnsi="Arial" w:cs="Arial"/>
                <w:i/>
                <w:iCs/>
                <w:sz w:val="20"/>
                <w:szCs w:val="20"/>
              </w:rPr>
              <w:t>F</w:t>
            </w:r>
          </w:p>
        </w:tc>
        <w:tc>
          <w:tcPr>
            <w:tcW w:w="0" w:type="auto"/>
            <w:noWrap/>
            <w:hideMark/>
          </w:tcPr>
          <w:p w14:paraId="23CAFC85" w14:textId="77777777" w:rsidR="0019453F" w:rsidRDefault="0019453F">
            <w:pPr>
              <w:jc w:val="center"/>
              <w:rPr>
                <w:rFonts w:ascii="Arial" w:hAnsi="Arial" w:cs="Arial"/>
                <w:i/>
                <w:iCs/>
                <w:sz w:val="20"/>
                <w:szCs w:val="20"/>
              </w:rPr>
            </w:pPr>
            <w:r>
              <w:rPr>
                <w:rFonts w:ascii="Arial" w:hAnsi="Arial" w:cs="Arial"/>
                <w:i/>
                <w:iCs/>
                <w:sz w:val="20"/>
                <w:szCs w:val="20"/>
              </w:rPr>
              <w:t>Significance F</w:t>
            </w:r>
          </w:p>
        </w:tc>
        <w:tc>
          <w:tcPr>
            <w:tcW w:w="0" w:type="auto"/>
            <w:noWrap/>
            <w:hideMark/>
          </w:tcPr>
          <w:p w14:paraId="3D463D61" w14:textId="77777777" w:rsidR="0019453F" w:rsidRDefault="0019453F">
            <w:pPr>
              <w:jc w:val="center"/>
              <w:rPr>
                <w:rFonts w:ascii="Arial" w:hAnsi="Arial" w:cs="Arial"/>
                <w:i/>
                <w:iCs/>
                <w:sz w:val="20"/>
                <w:szCs w:val="20"/>
              </w:rPr>
            </w:pPr>
          </w:p>
        </w:tc>
      </w:tr>
      <w:tr w:rsidR="0019453F" w14:paraId="70BAFC29" w14:textId="77777777" w:rsidTr="0019453F">
        <w:trPr>
          <w:trHeight w:val="294"/>
        </w:trPr>
        <w:tc>
          <w:tcPr>
            <w:tcW w:w="0" w:type="auto"/>
            <w:noWrap/>
            <w:hideMark/>
          </w:tcPr>
          <w:p w14:paraId="7C686984" w14:textId="77777777" w:rsidR="0019453F" w:rsidRDefault="0019453F">
            <w:pPr>
              <w:rPr>
                <w:rFonts w:ascii="Arial" w:hAnsi="Arial" w:cs="Arial"/>
                <w:sz w:val="20"/>
                <w:szCs w:val="20"/>
              </w:rPr>
            </w:pPr>
            <w:r>
              <w:rPr>
                <w:rFonts w:ascii="Arial" w:hAnsi="Arial" w:cs="Arial"/>
                <w:sz w:val="20"/>
                <w:szCs w:val="20"/>
              </w:rPr>
              <w:t>Regression</w:t>
            </w:r>
          </w:p>
        </w:tc>
        <w:tc>
          <w:tcPr>
            <w:tcW w:w="0" w:type="auto"/>
            <w:noWrap/>
            <w:hideMark/>
          </w:tcPr>
          <w:p w14:paraId="4CA4E2BD" w14:textId="77777777" w:rsidR="0019453F" w:rsidRDefault="0019453F">
            <w:pPr>
              <w:jc w:val="right"/>
              <w:rPr>
                <w:rFonts w:ascii="Arial" w:hAnsi="Arial" w:cs="Arial"/>
                <w:sz w:val="20"/>
                <w:szCs w:val="20"/>
              </w:rPr>
            </w:pPr>
            <w:r>
              <w:rPr>
                <w:rFonts w:ascii="Arial" w:hAnsi="Arial" w:cs="Arial"/>
                <w:sz w:val="20"/>
                <w:szCs w:val="20"/>
              </w:rPr>
              <w:t>3</w:t>
            </w:r>
          </w:p>
        </w:tc>
        <w:tc>
          <w:tcPr>
            <w:tcW w:w="0" w:type="auto"/>
            <w:noWrap/>
            <w:hideMark/>
          </w:tcPr>
          <w:p w14:paraId="6C9B5B2D" w14:textId="77777777" w:rsidR="0019453F" w:rsidRDefault="0019453F">
            <w:pPr>
              <w:jc w:val="right"/>
              <w:rPr>
                <w:rFonts w:ascii="Arial" w:hAnsi="Arial" w:cs="Arial"/>
                <w:sz w:val="20"/>
                <w:szCs w:val="20"/>
              </w:rPr>
            </w:pPr>
            <w:r>
              <w:rPr>
                <w:rFonts w:ascii="Arial" w:hAnsi="Arial" w:cs="Arial"/>
                <w:sz w:val="20"/>
                <w:szCs w:val="20"/>
              </w:rPr>
              <w:t>612.7483226</w:t>
            </w:r>
          </w:p>
        </w:tc>
        <w:tc>
          <w:tcPr>
            <w:tcW w:w="0" w:type="auto"/>
            <w:noWrap/>
            <w:hideMark/>
          </w:tcPr>
          <w:p w14:paraId="1F05CA7B" w14:textId="77777777" w:rsidR="0019453F" w:rsidRDefault="0019453F">
            <w:pPr>
              <w:jc w:val="right"/>
              <w:rPr>
                <w:rFonts w:ascii="Arial" w:hAnsi="Arial" w:cs="Arial"/>
                <w:sz w:val="20"/>
                <w:szCs w:val="20"/>
              </w:rPr>
            </w:pPr>
            <w:r>
              <w:rPr>
                <w:rFonts w:ascii="Arial" w:hAnsi="Arial" w:cs="Arial"/>
                <w:sz w:val="20"/>
                <w:szCs w:val="20"/>
              </w:rPr>
              <w:t>204.2494409</w:t>
            </w:r>
          </w:p>
        </w:tc>
        <w:tc>
          <w:tcPr>
            <w:tcW w:w="0" w:type="auto"/>
            <w:noWrap/>
            <w:hideMark/>
          </w:tcPr>
          <w:p w14:paraId="3C359159" w14:textId="50165334" w:rsidR="0019453F" w:rsidRDefault="0019453F">
            <w:pPr>
              <w:jc w:val="right"/>
              <w:rPr>
                <w:rFonts w:ascii="Arial" w:hAnsi="Arial" w:cs="Arial"/>
                <w:sz w:val="20"/>
                <w:szCs w:val="20"/>
              </w:rPr>
            </w:pPr>
            <w:r>
              <w:rPr>
                <w:rFonts w:ascii="Arial" w:hAnsi="Arial" w:cs="Arial"/>
                <w:sz w:val="20"/>
                <w:szCs w:val="20"/>
              </w:rPr>
              <w:t>792.971</w:t>
            </w:r>
            <w:r w:rsidR="00F17C29">
              <w:rPr>
                <w:rFonts w:ascii="Arial" w:hAnsi="Arial" w:cs="Arial"/>
                <w:sz w:val="20"/>
                <w:szCs w:val="20"/>
              </w:rPr>
              <w:t>7</w:t>
            </w:r>
          </w:p>
        </w:tc>
        <w:tc>
          <w:tcPr>
            <w:tcW w:w="0" w:type="auto"/>
            <w:noWrap/>
            <w:hideMark/>
          </w:tcPr>
          <w:p w14:paraId="6E15D3CD" w14:textId="08519D87" w:rsidR="0019453F" w:rsidRDefault="00F17C29">
            <w:pPr>
              <w:jc w:val="right"/>
              <w:rPr>
                <w:rFonts w:ascii="Arial" w:hAnsi="Arial" w:cs="Arial"/>
                <w:sz w:val="20"/>
                <w:szCs w:val="20"/>
              </w:rPr>
            </w:pPr>
            <w:r>
              <w:rPr>
                <w:rFonts w:ascii="Arial" w:hAnsi="Arial" w:cs="Arial"/>
                <w:sz w:val="20"/>
                <w:szCs w:val="20"/>
              </w:rPr>
              <w:t>0.000000</w:t>
            </w:r>
          </w:p>
        </w:tc>
        <w:tc>
          <w:tcPr>
            <w:tcW w:w="0" w:type="auto"/>
            <w:noWrap/>
            <w:hideMark/>
          </w:tcPr>
          <w:p w14:paraId="566B62D2" w14:textId="77777777" w:rsidR="0019453F" w:rsidRDefault="0019453F">
            <w:pPr>
              <w:jc w:val="right"/>
              <w:rPr>
                <w:rFonts w:ascii="Arial" w:hAnsi="Arial" w:cs="Arial"/>
                <w:sz w:val="20"/>
                <w:szCs w:val="20"/>
              </w:rPr>
            </w:pPr>
          </w:p>
        </w:tc>
      </w:tr>
      <w:tr w:rsidR="0019453F" w14:paraId="0242861F" w14:textId="77777777" w:rsidTr="0019453F">
        <w:trPr>
          <w:trHeight w:val="294"/>
        </w:trPr>
        <w:tc>
          <w:tcPr>
            <w:tcW w:w="0" w:type="auto"/>
            <w:noWrap/>
            <w:hideMark/>
          </w:tcPr>
          <w:p w14:paraId="5068A3FC" w14:textId="77777777" w:rsidR="0019453F" w:rsidRDefault="0019453F">
            <w:pPr>
              <w:rPr>
                <w:rFonts w:ascii="Arial" w:hAnsi="Arial" w:cs="Arial"/>
                <w:sz w:val="20"/>
                <w:szCs w:val="20"/>
              </w:rPr>
            </w:pPr>
            <w:r>
              <w:rPr>
                <w:rFonts w:ascii="Arial" w:hAnsi="Arial" w:cs="Arial"/>
                <w:sz w:val="20"/>
                <w:szCs w:val="20"/>
              </w:rPr>
              <w:t>Residual</w:t>
            </w:r>
          </w:p>
        </w:tc>
        <w:tc>
          <w:tcPr>
            <w:tcW w:w="0" w:type="auto"/>
            <w:noWrap/>
            <w:hideMark/>
          </w:tcPr>
          <w:p w14:paraId="5967D462" w14:textId="77777777" w:rsidR="0019453F" w:rsidRDefault="0019453F">
            <w:pPr>
              <w:jc w:val="right"/>
              <w:rPr>
                <w:rFonts w:ascii="Arial" w:hAnsi="Arial" w:cs="Arial"/>
                <w:sz w:val="20"/>
                <w:szCs w:val="20"/>
              </w:rPr>
            </w:pPr>
            <w:r>
              <w:rPr>
                <w:rFonts w:ascii="Arial" w:hAnsi="Arial" w:cs="Arial"/>
                <w:sz w:val="20"/>
                <w:szCs w:val="20"/>
              </w:rPr>
              <w:t>45</w:t>
            </w:r>
          </w:p>
        </w:tc>
        <w:tc>
          <w:tcPr>
            <w:tcW w:w="0" w:type="auto"/>
            <w:noWrap/>
            <w:hideMark/>
          </w:tcPr>
          <w:p w14:paraId="7F4BABA2" w14:textId="77777777" w:rsidR="0019453F" w:rsidRDefault="0019453F">
            <w:pPr>
              <w:jc w:val="right"/>
              <w:rPr>
                <w:rFonts w:ascii="Arial" w:hAnsi="Arial" w:cs="Arial"/>
                <w:sz w:val="20"/>
                <w:szCs w:val="20"/>
              </w:rPr>
            </w:pPr>
            <w:r>
              <w:rPr>
                <w:rFonts w:ascii="Arial" w:hAnsi="Arial" w:cs="Arial"/>
                <w:sz w:val="20"/>
                <w:szCs w:val="20"/>
              </w:rPr>
              <w:t>11.59086109</w:t>
            </w:r>
          </w:p>
        </w:tc>
        <w:tc>
          <w:tcPr>
            <w:tcW w:w="0" w:type="auto"/>
            <w:noWrap/>
            <w:hideMark/>
          </w:tcPr>
          <w:p w14:paraId="1504659B" w14:textId="77777777" w:rsidR="0019453F" w:rsidRDefault="0019453F">
            <w:pPr>
              <w:jc w:val="right"/>
              <w:rPr>
                <w:rFonts w:ascii="Arial" w:hAnsi="Arial" w:cs="Arial"/>
                <w:sz w:val="20"/>
                <w:szCs w:val="20"/>
              </w:rPr>
            </w:pPr>
            <w:r>
              <w:rPr>
                <w:rFonts w:ascii="Arial" w:hAnsi="Arial" w:cs="Arial"/>
                <w:sz w:val="20"/>
                <w:szCs w:val="20"/>
              </w:rPr>
              <w:t>0.257574691</w:t>
            </w:r>
          </w:p>
        </w:tc>
        <w:tc>
          <w:tcPr>
            <w:tcW w:w="0" w:type="auto"/>
            <w:noWrap/>
            <w:hideMark/>
          </w:tcPr>
          <w:p w14:paraId="64BAB99B" w14:textId="77777777" w:rsidR="0019453F" w:rsidRDefault="0019453F">
            <w:pPr>
              <w:jc w:val="right"/>
              <w:rPr>
                <w:rFonts w:ascii="Arial" w:hAnsi="Arial" w:cs="Arial"/>
                <w:sz w:val="20"/>
                <w:szCs w:val="20"/>
              </w:rPr>
            </w:pPr>
          </w:p>
        </w:tc>
        <w:tc>
          <w:tcPr>
            <w:tcW w:w="0" w:type="auto"/>
            <w:noWrap/>
            <w:hideMark/>
          </w:tcPr>
          <w:p w14:paraId="6A6F6864" w14:textId="77777777" w:rsidR="0019453F" w:rsidRDefault="0019453F">
            <w:pPr>
              <w:rPr>
                <w:sz w:val="20"/>
                <w:szCs w:val="20"/>
              </w:rPr>
            </w:pPr>
          </w:p>
        </w:tc>
        <w:tc>
          <w:tcPr>
            <w:tcW w:w="0" w:type="auto"/>
            <w:noWrap/>
            <w:hideMark/>
          </w:tcPr>
          <w:p w14:paraId="4F04B28C" w14:textId="77777777" w:rsidR="0019453F" w:rsidRDefault="0019453F">
            <w:pPr>
              <w:rPr>
                <w:sz w:val="20"/>
                <w:szCs w:val="20"/>
              </w:rPr>
            </w:pPr>
          </w:p>
        </w:tc>
      </w:tr>
      <w:tr w:rsidR="0019453F" w14:paraId="6FD9E589" w14:textId="77777777" w:rsidTr="0019453F">
        <w:trPr>
          <w:trHeight w:val="307"/>
        </w:trPr>
        <w:tc>
          <w:tcPr>
            <w:tcW w:w="0" w:type="auto"/>
            <w:noWrap/>
            <w:hideMark/>
          </w:tcPr>
          <w:p w14:paraId="4D1FFDE5" w14:textId="77777777" w:rsidR="0019453F" w:rsidRDefault="0019453F">
            <w:pPr>
              <w:rPr>
                <w:rFonts w:ascii="Arial" w:hAnsi="Arial" w:cs="Arial"/>
                <w:sz w:val="20"/>
                <w:szCs w:val="20"/>
              </w:rPr>
            </w:pPr>
            <w:r>
              <w:rPr>
                <w:rFonts w:ascii="Arial" w:hAnsi="Arial" w:cs="Arial"/>
                <w:sz w:val="20"/>
                <w:szCs w:val="20"/>
              </w:rPr>
              <w:t>Total</w:t>
            </w:r>
          </w:p>
        </w:tc>
        <w:tc>
          <w:tcPr>
            <w:tcW w:w="0" w:type="auto"/>
            <w:noWrap/>
            <w:hideMark/>
          </w:tcPr>
          <w:p w14:paraId="5F5C2198" w14:textId="77777777" w:rsidR="0019453F" w:rsidRDefault="0019453F">
            <w:pPr>
              <w:jc w:val="right"/>
              <w:rPr>
                <w:rFonts w:ascii="Arial" w:hAnsi="Arial" w:cs="Arial"/>
                <w:sz w:val="20"/>
                <w:szCs w:val="20"/>
              </w:rPr>
            </w:pPr>
            <w:r>
              <w:rPr>
                <w:rFonts w:ascii="Arial" w:hAnsi="Arial" w:cs="Arial"/>
                <w:sz w:val="20"/>
                <w:szCs w:val="20"/>
              </w:rPr>
              <w:t>48</w:t>
            </w:r>
          </w:p>
        </w:tc>
        <w:tc>
          <w:tcPr>
            <w:tcW w:w="0" w:type="auto"/>
            <w:noWrap/>
            <w:hideMark/>
          </w:tcPr>
          <w:p w14:paraId="6C81A82C" w14:textId="77777777" w:rsidR="0019453F" w:rsidRDefault="0019453F">
            <w:pPr>
              <w:jc w:val="right"/>
              <w:rPr>
                <w:rFonts w:ascii="Arial" w:hAnsi="Arial" w:cs="Arial"/>
                <w:sz w:val="20"/>
                <w:szCs w:val="20"/>
              </w:rPr>
            </w:pPr>
            <w:r>
              <w:rPr>
                <w:rFonts w:ascii="Arial" w:hAnsi="Arial" w:cs="Arial"/>
                <w:sz w:val="20"/>
                <w:szCs w:val="20"/>
              </w:rPr>
              <w:t>624.3391837</w:t>
            </w:r>
          </w:p>
        </w:tc>
        <w:tc>
          <w:tcPr>
            <w:tcW w:w="0" w:type="auto"/>
            <w:noWrap/>
            <w:hideMark/>
          </w:tcPr>
          <w:p w14:paraId="451D85A9" w14:textId="77777777" w:rsidR="0019453F" w:rsidRDefault="0019453F">
            <w:pPr>
              <w:rPr>
                <w:rFonts w:ascii="Arial" w:hAnsi="Arial" w:cs="Arial"/>
                <w:sz w:val="20"/>
                <w:szCs w:val="20"/>
              </w:rPr>
            </w:pPr>
            <w:r>
              <w:rPr>
                <w:rFonts w:ascii="Arial" w:hAnsi="Arial" w:cs="Arial"/>
                <w:sz w:val="20"/>
                <w:szCs w:val="20"/>
              </w:rPr>
              <w:t> </w:t>
            </w:r>
          </w:p>
        </w:tc>
        <w:tc>
          <w:tcPr>
            <w:tcW w:w="0" w:type="auto"/>
            <w:noWrap/>
            <w:hideMark/>
          </w:tcPr>
          <w:p w14:paraId="189D90F8" w14:textId="77777777" w:rsidR="0019453F" w:rsidRDefault="0019453F">
            <w:pPr>
              <w:rPr>
                <w:rFonts w:ascii="Arial" w:hAnsi="Arial" w:cs="Arial"/>
                <w:sz w:val="20"/>
                <w:szCs w:val="20"/>
              </w:rPr>
            </w:pPr>
            <w:r>
              <w:rPr>
                <w:rFonts w:ascii="Arial" w:hAnsi="Arial" w:cs="Arial"/>
                <w:sz w:val="20"/>
                <w:szCs w:val="20"/>
              </w:rPr>
              <w:t> </w:t>
            </w:r>
          </w:p>
        </w:tc>
        <w:tc>
          <w:tcPr>
            <w:tcW w:w="0" w:type="auto"/>
            <w:noWrap/>
            <w:hideMark/>
          </w:tcPr>
          <w:p w14:paraId="6FCF3522" w14:textId="77777777" w:rsidR="0019453F" w:rsidRDefault="0019453F">
            <w:pPr>
              <w:rPr>
                <w:rFonts w:ascii="Arial" w:hAnsi="Arial" w:cs="Arial"/>
                <w:sz w:val="20"/>
                <w:szCs w:val="20"/>
              </w:rPr>
            </w:pPr>
            <w:r>
              <w:rPr>
                <w:rFonts w:ascii="Arial" w:hAnsi="Arial" w:cs="Arial"/>
                <w:sz w:val="20"/>
                <w:szCs w:val="20"/>
              </w:rPr>
              <w:t> </w:t>
            </w:r>
          </w:p>
        </w:tc>
        <w:tc>
          <w:tcPr>
            <w:tcW w:w="0" w:type="auto"/>
            <w:noWrap/>
            <w:hideMark/>
          </w:tcPr>
          <w:p w14:paraId="7B365EA5" w14:textId="77777777" w:rsidR="0019453F" w:rsidRDefault="0019453F">
            <w:pPr>
              <w:rPr>
                <w:rFonts w:ascii="Arial" w:hAnsi="Arial" w:cs="Arial"/>
                <w:sz w:val="20"/>
                <w:szCs w:val="20"/>
              </w:rPr>
            </w:pPr>
          </w:p>
        </w:tc>
      </w:tr>
      <w:tr w:rsidR="0019453F" w14:paraId="0D2084BD" w14:textId="77777777" w:rsidTr="0019453F">
        <w:trPr>
          <w:trHeight w:val="307"/>
        </w:trPr>
        <w:tc>
          <w:tcPr>
            <w:tcW w:w="0" w:type="auto"/>
            <w:noWrap/>
            <w:hideMark/>
          </w:tcPr>
          <w:p w14:paraId="1547B3E1" w14:textId="77777777" w:rsidR="0019453F" w:rsidRDefault="0019453F">
            <w:pPr>
              <w:rPr>
                <w:sz w:val="20"/>
                <w:szCs w:val="20"/>
              </w:rPr>
            </w:pPr>
          </w:p>
        </w:tc>
        <w:tc>
          <w:tcPr>
            <w:tcW w:w="0" w:type="auto"/>
            <w:noWrap/>
            <w:hideMark/>
          </w:tcPr>
          <w:p w14:paraId="7ACC82FF" w14:textId="77777777" w:rsidR="0019453F" w:rsidRDefault="0019453F">
            <w:pPr>
              <w:rPr>
                <w:sz w:val="20"/>
                <w:szCs w:val="20"/>
              </w:rPr>
            </w:pPr>
          </w:p>
        </w:tc>
        <w:tc>
          <w:tcPr>
            <w:tcW w:w="0" w:type="auto"/>
            <w:noWrap/>
            <w:hideMark/>
          </w:tcPr>
          <w:p w14:paraId="12CA5CB0" w14:textId="77777777" w:rsidR="0019453F" w:rsidRDefault="0019453F">
            <w:pPr>
              <w:rPr>
                <w:sz w:val="20"/>
                <w:szCs w:val="20"/>
              </w:rPr>
            </w:pPr>
          </w:p>
        </w:tc>
        <w:tc>
          <w:tcPr>
            <w:tcW w:w="0" w:type="auto"/>
            <w:noWrap/>
            <w:hideMark/>
          </w:tcPr>
          <w:p w14:paraId="78527CB6" w14:textId="77777777" w:rsidR="0019453F" w:rsidRDefault="0019453F">
            <w:pPr>
              <w:rPr>
                <w:sz w:val="20"/>
                <w:szCs w:val="20"/>
              </w:rPr>
            </w:pPr>
          </w:p>
        </w:tc>
        <w:tc>
          <w:tcPr>
            <w:tcW w:w="0" w:type="auto"/>
            <w:noWrap/>
            <w:hideMark/>
          </w:tcPr>
          <w:p w14:paraId="0F875BD7" w14:textId="77777777" w:rsidR="0019453F" w:rsidRDefault="0019453F">
            <w:pPr>
              <w:rPr>
                <w:sz w:val="20"/>
                <w:szCs w:val="20"/>
              </w:rPr>
            </w:pPr>
          </w:p>
        </w:tc>
        <w:tc>
          <w:tcPr>
            <w:tcW w:w="0" w:type="auto"/>
            <w:noWrap/>
            <w:hideMark/>
          </w:tcPr>
          <w:p w14:paraId="56DAF52F" w14:textId="77777777" w:rsidR="0019453F" w:rsidRDefault="0019453F">
            <w:pPr>
              <w:rPr>
                <w:sz w:val="20"/>
                <w:szCs w:val="20"/>
              </w:rPr>
            </w:pPr>
          </w:p>
        </w:tc>
        <w:tc>
          <w:tcPr>
            <w:tcW w:w="0" w:type="auto"/>
            <w:noWrap/>
            <w:hideMark/>
          </w:tcPr>
          <w:p w14:paraId="28FD011D" w14:textId="77777777" w:rsidR="0019453F" w:rsidRDefault="0019453F">
            <w:pPr>
              <w:rPr>
                <w:sz w:val="20"/>
                <w:szCs w:val="20"/>
              </w:rPr>
            </w:pPr>
          </w:p>
        </w:tc>
      </w:tr>
      <w:tr w:rsidR="0019453F" w14:paraId="1D567883" w14:textId="77777777" w:rsidTr="0019453F">
        <w:trPr>
          <w:trHeight w:val="294"/>
        </w:trPr>
        <w:tc>
          <w:tcPr>
            <w:tcW w:w="0" w:type="auto"/>
            <w:noWrap/>
            <w:hideMark/>
          </w:tcPr>
          <w:p w14:paraId="3390F9EA" w14:textId="77777777" w:rsidR="0019453F" w:rsidRDefault="0019453F">
            <w:pPr>
              <w:jc w:val="center"/>
              <w:rPr>
                <w:rFonts w:ascii="Arial" w:hAnsi="Arial" w:cs="Arial"/>
                <w:i/>
                <w:iCs/>
                <w:sz w:val="20"/>
                <w:szCs w:val="20"/>
              </w:rPr>
            </w:pPr>
            <w:r>
              <w:rPr>
                <w:rFonts w:ascii="Arial" w:hAnsi="Arial" w:cs="Arial"/>
                <w:i/>
                <w:iCs/>
                <w:sz w:val="20"/>
                <w:szCs w:val="20"/>
              </w:rPr>
              <w:t> </w:t>
            </w:r>
          </w:p>
        </w:tc>
        <w:tc>
          <w:tcPr>
            <w:tcW w:w="0" w:type="auto"/>
            <w:noWrap/>
            <w:hideMark/>
          </w:tcPr>
          <w:p w14:paraId="5BD042C6" w14:textId="77777777" w:rsidR="0019453F" w:rsidRDefault="0019453F">
            <w:pPr>
              <w:jc w:val="center"/>
              <w:rPr>
                <w:rFonts w:ascii="Arial" w:hAnsi="Arial" w:cs="Arial"/>
                <w:i/>
                <w:iCs/>
                <w:sz w:val="20"/>
                <w:szCs w:val="20"/>
              </w:rPr>
            </w:pPr>
            <w:r>
              <w:rPr>
                <w:rFonts w:ascii="Arial" w:hAnsi="Arial" w:cs="Arial"/>
                <w:i/>
                <w:iCs/>
                <w:sz w:val="20"/>
                <w:szCs w:val="20"/>
              </w:rPr>
              <w:t>Coefficients</w:t>
            </w:r>
          </w:p>
        </w:tc>
        <w:tc>
          <w:tcPr>
            <w:tcW w:w="0" w:type="auto"/>
            <w:noWrap/>
            <w:hideMark/>
          </w:tcPr>
          <w:p w14:paraId="5F9E8BAE" w14:textId="77777777" w:rsidR="0019453F" w:rsidRDefault="0019453F">
            <w:pPr>
              <w:jc w:val="center"/>
              <w:rPr>
                <w:rFonts w:ascii="Arial" w:hAnsi="Arial" w:cs="Arial"/>
                <w:i/>
                <w:iCs/>
                <w:sz w:val="20"/>
                <w:szCs w:val="20"/>
              </w:rPr>
            </w:pPr>
            <w:r>
              <w:rPr>
                <w:rFonts w:ascii="Arial" w:hAnsi="Arial" w:cs="Arial"/>
                <w:i/>
                <w:iCs/>
                <w:sz w:val="20"/>
                <w:szCs w:val="20"/>
              </w:rPr>
              <w:t>Standard Error</w:t>
            </w:r>
          </w:p>
        </w:tc>
        <w:tc>
          <w:tcPr>
            <w:tcW w:w="0" w:type="auto"/>
            <w:noWrap/>
            <w:hideMark/>
          </w:tcPr>
          <w:p w14:paraId="606185AC" w14:textId="77777777" w:rsidR="0019453F" w:rsidRDefault="0019453F">
            <w:pPr>
              <w:jc w:val="center"/>
              <w:rPr>
                <w:rFonts w:ascii="Arial" w:hAnsi="Arial" w:cs="Arial"/>
                <w:i/>
                <w:iCs/>
                <w:sz w:val="20"/>
                <w:szCs w:val="20"/>
              </w:rPr>
            </w:pPr>
            <w:r>
              <w:rPr>
                <w:rFonts w:ascii="Arial" w:hAnsi="Arial" w:cs="Arial"/>
                <w:i/>
                <w:iCs/>
                <w:sz w:val="20"/>
                <w:szCs w:val="20"/>
              </w:rPr>
              <w:t>t Stat</w:t>
            </w:r>
          </w:p>
        </w:tc>
        <w:tc>
          <w:tcPr>
            <w:tcW w:w="0" w:type="auto"/>
            <w:noWrap/>
            <w:hideMark/>
          </w:tcPr>
          <w:p w14:paraId="1852142B" w14:textId="77777777" w:rsidR="0019453F" w:rsidRDefault="0019453F">
            <w:pPr>
              <w:jc w:val="center"/>
              <w:rPr>
                <w:rFonts w:ascii="Arial" w:hAnsi="Arial" w:cs="Arial"/>
                <w:i/>
                <w:iCs/>
                <w:sz w:val="20"/>
                <w:szCs w:val="20"/>
              </w:rPr>
            </w:pPr>
            <w:r>
              <w:rPr>
                <w:rFonts w:ascii="Arial" w:hAnsi="Arial" w:cs="Arial"/>
                <w:i/>
                <w:iCs/>
                <w:sz w:val="20"/>
                <w:szCs w:val="20"/>
              </w:rPr>
              <w:t>P-value</w:t>
            </w:r>
          </w:p>
        </w:tc>
        <w:tc>
          <w:tcPr>
            <w:tcW w:w="0" w:type="auto"/>
            <w:noWrap/>
            <w:hideMark/>
          </w:tcPr>
          <w:p w14:paraId="1FDC72B1" w14:textId="77777777" w:rsidR="0019453F" w:rsidRDefault="0019453F">
            <w:pPr>
              <w:jc w:val="center"/>
              <w:rPr>
                <w:rFonts w:ascii="Arial" w:hAnsi="Arial" w:cs="Arial"/>
                <w:i/>
                <w:iCs/>
                <w:sz w:val="20"/>
                <w:szCs w:val="20"/>
              </w:rPr>
            </w:pPr>
            <w:r>
              <w:rPr>
                <w:rFonts w:ascii="Arial" w:hAnsi="Arial" w:cs="Arial"/>
                <w:i/>
                <w:iCs/>
                <w:sz w:val="20"/>
                <w:szCs w:val="20"/>
              </w:rPr>
              <w:t>Lower 95%</w:t>
            </w:r>
          </w:p>
        </w:tc>
        <w:tc>
          <w:tcPr>
            <w:tcW w:w="0" w:type="auto"/>
            <w:noWrap/>
            <w:hideMark/>
          </w:tcPr>
          <w:p w14:paraId="6728A533" w14:textId="77777777" w:rsidR="0019453F" w:rsidRDefault="0019453F">
            <w:pPr>
              <w:jc w:val="center"/>
              <w:rPr>
                <w:rFonts w:ascii="Arial" w:hAnsi="Arial" w:cs="Arial"/>
                <w:i/>
                <w:iCs/>
                <w:sz w:val="20"/>
                <w:szCs w:val="20"/>
              </w:rPr>
            </w:pPr>
            <w:r>
              <w:rPr>
                <w:rFonts w:ascii="Arial" w:hAnsi="Arial" w:cs="Arial"/>
                <w:i/>
                <w:iCs/>
                <w:sz w:val="20"/>
                <w:szCs w:val="20"/>
              </w:rPr>
              <w:t>Upper 95%</w:t>
            </w:r>
          </w:p>
        </w:tc>
      </w:tr>
      <w:tr w:rsidR="0019453F" w14:paraId="0551A1E1" w14:textId="77777777" w:rsidTr="0019453F">
        <w:trPr>
          <w:trHeight w:val="294"/>
        </w:trPr>
        <w:tc>
          <w:tcPr>
            <w:tcW w:w="0" w:type="auto"/>
            <w:noWrap/>
            <w:hideMark/>
          </w:tcPr>
          <w:p w14:paraId="1959EB0C" w14:textId="77777777" w:rsidR="0019453F" w:rsidRDefault="0019453F">
            <w:pPr>
              <w:rPr>
                <w:rFonts w:ascii="Arial" w:hAnsi="Arial" w:cs="Arial"/>
                <w:sz w:val="20"/>
                <w:szCs w:val="20"/>
              </w:rPr>
            </w:pPr>
            <w:r>
              <w:rPr>
                <w:rFonts w:ascii="Arial" w:hAnsi="Arial" w:cs="Arial"/>
                <w:sz w:val="20"/>
                <w:szCs w:val="20"/>
              </w:rPr>
              <w:t>Intercept</w:t>
            </w:r>
          </w:p>
        </w:tc>
        <w:tc>
          <w:tcPr>
            <w:tcW w:w="0" w:type="auto"/>
            <w:noWrap/>
            <w:hideMark/>
          </w:tcPr>
          <w:p w14:paraId="299ADA57" w14:textId="77777777" w:rsidR="0019453F" w:rsidRDefault="0019453F">
            <w:pPr>
              <w:jc w:val="right"/>
              <w:rPr>
                <w:rFonts w:ascii="Arial" w:hAnsi="Arial" w:cs="Arial"/>
                <w:sz w:val="20"/>
                <w:szCs w:val="20"/>
              </w:rPr>
            </w:pPr>
            <w:r>
              <w:rPr>
                <w:rFonts w:ascii="Arial" w:hAnsi="Arial" w:cs="Arial"/>
                <w:sz w:val="20"/>
                <w:szCs w:val="20"/>
              </w:rPr>
              <w:t>-7.642515184</w:t>
            </w:r>
          </w:p>
        </w:tc>
        <w:tc>
          <w:tcPr>
            <w:tcW w:w="0" w:type="auto"/>
            <w:noWrap/>
            <w:hideMark/>
          </w:tcPr>
          <w:p w14:paraId="34B7112D" w14:textId="77777777" w:rsidR="0019453F" w:rsidRDefault="0019453F">
            <w:pPr>
              <w:jc w:val="right"/>
              <w:rPr>
                <w:rFonts w:ascii="Arial" w:hAnsi="Arial" w:cs="Arial"/>
                <w:sz w:val="20"/>
                <w:szCs w:val="20"/>
              </w:rPr>
            </w:pPr>
            <w:r>
              <w:rPr>
                <w:rFonts w:ascii="Arial" w:hAnsi="Arial" w:cs="Arial"/>
                <w:sz w:val="20"/>
                <w:szCs w:val="20"/>
              </w:rPr>
              <w:t>1.303892418</w:t>
            </w:r>
          </w:p>
        </w:tc>
        <w:tc>
          <w:tcPr>
            <w:tcW w:w="0" w:type="auto"/>
            <w:noWrap/>
            <w:hideMark/>
          </w:tcPr>
          <w:p w14:paraId="6E1AAF74" w14:textId="77777777" w:rsidR="0019453F" w:rsidRDefault="0019453F">
            <w:pPr>
              <w:jc w:val="right"/>
              <w:rPr>
                <w:rFonts w:ascii="Arial" w:hAnsi="Arial" w:cs="Arial"/>
                <w:sz w:val="20"/>
                <w:szCs w:val="20"/>
              </w:rPr>
            </w:pPr>
            <w:r>
              <w:rPr>
                <w:rFonts w:ascii="Arial" w:hAnsi="Arial" w:cs="Arial"/>
                <w:sz w:val="20"/>
                <w:szCs w:val="20"/>
              </w:rPr>
              <w:t>-5.861308093</w:t>
            </w:r>
          </w:p>
        </w:tc>
        <w:tc>
          <w:tcPr>
            <w:tcW w:w="0" w:type="auto"/>
            <w:noWrap/>
            <w:hideMark/>
          </w:tcPr>
          <w:p w14:paraId="10C9F99E" w14:textId="77777777" w:rsidR="0019453F" w:rsidRDefault="0019453F">
            <w:pPr>
              <w:jc w:val="right"/>
              <w:rPr>
                <w:rFonts w:ascii="Arial" w:hAnsi="Arial" w:cs="Arial"/>
                <w:sz w:val="20"/>
                <w:szCs w:val="20"/>
              </w:rPr>
            </w:pPr>
            <w:r>
              <w:rPr>
                <w:rFonts w:ascii="Arial" w:hAnsi="Arial" w:cs="Arial"/>
                <w:sz w:val="20"/>
                <w:szCs w:val="20"/>
              </w:rPr>
              <w:t>5.01411E-07</w:t>
            </w:r>
          </w:p>
        </w:tc>
        <w:tc>
          <w:tcPr>
            <w:tcW w:w="0" w:type="auto"/>
            <w:noWrap/>
            <w:hideMark/>
          </w:tcPr>
          <w:p w14:paraId="2F79DB45" w14:textId="77777777" w:rsidR="0019453F" w:rsidRDefault="0019453F">
            <w:pPr>
              <w:jc w:val="right"/>
              <w:rPr>
                <w:rFonts w:ascii="Arial" w:hAnsi="Arial" w:cs="Arial"/>
                <w:sz w:val="20"/>
                <w:szCs w:val="20"/>
              </w:rPr>
            </w:pPr>
            <w:r>
              <w:rPr>
                <w:rFonts w:ascii="Arial" w:hAnsi="Arial" w:cs="Arial"/>
                <w:sz w:val="20"/>
                <w:szCs w:val="20"/>
              </w:rPr>
              <w:t>-10.26868932</w:t>
            </w:r>
          </w:p>
        </w:tc>
        <w:tc>
          <w:tcPr>
            <w:tcW w:w="0" w:type="auto"/>
            <w:noWrap/>
            <w:hideMark/>
          </w:tcPr>
          <w:p w14:paraId="70DDBABC" w14:textId="77777777" w:rsidR="0019453F" w:rsidRDefault="0019453F">
            <w:pPr>
              <w:jc w:val="right"/>
              <w:rPr>
                <w:rFonts w:ascii="Arial" w:hAnsi="Arial" w:cs="Arial"/>
                <w:sz w:val="20"/>
                <w:szCs w:val="20"/>
              </w:rPr>
            </w:pPr>
            <w:r>
              <w:rPr>
                <w:rFonts w:ascii="Arial" w:hAnsi="Arial" w:cs="Arial"/>
                <w:sz w:val="20"/>
                <w:szCs w:val="20"/>
              </w:rPr>
              <w:t>-5.016341046</w:t>
            </w:r>
          </w:p>
        </w:tc>
      </w:tr>
      <w:tr w:rsidR="0019453F" w14:paraId="70C13071" w14:textId="77777777" w:rsidTr="0019453F">
        <w:trPr>
          <w:trHeight w:val="294"/>
        </w:trPr>
        <w:tc>
          <w:tcPr>
            <w:tcW w:w="0" w:type="auto"/>
            <w:noWrap/>
            <w:hideMark/>
          </w:tcPr>
          <w:p w14:paraId="27BBF7A7" w14:textId="77777777" w:rsidR="0019453F" w:rsidRDefault="0019453F">
            <w:pPr>
              <w:rPr>
                <w:rFonts w:ascii="Arial" w:hAnsi="Arial" w:cs="Arial"/>
                <w:sz w:val="20"/>
                <w:szCs w:val="20"/>
              </w:rPr>
            </w:pPr>
            <w:r>
              <w:rPr>
                <w:rFonts w:ascii="Arial" w:hAnsi="Arial" w:cs="Arial"/>
                <w:sz w:val="20"/>
                <w:szCs w:val="20"/>
              </w:rPr>
              <w:t xml:space="preserve">Age of Employee </w:t>
            </w:r>
          </w:p>
        </w:tc>
        <w:tc>
          <w:tcPr>
            <w:tcW w:w="0" w:type="auto"/>
            <w:noWrap/>
            <w:hideMark/>
          </w:tcPr>
          <w:p w14:paraId="71187D02" w14:textId="77777777" w:rsidR="0019453F" w:rsidRDefault="0019453F">
            <w:pPr>
              <w:jc w:val="right"/>
              <w:rPr>
                <w:rFonts w:ascii="Arial" w:hAnsi="Arial" w:cs="Arial"/>
                <w:sz w:val="20"/>
                <w:szCs w:val="20"/>
              </w:rPr>
            </w:pPr>
            <w:r>
              <w:rPr>
                <w:rFonts w:ascii="Arial" w:hAnsi="Arial" w:cs="Arial"/>
                <w:sz w:val="20"/>
                <w:szCs w:val="20"/>
              </w:rPr>
              <w:t>0.337961827</w:t>
            </w:r>
          </w:p>
        </w:tc>
        <w:tc>
          <w:tcPr>
            <w:tcW w:w="0" w:type="auto"/>
            <w:noWrap/>
            <w:hideMark/>
          </w:tcPr>
          <w:p w14:paraId="5380B088" w14:textId="77777777" w:rsidR="0019453F" w:rsidRDefault="0019453F">
            <w:pPr>
              <w:jc w:val="right"/>
              <w:rPr>
                <w:rFonts w:ascii="Arial" w:hAnsi="Arial" w:cs="Arial"/>
                <w:sz w:val="20"/>
                <w:szCs w:val="20"/>
              </w:rPr>
            </w:pPr>
            <w:r>
              <w:rPr>
                <w:rFonts w:ascii="Arial" w:hAnsi="Arial" w:cs="Arial"/>
                <w:sz w:val="20"/>
                <w:szCs w:val="20"/>
              </w:rPr>
              <w:t>0.061701704</w:t>
            </w:r>
          </w:p>
        </w:tc>
        <w:tc>
          <w:tcPr>
            <w:tcW w:w="0" w:type="auto"/>
            <w:noWrap/>
            <w:hideMark/>
          </w:tcPr>
          <w:p w14:paraId="0B014686" w14:textId="77777777" w:rsidR="0019453F" w:rsidRDefault="0019453F">
            <w:pPr>
              <w:jc w:val="right"/>
              <w:rPr>
                <w:rFonts w:ascii="Arial" w:hAnsi="Arial" w:cs="Arial"/>
                <w:sz w:val="20"/>
                <w:szCs w:val="20"/>
              </w:rPr>
            </w:pPr>
            <w:r>
              <w:rPr>
                <w:rFonts w:ascii="Arial" w:hAnsi="Arial" w:cs="Arial"/>
                <w:sz w:val="20"/>
                <w:szCs w:val="20"/>
              </w:rPr>
              <w:t>5.477349966</w:t>
            </w:r>
          </w:p>
        </w:tc>
        <w:tc>
          <w:tcPr>
            <w:tcW w:w="0" w:type="auto"/>
            <w:noWrap/>
            <w:hideMark/>
          </w:tcPr>
          <w:p w14:paraId="4AFB327C" w14:textId="77777777" w:rsidR="0019453F" w:rsidRDefault="0019453F">
            <w:pPr>
              <w:jc w:val="right"/>
              <w:rPr>
                <w:rFonts w:ascii="Arial" w:hAnsi="Arial" w:cs="Arial"/>
                <w:sz w:val="20"/>
                <w:szCs w:val="20"/>
              </w:rPr>
            </w:pPr>
            <w:r>
              <w:rPr>
                <w:rFonts w:ascii="Arial" w:hAnsi="Arial" w:cs="Arial"/>
                <w:sz w:val="20"/>
                <w:szCs w:val="20"/>
              </w:rPr>
              <w:t>1.85002E-06</w:t>
            </w:r>
          </w:p>
        </w:tc>
        <w:tc>
          <w:tcPr>
            <w:tcW w:w="0" w:type="auto"/>
            <w:noWrap/>
            <w:hideMark/>
          </w:tcPr>
          <w:p w14:paraId="21CC948B" w14:textId="77777777" w:rsidR="0019453F" w:rsidRDefault="0019453F">
            <w:pPr>
              <w:jc w:val="right"/>
              <w:rPr>
                <w:rFonts w:ascii="Arial" w:hAnsi="Arial" w:cs="Arial"/>
                <w:sz w:val="20"/>
                <w:szCs w:val="20"/>
              </w:rPr>
            </w:pPr>
            <w:r>
              <w:rPr>
                <w:rFonts w:ascii="Arial" w:hAnsi="Arial" w:cs="Arial"/>
                <w:sz w:val="20"/>
                <w:szCs w:val="20"/>
              </w:rPr>
              <w:t>0.213688216</w:t>
            </w:r>
          </w:p>
        </w:tc>
        <w:tc>
          <w:tcPr>
            <w:tcW w:w="0" w:type="auto"/>
            <w:noWrap/>
            <w:hideMark/>
          </w:tcPr>
          <w:p w14:paraId="406B55A3" w14:textId="77777777" w:rsidR="0019453F" w:rsidRDefault="0019453F">
            <w:pPr>
              <w:jc w:val="right"/>
              <w:rPr>
                <w:rFonts w:ascii="Arial" w:hAnsi="Arial" w:cs="Arial"/>
                <w:sz w:val="20"/>
                <w:szCs w:val="20"/>
              </w:rPr>
            </w:pPr>
            <w:r>
              <w:rPr>
                <w:rFonts w:ascii="Arial" w:hAnsi="Arial" w:cs="Arial"/>
                <w:sz w:val="20"/>
                <w:szCs w:val="20"/>
              </w:rPr>
              <w:t>0.462235438</w:t>
            </w:r>
          </w:p>
        </w:tc>
      </w:tr>
      <w:tr w:rsidR="0019453F" w14:paraId="10B60B15" w14:textId="77777777" w:rsidTr="0019453F">
        <w:trPr>
          <w:trHeight w:val="294"/>
        </w:trPr>
        <w:tc>
          <w:tcPr>
            <w:tcW w:w="0" w:type="auto"/>
            <w:noWrap/>
            <w:hideMark/>
          </w:tcPr>
          <w:p w14:paraId="3E6C6446" w14:textId="77777777" w:rsidR="0019453F" w:rsidRDefault="0019453F">
            <w:pPr>
              <w:rPr>
                <w:rFonts w:ascii="Arial" w:hAnsi="Arial" w:cs="Arial"/>
                <w:sz w:val="20"/>
                <w:szCs w:val="20"/>
              </w:rPr>
            </w:pPr>
            <w:r>
              <w:rPr>
                <w:rFonts w:ascii="Arial" w:hAnsi="Arial" w:cs="Arial"/>
                <w:sz w:val="20"/>
                <w:szCs w:val="20"/>
              </w:rPr>
              <w:t xml:space="preserve">No of years with the company </w:t>
            </w:r>
          </w:p>
        </w:tc>
        <w:tc>
          <w:tcPr>
            <w:tcW w:w="0" w:type="auto"/>
            <w:noWrap/>
            <w:hideMark/>
          </w:tcPr>
          <w:p w14:paraId="5F4FA9C5" w14:textId="77777777" w:rsidR="0019453F" w:rsidRDefault="0019453F">
            <w:pPr>
              <w:jc w:val="right"/>
              <w:rPr>
                <w:rFonts w:ascii="Arial" w:hAnsi="Arial" w:cs="Arial"/>
                <w:sz w:val="20"/>
                <w:szCs w:val="20"/>
              </w:rPr>
            </w:pPr>
            <w:r>
              <w:rPr>
                <w:rFonts w:ascii="Arial" w:hAnsi="Arial" w:cs="Arial"/>
                <w:sz w:val="20"/>
                <w:szCs w:val="20"/>
              </w:rPr>
              <w:t>0.062379864</w:t>
            </w:r>
          </w:p>
        </w:tc>
        <w:tc>
          <w:tcPr>
            <w:tcW w:w="0" w:type="auto"/>
            <w:noWrap/>
            <w:hideMark/>
          </w:tcPr>
          <w:p w14:paraId="0E30CA54" w14:textId="77777777" w:rsidR="0019453F" w:rsidRDefault="0019453F">
            <w:pPr>
              <w:jc w:val="right"/>
              <w:rPr>
                <w:rFonts w:ascii="Arial" w:hAnsi="Arial" w:cs="Arial"/>
                <w:sz w:val="20"/>
                <w:szCs w:val="20"/>
              </w:rPr>
            </w:pPr>
            <w:r>
              <w:rPr>
                <w:rFonts w:ascii="Arial" w:hAnsi="Arial" w:cs="Arial"/>
                <w:sz w:val="20"/>
                <w:szCs w:val="20"/>
              </w:rPr>
              <w:t>0.060984746</w:t>
            </w:r>
          </w:p>
        </w:tc>
        <w:tc>
          <w:tcPr>
            <w:tcW w:w="0" w:type="auto"/>
            <w:noWrap/>
            <w:hideMark/>
          </w:tcPr>
          <w:p w14:paraId="00CEB13E" w14:textId="77777777" w:rsidR="0019453F" w:rsidRDefault="0019453F">
            <w:pPr>
              <w:jc w:val="right"/>
              <w:rPr>
                <w:rFonts w:ascii="Arial" w:hAnsi="Arial" w:cs="Arial"/>
                <w:sz w:val="20"/>
                <w:szCs w:val="20"/>
              </w:rPr>
            </w:pPr>
            <w:r>
              <w:rPr>
                <w:rFonts w:ascii="Arial" w:hAnsi="Arial" w:cs="Arial"/>
                <w:sz w:val="20"/>
                <w:szCs w:val="20"/>
              </w:rPr>
              <w:t>1.022876505</w:t>
            </w:r>
          </w:p>
        </w:tc>
        <w:tc>
          <w:tcPr>
            <w:tcW w:w="0" w:type="auto"/>
            <w:noWrap/>
            <w:hideMark/>
          </w:tcPr>
          <w:p w14:paraId="147237E5" w14:textId="77777777" w:rsidR="0019453F" w:rsidRDefault="0019453F">
            <w:pPr>
              <w:jc w:val="right"/>
              <w:rPr>
                <w:rFonts w:ascii="Arial" w:hAnsi="Arial" w:cs="Arial"/>
                <w:sz w:val="20"/>
                <w:szCs w:val="20"/>
              </w:rPr>
            </w:pPr>
            <w:r>
              <w:rPr>
                <w:rFonts w:ascii="Arial" w:hAnsi="Arial" w:cs="Arial"/>
                <w:sz w:val="20"/>
                <w:szCs w:val="20"/>
              </w:rPr>
              <w:t>0.311833827</w:t>
            </w:r>
          </w:p>
        </w:tc>
        <w:tc>
          <w:tcPr>
            <w:tcW w:w="0" w:type="auto"/>
            <w:noWrap/>
            <w:hideMark/>
          </w:tcPr>
          <w:p w14:paraId="7CD711A6" w14:textId="77777777" w:rsidR="0019453F" w:rsidRDefault="0019453F">
            <w:pPr>
              <w:jc w:val="right"/>
              <w:rPr>
                <w:rFonts w:ascii="Arial" w:hAnsi="Arial" w:cs="Arial"/>
                <w:sz w:val="20"/>
                <w:szCs w:val="20"/>
              </w:rPr>
            </w:pPr>
            <w:r>
              <w:rPr>
                <w:rFonts w:ascii="Arial" w:hAnsi="Arial" w:cs="Arial"/>
                <w:sz w:val="20"/>
                <w:szCs w:val="20"/>
              </w:rPr>
              <w:t>-0.06044972</w:t>
            </w:r>
          </w:p>
        </w:tc>
        <w:tc>
          <w:tcPr>
            <w:tcW w:w="0" w:type="auto"/>
            <w:noWrap/>
            <w:hideMark/>
          </w:tcPr>
          <w:p w14:paraId="61CD0141" w14:textId="77777777" w:rsidR="0019453F" w:rsidRDefault="0019453F">
            <w:pPr>
              <w:jc w:val="right"/>
              <w:rPr>
                <w:rFonts w:ascii="Arial" w:hAnsi="Arial" w:cs="Arial"/>
                <w:sz w:val="20"/>
                <w:szCs w:val="20"/>
              </w:rPr>
            </w:pPr>
            <w:r>
              <w:rPr>
                <w:rFonts w:ascii="Arial" w:hAnsi="Arial" w:cs="Arial"/>
                <w:sz w:val="20"/>
                <w:szCs w:val="20"/>
              </w:rPr>
              <w:t>0.185209448</w:t>
            </w:r>
          </w:p>
        </w:tc>
      </w:tr>
      <w:tr w:rsidR="0019453F" w14:paraId="3CA95831" w14:textId="77777777" w:rsidTr="0019453F">
        <w:trPr>
          <w:trHeight w:val="307"/>
        </w:trPr>
        <w:tc>
          <w:tcPr>
            <w:tcW w:w="0" w:type="auto"/>
            <w:noWrap/>
            <w:hideMark/>
          </w:tcPr>
          <w:p w14:paraId="32D3F0C2" w14:textId="44959C60" w:rsidR="0019453F" w:rsidRDefault="0019453F">
            <w:pPr>
              <w:rPr>
                <w:rFonts w:ascii="Arial" w:hAnsi="Arial" w:cs="Arial"/>
                <w:sz w:val="20"/>
                <w:szCs w:val="20"/>
              </w:rPr>
            </w:pPr>
            <w:r>
              <w:rPr>
                <w:rFonts w:ascii="Arial" w:hAnsi="Arial" w:cs="Arial"/>
                <w:sz w:val="20"/>
                <w:szCs w:val="20"/>
              </w:rPr>
              <w:t>Annual Salary</w:t>
            </w:r>
            <w:r w:rsidR="005E650C">
              <w:rPr>
                <w:rFonts w:ascii="Arial" w:hAnsi="Arial" w:cs="Arial"/>
                <w:sz w:val="20"/>
                <w:szCs w:val="20"/>
              </w:rPr>
              <w:t xml:space="preserve"> </w:t>
            </w:r>
            <w:r>
              <w:rPr>
                <w:rFonts w:ascii="Arial" w:hAnsi="Arial" w:cs="Arial"/>
                <w:sz w:val="20"/>
                <w:szCs w:val="20"/>
              </w:rPr>
              <w:t xml:space="preserve">($000) </w:t>
            </w:r>
          </w:p>
        </w:tc>
        <w:tc>
          <w:tcPr>
            <w:tcW w:w="0" w:type="auto"/>
            <w:noWrap/>
            <w:hideMark/>
          </w:tcPr>
          <w:p w14:paraId="07C80AF0" w14:textId="77777777" w:rsidR="0019453F" w:rsidRDefault="0019453F">
            <w:pPr>
              <w:jc w:val="right"/>
              <w:rPr>
                <w:rFonts w:ascii="Arial" w:hAnsi="Arial" w:cs="Arial"/>
                <w:sz w:val="20"/>
                <w:szCs w:val="20"/>
              </w:rPr>
            </w:pPr>
            <w:r>
              <w:rPr>
                <w:rFonts w:ascii="Arial" w:hAnsi="Arial" w:cs="Arial"/>
                <w:sz w:val="20"/>
                <w:szCs w:val="20"/>
              </w:rPr>
              <w:t>0.17484581</w:t>
            </w:r>
          </w:p>
        </w:tc>
        <w:tc>
          <w:tcPr>
            <w:tcW w:w="0" w:type="auto"/>
            <w:noWrap/>
            <w:hideMark/>
          </w:tcPr>
          <w:p w14:paraId="20583F1A" w14:textId="77777777" w:rsidR="0019453F" w:rsidRDefault="0019453F">
            <w:pPr>
              <w:jc w:val="right"/>
              <w:rPr>
                <w:rFonts w:ascii="Arial" w:hAnsi="Arial" w:cs="Arial"/>
                <w:sz w:val="20"/>
                <w:szCs w:val="20"/>
              </w:rPr>
            </w:pPr>
            <w:r>
              <w:rPr>
                <w:rFonts w:ascii="Arial" w:hAnsi="Arial" w:cs="Arial"/>
                <w:sz w:val="20"/>
                <w:szCs w:val="20"/>
              </w:rPr>
              <w:t>0.065874335</w:t>
            </w:r>
          </w:p>
        </w:tc>
        <w:tc>
          <w:tcPr>
            <w:tcW w:w="0" w:type="auto"/>
            <w:noWrap/>
            <w:hideMark/>
          </w:tcPr>
          <w:p w14:paraId="74799ED6" w14:textId="77777777" w:rsidR="0019453F" w:rsidRDefault="0019453F">
            <w:pPr>
              <w:jc w:val="right"/>
              <w:rPr>
                <w:rFonts w:ascii="Arial" w:hAnsi="Arial" w:cs="Arial"/>
                <w:sz w:val="20"/>
                <w:szCs w:val="20"/>
              </w:rPr>
            </w:pPr>
            <w:r>
              <w:rPr>
                <w:rFonts w:ascii="Arial" w:hAnsi="Arial" w:cs="Arial"/>
                <w:sz w:val="20"/>
                <w:szCs w:val="20"/>
              </w:rPr>
              <w:t>2.654232621</w:t>
            </w:r>
          </w:p>
        </w:tc>
        <w:tc>
          <w:tcPr>
            <w:tcW w:w="0" w:type="auto"/>
            <w:noWrap/>
            <w:hideMark/>
          </w:tcPr>
          <w:p w14:paraId="78CF6223" w14:textId="77777777" w:rsidR="0019453F" w:rsidRDefault="0019453F">
            <w:pPr>
              <w:jc w:val="right"/>
              <w:rPr>
                <w:rFonts w:ascii="Arial" w:hAnsi="Arial" w:cs="Arial"/>
                <w:sz w:val="20"/>
                <w:szCs w:val="20"/>
              </w:rPr>
            </w:pPr>
            <w:r>
              <w:rPr>
                <w:rFonts w:ascii="Arial" w:hAnsi="Arial" w:cs="Arial"/>
                <w:sz w:val="20"/>
                <w:szCs w:val="20"/>
              </w:rPr>
              <w:t>0.010948822</w:t>
            </w:r>
          </w:p>
        </w:tc>
        <w:tc>
          <w:tcPr>
            <w:tcW w:w="0" w:type="auto"/>
            <w:noWrap/>
            <w:hideMark/>
          </w:tcPr>
          <w:p w14:paraId="46F4D638" w14:textId="77777777" w:rsidR="0019453F" w:rsidRDefault="0019453F">
            <w:pPr>
              <w:jc w:val="right"/>
              <w:rPr>
                <w:rFonts w:ascii="Arial" w:hAnsi="Arial" w:cs="Arial"/>
                <w:sz w:val="20"/>
                <w:szCs w:val="20"/>
              </w:rPr>
            </w:pPr>
            <w:r>
              <w:rPr>
                <w:rFonts w:ascii="Arial" w:hAnsi="Arial" w:cs="Arial"/>
                <w:sz w:val="20"/>
                <w:szCs w:val="20"/>
              </w:rPr>
              <w:t>0.042168088</w:t>
            </w:r>
          </w:p>
        </w:tc>
        <w:tc>
          <w:tcPr>
            <w:tcW w:w="0" w:type="auto"/>
            <w:noWrap/>
            <w:hideMark/>
          </w:tcPr>
          <w:p w14:paraId="39CB05C6" w14:textId="77777777" w:rsidR="0019453F" w:rsidRDefault="0019453F">
            <w:pPr>
              <w:jc w:val="right"/>
              <w:rPr>
                <w:rFonts w:ascii="Arial" w:hAnsi="Arial" w:cs="Arial"/>
                <w:sz w:val="20"/>
                <w:szCs w:val="20"/>
              </w:rPr>
            </w:pPr>
            <w:r>
              <w:rPr>
                <w:rFonts w:ascii="Arial" w:hAnsi="Arial" w:cs="Arial"/>
                <w:sz w:val="20"/>
                <w:szCs w:val="20"/>
              </w:rPr>
              <w:t>0.307523532</w:t>
            </w:r>
          </w:p>
        </w:tc>
      </w:tr>
    </w:tbl>
    <w:p w14:paraId="2F6D939B" w14:textId="77777777" w:rsidR="005E650C" w:rsidRDefault="0019453F">
      <w:pPr>
        <w:rPr>
          <w:rFonts w:ascii="Arial" w:hAnsi="Arial"/>
          <w:sz w:val="24"/>
        </w:rPr>
      </w:pPr>
      <w:r>
        <w:rPr>
          <w:rFonts w:ascii="Arial" w:hAnsi="Arial"/>
          <w:sz w:val="24"/>
        </w:rPr>
        <w:t xml:space="preserve"> </w:t>
      </w:r>
    </w:p>
    <w:p w14:paraId="013E1A3C" w14:textId="77777777" w:rsidR="004D7909" w:rsidRDefault="004D7909">
      <w:pPr>
        <w:rPr>
          <w:rFonts w:ascii="Arial" w:hAnsi="Arial"/>
          <w:sz w:val="24"/>
        </w:rPr>
      </w:pPr>
      <w:r>
        <w:rPr>
          <w:rFonts w:ascii="Arial" w:hAnsi="Arial"/>
          <w:sz w:val="24"/>
        </w:rPr>
        <w:t>Regression Equation:</w:t>
      </w:r>
    </w:p>
    <w:p w14:paraId="22AA4BFC" w14:textId="2304C3D1" w:rsidR="004D7909" w:rsidRPr="004D7909" w:rsidRDefault="00DC406A">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4CF182AF" w14:textId="77777777" w:rsidR="004D7909" w:rsidRDefault="004D7909">
      <w:pPr>
        <w:rPr>
          <w:rFonts w:ascii="Arial" w:eastAsiaTheme="minorEastAsia" w:hAnsi="Arial"/>
          <w:sz w:val="24"/>
        </w:rPr>
      </w:pPr>
      <w:r>
        <w:rPr>
          <w:rFonts w:ascii="Arial" w:eastAsiaTheme="minorEastAsia" w:hAnsi="Arial"/>
          <w:sz w:val="24"/>
        </w:rPr>
        <w:t>Where Y(hat) is the weeks of pay,</w:t>
      </w:r>
    </w:p>
    <w:p w14:paraId="158266B6" w14:textId="34658A34" w:rsidR="004D7909" w:rsidRDefault="004D7909">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1</w:t>
      </w:r>
      <w:r>
        <w:rPr>
          <w:rFonts w:ascii="Arial" w:eastAsiaTheme="minorEastAsia" w:hAnsi="Arial"/>
          <w:sz w:val="24"/>
        </w:rPr>
        <w:t>:</w:t>
      </w:r>
      <w:r>
        <w:rPr>
          <w:rFonts w:ascii="Arial" w:eastAsiaTheme="minorEastAsia" w:hAnsi="Arial"/>
          <w:sz w:val="24"/>
          <w:vertAlign w:val="subscript"/>
        </w:rPr>
        <w:t xml:space="preserve"> </w:t>
      </w:r>
      <w:r>
        <w:rPr>
          <w:rFonts w:ascii="Arial" w:eastAsiaTheme="minorEastAsia" w:hAnsi="Arial"/>
          <w:sz w:val="24"/>
        </w:rPr>
        <w:t>Age of employee</w:t>
      </w:r>
    </w:p>
    <w:p w14:paraId="778DD0FB" w14:textId="77777777" w:rsidR="004D7909" w:rsidRDefault="004D7909">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2</w:t>
      </w:r>
      <w:r>
        <w:rPr>
          <w:rFonts w:ascii="Arial" w:eastAsiaTheme="minorEastAsia" w:hAnsi="Arial"/>
          <w:sz w:val="24"/>
        </w:rPr>
        <w:t>: No of years with the company</w:t>
      </w:r>
    </w:p>
    <w:p w14:paraId="6F19D7FD" w14:textId="77777777" w:rsidR="00DF074A" w:rsidRDefault="004D7909">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3</w:t>
      </w:r>
      <w:r>
        <w:rPr>
          <w:rFonts w:ascii="Arial" w:eastAsiaTheme="minorEastAsia" w:hAnsi="Arial"/>
          <w:sz w:val="24"/>
        </w:rPr>
        <w:t>: Annual Salary ($000)</w:t>
      </w:r>
    </w:p>
    <w:p w14:paraId="5B694B0C" w14:textId="77777777" w:rsidR="00DF074A" w:rsidRDefault="00DF074A">
      <w:pPr>
        <w:rPr>
          <w:rFonts w:ascii="Arial" w:eastAsiaTheme="minorEastAsia" w:hAnsi="Arial"/>
          <w:sz w:val="24"/>
        </w:rPr>
      </w:pPr>
      <w:r>
        <w:rPr>
          <w:rFonts w:ascii="Arial" w:eastAsiaTheme="minorEastAsia" w:hAnsi="Arial"/>
          <w:sz w:val="24"/>
        </w:rPr>
        <w:t>Therefore,</w:t>
      </w:r>
    </w:p>
    <w:p w14:paraId="13BC5FB4" w14:textId="5DFAB26D" w:rsidR="00DF074A" w:rsidRPr="004D7909" w:rsidRDefault="004D7909" w:rsidP="00DF074A">
      <w:pPr>
        <w:rPr>
          <w:rFonts w:ascii="Arial" w:eastAsiaTheme="minorEastAsia" w:hAnsi="Arial"/>
          <w:sz w:val="24"/>
        </w:rPr>
      </w:pPr>
      <w:r>
        <w:rPr>
          <w:rFonts w:ascii="Arial" w:eastAsiaTheme="minorEastAsia" w:hAnsi="Arial"/>
          <w:sz w:val="24"/>
        </w:rPr>
        <w:t xml:space="preserve"> </w:t>
      </w:r>
      <w:r w:rsidR="00DF074A" w:rsidRPr="00DF074A">
        <w:rPr>
          <w:rFonts w:ascii="Cambria Math" w:hAnsi="Cambria Math"/>
          <w:i/>
          <w:sz w:val="24"/>
        </w:rPr>
        <w:br/>
      </w: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 xml:space="preserve">=-7.6425+0.3378 </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+0.062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+0.1748 </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059F639F" w14:textId="77777777" w:rsidR="006E00BB" w:rsidRDefault="006E00BB">
      <w:pPr>
        <w:rPr>
          <w:rFonts w:ascii="Arial" w:eastAsiaTheme="minorEastAsia" w:hAnsi="Arial"/>
          <w:sz w:val="24"/>
        </w:rPr>
      </w:pPr>
      <w:r>
        <w:rPr>
          <w:rFonts w:ascii="Arial" w:eastAsiaTheme="minorEastAsia" w:hAnsi="Arial"/>
          <w:sz w:val="24"/>
        </w:rPr>
        <w:t>Given that:</w:t>
      </w:r>
    </w:p>
    <w:p w14:paraId="44F2A365" w14:textId="77777777" w:rsidR="006E00BB" w:rsidRDefault="006E00BB" w:rsidP="006E00BB">
      <w:pPr>
        <w:pStyle w:val="ListParagraph"/>
        <w:numPr>
          <w:ilvl w:val="0"/>
          <w:numId w:val="1"/>
        </w:numPr>
        <w:rPr>
          <w:rFonts w:ascii="Arial" w:eastAsiaTheme="minorEastAsia" w:hAnsi="Arial"/>
          <w:sz w:val="24"/>
        </w:rPr>
      </w:pPr>
      <w:r w:rsidRPr="006E00BB">
        <w:rPr>
          <w:rFonts w:ascii="Arial" w:eastAsiaTheme="minorEastAsia" w:hAnsi="Arial"/>
          <w:sz w:val="24"/>
        </w:rPr>
        <w:t>Expected redundancy pay for 40years</w:t>
      </w:r>
    </w:p>
    <w:p w14:paraId="569BC27D" w14:textId="77777777" w:rsidR="006E00BB" w:rsidRDefault="006E00BB" w:rsidP="006E00BB">
      <w:pPr>
        <w:pStyle w:val="ListParagraph"/>
        <w:numPr>
          <w:ilvl w:val="0"/>
          <w:numId w:val="1"/>
        </w:numPr>
        <w:rPr>
          <w:rFonts w:ascii="Arial" w:eastAsiaTheme="minorEastAsia" w:hAnsi="Arial"/>
          <w:sz w:val="24"/>
        </w:rPr>
      </w:pPr>
      <w:r>
        <w:rPr>
          <w:rFonts w:ascii="Arial" w:eastAsiaTheme="minorEastAsia" w:hAnsi="Arial"/>
          <w:sz w:val="24"/>
        </w:rPr>
        <w:t>Worked 14 years</w:t>
      </w:r>
    </w:p>
    <w:p w14:paraId="340F9239" w14:textId="77777777" w:rsidR="0035253C" w:rsidRDefault="006E00BB" w:rsidP="006E00BB">
      <w:pPr>
        <w:pStyle w:val="ListParagraph"/>
        <w:numPr>
          <w:ilvl w:val="0"/>
          <w:numId w:val="1"/>
        </w:numPr>
        <w:rPr>
          <w:rFonts w:ascii="Arial" w:eastAsiaTheme="minorEastAsia" w:hAnsi="Arial"/>
          <w:sz w:val="24"/>
        </w:rPr>
      </w:pPr>
      <w:r>
        <w:rPr>
          <w:rFonts w:ascii="Arial" w:eastAsiaTheme="minorEastAsia" w:hAnsi="Arial"/>
          <w:sz w:val="24"/>
        </w:rPr>
        <w:t>Last annual</w:t>
      </w:r>
      <w:r w:rsidR="00C9251E">
        <w:rPr>
          <w:rFonts w:ascii="Arial" w:eastAsiaTheme="minorEastAsia" w:hAnsi="Arial"/>
          <w:sz w:val="24"/>
        </w:rPr>
        <w:t xml:space="preserve"> s</w:t>
      </w:r>
      <w:r>
        <w:rPr>
          <w:rFonts w:ascii="Arial" w:eastAsiaTheme="minorEastAsia" w:hAnsi="Arial"/>
          <w:sz w:val="24"/>
        </w:rPr>
        <w:t xml:space="preserve">alary </w:t>
      </w:r>
      <w:r w:rsidR="00C9251E">
        <w:rPr>
          <w:rFonts w:ascii="Arial" w:eastAsiaTheme="minorEastAsia" w:hAnsi="Arial"/>
          <w:sz w:val="24"/>
        </w:rPr>
        <w:t xml:space="preserve">($000) </w:t>
      </w:r>
      <w:r>
        <w:rPr>
          <w:rFonts w:ascii="Arial" w:eastAsiaTheme="minorEastAsia" w:hAnsi="Arial"/>
          <w:sz w:val="24"/>
        </w:rPr>
        <w:t>is 45</w:t>
      </w:r>
      <w:r w:rsidR="00657961">
        <w:rPr>
          <w:rFonts w:ascii="Arial" w:eastAsiaTheme="minorEastAsia" w:hAnsi="Arial"/>
          <w:sz w:val="24"/>
        </w:rPr>
        <w:t>.</w:t>
      </w:r>
    </w:p>
    <w:p w14:paraId="0E3B140E" w14:textId="77777777" w:rsidR="0035253C" w:rsidRDefault="0035253C" w:rsidP="0035253C">
      <w:pPr>
        <w:rPr>
          <w:rFonts w:ascii="Arial" w:eastAsiaTheme="minorEastAsia" w:hAnsi="Arial"/>
          <w:sz w:val="24"/>
        </w:rPr>
      </w:pPr>
      <w:r>
        <w:rPr>
          <w:rFonts w:ascii="Arial" w:eastAsiaTheme="minorEastAsia" w:hAnsi="Arial"/>
          <w:sz w:val="24"/>
        </w:rPr>
        <w:t>So,</w:t>
      </w:r>
    </w:p>
    <w:p w14:paraId="08D8FAE7" w14:textId="628A1C45" w:rsidR="004D7909" w:rsidRPr="0035253C" w:rsidRDefault="00DC406A" w:rsidP="0035253C">
      <w:pPr>
        <w:rPr>
          <w:rFonts w:ascii="Arial" w:eastAsiaTheme="minorEastAsia" w:hAnsi="Arial"/>
          <w:sz w:val="24"/>
        </w:rPr>
      </w:pPr>
      <m:oMath>
        <m:acc>
          <m:accPr>
            <m:ctrlPr>
              <w:rPr>
                <w:rFonts w:ascii="Cambria Math" w:hAnsi="Cambria Math"/>
                <w:i/>
                <w:sz w:val="24"/>
              </w:rPr>
            </m:ctrlPr>
          </m:accPr>
          <m:e>
            <m:r>
              <w:rPr>
                <w:rFonts w:ascii="Cambria Math" w:hAnsi="Cambria Math"/>
                <w:sz w:val="24"/>
              </w:rPr>
              <m:t>Y</m:t>
            </m:r>
          </m:e>
        </m:acc>
        <m:r>
          <w:rPr>
            <w:rFonts w:ascii="Cambria Math" w:hAnsi="Cambria Math"/>
            <w:sz w:val="24"/>
          </w:rPr>
          <m:t>=-7.6425+0.3378*40+0.062*14+0.1748*45</m:t>
        </m:r>
      </m:oMath>
      <w:r w:rsidR="004D7909" w:rsidRPr="0035253C">
        <w:rPr>
          <w:rFonts w:ascii="Arial" w:eastAsiaTheme="minorEastAsia" w:hAnsi="Arial"/>
          <w:sz w:val="24"/>
        </w:rPr>
        <w:br w:type="page"/>
      </w:r>
    </w:p>
    <w:p w14:paraId="289CFE3F" w14:textId="3DA53C27" w:rsidR="004D7909" w:rsidRPr="0035253C" w:rsidRDefault="00DC406A">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=-7.6425+13.518+0.873+7.868</m:t>
          </m:r>
        </m:oMath>
      </m:oMathPara>
    </w:p>
    <w:p w14:paraId="070180A2" w14:textId="61EA27BB" w:rsidR="0035253C" w:rsidRPr="004D7909" w:rsidRDefault="00DC406A">
      <w:pPr>
        <w:rPr>
          <w:rFonts w:ascii="Arial"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 14.617</m:t>
          </m:r>
        </m:oMath>
      </m:oMathPara>
    </w:p>
    <w:p w14:paraId="65479D65" w14:textId="04974E15" w:rsidR="004D7909" w:rsidRDefault="00C13F32">
      <w:pPr>
        <w:rPr>
          <w:rFonts w:ascii="Arial" w:hAnsi="Arial"/>
          <w:sz w:val="24"/>
        </w:rPr>
      </w:pPr>
      <w:r>
        <w:rPr>
          <w:rFonts w:ascii="Arial" w:hAnsi="Arial"/>
          <w:sz w:val="24"/>
        </w:rPr>
        <w:t>Thus, the</w:t>
      </w:r>
      <w:r w:rsidR="00D83048">
        <w:rPr>
          <w:rFonts w:ascii="Arial" w:hAnsi="Arial"/>
          <w:sz w:val="24"/>
        </w:rPr>
        <w:t xml:space="preserve"> estimated of weeks of pay is 14.617</w:t>
      </w:r>
      <w:r w:rsidR="00DC3D7E">
        <w:rPr>
          <w:rFonts w:ascii="Arial" w:hAnsi="Arial"/>
          <w:sz w:val="24"/>
        </w:rPr>
        <w:t xml:space="preserve"> or 15.</w:t>
      </w:r>
    </w:p>
    <w:p w14:paraId="0883F26E" w14:textId="59F7F202" w:rsidR="002467C7" w:rsidRDefault="002467C7">
      <w:pPr>
        <w:rPr>
          <w:rFonts w:ascii="Arial" w:hAnsi="Arial"/>
          <w:sz w:val="24"/>
        </w:rPr>
      </w:pPr>
      <w:r>
        <w:rPr>
          <w:rFonts w:ascii="Arial" w:hAnsi="Arial"/>
          <w:sz w:val="24"/>
        </w:rPr>
        <w:t xml:space="preserve">b. </w:t>
      </w:r>
      <w:r w:rsidR="00E768A9">
        <w:rPr>
          <w:rFonts w:ascii="Arial" w:hAnsi="Arial"/>
          <w:sz w:val="24"/>
        </w:rPr>
        <w:t>Interpret</w:t>
      </w:r>
      <w:r w:rsidR="00024E0B">
        <w:rPr>
          <w:rFonts w:ascii="Arial" w:hAnsi="Arial"/>
          <w:sz w:val="24"/>
        </w:rPr>
        <w:t>ation of slope coefficients</w:t>
      </w:r>
      <w:r w:rsidR="00126198">
        <w:rPr>
          <w:rFonts w:ascii="Arial" w:hAnsi="Arial"/>
          <w:sz w:val="24"/>
        </w:rPr>
        <w:t>.</w:t>
      </w:r>
    </w:p>
    <w:p w14:paraId="14945041" w14:textId="2D32D834" w:rsidR="00E768A9" w:rsidRDefault="00276EEB" w:rsidP="00800124">
      <w:pPr>
        <w:pStyle w:val="ListParagraph"/>
        <w:numPr>
          <w:ilvl w:val="0"/>
          <w:numId w:val="3"/>
        </w:numPr>
        <w:jc w:val="both"/>
        <w:rPr>
          <w:rFonts w:ascii="Arial" w:hAnsi="Arial"/>
          <w:sz w:val="24"/>
        </w:rPr>
      </w:pPr>
      <w:r w:rsidRPr="00800124">
        <w:rPr>
          <w:rFonts w:ascii="Arial" w:hAnsi="Arial"/>
          <w:sz w:val="24"/>
        </w:rPr>
        <w:t xml:space="preserve">The </w:t>
      </w:r>
      <w:r w:rsidR="00065047" w:rsidRPr="00800124">
        <w:rPr>
          <w:rFonts w:ascii="Arial" w:hAnsi="Arial"/>
          <w:sz w:val="24"/>
        </w:rPr>
        <w:t>slope B</w:t>
      </w:r>
      <w:r w:rsidR="00065047" w:rsidRPr="00800124">
        <w:rPr>
          <w:rFonts w:ascii="Arial" w:hAnsi="Arial"/>
          <w:sz w:val="24"/>
          <w:vertAlign w:val="subscript"/>
        </w:rPr>
        <w:t>1</w:t>
      </w:r>
      <w:r w:rsidR="00065047" w:rsidRPr="00800124">
        <w:rPr>
          <w:rFonts w:ascii="Arial" w:hAnsi="Arial"/>
          <w:sz w:val="24"/>
        </w:rPr>
        <w:t xml:space="preserve"> = 0.3378, implies that for each increase </w:t>
      </w:r>
      <w:r w:rsidR="00800124">
        <w:rPr>
          <w:rFonts w:ascii="Arial" w:hAnsi="Arial"/>
          <w:sz w:val="24"/>
        </w:rPr>
        <w:t xml:space="preserve">in </w:t>
      </w:r>
      <w:r w:rsidR="00065047" w:rsidRPr="00800124">
        <w:rPr>
          <w:rFonts w:ascii="Arial" w:hAnsi="Arial"/>
          <w:sz w:val="24"/>
        </w:rPr>
        <w:t>1 year (age), then the value of weeks of pay is estimated to increase 0.3378.</w:t>
      </w:r>
    </w:p>
    <w:p w14:paraId="0843F667" w14:textId="129D0C8C" w:rsidR="00800124" w:rsidRDefault="00800124" w:rsidP="00800124">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2 </w:t>
      </w:r>
      <w:r>
        <w:rPr>
          <w:rFonts w:ascii="Arial" w:hAnsi="Arial"/>
          <w:sz w:val="24"/>
        </w:rPr>
        <w:t xml:space="preserve">= 0.062, </w:t>
      </w:r>
      <w:r w:rsidRPr="00800124">
        <w:rPr>
          <w:rFonts w:ascii="Arial" w:hAnsi="Arial"/>
          <w:sz w:val="24"/>
        </w:rPr>
        <w:t>implies that for each increase of 1 year</w:t>
      </w:r>
      <w:r>
        <w:rPr>
          <w:rFonts w:ascii="Arial" w:hAnsi="Arial"/>
          <w:sz w:val="24"/>
        </w:rPr>
        <w:t xml:space="preserve"> service</w:t>
      </w:r>
      <w:r w:rsidRPr="00800124">
        <w:rPr>
          <w:rFonts w:ascii="Arial" w:hAnsi="Arial"/>
          <w:sz w:val="24"/>
        </w:rPr>
        <w:t>, then the value of weeks of pay is estimated to increase</w:t>
      </w:r>
      <w:r>
        <w:rPr>
          <w:rFonts w:ascii="Arial" w:hAnsi="Arial"/>
          <w:sz w:val="24"/>
        </w:rPr>
        <w:t xml:space="preserve"> 0.062.</w:t>
      </w:r>
    </w:p>
    <w:p w14:paraId="2DF71F8B" w14:textId="7E66D802" w:rsidR="00800124" w:rsidRDefault="00800124" w:rsidP="00800124">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3 </w:t>
      </w:r>
      <w:r>
        <w:rPr>
          <w:rFonts w:ascii="Arial" w:hAnsi="Arial"/>
          <w:sz w:val="24"/>
        </w:rPr>
        <w:t xml:space="preserve">= 0.1748, </w:t>
      </w:r>
      <w:r w:rsidRPr="00800124">
        <w:rPr>
          <w:rFonts w:ascii="Arial" w:hAnsi="Arial"/>
          <w:sz w:val="24"/>
        </w:rPr>
        <w:t>implies that for each increase in thousands of dollars, then the value of weeks of pay is estimated to increase</w:t>
      </w:r>
      <w:r>
        <w:rPr>
          <w:rFonts w:ascii="Arial" w:hAnsi="Arial"/>
          <w:sz w:val="24"/>
        </w:rPr>
        <w:t xml:space="preserve"> 0.062.</w:t>
      </w:r>
    </w:p>
    <w:p w14:paraId="173D607E" w14:textId="4C40FC09" w:rsidR="00F70E94" w:rsidRDefault="00F70E94" w:rsidP="00F70E94">
      <w:pPr>
        <w:jc w:val="both"/>
        <w:rPr>
          <w:rFonts w:ascii="Arial" w:hAnsi="Arial"/>
          <w:sz w:val="24"/>
        </w:rPr>
      </w:pPr>
      <w:r>
        <w:rPr>
          <w:rFonts w:ascii="Arial" w:hAnsi="Arial"/>
          <w:sz w:val="24"/>
        </w:rPr>
        <w:t xml:space="preserve">c. Interpretation of </w:t>
      </w:r>
      <w:r w:rsidRPr="00F70E94">
        <w:rPr>
          <w:rFonts w:ascii="Arial" w:hAnsi="Arial"/>
          <w:sz w:val="24"/>
        </w:rPr>
        <w:t>Coefficient of determination</w:t>
      </w:r>
      <w:r>
        <w:rPr>
          <w:rFonts w:ascii="Arial" w:hAnsi="Arial"/>
          <w:sz w:val="24"/>
        </w:rPr>
        <w:t xml:space="preserve"> </w:t>
      </w:r>
      <w:r w:rsidR="00E31B92">
        <w:rPr>
          <w:rFonts w:ascii="Arial" w:hAnsi="Arial"/>
          <w:sz w:val="24"/>
        </w:rPr>
        <w:t>i.e.</w:t>
      </w:r>
      <w:r>
        <w:rPr>
          <w:rFonts w:ascii="Arial" w:hAnsi="Arial"/>
          <w:sz w:val="24"/>
        </w:rPr>
        <w:t>, R_square</w:t>
      </w:r>
    </w:p>
    <w:p w14:paraId="69B900FB" w14:textId="6D65711F" w:rsidR="00F70E94" w:rsidRDefault="00233B5E" w:rsidP="00F70E94">
      <w:pPr>
        <w:jc w:val="both"/>
        <w:rPr>
          <w:rFonts w:ascii="Arial" w:hAnsi="Arial"/>
          <w:sz w:val="24"/>
        </w:rPr>
      </w:pPr>
      <w:r>
        <w:rPr>
          <w:rFonts w:ascii="Arial" w:hAnsi="Arial"/>
          <w:sz w:val="24"/>
        </w:rPr>
        <w:t>The R square is 0.98 (or 98%), t</w:t>
      </w:r>
      <w:r w:rsidR="00F70E94">
        <w:rPr>
          <w:rFonts w:ascii="Arial" w:hAnsi="Arial"/>
          <w:sz w:val="24"/>
        </w:rPr>
        <w:t>he interpretation is that 98% of the variation in the dependent variable can be explained by the variation in the independent variables.</w:t>
      </w:r>
      <w:r w:rsidR="007B3907">
        <w:rPr>
          <w:rFonts w:ascii="Arial" w:hAnsi="Arial"/>
          <w:sz w:val="24"/>
        </w:rPr>
        <w:t xml:space="preserve"> Thus, the larger the R square means that the model is best fit.</w:t>
      </w:r>
    </w:p>
    <w:p w14:paraId="5D1292E0" w14:textId="6A0DD3F0" w:rsidR="00E60D74" w:rsidRPr="00F70E94" w:rsidRDefault="00E60D74" w:rsidP="00F70E94">
      <w:pPr>
        <w:jc w:val="both"/>
        <w:rPr>
          <w:rFonts w:ascii="Arial" w:hAnsi="Arial"/>
          <w:sz w:val="24"/>
        </w:rPr>
      </w:pPr>
      <w:r>
        <w:rPr>
          <w:rFonts w:ascii="Arial" w:hAnsi="Arial"/>
          <w:sz w:val="24"/>
        </w:rPr>
        <w:t xml:space="preserve">d. </w:t>
      </w:r>
      <w:r w:rsidR="0080504B" w:rsidRPr="0080504B">
        <w:rPr>
          <w:rFonts w:ascii="Arial" w:hAnsi="Arial"/>
          <w:sz w:val="24"/>
        </w:rPr>
        <w:t>Statistically speaking, the significance F</w:t>
      </w:r>
      <w:r w:rsidR="0080504B">
        <w:rPr>
          <w:rFonts w:ascii="Arial" w:hAnsi="Arial"/>
          <w:sz w:val="24"/>
        </w:rPr>
        <w:t xml:space="preserve"> (close to zero)</w:t>
      </w:r>
      <w:r w:rsidR="0080504B" w:rsidRPr="0080504B">
        <w:rPr>
          <w:rFonts w:ascii="Arial" w:hAnsi="Arial"/>
          <w:sz w:val="24"/>
        </w:rPr>
        <w:t xml:space="preserve"> is the probability that the null hypothesis in our regression model cannot be rejected</w:t>
      </w:r>
      <w:r w:rsidR="0080504B">
        <w:rPr>
          <w:rFonts w:ascii="Arial" w:hAnsi="Arial"/>
          <w:sz w:val="24"/>
        </w:rPr>
        <w:t>.</w:t>
      </w:r>
    </w:p>
    <w:p w14:paraId="46B6B2B1" w14:textId="7F6C0256" w:rsidR="00800124" w:rsidRDefault="008971C8" w:rsidP="00E122EC">
      <w:pPr>
        <w:jc w:val="both"/>
        <w:rPr>
          <w:rFonts w:ascii="Arial" w:hAnsi="Arial"/>
          <w:sz w:val="24"/>
        </w:rPr>
      </w:pPr>
      <w:r>
        <w:rPr>
          <w:rFonts w:ascii="Arial" w:hAnsi="Arial"/>
          <w:sz w:val="24"/>
        </w:rPr>
        <w:t>e. The p-value of all the variables</w:t>
      </w:r>
      <w:r w:rsidR="00E122EC">
        <w:rPr>
          <w:rFonts w:ascii="Arial" w:hAnsi="Arial"/>
          <w:sz w:val="24"/>
        </w:rPr>
        <w:t xml:space="preserve"> (except no. of years with the company)</w:t>
      </w:r>
      <w:r>
        <w:rPr>
          <w:rFonts w:ascii="Arial" w:hAnsi="Arial"/>
          <w:sz w:val="24"/>
        </w:rPr>
        <w:t xml:space="preserve"> is </w:t>
      </w:r>
      <w:r w:rsidR="00E122EC">
        <w:rPr>
          <w:rFonts w:ascii="Arial" w:hAnsi="Arial"/>
          <w:sz w:val="24"/>
        </w:rPr>
        <w:t>less than the level of significance (i.e., 0.00 &lt; 0.05). Based on the evidence, we can say that all the independent variables are statistically significant except no. of years with the company.</w:t>
      </w:r>
    </w:p>
    <w:p w14:paraId="6DA28CA9" w14:textId="6A2A53D1" w:rsidR="00ED2520" w:rsidRDefault="00ED2520" w:rsidP="00E122EC">
      <w:pPr>
        <w:jc w:val="both"/>
        <w:rPr>
          <w:rFonts w:ascii="Arial" w:hAnsi="Arial"/>
          <w:sz w:val="24"/>
        </w:rPr>
      </w:pPr>
      <w:r>
        <w:rPr>
          <w:rFonts w:ascii="Arial" w:hAnsi="Arial"/>
          <w:sz w:val="24"/>
        </w:rPr>
        <w:t xml:space="preserve">f. </w:t>
      </w:r>
      <w:r w:rsidR="00251F00">
        <w:rPr>
          <w:rFonts w:ascii="Arial" w:hAnsi="Arial"/>
          <w:sz w:val="24"/>
        </w:rPr>
        <w:t xml:space="preserve">The correlation coefficient between the </w:t>
      </w:r>
      <w:r w:rsidR="0035003C">
        <w:rPr>
          <w:rFonts w:ascii="Arial" w:hAnsi="Arial"/>
          <w:sz w:val="24"/>
        </w:rPr>
        <w:t>explanatory variables is positive and perfect relationship.</w:t>
      </w:r>
    </w:p>
    <w:tbl>
      <w:tblPr>
        <w:tblStyle w:val="TableGrid"/>
        <w:tblW w:w="10141" w:type="dxa"/>
        <w:tblLook w:val="04A0" w:firstRow="1" w:lastRow="0" w:firstColumn="1" w:lastColumn="0" w:noHBand="0" w:noVBand="1"/>
      </w:tblPr>
      <w:tblGrid>
        <w:gridCol w:w="3443"/>
        <w:gridCol w:w="1662"/>
        <w:gridCol w:w="2821"/>
        <w:gridCol w:w="2152"/>
        <w:gridCol w:w="63"/>
      </w:tblGrid>
      <w:tr w:rsidR="0035003C" w:rsidRPr="0035003C" w14:paraId="4CEFEF06" w14:textId="77777777" w:rsidTr="00B57E11">
        <w:trPr>
          <w:trHeight w:val="308"/>
        </w:trPr>
        <w:tc>
          <w:tcPr>
            <w:tcW w:w="10141" w:type="dxa"/>
            <w:gridSpan w:val="5"/>
            <w:noWrap/>
            <w:hideMark/>
          </w:tcPr>
          <w:p w14:paraId="00D6D682" w14:textId="481D2F38" w:rsidR="0035003C" w:rsidRPr="0035003C" w:rsidRDefault="0035003C" w:rsidP="0035003C">
            <w:pPr>
              <w:jc w:val="center"/>
              <w:rPr>
                <w:rFonts w:ascii="Times New Roman" w:eastAsia="Times New Roman" w:hAnsi="Times New Roman" w:cs="Times New Roman"/>
                <w:sz w:val="24"/>
                <w:szCs w:val="24"/>
                <w:lang w:eastAsia="en-IN"/>
              </w:rPr>
            </w:pPr>
            <w:r w:rsidRPr="0035003C">
              <w:rPr>
                <w:rFonts w:ascii="Arial" w:eastAsia="Times New Roman" w:hAnsi="Arial" w:cs="Arial"/>
                <w:b/>
                <w:bCs/>
                <w:i/>
                <w:iCs/>
                <w:sz w:val="24"/>
                <w:szCs w:val="24"/>
                <w:lang w:eastAsia="en-IN"/>
              </w:rPr>
              <w:t>Table of correlations</w:t>
            </w:r>
            <w:r w:rsidR="00B57E11">
              <w:rPr>
                <w:rFonts w:ascii="Arial" w:eastAsia="Times New Roman" w:hAnsi="Arial" w:cs="Arial"/>
                <w:b/>
                <w:bCs/>
                <w:i/>
                <w:iCs/>
                <w:sz w:val="24"/>
                <w:szCs w:val="24"/>
                <w:lang w:eastAsia="en-IN"/>
              </w:rPr>
              <w:t xml:space="preserve">  </w:t>
            </w:r>
          </w:p>
        </w:tc>
      </w:tr>
      <w:tr w:rsidR="0035003C" w:rsidRPr="0035003C" w14:paraId="66BB6237" w14:textId="77777777" w:rsidTr="00B57E11">
        <w:trPr>
          <w:gridAfter w:val="1"/>
          <w:wAfter w:w="63" w:type="dxa"/>
          <w:trHeight w:val="294"/>
        </w:trPr>
        <w:tc>
          <w:tcPr>
            <w:tcW w:w="3443" w:type="dxa"/>
            <w:noWrap/>
            <w:hideMark/>
          </w:tcPr>
          <w:p w14:paraId="58C92846" w14:textId="77777777" w:rsidR="0035003C" w:rsidRPr="0035003C" w:rsidRDefault="0035003C" w:rsidP="0035003C">
            <w:pPr>
              <w:rPr>
                <w:rFonts w:ascii="Times New Roman" w:eastAsia="Times New Roman" w:hAnsi="Times New Roman" w:cs="Times New Roman"/>
                <w:sz w:val="20"/>
                <w:szCs w:val="20"/>
                <w:lang w:eastAsia="en-IN"/>
              </w:rPr>
            </w:pPr>
          </w:p>
        </w:tc>
        <w:tc>
          <w:tcPr>
            <w:tcW w:w="1662" w:type="dxa"/>
            <w:noWrap/>
            <w:hideMark/>
          </w:tcPr>
          <w:p w14:paraId="381AFD9E" w14:textId="77777777" w:rsidR="0035003C" w:rsidRPr="0035003C" w:rsidRDefault="0035003C" w:rsidP="0035003C">
            <w:pPr>
              <w:jc w:val="right"/>
              <w:rPr>
                <w:rFonts w:ascii="Arial" w:eastAsia="Times New Roman" w:hAnsi="Arial" w:cs="Arial"/>
                <w:sz w:val="20"/>
                <w:szCs w:val="20"/>
                <w:lang w:eastAsia="en-IN"/>
              </w:rPr>
            </w:pPr>
            <w:r w:rsidRPr="0035003C">
              <w:rPr>
                <w:rFonts w:ascii="Arial" w:eastAsia="Times New Roman" w:hAnsi="Arial" w:cs="Arial"/>
                <w:sz w:val="20"/>
                <w:szCs w:val="20"/>
                <w:lang w:eastAsia="en-IN"/>
              </w:rPr>
              <w:t>Age of Employee</w:t>
            </w:r>
          </w:p>
        </w:tc>
        <w:tc>
          <w:tcPr>
            <w:tcW w:w="2821" w:type="dxa"/>
            <w:noWrap/>
            <w:hideMark/>
          </w:tcPr>
          <w:p w14:paraId="7E80575C" w14:textId="77777777" w:rsidR="0035003C" w:rsidRPr="0035003C" w:rsidRDefault="0035003C" w:rsidP="0035003C">
            <w:pPr>
              <w:jc w:val="right"/>
              <w:rPr>
                <w:rFonts w:ascii="Arial" w:eastAsia="Times New Roman" w:hAnsi="Arial" w:cs="Arial"/>
                <w:sz w:val="20"/>
                <w:szCs w:val="20"/>
                <w:lang w:eastAsia="en-IN"/>
              </w:rPr>
            </w:pPr>
            <w:r w:rsidRPr="0035003C">
              <w:rPr>
                <w:rFonts w:ascii="Arial" w:eastAsia="Times New Roman" w:hAnsi="Arial" w:cs="Arial"/>
                <w:sz w:val="20"/>
                <w:szCs w:val="20"/>
                <w:lang w:eastAsia="en-IN"/>
              </w:rPr>
              <w:t>No of years with the company</w:t>
            </w:r>
          </w:p>
        </w:tc>
        <w:tc>
          <w:tcPr>
            <w:tcW w:w="2152" w:type="dxa"/>
            <w:noWrap/>
            <w:hideMark/>
          </w:tcPr>
          <w:p w14:paraId="1CA450C5" w14:textId="186CDE65" w:rsidR="0035003C" w:rsidRPr="0035003C" w:rsidRDefault="0035003C" w:rsidP="0035003C">
            <w:pPr>
              <w:jc w:val="right"/>
              <w:rPr>
                <w:rFonts w:ascii="Arial" w:eastAsia="Times New Roman" w:hAnsi="Arial" w:cs="Arial"/>
                <w:sz w:val="20"/>
                <w:szCs w:val="20"/>
                <w:lang w:eastAsia="en-IN"/>
              </w:rPr>
            </w:pPr>
            <w:r w:rsidRPr="0035003C">
              <w:rPr>
                <w:rFonts w:ascii="Arial" w:eastAsia="Times New Roman" w:hAnsi="Arial" w:cs="Arial"/>
                <w:sz w:val="20"/>
                <w:szCs w:val="20"/>
                <w:lang w:eastAsia="en-IN"/>
              </w:rPr>
              <w:t>Annual Salary</w:t>
            </w:r>
            <w:r w:rsidR="00B57E11">
              <w:rPr>
                <w:rFonts w:ascii="Arial" w:eastAsia="Times New Roman" w:hAnsi="Arial" w:cs="Arial"/>
                <w:sz w:val="20"/>
                <w:szCs w:val="20"/>
                <w:lang w:eastAsia="en-IN"/>
              </w:rPr>
              <w:t xml:space="preserve"> </w:t>
            </w:r>
            <w:r w:rsidRPr="0035003C">
              <w:rPr>
                <w:rFonts w:ascii="Arial" w:eastAsia="Times New Roman" w:hAnsi="Arial" w:cs="Arial"/>
                <w:sz w:val="20"/>
                <w:szCs w:val="20"/>
                <w:lang w:eastAsia="en-IN"/>
              </w:rPr>
              <w:t>($000)</w:t>
            </w:r>
          </w:p>
        </w:tc>
      </w:tr>
      <w:tr w:rsidR="0035003C" w:rsidRPr="0035003C" w14:paraId="21694E38" w14:textId="77777777" w:rsidTr="00B57E11">
        <w:trPr>
          <w:gridAfter w:val="1"/>
          <w:wAfter w:w="63" w:type="dxa"/>
          <w:trHeight w:val="294"/>
        </w:trPr>
        <w:tc>
          <w:tcPr>
            <w:tcW w:w="3443" w:type="dxa"/>
            <w:noWrap/>
            <w:hideMark/>
          </w:tcPr>
          <w:p w14:paraId="366E00C6" w14:textId="77777777" w:rsidR="0035003C" w:rsidRPr="0035003C" w:rsidRDefault="0035003C" w:rsidP="0035003C">
            <w:pPr>
              <w:rPr>
                <w:rFonts w:ascii="Arial" w:eastAsia="Times New Roman" w:hAnsi="Arial" w:cs="Arial"/>
                <w:sz w:val="20"/>
                <w:szCs w:val="20"/>
                <w:lang w:eastAsia="en-IN"/>
              </w:rPr>
            </w:pPr>
            <w:r w:rsidRPr="0035003C">
              <w:rPr>
                <w:rFonts w:ascii="Arial" w:eastAsia="Times New Roman" w:hAnsi="Arial" w:cs="Arial"/>
                <w:sz w:val="20"/>
                <w:szCs w:val="20"/>
                <w:lang w:eastAsia="en-IN"/>
              </w:rPr>
              <w:t>Age of Employee</w:t>
            </w:r>
          </w:p>
        </w:tc>
        <w:tc>
          <w:tcPr>
            <w:tcW w:w="1662" w:type="dxa"/>
            <w:noWrap/>
            <w:hideMark/>
          </w:tcPr>
          <w:p w14:paraId="352084F2" w14:textId="77777777" w:rsidR="0035003C" w:rsidRPr="0035003C" w:rsidRDefault="0035003C" w:rsidP="0035003C">
            <w:pPr>
              <w:jc w:val="right"/>
              <w:rPr>
                <w:rFonts w:ascii="Arial" w:eastAsia="Times New Roman" w:hAnsi="Arial" w:cs="Arial"/>
                <w:sz w:val="20"/>
                <w:szCs w:val="20"/>
                <w:lang w:eastAsia="en-IN"/>
              </w:rPr>
            </w:pPr>
            <w:r w:rsidRPr="0035003C">
              <w:rPr>
                <w:rFonts w:ascii="Arial" w:eastAsia="Times New Roman" w:hAnsi="Arial" w:cs="Arial"/>
                <w:sz w:val="20"/>
                <w:szCs w:val="20"/>
                <w:lang w:eastAsia="en-IN"/>
              </w:rPr>
              <w:t>1.000</w:t>
            </w:r>
          </w:p>
        </w:tc>
        <w:tc>
          <w:tcPr>
            <w:tcW w:w="2821" w:type="dxa"/>
            <w:noWrap/>
            <w:hideMark/>
          </w:tcPr>
          <w:p w14:paraId="3B9909A9" w14:textId="77777777" w:rsidR="0035003C" w:rsidRPr="0035003C" w:rsidRDefault="0035003C" w:rsidP="0035003C">
            <w:pPr>
              <w:jc w:val="right"/>
              <w:rPr>
                <w:rFonts w:ascii="Arial" w:eastAsia="Times New Roman" w:hAnsi="Arial" w:cs="Arial"/>
                <w:sz w:val="20"/>
                <w:szCs w:val="20"/>
                <w:lang w:eastAsia="en-IN"/>
              </w:rPr>
            </w:pPr>
          </w:p>
        </w:tc>
        <w:tc>
          <w:tcPr>
            <w:tcW w:w="2152" w:type="dxa"/>
            <w:noWrap/>
            <w:hideMark/>
          </w:tcPr>
          <w:p w14:paraId="791478C0" w14:textId="77777777" w:rsidR="0035003C" w:rsidRPr="0035003C" w:rsidRDefault="0035003C" w:rsidP="0035003C">
            <w:pPr>
              <w:rPr>
                <w:rFonts w:ascii="Times New Roman" w:eastAsia="Times New Roman" w:hAnsi="Times New Roman" w:cs="Times New Roman"/>
                <w:sz w:val="20"/>
                <w:szCs w:val="20"/>
                <w:lang w:eastAsia="en-IN"/>
              </w:rPr>
            </w:pPr>
          </w:p>
        </w:tc>
      </w:tr>
      <w:tr w:rsidR="0035003C" w:rsidRPr="0035003C" w14:paraId="1C98179F" w14:textId="77777777" w:rsidTr="00B57E11">
        <w:trPr>
          <w:gridAfter w:val="1"/>
          <w:wAfter w:w="63" w:type="dxa"/>
          <w:trHeight w:val="294"/>
        </w:trPr>
        <w:tc>
          <w:tcPr>
            <w:tcW w:w="3443" w:type="dxa"/>
            <w:noWrap/>
            <w:hideMark/>
          </w:tcPr>
          <w:p w14:paraId="43387849" w14:textId="77777777" w:rsidR="0035003C" w:rsidRPr="0035003C" w:rsidRDefault="0035003C" w:rsidP="0035003C">
            <w:pPr>
              <w:rPr>
                <w:rFonts w:ascii="Arial" w:eastAsia="Times New Roman" w:hAnsi="Arial" w:cs="Arial"/>
                <w:sz w:val="20"/>
                <w:szCs w:val="20"/>
                <w:lang w:eastAsia="en-IN"/>
              </w:rPr>
            </w:pPr>
            <w:r w:rsidRPr="0035003C">
              <w:rPr>
                <w:rFonts w:ascii="Arial" w:eastAsia="Times New Roman" w:hAnsi="Arial" w:cs="Arial"/>
                <w:sz w:val="20"/>
                <w:szCs w:val="20"/>
                <w:lang w:eastAsia="en-IN"/>
              </w:rPr>
              <w:t>No of years with the company</w:t>
            </w:r>
          </w:p>
        </w:tc>
        <w:tc>
          <w:tcPr>
            <w:tcW w:w="1662" w:type="dxa"/>
            <w:noWrap/>
            <w:hideMark/>
          </w:tcPr>
          <w:p w14:paraId="686B50AC" w14:textId="77777777" w:rsidR="0035003C" w:rsidRPr="0035003C" w:rsidRDefault="0035003C" w:rsidP="0035003C">
            <w:pPr>
              <w:jc w:val="right"/>
              <w:rPr>
                <w:rFonts w:ascii="Arial" w:eastAsia="Times New Roman" w:hAnsi="Arial" w:cs="Arial"/>
                <w:sz w:val="20"/>
                <w:szCs w:val="20"/>
                <w:lang w:eastAsia="en-IN"/>
              </w:rPr>
            </w:pPr>
            <w:r w:rsidRPr="0035003C">
              <w:rPr>
                <w:rFonts w:ascii="Arial" w:eastAsia="Times New Roman" w:hAnsi="Arial" w:cs="Arial"/>
                <w:sz w:val="20"/>
                <w:szCs w:val="20"/>
                <w:lang w:eastAsia="en-IN"/>
              </w:rPr>
              <w:t>0.973</w:t>
            </w:r>
          </w:p>
        </w:tc>
        <w:tc>
          <w:tcPr>
            <w:tcW w:w="2821" w:type="dxa"/>
            <w:noWrap/>
            <w:hideMark/>
          </w:tcPr>
          <w:p w14:paraId="7802D39D" w14:textId="77777777" w:rsidR="0035003C" w:rsidRPr="0035003C" w:rsidRDefault="0035003C" w:rsidP="0035003C">
            <w:pPr>
              <w:jc w:val="right"/>
              <w:rPr>
                <w:rFonts w:ascii="Arial" w:eastAsia="Times New Roman" w:hAnsi="Arial" w:cs="Arial"/>
                <w:sz w:val="20"/>
                <w:szCs w:val="20"/>
                <w:lang w:eastAsia="en-IN"/>
              </w:rPr>
            </w:pPr>
            <w:r w:rsidRPr="0035003C">
              <w:rPr>
                <w:rFonts w:ascii="Arial" w:eastAsia="Times New Roman" w:hAnsi="Arial" w:cs="Arial"/>
                <w:sz w:val="20"/>
                <w:szCs w:val="20"/>
                <w:lang w:eastAsia="en-IN"/>
              </w:rPr>
              <w:t>1.000</w:t>
            </w:r>
          </w:p>
        </w:tc>
        <w:tc>
          <w:tcPr>
            <w:tcW w:w="2152" w:type="dxa"/>
            <w:noWrap/>
            <w:hideMark/>
          </w:tcPr>
          <w:p w14:paraId="1F7D14EA" w14:textId="77777777" w:rsidR="0035003C" w:rsidRPr="0035003C" w:rsidRDefault="0035003C" w:rsidP="0035003C">
            <w:pPr>
              <w:jc w:val="right"/>
              <w:rPr>
                <w:rFonts w:ascii="Arial" w:eastAsia="Times New Roman" w:hAnsi="Arial" w:cs="Arial"/>
                <w:sz w:val="20"/>
                <w:szCs w:val="20"/>
                <w:lang w:eastAsia="en-IN"/>
              </w:rPr>
            </w:pPr>
          </w:p>
        </w:tc>
      </w:tr>
      <w:tr w:rsidR="0035003C" w:rsidRPr="0035003C" w14:paraId="545C3B8E" w14:textId="77777777" w:rsidTr="00B57E11">
        <w:trPr>
          <w:gridAfter w:val="1"/>
          <w:wAfter w:w="63" w:type="dxa"/>
          <w:trHeight w:val="294"/>
        </w:trPr>
        <w:tc>
          <w:tcPr>
            <w:tcW w:w="3443" w:type="dxa"/>
            <w:noWrap/>
            <w:hideMark/>
          </w:tcPr>
          <w:p w14:paraId="4B8A5026" w14:textId="7DD1429D" w:rsidR="0035003C" w:rsidRPr="0035003C" w:rsidRDefault="0035003C" w:rsidP="0035003C">
            <w:pPr>
              <w:rPr>
                <w:rFonts w:ascii="Arial" w:eastAsia="Times New Roman" w:hAnsi="Arial" w:cs="Arial"/>
                <w:sz w:val="20"/>
                <w:szCs w:val="20"/>
                <w:lang w:eastAsia="en-IN"/>
              </w:rPr>
            </w:pPr>
            <w:r w:rsidRPr="0035003C">
              <w:rPr>
                <w:rFonts w:ascii="Arial" w:eastAsia="Times New Roman" w:hAnsi="Arial" w:cs="Arial"/>
                <w:sz w:val="20"/>
                <w:szCs w:val="20"/>
                <w:lang w:eastAsia="en-IN"/>
              </w:rPr>
              <w:t>Annual Salary</w:t>
            </w:r>
            <w:r w:rsidR="00E4578D">
              <w:rPr>
                <w:rFonts w:ascii="Arial" w:eastAsia="Times New Roman" w:hAnsi="Arial" w:cs="Arial"/>
                <w:sz w:val="20"/>
                <w:szCs w:val="20"/>
                <w:lang w:eastAsia="en-IN"/>
              </w:rPr>
              <w:t xml:space="preserve"> </w:t>
            </w:r>
            <w:r w:rsidRPr="0035003C">
              <w:rPr>
                <w:rFonts w:ascii="Arial" w:eastAsia="Times New Roman" w:hAnsi="Arial" w:cs="Arial"/>
                <w:sz w:val="20"/>
                <w:szCs w:val="20"/>
                <w:lang w:eastAsia="en-IN"/>
              </w:rPr>
              <w:t>($000)</w:t>
            </w:r>
          </w:p>
        </w:tc>
        <w:tc>
          <w:tcPr>
            <w:tcW w:w="1662" w:type="dxa"/>
            <w:noWrap/>
            <w:hideMark/>
          </w:tcPr>
          <w:p w14:paraId="14318EFC" w14:textId="77777777" w:rsidR="0035003C" w:rsidRPr="0035003C" w:rsidRDefault="0035003C" w:rsidP="0035003C">
            <w:pPr>
              <w:jc w:val="right"/>
              <w:rPr>
                <w:rFonts w:ascii="Arial" w:eastAsia="Times New Roman" w:hAnsi="Arial" w:cs="Arial"/>
                <w:sz w:val="20"/>
                <w:szCs w:val="20"/>
                <w:lang w:eastAsia="en-IN"/>
              </w:rPr>
            </w:pPr>
            <w:r w:rsidRPr="0035003C">
              <w:rPr>
                <w:rFonts w:ascii="Arial" w:eastAsia="Times New Roman" w:hAnsi="Arial" w:cs="Arial"/>
                <w:sz w:val="20"/>
                <w:szCs w:val="20"/>
                <w:lang w:eastAsia="en-IN"/>
              </w:rPr>
              <w:t>0.979</w:t>
            </w:r>
          </w:p>
        </w:tc>
        <w:tc>
          <w:tcPr>
            <w:tcW w:w="2821" w:type="dxa"/>
            <w:noWrap/>
            <w:hideMark/>
          </w:tcPr>
          <w:p w14:paraId="4C471078" w14:textId="77777777" w:rsidR="0035003C" w:rsidRPr="0035003C" w:rsidRDefault="0035003C" w:rsidP="0035003C">
            <w:pPr>
              <w:jc w:val="right"/>
              <w:rPr>
                <w:rFonts w:ascii="Arial" w:eastAsia="Times New Roman" w:hAnsi="Arial" w:cs="Arial"/>
                <w:sz w:val="20"/>
                <w:szCs w:val="20"/>
                <w:lang w:eastAsia="en-IN"/>
              </w:rPr>
            </w:pPr>
            <w:r w:rsidRPr="0035003C">
              <w:rPr>
                <w:rFonts w:ascii="Arial" w:eastAsia="Times New Roman" w:hAnsi="Arial" w:cs="Arial"/>
                <w:sz w:val="20"/>
                <w:szCs w:val="20"/>
                <w:lang w:eastAsia="en-IN"/>
              </w:rPr>
              <w:t>0.972</w:t>
            </w:r>
          </w:p>
        </w:tc>
        <w:tc>
          <w:tcPr>
            <w:tcW w:w="2152" w:type="dxa"/>
            <w:noWrap/>
            <w:hideMark/>
          </w:tcPr>
          <w:p w14:paraId="5D4FAAE7" w14:textId="77777777" w:rsidR="0035003C" w:rsidRPr="0035003C" w:rsidRDefault="0035003C" w:rsidP="0035003C">
            <w:pPr>
              <w:jc w:val="right"/>
              <w:rPr>
                <w:rFonts w:ascii="Arial" w:eastAsia="Times New Roman" w:hAnsi="Arial" w:cs="Arial"/>
                <w:sz w:val="20"/>
                <w:szCs w:val="20"/>
                <w:lang w:eastAsia="en-IN"/>
              </w:rPr>
            </w:pPr>
            <w:r w:rsidRPr="0035003C">
              <w:rPr>
                <w:rFonts w:ascii="Arial" w:eastAsia="Times New Roman" w:hAnsi="Arial" w:cs="Arial"/>
                <w:sz w:val="20"/>
                <w:szCs w:val="20"/>
                <w:lang w:eastAsia="en-IN"/>
              </w:rPr>
              <w:t>1.000</w:t>
            </w:r>
          </w:p>
        </w:tc>
      </w:tr>
    </w:tbl>
    <w:p w14:paraId="74DE7BD3" w14:textId="77777777" w:rsidR="0035003C" w:rsidRPr="00065047" w:rsidRDefault="0035003C" w:rsidP="00E122EC">
      <w:pPr>
        <w:jc w:val="both"/>
        <w:rPr>
          <w:rFonts w:ascii="Arial" w:hAnsi="Arial"/>
          <w:sz w:val="24"/>
        </w:rPr>
      </w:pPr>
    </w:p>
    <w:p w14:paraId="4CA0B95E" w14:textId="77777777" w:rsidR="0042786B" w:rsidRDefault="001908A7" w:rsidP="004645FA">
      <w:pPr>
        <w:jc w:val="both"/>
        <w:rPr>
          <w:rFonts w:ascii="Arial" w:hAnsi="Arial"/>
          <w:sz w:val="24"/>
        </w:rPr>
      </w:pPr>
      <w:r>
        <w:rPr>
          <w:rFonts w:ascii="Arial" w:hAnsi="Arial"/>
          <w:sz w:val="24"/>
        </w:rPr>
        <w:t xml:space="preserve">g. </w:t>
      </w:r>
      <w:r w:rsidR="001948C0">
        <w:rPr>
          <w:rFonts w:ascii="Arial" w:hAnsi="Arial"/>
          <w:sz w:val="24"/>
        </w:rPr>
        <w:t>We could add two new variables i.e.,</w:t>
      </w:r>
      <w:r w:rsidR="004645FA">
        <w:rPr>
          <w:rFonts w:ascii="Arial" w:hAnsi="Arial"/>
          <w:sz w:val="24"/>
        </w:rPr>
        <w:t xml:space="preserve"> education</w:t>
      </w:r>
      <w:r w:rsidR="001948C0">
        <w:rPr>
          <w:rFonts w:ascii="Arial" w:hAnsi="Arial"/>
          <w:sz w:val="24"/>
        </w:rPr>
        <w:t xml:space="preserve"> and</w:t>
      </w:r>
      <w:r w:rsidR="00287984">
        <w:rPr>
          <w:rFonts w:ascii="Arial" w:hAnsi="Arial"/>
          <w:sz w:val="24"/>
        </w:rPr>
        <w:t xml:space="preserve"> </w:t>
      </w:r>
      <w:r w:rsidR="009A07C0">
        <w:rPr>
          <w:rFonts w:ascii="Arial" w:hAnsi="Arial"/>
          <w:sz w:val="24"/>
        </w:rPr>
        <w:t>family size</w:t>
      </w:r>
      <w:r w:rsidR="004645FA">
        <w:rPr>
          <w:rFonts w:ascii="Arial" w:hAnsi="Arial"/>
          <w:sz w:val="24"/>
        </w:rPr>
        <w:t>. Education variable is important because</w:t>
      </w:r>
      <w:r w:rsidR="00E10CE8">
        <w:rPr>
          <w:rFonts w:ascii="Arial" w:hAnsi="Arial"/>
          <w:sz w:val="24"/>
        </w:rPr>
        <w:t xml:space="preserve"> education of the employees’ matter, or skill employees are better as compared to less educated or less skilled workers. Thus, the less employees redundant.</w:t>
      </w:r>
      <w:r w:rsidR="00A07370">
        <w:rPr>
          <w:rFonts w:ascii="Arial" w:hAnsi="Arial"/>
          <w:sz w:val="24"/>
        </w:rPr>
        <w:t xml:space="preserve"> </w:t>
      </w:r>
      <w:r w:rsidR="009A07C0">
        <w:rPr>
          <w:rFonts w:ascii="Arial" w:hAnsi="Arial"/>
          <w:sz w:val="24"/>
        </w:rPr>
        <w:t>On the other hand, the family size matters because if the size of the family is large then the chance of employee to work with the business is more otherwise less.</w:t>
      </w:r>
    </w:p>
    <w:p w14:paraId="50A5A844" w14:textId="77777777" w:rsidR="0042786B" w:rsidRDefault="0042786B">
      <w:pPr>
        <w:rPr>
          <w:rFonts w:ascii="Arial" w:hAnsi="Arial"/>
          <w:sz w:val="24"/>
        </w:rPr>
      </w:pPr>
      <w:r>
        <w:rPr>
          <w:rFonts w:ascii="Arial" w:hAnsi="Arial"/>
          <w:sz w:val="24"/>
        </w:rPr>
        <w:br w:type="page"/>
      </w:r>
    </w:p>
    <w:p w14:paraId="31D077B3" w14:textId="741A268A" w:rsidR="00BB2F0D" w:rsidRPr="00440034" w:rsidRDefault="00BB2F0D" w:rsidP="00BB2F0D">
      <w:pPr>
        <w:pStyle w:val="ListParagraph"/>
        <w:numPr>
          <w:ilvl w:val="0"/>
          <w:numId w:val="4"/>
        </w:numPr>
        <w:jc w:val="both"/>
        <w:rPr>
          <w:rFonts w:ascii="Arial" w:hAnsi="Arial"/>
          <w:b/>
          <w:bCs/>
          <w:sz w:val="24"/>
        </w:rPr>
      </w:pPr>
      <w:r w:rsidRPr="00440034">
        <w:rPr>
          <w:rFonts w:ascii="Arial" w:hAnsi="Arial"/>
          <w:b/>
          <w:bCs/>
          <w:sz w:val="24"/>
        </w:rPr>
        <w:lastRenderedPageBreak/>
        <w:t>Observations selected from 1</w:t>
      </w:r>
      <w:r w:rsidR="0082592C" w:rsidRPr="00440034">
        <w:rPr>
          <w:rFonts w:ascii="Arial" w:hAnsi="Arial"/>
          <w:b/>
          <w:bCs/>
          <w:sz w:val="24"/>
        </w:rPr>
        <w:t>0</w:t>
      </w:r>
      <w:r w:rsidRPr="00440034">
        <w:rPr>
          <w:rFonts w:ascii="Arial" w:hAnsi="Arial"/>
          <w:b/>
          <w:bCs/>
          <w:sz w:val="24"/>
        </w:rPr>
        <w:t xml:space="preserve"> to 5</w:t>
      </w:r>
      <w:r w:rsidR="0082592C" w:rsidRPr="00440034">
        <w:rPr>
          <w:rFonts w:ascii="Arial" w:hAnsi="Arial"/>
          <w:b/>
          <w:bCs/>
          <w:sz w:val="24"/>
        </w:rPr>
        <w:t>9</w:t>
      </w:r>
      <w:r w:rsidRPr="00440034">
        <w:rPr>
          <w:rFonts w:ascii="Arial" w:hAnsi="Arial"/>
          <w:b/>
          <w:bCs/>
          <w:sz w:val="24"/>
        </w:rPr>
        <w:t>.</w:t>
      </w:r>
    </w:p>
    <w:p w14:paraId="2A4581FA" w14:textId="7F867B6E" w:rsidR="00DB0A15" w:rsidRDefault="00DB0A15" w:rsidP="00DB0A15">
      <w:pPr>
        <w:jc w:val="both"/>
        <w:rPr>
          <w:rFonts w:ascii="Arial" w:hAnsi="Arial"/>
          <w:sz w:val="24"/>
        </w:rPr>
      </w:pPr>
      <w:r>
        <w:rPr>
          <w:rFonts w:ascii="Arial" w:hAnsi="Arial"/>
          <w:sz w:val="24"/>
        </w:rPr>
        <w:t>C.</w:t>
      </w:r>
    </w:p>
    <w:p w14:paraId="09EAF8AC" w14:textId="77777777" w:rsidR="00700AC0" w:rsidRDefault="00700AC0" w:rsidP="00700AC0">
      <w:pPr>
        <w:rPr>
          <w:rFonts w:ascii="Arial" w:hAnsi="Arial"/>
          <w:sz w:val="24"/>
        </w:rPr>
      </w:pPr>
      <w:r>
        <w:rPr>
          <w:rFonts w:ascii="Arial" w:hAnsi="Arial"/>
          <w:sz w:val="24"/>
        </w:rPr>
        <w:t>1. Table for D</w:t>
      </w:r>
      <w:r w:rsidRPr="009144CA">
        <w:rPr>
          <w:rFonts w:ascii="Arial" w:hAnsi="Arial"/>
          <w:sz w:val="24"/>
        </w:rPr>
        <w:t>escriptive</w:t>
      </w:r>
      <w:r>
        <w:rPr>
          <w:rFonts w:ascii="Arial" w:hAnsi="Arial"/>
          <w:sz w:val="24"/>
        </w:rPr>
        <w:t xml:space="preserve"> S</w:t>
      </w:r>
      <w:r w:rsidRPr="009144CA">
        <w:rPr>
          <w:rFonts w:ascii="Arial" w:hAnsi="Arial"/>
          <w:sz w:val="24"/>
        </w:rPr>
        <w:t>tatistic</w:t>
      </w:r>
      <w:r>
        <w:rPr>
          <w:rFonts w:ascii="Arial" w:hAnsi="Arial"/>
          <w:sz w:val="24"/>
        </w:rPr>
        <w:t>s.</w:t>
      </w:r>
    </w:p>
    <w:p w14:paraId="653A1582" w14:textId="77777777" w:rsidR="006E3E01" w:rsidRDefault="006E3E01" w:rsidP="00DB0A15">
      <w:pPr>
        <w:jc w:val="both"/>
        <w:rPr>
          <w:rFonts w:ascii="Arial" w:hAnsi="Arial"/>
          <w:sz w:val="24"/>
        </w:rPr>
      </w:pPr>
    </w:p>
    <w:tbl>
      <w:tblPr>
        <w:tblStyle w:val="TableGrid"/>
        <w:tblW w:w="10061" w:type="dxa"/>
        <w:tblLook w:val="04A0" w:firstRow="1" w:lastRow="0" w:firstColumn="1" w:lastColumn="0" w:noHBand="0" w:noVBand="1"/>
      </w:tblPr>
      <w:tblGrid>
        <w:gridCol w:w="2168"/>
        <w:gridCol w:w="1408"/>
        <w:gridCol w:w="1669"/>
        <w:gridCol w:w="2824"/>
        <w:gridCol w:w="1992"/>
      </w:tblGrid>
      <w:tr w:rsidR="00DB0A15" w:rsidRPr="00DB0A15" w14:paraId="1FB181A9" w14:textId="77777777" w:rsidTr="00DB0A15">
        <w:trPr>
          <w:trHeight w:val="305"/>
        </w:trPr>
        <w:tc>
          <w:tcPr>
            <w:tcW w:w="10061" w:type="dxa"/>
            <w:gridSpan w:val="5"/>
            <w:noWrap/>
            <w:hideMark/>
          </w:tcPr>
          <w:p w14:paraId="1B4E236B" w14:textId="34D48FB3" w:rsidR="00DB0A15" w:rsidRPr="00DB0A15" w:rsidRDefault="00DB0A15" w:rsidP="00DB0A15">
            <w:pPr>
              <w:jc w:val="center"/>
              <w:rPr>
                <w:rFonts w:ascii="Times New Roman" w:eastAsia="Times New Roman" w:hAnsi="Times New Roman" w:cs="Times New Roman"/>
                <w:sz w:val="24"/>
                <w:szCs w:val="24"/>
                <w:lang w:eastAsia="en-IN"/>
              </w:rPr>
            </w:pPr>
            <w:r w:rsidRPr="00DB0A15">
              <w:rPr>
                <w:rFonts w:ascii="Arial" w:eastAsia="Times New Roman" w:hAnsi="Arial" w:cs="Arial"/>
                <w:b/>
                <w:bCs/>
                <w:i/>
                <w:iCs/>
                <w:sz w:val="24"/>
                <w:szCs w:val="24"/>
                <w:lang w:eastAsia="en-IN"/>
              </w:rPr>
              <w:t>Summary measures for selected variables</w:t>
            </w:r>
          </w:p>
        </w:tc>
      </w:tr>
      <w:tr w:rsidR="00DB0A15" w:rsidRPr="00DB0A15" w14:paraId="1F97F971" w14:textId="77777777" w:rsidTr="00DB0A15">
        <w:trPr>
          <w:trHeight w:val="305"/>
        </w:trPr>
        <w:tc>
          <w:tcPr>
            <w:tcW w:w="2168" w:type="dxa"/>
            <w:noWrap/>
            <w:hideMark/>
          </w:tcPr>
          <w:p w14:paraId="77C7F64D" w14:textId="77777777" w:rsidR="00DB0A15" w:rsidRPr="00DB0A15" w:rsidRDefault="00DB0A15" w:rsidP="00DB0A15">
            <w:pPr>
              <w:rPr>
                <w:rFonts w:ascii="Times New Roman" w:eastAsia="Times New Roman" w:hAnsi="Times New Roman" w:cs="Times New Roman"/>
                <w:sz w:val="20"/>
                <w:szCs w:val="20"/>
                <w:lang w:eastAsia="en-IN"/>
              </w:rPr>
            </w:pPr>
          </w:p>
        </w:tc>
        <w:tc>
          <w:tcPr>
            <w:tcW w:w="1408" w:type="dxa"/>
            <w:noWrap/>
            <w:hideMark/>
          </w:tcPr>
          <w:p w14:paraId="4D40D3DE"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Weeks of pay</w:t>
            </w:r>
          </w:p>
        </w:tc>
        <w:tc>
          <w:tcPr>
            <w:tcW w:w="1669" w:type="dxa"/>
            <w:noWrap/>
            <w:hideMark/>
          </w:tcPr>
          <w:p w14:paraId="4B0CDB11"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Age of Employee</w:t>
            </w:r>
          </w:p>
        </w:tc>
        <w:tc>
          <w:tcPr>
            <w:tcW w:w="2824" w:type="dxa"/>
            <w:noWrap/>
            <w:hideMark/>
          </w:tcPr>
          <w:p w14:paraId="473CF8D6"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No of years with the company</w:t>
            </w:r>
          </w:p>
        </w:tc>
        <w:tc>
          <w:tcPr>
            <w:tcW w:w="1990" w:type="dxa"/>
            <w:noWrap/>
            <w:hideMark/>
          </w:tcPr>
          <w:p w14:paraId="09230588" w14:textId="2420F3A6"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Annual Salary</w:t>
            </w:r>
            <w:r>
              <w:rPr>
                <w:rFonts w:ascii="Arial" w:eastAsia="Times New Roman" w:hAnsi="Arial" w:cs="Arial"/>
                <w:sz w:val="20"/>
                <w:szCs w:val="20"/>
                <w:lang w:eastAsia="en-IN"/>
              </w:rPr>
              <w:t xml:space="preserve"> </w:t>
            </w:r>
            <w:r w:rsidRPr="00DB0A15">
              <w:rPr>
                <w:rFonts w:ascii="Arial" w:eastAsia="Times New Roman" w:hAnsi="Arial" w:cs="Arial"/>
                <w:sz w:val="20"/>
                <w:szCs w:val="20"/>
                <w:lang w:eastAsia="en-IN"/>
              </w:rPr>
              <w:t>($000)</w:t>
            </w:r>
          </w:p>
        </w:tc>
      </w:tr>
      <w:tr w:rsidR="00DB0A15" w:rsidRPr="00DB0A15" w14:paraId="2F0203A1" w14:textId="77777777" w:rsidTr="00DB0A15">
        <w:trPr>
          <w:trHeight w:val="305"/>
        </w:trPr>
        <w:tc>
          <w:tcPr>
            <w:tcW w:w="2168" w:type="dxa"/>
            <w:noWrap/>
            <w:hideMark/>
          </w:tcPr>
          <w:p w14:paraId="24491F05" w14:textId="77777777" w:rsidR="00DB0A15" w:rsidRPr="00DB0A15" w:rsidRDefault="00DB0A15" w:rsidP="00DB0A15">
            <w:pPr>
              <w:rPr>
                <w:rFonts w:ascii="Arial" w:eastAsia="Times New Roman" w:hAnsi="Arial" w:cs="Arial"/>
                <w:sz w:val="20"/>
                <w:szCs w:val="20"/>
                <w:lang w:eastAsia="en-IN"/>
              </w:rPr>
            </w:pPr>
            <w:r w:rsidRPr="00DB0A15">
              <w:rPr>
                <w:rFonts w:ascii="Arial" w:eastAsia="Times New Roman" w:hAnsi="Arial" w:cs="Arial"/>
                <w:sz w:val="20"/>
                <w:szCs w:val="20"/>
                <w:lang w:eastAsia="en-IN"/>
              </w:rPr>
              <w:t>Count</w:t>
            </w:r>
          </w:p>
        </w:tc>
        <w:tc>
          <w:tcPr>
            <w:tcW w:w="1408" w:type="dxa"/>
            <w:noWrap/>
            <w:hideMark/>
          </w:tcPr>
          <w:p w14:paraId="2437DAC9"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50.000</w:t>
            </w:r>
          </w:p>
        </w:tc>
        <w:tc>
          <w:tcPr>
            <w:tcW w:w="1669" w:type="dxa"/>
            <w:noWrap/>
            <w:hideMark/>
          </w:tcPr>
          <w:p w14:paraId="0DD10DF1"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50.000</w:t>
            </w:r>
          </w:p>
        </w:tc>
        <w:tc>
          <w:tcPr>
            <w:tcW w:w="2824" w:type="dxa"/>
            <w:noWrap/>
            <w:hideMark/>
          </w:tcPr>
          <w:p w14:paraId="28107D84"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50.000</w:t>
            </w:r>
          </w:p>
        </w:tc>
        <w:tc>
          <w:tcPr>
            <w:tcW w:w="1990" w:type="dxa"/>
            <w:noWrap/>
            <w:hideMark/>
          </w:tcPr>
          <w:p w14:paraId="1BABF5D1"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50.000</w:t>
            </w:r>
          </w:p>
        </w:tc>
      </w:tr>
      <w:tr w:rsidR="00DB0A15" w:rsidRPr="00DB0A15" w14:paraId="05C25256" w14:textId="77777777" w:rsidTr="00DB0A15">
        <w:trPr>
          <w:trHeight w:val="305"/>
        </w:trPr>
        <w:tc>
          <w:tcPr>
            <w:tcW w:w="2168" w:type="dxa"/>
            <w:noWrap/>
            <w:hideMark/>
          </w:tcPr>
          <w:p w14:paraId="7B5213DF" w14:textId="77777777" w:rsidR="00DB0A15" w:rsidRPr="00DB0A15" w:rsidRDefault="00DB0A15" w:rsidP="00DB0A15">
            <w:pPr>
              <w:rPr>
                <w:rFonts w:ascii="Arial" w:eastAsia="Times New Roman" w:hAnsi="Arial" w:cs="Arial"/>
                <w:sz w:val="20"/>
                <w:szCs w:val="20"/>
                <w:lang w:eastAsia="en-IN"/>
              </w:rPr>
            </w:pPr>
            <w:r w:rsidRPr="00DB0A15">
              <w:rPr>
                <w:rFonts w:ascii="Arial" w:eastAsia="Times New Roman" w:hAnsi="Arial" w:cs="Arial"/>
                <w:sz w:val="20"/>
                <w:szCs w:val="20"/>
                <w:lang w:eastAsia="en-IN"/>
              </w:rPr>
              <w:t>Mean</w:t>
            </w:r>
          </w:p>
        </w:tc>
        <w:tc>
          <w:tcPr>
            <w:tcW w:w="1408" w:type="dxa"/>
            <w:noWrap/>
            <w:hideMark/>
          </w:tcPr>
          <w:p w14:paraId="16D150CB"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11.022</w:t>
            </w:r>
          </w:p>
        </w:tc>
        <w:tc>
          <w:tcPr>
            <w:tcW w:w="1669" w:type="dxa"/>
            <w:noWrap/>
            <w:hideMark/>
          </w:tcPr>
          <w:p w14:paraId="77153C1B"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35.735</w:t>
            </w:r>
          </w:p>
        </w:tc>
        <w:tc>
          <w:tcPr>
            <w:tcW w:w="2824" w:type="dxa"/>
            <w:noWrap/>
            <w:hideMark/>
          </w:tcPr>
          <w:p w14:paraId="04AFD924"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12.552</w:t>
            </w:r>
          </w:p>
        </w:tc>
        <w:tc>
          <w:tcPr>
            <w:tcW w:w="1990" w:type="dxa"/>
            <w:noWrap/>
            <w:hideMark/>
          </w:tcPr>
          <w:p w14:paraId="6929DAF8"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36.291</w:t>
            </w:r>
          </w:p>
        </w:tc>
      </w:tr>
      <w:tr w:rsidR="00DB0A15" w:rsidRPr="00DB0A15" w14:paraId="387FF720" w14:textId="77777777" w:rsidTr="00DB0A15">
        <w:trPr>
          <w:trHeight w:val="305"/>
        </w:trPr>
        <w:tc>
          <w:tcPr>
            <w:tcW w:w="2168" w:type="dxa"/>
            <w:noWrap/>
            <w:hideMark/>
          </w:tcPr>
          <w:p w14:paraId="0ADD527C" w14:textId="77777777" w:rsidR="00DB0A15" w:rsidRPr="00DB0A15" w:rsidRDefault="00DB0A15" w:rsidP="00DB0A15">
            <w:pPr>
              <w:rPr>
                <w:rFonts w:ascii="Arial" w:eastAsia="Times New Roman" w:hAnsi="Arial" w:cs="Arial"/>
                <w:sz w:val="20"/>
                <w:szCs w:val="20"/>
                <w:lang w:eastAsia="en-IN"/>
              </w:rPr>
            </w:pPr>
            <w:r w:rsidRPr="00DB0A15">
              <w:rPr>
                <w:rFonts w:ascii="Arial" w:eastAsia="Times New Roman" w:hAnsi="Arial" w:cs="Arial"/>
                <w:sz w:val="20"/>
                <w:szCs w:val="20"/>
                <w:lang w:eastAsia="en-IN"/>
              </w:rPr>
              <w:t>Median</w:t>
            </w:r>
          </w:p>
        </w:tc>
        <w:tc>
          <w:tcPr>
            <w:tcW w:w="1408" w:type="dxa"/>
            <w:noWrap/>
            <w:hideMark/>
          </w:tcPr>
          <w:p w14:paraId="67B21D16"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11.000</w:t>
            </w:r>
          </w:p>
        </w:tc>
        <w:tc>
          <w:tcPr>
            <w:tcW w:w="1669" w:type="dxa"/>
            <w:noWrap/>
            <w:hideMark/>
          </w:tcPr>
          <w:p w14:paraId="3712BE1E"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35.700</w:t>
            </w:r>
          </w:p>
        </w:tc>
        <w:tc>
          <w:tcPr>
            <w:tcW w:w="2824" w:type="dxa"/>
            <w:noWrap/>
            <w:hideMark/>
          </w:tcPr>
          <w:p w14:paraId="651458AB"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12.500</w:t>
            </w:r>
          </w:p>
        </w:tc>
        <w:tc>
          <w:tcPr>
            <w:tcW w:w="1990" w:type="dxa"/>
            <w:noWrap/>
            <w:hideMark/>
          </w:tcPr>
          <w:p w14:paraId="589A74CE"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36.750</w:t>
            </w:r>
          </w:p>
        </w:tc>
      </w:tr>
      <w:tr w:rsidR="00DB0A15" w:rsidRPr="00DB0A15" w14:paraId="4D1A1BBD" w14:textId="77777777" w:rsidTr="00DB0A15">
        <w:trPr>
          <w:trHeight w:val="305"/>
        </w:trPr>
        <w:tc>
          <w:tcPr>
            <w:tcW w:w="2168" w:type="dxa"/>
            <w:noWrap/>
            <w:hideMark/>
          </w:tcPr>
          <w:p w14:paraId="20385CDF" w14:textId="77777777" w:rsidR="00DB0A15" w:rsidRPr="00DB0A15" w:rsidRDefault="00DB0A15" w:rsidP="00DB0A15">
            <w:pPr>
              <w:rPr>
                <w:rFonts w:ascii="Arial" w:eastAsia="Times New Roman" w:hAnsi="Arial" w:cs="Arial"/>
                <w:sz w:val="20"/>
                <w:szCs w:val="20"/>
                <w:lang w:eastAsia="en-IN"/>
              </w:rPr>
            </w:pPr>
            <w:r w:rsidRPr="00DB0A15">
              <w:rPr>
                <w:rFonts w:ascii="Arial" w:eastAsia="Times New Roman" w:hAnsi="Arial" w:cs="Arial"/>
                <w:sz w:val="20"/>
                <w:szCs w:val="20"/>
                <w:lang w:eastAsia="en-IN"/>
              </w:rPr>
              <w:t>Mode</w:t>
            </w:r>
          </w:p>
        </w:tc>
        <w:tc>
          <w:tcPr>
            <w:tcW w:w="1408" w:type="dxa"/>
            <w:noWrap/>
            <w:hideMark/>
          </w:tcPr>
          <w:p w14:paraId="2D4F8D1D"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11</w:t>
            </w:r>
          </w:p>
        </w:tc>
        <w:tc>
          <w:tcPr>
            <w:tcW w:w="1669" w:type="dxa"/>
            <w:noWrap/>
            <w:hideMark/>
          </w:tcPr>
          <w:p w14:paraId="5FE54A8E"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34.000</w:t>
            </w:r>
          </w:p>
        </w:tc>
        <w:tc>
          <w:tcPr>
            <w:tcW w:w="2824" w:type="dxa"/>
            <w:noWrap/>
            <w:hideMark/>
          </w:tcPr>
          <w:p w14:paraId="7A6A0C30"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10.000</w:t>
            </w:r>
          </w:p>
        </w:tc>
        <w:tc>
          <w:tcPr>
            <w:tcW w:w="1990" w:type="dxa"/>
            <w:noWrap/>
            <w:hideMark/>
          </w:tcPr>
          <w:p w14:paraId="51628F23"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37.800</w:t>
            </w:r>
          </w:p>
        </w:tc>
      </w:tr>
      <w:tr w:rsidR="00DB0A15" w:rsidRPr="00DB0A15" w14:paraId="6255FAAD" w14:textId="77777777" w:rsidTr="00DB0A15">
        <w:trPr>
          <w:trHeight w:val="305"/>
        </w:trPr>
        <w:tc>
          <w:tcPr>
            <w:tcW w:w="2168" w:type="dxa"/>
            <w:noWrap/>
            <w:hideMark/>
          </w:tcPr>
          <w:p w14:paraId="7DA6FC52" w14:textId="77777777" w:rsidR="00DB0A15" w:rsidRPr="00DB0A15" w:rsidRDefault="00DB0A15" w:rsidP="00DB0A15">
            <w:pPr>
              <w:rPr>
                <w:rFonts w:ascii="Arial" w:eastAsia="Times New Roman" w:hAnsi="Arial" w:cs="Arial"/>
                <w:sz w:val="20"/>
                <w:szCs w:val="20"/>
                <w:lang w:eastAsia="en-IN"/>
              </w:rPr>
            </w:pPr>
            <w:r w:rsidRPr="00DB0A15">
              <w:rPr>
                <w:rFonts w:ascii="Arial" w:eastAsia="Times New Roman" w:hAnsi="Arial" w:cs="Arial"/>
                <w:sz w:val="20"/>
                <w:szCs w:val="20"/>
                <w:lang w:eastAsia="en-IN"/>
              </w:rPr>
              <w:t>Standard deviation</w:t>
            </w:r>
          </w:p>
        </w:tc>
        <w:tc>
          <w:tcPr>
            <w:tcW w:w="1408" w:type="dxa"/>
            <w:noWrap/>
            <w:hideMark/>
          </w:tcPr>
          <w:p w14:paraId="0A2ACDC1"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3.625</w:t>
            </w:r>
          </w:p>
        </w:tc>
        <w:tc>
          <w:tcPr>
            <w:tcW w:w="1669" w:type="dxa"/>
            <w:noWrap/>
            <w:hideMark/>
          </w:tcPr>
          <w:p w14:paraId="2724113F"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6.572</w:t>
            </w:r>
          </w:p>
        </w:tc>
        <w:tc>
          <w:tcPr>
            <w:tcW w:w="2824" w:type="dxa"/>
            <w:noWrap/>
            <w:hideMark/>
          </w:tcPr>
          <w:p w14:paraId="2DB67734"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5.619</w:t>
            </w:r>
          </w:p>
        </w:tc>
        <w:tc>
          <w:tcPr>
            <w:tcW w:w="1990" w:type="dxa"/>
            <w:noWrap/>
            <w:hideMark/>
          </w:tcPr>
          <w:p w14:paraId="4C07CD26"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5.440</w:t>
            </w:r>
          </w:p>
        </w:tc>
      </w:tr>
      <w:tr w:rsidR="00DB0A15" w:rsidRPr="00DB0A15" w14:paraId="0C3721DC" w14:textId="77777777" w:rsidTr="00DB0A15">
        <w:trPr>
          <w:trHeight w:val="305"/>
        </w:trPr>
        <w:tc>
          <w:tcPr>
            <w:tcW w:w="2168" w:type="dxa"/>
            <w:noWrap/>
            <w:hideMark/>
          </w:tcPr>
          <w:p w14:paraId="177EB0D1" w14:textId="77777777" w:rsidR="00DB0A15" w:rsidRPr="00DB0A15" w:rsidRDefault="00DB0A15" w:rsidP="00DB0A15">
            <w:pPr>
              <w:rPr>
                <w:rFonts w:ascii="Arial" w:eastAsia="Times New Roman" w:hAnsi="Arial" w:cs="Arial"/>
                <w:sz w:val="20"/>
                <w:szCs w:val="20"/>
                <w:lang w:eastAsia="en-IN"/>
              </w:rPr>
            </w:pPr>
            <w:r w:rsidRPr="00DB0A15">
              <w:rPr>
                <w:rFonts w:ascii="Arial" w:eastAsia="Times New Roman" w:hAnsi="Arial" w:cs="Arial"/>
                <w:sz w:val="20"/>
                <w:szCs w:val="20"/>
                <w:lang w:eastAsia="en-IN"/>
              </w:rPr>
              <w:t>Variance</w:t>
            </w:r>
          </w:p>
        </w:tc>
        <w:tc>
          <w:tcPr>
            <w:tcW w:w="1408" w:type="dxa"/>
            <w:noWrap/>
            <w:hideMark/>
          </w:tcPr>
          <w:p w14:paraId="7251FFF7"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13.139</w:t>
            </w:r>
          </w:p>
        </w:tc>
        <w:tc>
          <w:tcPr>
            <w:tcW w:w="1669" w:type="dxa"/>
            <w:noWrap/>
            <w:hideMark/>
          </w:tcPr>
          <w:p w14:paraId="4ED58FDB"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43.188</w:t>
            </w:r>
          </w:p>
        </w:tc>
        <w:tc>
          <w:tcPr>
            <w:tcW w:w="2824" w:type="dxa"/>
            <w:noWrap/>
            <w:hideMark/>
          </w:tcPr>
          <w:p w14:paraId="71FC9867"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31.572</w:t>
            </w:r>
          </w:p>
        </w:tc>
        <w:tc>
          <w:tcPr>
            <w:tcW w:w="1990" w:type="dxa"/>
            <w:noWrap/>
            <w:hideMark/>
          </w:tcPr>
          <w:p w14:paraId="026F8B14"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29.595</w:t>
            </w:r>
          </w:p>
        </w:tc>
      </w:tr>
      <w:tr w:rsidR="00DB0A15" w:rsidRPr="00DB0A15" w14:paraId="28F9B057" w14:textId="77777777" w:rsidTr="00DB0A15">
        <w:trPr>
          <w:trHeight w:val="305"/>
        </w:trPr>
        <w:tc>
          <w:tcPr>
            <w:tcW w:w="2168" w:type="dxa"/>
            <w:noWrap/>
            <w:hideMark/>
          </w:tcPr>
          <w:p w14:paraId="3A1AB31E" w14:textId="77777777" w:rsidR="00DB0A15" w:rsidRPr="00DB0A15" w:rsidRDefault="00DB0A15" w:rsidP="00DB0A15">
            <w:pPr>
              <w:rPr>
                <w:rFonts w:ascii="Arial" w:eastAsia="Times New Roman" w:hAnsi="Arial" w:cs="Arial"/>
                <w:sz w:val="20"/>
                <w:szCs w:val="20"/>
                <w:lang w:eastAsia="en-IN"/>
              </w:rPr>
            </w:pPr>
            <w:r w:rsidRPr="00DB0A15">
              <w:rPr>
                <w:rFonts w:ascii="Arial" w:eastAsia="Times New Roman" w:hAnsi="Arial" w:cs="Arial"/>
                <w:sz w:val="20"/>
                <w:szCs w:val="20"/>
                <w:lang w:eastAsia="en-IN"/>
              </w:rPr>
              <w:t>Skewness</w:t>
            </w:r>
          </w:p>
        </w:tc>
        <w:tc>
          <w:tcPr>
            <w:tcW w:w="1408" w:type="dxa"/>
            <w:noWrap/>
            <w:hideMark/>
          </w:tcPr>
          <w:p w14:paraId="2D56473A"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0.107</w:t>
            </w:r>
          </w:p>
        </w:tc>
        <w:tc>
          <w:tcPr>
            <w:tcW w:w="1669" w:type="dxa"/>
            <w:noWrap/>
            <w:hideMark/>
          </w:tcPr>
          <w:p w14:paraId="61F7559C"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-0.001</w:t>
            </w:r>
          </w:p>
        </w:tc>
        <w:tc>
          <w:tcPr>
            <w:tcW w:w="2824" w:type="dxa"/>
            <w:noWrap/>
            <w:hideMark/>
          </w:tcPr>
          <w:p w14:paraId="689C1DD5"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0.295</w:t>
            </w:r>
          </w:p>
        </w:tc>
        <w:tc>
          <w:tcPr>
            <w:tcW w:w="1990" w:type="dxa"/>
            <w:noWrap/>
            <w:hideMark/>
          </w:tcPr>
          <w:p w14:paraId="48315E41"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0.043</w:t>
            </w:r>
          </w:p>
        </w:tc>
      </w:tr>
      <w:tr w:rsidR="00DB0A15" w:rsidRPr="00DB0A15" w14:paraId="50396D8B" w14:textId="77777777" w:rsidTr="00DB0A15">
        <w:trPr>
          <w:trHeight w:val="305"/>
        </w:trPr>
        <w:tc>
          <w:tcPr>
            <w:tcW w:w="2168" w:type="dxa"/>
            <w:noWrap/>
            <w:hideMark/>
          </w:tcPr>
          <w:p w14:paraId="0DEED373" w14:textId="77777777" w:rsidR="00DB0A15" w:rsidRPr="00DB0A15" w:rsidRDefault="00DB0A15" w:rsidP="00DB0A15">
            <w:pPr>
              <w:rPr>
                <w:rFonts w:ascii="Arial" w:eastAsia="Times New Roman" w:hAnsi="Arial" w:cs="Arial"/>
                <w:sz w:val="20"/>
                <w:szCs w:val="20"/>
                <w:lang w:eastAsia="en-IN"/>
              </w:rPr>
            </w:pPr>
            <w:r w:rsidRPr="00DB0A15">
              <w:rPr>
                <w:rFonts w:ascii="Arial" w:eastAsia="Times New Roman" w:hAnsi="Arial" w:cs="Arial"/>
                <w:sz w:val="20"/>
                <w:szCs w:val="20"/>
                <w:lang w:eastAsia="en-IN"/>
              </w:rPr>
              <w:t>Kurtosis</w:t>
            </w:r>
          </w:p>
        </w:tc>
        <w:tc>
          <w:tcPr>
            <w:tcW w:w="1408" w:type="dxa"/>
            <w:noWrap/>
            <w:hideMark/>
          </w:tcPr>
          <w:p w14:paraId="1E328E17"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-0.024</w:t>
            </w:r>
          </w:p>
        </w:tc>
        <w:tc>
          <w:tcPr>
            <w:tcW w:w="1669" w:type="dxa"/>
            <w:noWrap/>
            <w:hideMark/>
          </w:tcPr>
          <w:p w14:paraId="1481BB62"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-0.084</w:t>
            </w:r>
          </w:p>
        </w:tc>
        <w:tc>
          <w:tcPr>
            <w:tcW w:w="2824" w:type="dxa"/>
            <w:noWrap/>
            <w:hideMark/>
          </w:tcPr>
          <w:p w14:paraId="4FFE6CD3"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-0.449</w:t>
            </w:r>
          </w:p>
        </w:tc>
        <w:tc>
          <w:tcPr>
            <w:tcW w:w="1990" w:type="dxa"/>
            <w:noWrap/>
            <w:hideMark/>
          </w:tcPr>
          <w:p w14:paraId="6EA1CCC4"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0.620</w:t>
            </w:r>
          </w:p>
        </w:tc>
      </w:tr>
      <w:tr w:rsidR="00DB0A15" w:rsidRPr="00DB0A15" w14:paraId="518A3EA4" w14:textId="77777777" w:rsidTr="00DB0A15">
        <w:trPr>
          <w:trHeight w:val="305"/>
        </w:trPr>
        <w:tc>
          <w:tcPr>
            <w:tcW w:w="2168" w:type="dxa"/>
            <w:noWrap/>
            <w:hideMark/>
          </w:tcPr>
          <w:p w14:paraId="462C4E87" w14:textId="77777777" w:rsidR="00DB0A15" w:rsidRPr="00DB0A15" w:rsidRDefault="00DB0A15" w:rsidP="00DB0A15">
            <w:pPr>
              <w:rPr>
                <w:rFonts w:ascii="Arial" w:eastAsia="Times New Roman" w:hAnsi="Arial" w:cs="Arial"/>
                <w:sz w:val="20"/>
                <w:szCs w:val="20"/>
                <w:lang w:eastAsia="en-IN"/>
              </w:rPr>
            </w:pPr>
            <w:r w:rsidRPr="00DB0A15">
              <w:rPr>
                <w:rFonts w:ascii="Arial" w:eastAsia="Times New Roman" w:hAnsi="Arial" w:cs="Arial"/>
                <w:sz w:val="20"/>
                <w:szCs w:val="20"/>
                <w:lang w:eastAsia="en-IN"/>
              </w:rPr>
              <w:t>Coefficient of variation</w:t>
            </w:r>
          </w:p>
        </w:tc>
        <w:tc>
          <w:tcPr>
            <w:tcW w:w="1408" w:type="dxa"/>
            <w:noWrap/>
            <w:hideMark/>
          </w:tcPr>
          <w:p w14:paraId="2CCD7380"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0.328871123</w:t>
            </w:r>
          </w:p>
        </w:tc>
        <w:tc>
          <w:tcPr>
            <w:tcW w:w="1669" w:type="dxa"/>
            <w:noWrap/>
            <w:hideMark/>
          </w:tcPr>
          <w:p w14:paraId="60D4C2E6"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0.183902956</w:t>
            </w:r>
          </w:p>
        </w:tc>
        <w:tc>
          <w:tcPr>
            <w:tcW w:w="2824" w:type="dxa"/>
            <w:noWrap/>
            <w:hideMark/>
          </w:tcPr>
          <w:p w14:paraId="5D45E3BE"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0.447646157</w:t>
            </w:r>
          </w:p>
        </w:tc>
        <w:tc>
          <w:tcPr>
            <w:tcW w:w="1990" w:type="dxa"/>
            <w:noWrap/>
            <w:hideMark/>
          </w:tcPr>
          <w:p w14:paraId="5D3EE955" w14:textId="77777777" w:rsidR="00DB0A15" w:rsidRPr="00DB0A15" w:rsidRDefault="00DB0A15" w:rsidP="00DB0A15">
            <w:pPr>
              <w:jc w:val="right"/>
              <w:rPr>
                <w:rFonts w:ascii="Arial" w:eastAsia="Times New Roman" w:hAnsi="Arial" w:cs="Arial"/>
                <w:sz w:val="20"/>
                <w:szCs w:val="20"/>
                <w:lang w:eastAsia="en-IN"/>
              </w:rPr>
            </w:pPr>
            <w:r w:rsidRPr="00DB0A15">
              <w:rPr>
                <w:rFonts w:ascii="Arial" w:eastAsia="Times New Roman" w:hAnsi="Arial" w:cs="Arial"/>
                <w:sz w:val="20"/>
                <w:szCs w:val="20"/>
                <w:lang w:eastAsia="en-IN"/>
              </w:rPr>
              <w:t>0.149903148</w:t>
            </w:r>
          </w:p>
        </w:tc>
      </w:tr>
    </w:tbl>
    <w:p w14:paraId="7E69BFE6" w14:textId="77777777" w:rsidR="00DB0A15" w:rsidRPr="00DB0A15" w:rsidRDefault="00DB0A15" w:rsidP="00DB0A15">
      <w:pPr>
        <w:jc w:val="both"/>
        <w:rPr>
          <w:rFonts w:ascii="Arial" w:hAnsi="Arial"/>
          <w:sz w:val="24"/>
        </w:rPr>
      </w:pPr>
    </w:p>
    <w:p w14:paraId="4A8909A7" w14:textId="77777777" w:rsidR="00593FD7" w:rsidRDefault="00593FD7" w:rsidP="00593FD7">
      <w:pPr>
        <w:rPr>
          <w:rFonts w:ascii="Arial" w:hAnsi="Arial"/>
          <w:sz w:val="24"/>
        </w:rPr>
      </w:pPr>
      <w:r>
        <w:rPr>
          <w:rFonts w:ascii="Arial" w:hAnsi="Arial"/>
          <w:sz w:val="24"/>
        </w:rPr>
        <w:t>2.</w:t>
      </w:r>
    </w:p>
    <w:p w14:paraId="0644273C" w14:textId="77777777" w:rsidR="00593FD7" w:rsidRPr="00956D34" w:rsidRDefault="00593FD7" w:rsidP="00593FD7">
      <w:pPr>
        <w:pStyle w:val="ListParagraph"/>
        <w:numPr>
          <w:ilvl w:val="0"/>
          <w:numId w:val="1"/>
        </w:numPr>
        <w:rPr>
          <w:rFonts w:ascii="Arial" w:hAnsi="Arial"/>
          <w:sz w:val="24"/>
        </w:rPr>
      </w:pPr>
      <w:r w:rsidRPr="00956D34">
        <w:rPr>
          <w:rFonts w:ascii="Arial" w:hAnsi="Arial"/>
          <w:sz w:val="24"/>
        </w:rPr>
        <w:t>Normal Distribution of Weeks of Pay</w:t>
      </w:r>
    </w:p>
    <w:p w14:paraId="1FED23DB" w14:textId="3D7D5558" w:rsidR="00BB2F0D" w:rsidRDefault="00683288" w:rsidP="00BB2F0D">
      <w:pPr>
        <w:jc w:val="both"/>
        <w:rPr>
          <w:rFonts w:ascii="Arial" w:hAnsi="Arial"/>
          <w:sz w:val="24"/>
        </w:rPr>
      </w:pPr>
      <w:r>
        <w:rPr>
          <w:noProof/>
        </w:rPr>
        <w:drawing>
          <wp:inline distT="0" distB="0" distL="0" distR="0" wp14:anchorId="5AF4F50D" wp14:editId="141D78FE">
            <wp:extent cx="4572000" cy="2743200"/>
            <wp:effectExtent l="0" t="0" r="0" b="0"/>
            <wp:docPr id="13" name="Chart 13">
              <a:extLst xmlns:a="http://schemas.openxmlformats.org/drawingml/2006/main">
                <a:ext uri="{FF2B5EF4-FFF2-40B4-BE49-F238E27FC236}">
                  <a16:creationId xmlns:a16="http://schemas.microsoft.com/office/drawing/2014/main" id="{5DCCE880-AF09-4107-8F61-0029E506A2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7968F00" w14:textId="77777777" w:rsidR="00683288" w:rsidRDefault="00683288">
      <w:pPr>
        <w:rPr>
          <w:rFonts w:ascii="Arial" w:hAnsi="Arial"/>
          <w:sz w:val="24"/>
        </w:rPr>
      </w:pPr>
      <w:r>
        <w:rPr>
          <w:rFonts w:ascii="Arial" w:hAnsi="Arial"/>
          <w:sz w:val="24"/>
        </w:rPr>
        <w:br w:type="page"/>
      </w:r>
    </w:p>
    <w:p w14:paraId="404DCE0A" w14:textId="5CF19BFB" w:rsidR="00683288" w:rsidRDefault="00683288" w:rsidP="00683288">
      <w:pPr>
        <w:pStyle w:val="ListParagraph"/>
        <w:numPr>
          <w:ilvl w:val="0"/>
          <w:numId w:val="1"/>
        </w:numPr>
        <w:rPr>
          <w:rFonts w:ascii="Arial" w:hAnsi="Arial"/>
          <w:sz w:val="24"/>
        </w:rPr>
      </w:pPr>
      <w:r w:rsidRPr="00956D34">
        <w:rPr>
          <w:rFonts w:ascii="Arial" w:hAnsi="Arial"/>
          <w:sz w:val="24"/>
        </w:rPr>
        <w:lastRenderedPageBreak/>
        <w:t>Normal Distribution of</w:t>
      </w:r>
      <w:r>
        <w:rPr>
          <w:rFonts w:ascii="Arial" w:hAnsi="Arial"/>
          <w:sz w:val="24"/>
        </w:rPr>
        <w:t xml:space="preserve"> </w:t>
      </w:r>
      <w:r w:rsidR="004D02F6">
        <w:rPr>
          <w:rFonts w:ascii="Arial" w:hAnsi="Arial"/>
          <w:sz w:val="24"/>
        </w:rPr>
        <w:t>Age of Employee</w:t>
      </w:r>
    </w:p>
    <w:p w14:paraId="076C4809" w14:textId="1A0C85DA" w:rsidR="00683288" w:rsidRDefault="00683288" w:rsidP="00683288">
      <w:pPr>
        <w:rPr>
          <w:rFonts w:ascii="Arial" w:hAnsi="Arial"/>
          <w:sz w:val="24"/>
        </w:rPr>
      </w:pPr>
      <w:r>
        <w:rPr>
          <w:noProof/>
        </w:rPr>
        <w:drawing>
          <wp:inline distT="0" distB="0" distL="0" distR="0" wp14:anchorId="679F1BB2" wp14:editId="49B75681">
            <wp:extent cx="4572000" cy="2743200"/>
            <wp:effectExtent l="0" t="0" r="0" b="0"/>
            <wp:docPr id="14" name="Chart 14">
              <a:extLst xmlns:a="http://schemas.openxmlformats.org/drawingml/2006/main">
                <a:ext uri="{FF2B5EF4-FFF2-40B4-BE49-F238E27FC236}">
                  <a16:creationId xmlns:a16="http://schemas.microsoft.com/office/drawing/2014/main" id="{26B0D85F-0AB2-4EB5-AF30-2DDBF2051C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D77B37D" w14:textId="77777777" w:rsidR="00683288" w:rsidRPr="00683288" w:rsidRDefault="00683288" w:rsidP="00683288">
      <w:pPr>
        <w:rPr>
          <w:rFonts w:ascii="Arial" w:hAnsi="Arial"/>
          <w:sz w:val="24"/>
        </w:rPr>
      </w:pPr>
    </w:p>
    <w:p w14:paraId="4FA195C5" w14:textId="0E7890BB" w:rsidR="00683288" w:rsidRDefault="00F71621" w:rsidP="002115A2">
      <w:pPr>
        <w:pStyle w:val="ListParagraph"/>
        <w:numPr>
          <w:ilvl w:val="0"/>
          <w:numId w:val="1"/>
        </w:numPr>
        <w:jc w:val="both"/>
        <w:rPr>
          <w:rFonts w:ascii="Arial" w:hAnsi="Arial"/>
          <w:sz w:val="24"/>
        </w:rPr>
      </w:pPr>
      <w:r w:rsidRPr="00F71621">
        <w:rPr>
          <w:rFonts w:ascii="Arial" w:hAnsi="Arial"/>
          <w:sz w:val="24"/>
        </w:rPr>
        <w:t>Normal Distribution of No of years with the company</w:t>
      </w:r>
    </w:p>
    <w:p w14:paraId="4255171F" w14:textId="20CBA9C2" w:rsidR="00F71621" w:rsidRDefault="00F71621" w:rsidP="00F71621">
      <w:pPr>
        <w:jc w:val="both"/>
        <w:rPr>
          <w:rFonts w:ascii="Arial" w:hAnsi="Arial"/>
          <w:sz w:val="24"/>
        </w:rPr>
      </w:pPr>
      <w:r>
        <w:rPr>
          <w:noProof/>
        </w:rPr>
        <w:drawing>
          <wp:inline distT="0" distB="0" distL="0" distR="0" wp14:anchorId="5E98093F" wp14:editId="197E6F7A">
            <wp:extent cx="4572000" cy="2743200"/>
            <wp:effectExtent l="0" t="0" r="0" b="0"/>
            <wp:docPr id="15" name="Chart 15">
              <a:extLst xmlns:a="http://schemas.openxmlformats.org/drawingml/2006/main">
                <a:ext uri="{FF2B5EF4-FFF2-40B4-BE49-F238E27FC236}">
                  <a16:creationId xmlns:a16="http://schemas.microsoft.com/office/drawing/2014/main" id="{CA2E0161-B793-4707-A9FE-12105C89BF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03C37C4" w14:textId="08CDFB19" w:rsidR="00F71621" w:rsidRDefault="00F71621" w:rsidP="00F71621">
      <w:pPr>
        <w:jc w:val="both"/>
        <w:rPr>
          <w:rFonts w:ascii="Arial" w:hAnsi="Arial"/>
          <w:sz w:val="24"/>
        </w:rPr>
      </w:pPr>
    </w:p>
    <w:p w14:paraId="7C2A0E6A" w14:textId="77777777" w:rsidR="00DA0FB6" w:rsidRDefault="00DA0FB6">
      <w:pPr>
        <w:rPr>
          <w:rFonts w:ascii="Arial" w:hAnsi="Arial"/>
          <w:sz w:val="24"/>
        </w:rPr>
      </w:pPr>
      <w:r>
        <w:rPr>
          <w:rFonts w:ascii="Arial" w:hAnsi="Arial"/>
          <w:sz w:val="24"/>
        </w:rPr>
        <w:br w:type="page"/>
      </w:r>
    </w:p>
    <w:p w14:paraId="6126AA66" w14:textId="4B50F73F" w:rsidR="00DA0FB6" w:rsidRPr="00DA0FB6" w:rsidRDefault="00DA0FB6" w:rsidP="00305FF5">
      <w:pPr>
        <w:pStyle w:val="ListParagraph"/>
        <w:numPr>
          <w:ilvl w:val="0"/>
          <w:numId w:val="1"/>
        </w:numPr>
        <w:jc w:val="both"/>
        <w:rPr>
          <w:rFonts w:ascii="Arial" w:hAnsi="Arial"/>
          <w:sz w:val="24"/>
        </w:rPr>
      </w:pPr>
      <w:r w:rsidRPr="00DA0FB6">
        <w:rPr>
          <w:rFonts w:ascii="Arial" w:hAnsi="Arial"/>
          <w:sz w:val="24"/>
        </w:rPr>
        <w:lastRenderedPageBreak/>
        <w:t>Normal Distribution of Annual Salary</w:t>
      </w:r>
    </w:p>
    <w:p w14:paraId="4B95C840" w14:textId="18695237" w:rsidR="00DA0FB6" w:rsidRPr="00F71621" w:rsidRDefault="00DA0FB6" w:rsidP="00F71621">
      <w:pPr>
        <w:jc w:val="both"/>
        <w:rPr>
          <w:rFonts w:ascii="Arial" w:hAnsi="Arial"/>
          <w:sz w:val="24"/>
        </w:rPr>
      </w:pPr>
      <w:r>
        <w:rPr>
          <w:noProof/>
        </w:rPr>
        <w:drawing>
          <wp:inline distT="0" distB="0" distL="0" distR="0" wp14:anchorId="1B83D575" wp14:editId="22876248">
            <wp:extent cx="4572000" cy="2743200"/>
            <wp:effectExtent l="0" t="0" r="0" b="0"/>
            <wp:docPr id="16" name="Chart 16">
              <a:extLst xmlns:a="http://schemas.openxmlformats.org/drawingml/2006/main">
                <a:ext uri="{FF2B5EF4-FFF2-40B4-BE49-F238E27FC236}">
                  <a16:creationId xmlns:a16="http://schemas.microsoft.com/office/drawing/2014/main" id="{6AB82D25-6131-42F3-BC5C-EECA672807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13172D" w14:textId="0C76E314" w:rsidR="00CF2CD4" w:rsidRDefault="009F42A7" w:rsidP="009F42A7">
      <w:pPr>
        <w:jc w:val="both"/>
        <w:rPr>
          <w:rFonts w:ascii="Arial" w:hAnsi="Arial"/>
          <w:sz w:val="24"/>
        </w:rPr>
      </w:pPr>
      <w:r>
        <w:rPr>
          <w:rFonts w:ascii="Arial" w:hAnsi="Arial"/>
          <w:sz w:val="24"/>
        </w:rPr>
        <w:t>All the charts shows that the data is normal distribution. In other words, the skewness value is lie in between -0.5 and +0.5 which indicate</w:t>
      </w:r>
      <w:r w:rsidR="005E1289">
        <w:rPr>
          <w:rFonts w:ascii="Arial" w:hAnsi="Arial"/>
          <w:sz w:val="24"/>
        </w:rPr>
        <w:t>s</w:t>
      </w:r>
      <w:r>
        <w:rPr>
          <w:rFonts w:ascii="Arial" w:hAnsi="Arial"/>
          <w:sz w:val="24"/>
        </w:rPr>
        <w:t xml:space="preserve"> that the data are highly symmetrical.</w:t>
      </w:r>
    </w:p>
    <w:p w14:paraId="47F23415" w14:textId="31C4DDD9" w:rsidR="00EC707C" w:rsidRDefault="00EC707C" w:rsidP="009F42A7">
      <w:pPr>
        <w:jc w:val="both"/>
        <w:rPr>
          <w:rFonts w:ascii="Arial" w:hAnsi="Arial"/>
          <w:sz w:val="24"/>
        </w:rPr>
      </w:pPr>
    </w:p>
    <w:p w14:paraId="687FADF6" w14:textId="354D84FC" w:rsidR="00EC707C" w:rsidRDefault="00EC707C" w:rsidP="009F42A7">
      <w:pPr>
        <w:jc w:val="both"/>
        <w:rPr>
          <w:rFonts w:ascii="Arial" w:hAnsi="Arial"/>
          <w:sz w:val="24"/>
        </w:rPr>
      </w:pPr>
      <w:r>
        <w:rPr>
          <w:rFonts w:ascii="Arial" w:hAnsi="Arial"/>
          <w:sz w:val="24"/>
        </w:rPr>
        <w:t xml:space="preserve">3. </w:t>
      </w:r>
      <w:r w:rsidR="005F0C25">
        <w:rPr>
          <w:rFonts w:ascii="Arial" w:hAnsi="Arial"/>
          <w:sz w:val="24"/>
        </w:rPr>
        <w:t>T</w:t>
      </w:r>
      <w:r w:rsidR="005F0C25" w:rsidRPr="00FA4DE4">
        <w:rPr>
          <w:rFonts w:ascii="Arial" w:hAnsi="Arial"/>
          <w:sz w:val="24"/>
        </w:rPr>
        <w:t>he relationship between dependent variable and each independent variable</w:t>
      </w:r>
      <w:r w:rsidR="005F0C25">
        <w:rPr>
          <w:rFonts w:ascii="Arial" w:hAnsi="Arial"/>
          <w:sz w:val="24"/>
        </w:rPr>
        <w:t>.</w:t>
      </w:r>
    </w:p>
    <w:p w14:paraId="79F3925B" w14:textId="77777777" w:rsidR="00132024" w:rsidRDefault="00132024" w:rsidP="009F42A7">
      <w:pPr>
        <w:jc w:val="both"/>
        <w:rPr>
          <w:rFonts w:ascii="Arial" w:hAnsi="Arial"/>
          <w:sz w:val="24"/>
        </w:rPr>
      </w:pPr>
    </w:p>
    <w:p w14:paraId="706436FC" w14:textId="11C9C4AE" w:rsidR="00321863" w:rsidRDefault="00321863" w:rsidP="00321863">
      <w:pPr>
        <w:pStyle w:val="ListParagraph"/>
        <w:numPr>
          <w:ilvl w:val="0"/>
          <w:numId w:val="1"/>
        </w:numPr>
        <w:jc w:val="both"/>
        <w:rPr>
          <w:rFonts w:ascii="Arial" w:hAnsi="Arial"/>
          <w:sz w:val="24"/>
        </w:rPr>
      </w:pPr>
      <w:r>
        <w:rPr>
          <w:rFonts w:ascii="Arial" w:hAnsi="Arial"/>
          <w:sz w:val="24"/>
        </w:rPr>
        <w:t xml:space="preserve">Weeks of Pay (Dependent) and </w:t>
      </w:r>
      <w:r w:rsidRPr="00FC4546">
        <w:rPr>
          <w:rFonts w:ascii="Arial" w:hAnsi="Arial"/>
          <w:sz w:val="24"/>
        </w:rPr>
        <w:t>Age of Employee</w:t>
      </w:r>
      <w:r>
        <w:rPr>
          <w:rFonts w:ascii="Arial" w:hAnsi="Arial"/>
          <w:sz w:val="24"/>
        </w:rPr>
        <w:t xml:space="preserve"> (Independent)</w:t>
      </w:r>
    </w:p>
    <w:p w14:paraId="048AFB24" w14:textId="77777777" w:rsidR="00C54D74" w:rsidRPr="00C54D74" w:rsidRDefault="00C54D74" w:rsidP="00C54D74">
      <w:pPr>
        <w:jc w:val="both"/>
        <w:rPr>
          <w:rFonts w:ascii="Arial" w:hAnsi="Arial"/>
          <w:sz w:val="24"/>
        </w:rPr>
      </w:pPr>
    </w:p>
    <w:p w14:paraId="65CC79A9" w14:textId="6D6DC3CF" w:rsidR="00321863" w:rsidRDefault="008504EA" w:rsidP="009F42A7">
      <w:pPr>
        <w:jc w:val="both"/>
        <w:rPr>
          <w:rFonts w:ascii="Arial" w:hAnsi="Arial"/>
          <w:sz w:val="24"/>
        </w:rPr>
      </w:pPr>
      <w:r>
        <w:rPr>
          <w:noProof/>
        </w:rPr>
        <w:drawing>
          <wp:inline distT="0" distB="0" distL="0" distR="0" wp14:anchorId="4219BECC" wp14:editId="3ED21828">
            <wp:extent cx="4371109" cy="2736273"/>
            <wp:effectExtent l="0" t="0" r="10795" b="6985"/>
            <wp:docPr id="17" name="Chart 17">
              <a:extLst xmlns:a="http://schemas.openxmlformats.org/drawingml/2006/main">
                <a:ext uri="{FF2B5EF4-FFF2-40B4-BE49-F238E27FC236}">
                  <a16:creationId xmlns:a16="http://schemas.microsoft.com/office/drawing/2014/main" id="{07F32C06-BC1E-4FA6-8047-D02CD188D5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FDD237" w14:textId="77777777" w:rsidR="00292495" w:rsidRDefault="00292495" w:rsidP="009F42A7">
      <w:pPr>
        <w:jc w:val="both"/>
        <w:rPr>
          <w:rFonts w:ascii="Arial" w:hAnsi="Arial"/>
          <w:sz w:val="24"/>
        </w:rPr>
      </w:pPr>
    </w:p>
    <w:p w14:paraId="7D70F8B1" w14:textId="7214926C" w:rsidR="006E0C52" w:rsidRDefault="00292495" w:rsidP="00E95207">
      <w:pPr>
        <w:jc w:val="both"/>
        <w:rPr>
          <w:rFonts w:ascii="Arial" w:hAnsi="Arial"/>
          <w:sz w:val="24"/>
        </w:rPr>
      </w:pPr>
      <w:r>
        <w:rPr>
          <w:rFonts w:ascii="Arial" w:hAnsi="Arial"/>
          <w:sz w:val="24"/>
        </w:rPr>
        <w:t>There is a positive relationship between the weeks of pay and a</w:t>
      </w:r>
      <w:r w:rsidR="00EC7E23">
        <w:rPr>
          <w:rFonts w:ascii="Arial" w:hAnsi="Arial"/>
          <w:sz w:val="24"/>
        </w:rPr>
        <w:t>ge of employee</w:t>
      </w:r>
      <w:r>
        <w:rPr>
          <w:rFonts w:ascii="Arial" w:hAnsi="Arial"/>
          <w:sz w:val="24"/>
        </w:rPr>
        <w:t xml:space="preserve"> i.e., the strength is </w:t>
      </w:r>
      <w:r w:rsidRPr="00092F91">
        <w:rPr>
          <w:rFonts w:ascii="Arial" w:hAnsi="Arial"/>
          <w:sz w:val="24"/>
        </w:rPr>
        <w:t>0.</w:t>
      </w:r>
      <w:r>
        <w:rPr>
          <w:rFonts w:ascii="Arial" w:hAnsi="Arial"/>
          <w:sz w:val="24"/>
        </w:rPr>
        <w:t>48.</w:t>
      </w:r>
      <w:r w:rsidR="006E0C52">
        <w:rPr>
          <w:rFonts w:ascii="Arial" w:hAnsi="Arial"/>
          <w:sz w:val="24"/>
        </w:rPr>
        <w:br w:type="page"/>
      </w:r>
    </w:p>
    <w:p w14:paraId="700EA1D1" w14:textId="7FBBDCA9" w:rsidR="005F0C25" w:rsidRDefault="008504EA" w:rsidP="008504EA">
      <w:pPr>
        <w:pStyle w:val="ListParagraph"/>
        <w:numPr>
          <w:ilvl w:val="0"/>
          <w:numId w:val="1"/>
        </w:numPr>
        <w:jc w:val="both"/>
        <w:rPr>
          <w:rFonts w:ascii="Arial" w:hAnsi="Arial"/>
          <w:sz w:val="24"/>
        </w:rPr>
      </w:pPr>
      <w:r w:rsidRPr="008504EA">
        <w:rPr>
          <w:rFonts w:ascii="Arial" w:hAnsi="Arial"/>
          <w:sz w:val="24"/>
        </w:rPr>
        <w:lastRenderedPageBreak/>
        <w:t>Weeks of Pay (Dependent) and</w:t>
      </w:r>
      <w:r w:rsidR="00675AA9" w:rsidRPr="00675AA9">
        <w:t xml:space="preserve"> </w:t>
      </w:r>
      <w:r w:rsidR="00150677" w:rsidRPr="00150677">
        <w:rPr>
          <w:rFonts w:ascii="Arial" w:hAnsi="Arial"/>
          <w:sz w:val="24"/>
        </w:rPr>
        <w:t>No</w:t>
      </w:r>
      <w:r w:rsidR="00D85AFA">
        <w:rPr>
          <w:rFonts w:ascii="Arial" w:hAnsi="Arial"/>
          <w:sz w:val="24"/>
        </w:rPr>
        <w:t>.</w:t>
      </w:r>
      <w:r w:rsidR="00150677" w:rsidRPr="00150677">
        <w:rPr>
          <w:rFonts w:ascii="Arial" w:hAnsi="Arial"/>
          <w:sz w:val="24"/>
        </w:rPr>
        <w:t xml:space="preserve"> of years with the company </w:t>
      </w:r>
      <w:r w:rsidRPr="008504EA">
        <w:rPr>
          <w:rFonts w:ascii="Arial" w:hAnsi="Arial"/>
          <w:sz w:val="24"/>
        </w:rPr>
        <w:t>(Independent)</w:t>
      </w:r>
    </w:p>
    <w:p w14:paraId="3D26C0FD" w14:textId="77777777" w:rsidR="00A21DAC" w:rsidRPr="00A21DAC" w:rsidRDefault="00A21DAC" w:rsidP="00A21DAC">
      <w:pPr>
        <w:jc w:val="both"/>
        <w:rPr>
          <w:rFonts w:ascii="Arial" w:hAnsi="Arial"/>
          <w:sz w:val="24"/>
        </w:rPr>
      </w:pPr>
    </w:p>
    <w:p w14:paraId="3CB8E87C" w14:textId="75532E33" w:rsidR="00675AA9" w:rsidRDefault="00A21DAC" w:rsidP="00675AA9">
      <w:pPr>
        <w:jc w:val="both"/>
        <w:rPr>
          <w:rFonts w:ascii="Arial" w:hAnsi="Arial"/>
          <w:sz w:val="24"/>
        </w:rPr>
      </w:pPr>
      <w:r>
        <w:rPr>
          <w:noProof/>
        </w:rPr>
        <w:drawing>
          <wp:inline distT="0" distB="0" distL="0" distR="0" wp14:anchorId="1060FB9B" wp14:editId="1CF5929F">
            <wp:extent cx="4911436" cy="2840182"/>
            <wp:effectExtent l="0" t="0" r="3810" b="17780"/>
            <wp:docPr id="18" name="Chart 18">
              <a:extLst xmlns:a="http://schemas.openxmlformats.org/drawingml/2006/main">
                <a:ext uri="{FF2B5EF4-FFF2-40B4-BE49-F238E27FC236}">
                  <a16:creationId xmlns:a16="http://schemas.microsoft.com/office/drawing/2014/main" id="{AAC8C5D7-828F-4DB6-9516-FA1FDD834D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32062D3" w14:textId="5C7BFBB6" w:rsidR="009A7118" w:rsidRDefault="009A7118" w:rsidP="00675AA9">
      <w:pPr>
        <w:jc w:val="both"/>
        <w:rPr>
          <w:rFonts w:ascii="Arial" w:hAnsi="Arial"/>
          <w:sz w:val="24"/>
        </w:rPr>
      </w:pPr>
    </w:p>
    <w:p w14:paraId="1B7464C3" w14:textId="35AABE2A" w:rsidR="009A7118" w:rsidRDefault="00520752" w:rsidP="00520752">
      <w:pPr>
        <w:spacing w:after="0" w:line="240" w:lineRule="auto"/>
        <w:jc w:val="both"/>
        <w:rPr>
          <w:rFonts w:ascii="Arial" w:eastAsia="Times New Roman" w:hAnsi="Arial" w:cs="Arial"/>
          <w:sz w:val="24"/>
          <w:szCs w:val="24"/>
          <w:lang w:eastAsia="en-IN"/>
        </w:rPr>
      </w:pPr>
      <w:r w:rsidRPr="00520752">
        <w:rPr>
          <w:rFonts w:ascii="Arial" w:eastAsia="Times New Roman" w:hAnsi="Arial" w:cs="Arial"/>
          <w:sz w:val="24"/>
          <w:szCs w:val="24"/>
          <w:lang w:eastAsia="en-IN"/>
        </w:rPr>
        <w:t xml:space="preserve">There is a positive relationship between the weeks of pay and </w:t>
      </w:r>
      <w:r w:rsidR="0034196C">
        <w:rPr>
          <w:rFonts w:ascii="Arial" w:eastAsia="Times New Roman" w:hAnsi="Arial" w:cs="Arial"/>
          <w:sz w:val="24"/>
          <w:szCs w:val="24"/>
          <w:lang w:eastAsia="en-IN"/>
        </w:rPr>
        <w:t xml:space="preserve">no. </w:t>
      </w:r>
      <w:r w:rsidRPr="00520752">
        <w:rPr>
          <w:rFonts w:ascii="Arial" w:eastAsia="Times New Roman" w:hAnsi="Arial" w:cs="Arial"/>
          <w:sz w:val="24"/>
          <w:szCs w:val="24"/>
          <w:lang w:eastAsia="en-IN"/>
        </w:rPr>
        <w:t xml:space="preserve">of </w:t>
      </w:r>
      <w:r w:rsidR="0034196C">
        <w:rPr>
          <w:rFonts w:ascii="Arial" w:eastAsia="Times New Roman" w:hAnsi="Arial" w:cs="Arial"/>
          <w:sz w:val="24"/>
          <w:szCs w:val="24"/>
          <w:lang w:eastAsia="en-IN"/>
        </w:rPr>
        <w:t xml:space="preserve">years with the company </w:t>
      </w:r>
      <w:r w:rsidRPr="00520752">
        <w:rPr>
          <w:rFonts w:ascii="Arial" w:eastAsia="Times New Roman" w:hAnsi="Arial" w:cs="Arial"/>
          <w:sz w:val="24"/>
          <w:szCs w:val="24"/>
          <w:lang w:eastAsia="en-IN"/>
        </w:rPr>
        <w:t>i.e., the strength is 0.7194</w:t>
      </w:r>
      <w:r>
        <w:rPr>
          <w:rFonts w:ascii="Arial" w:eastAsia="Times New Roman" w:hAnsi="Arial" w:cs="Arial"/>
          <w:sz w:val="24"/>
          <w:szCs w:val="24"/>
          <w:lang w:eastAsia="en-IN"/>
        </w:rPr>
        <w:t>.</w:t>
      </w:r>
    </w:p>
    <w:p w14:paraId="724E1FA1" w14:textId="6B20EE83" w:rsidR="00F751F4" w:rsidRDefault="00F751F4" w:rsidP="00520752">
      <w:pPr>
        <w:spacing w:after="0" w:line="240" w:lineRule="auto"/>
        <w:jc w:val="both"/>
        <w:rPr>
          <w:rFonts w:ascii="Arial" w:eastAsia="Times New Roman" w:hAnsi="Arial" w:cs="Arial"/>
          <w:sz w:val="24"/>
          <w:szCs w:val="24"/>
          <w:lang w:eastAsia="en-IN"/>
        </w:rPr>
      </w:pPr>
    </w:p>
    <w:p w14:paraId="4801AC05" w14:textId="44A21A89" w:rsidR="00584A23" w:rsidRDefault="00584A23" w:rsidP="00584A23">
      <w:pPr>
        <w:pStyle w:val="ListParagraph"/>
        <w:numPr>
          <w:ilvl w:val="0"/>
          <w:numId w:val="1"/>
        </w:numPr>
        <w:jc w:val="both"/>
        <w:rPr>
          <w:rFonts w:ascii="Arial" w:hAnsi="Arial"/>
          <w:sz w:val="24"/>
        </w:rPr>
      </w:pPr>
      <w:r w:rsidRPr="008504EA">
        <w:rPr>
          <w:rFonts w:ascii="Arial" w:hAnsi="Arial"/>
          <w:sz w:val="24"/>
        </w:rPr>
        <w:t>Weeks of Pay (Dependent) and</w:t>
      </w:r>
      <w:r>
        <w:rPr>
          <w:rFonts w:ascii="Arial" w:hAnsi="Arial"/>
          <w:sz w:val="24"/>
        </w:rPr>
        <w:t xml:space="preserve"> Annual Salary ($000)</w:t>
      </w:r>
      <w:r w:rsidRPr="00150677">
        <w:rPr>
          <w:rFonts w:ascii="Arial" w:hAnsi="Arial"/>
          <w:sz w:val="24"/>
        </w:rPr>
        <w:t xml:space="preserve"> </w:t>
      </w:r>
      <w:r w:rsidRPr="008504EA">
        <w:rPr>
          <w:rFonts w:ascii="Arial" w:hAnsi="Arial"/>
          <w:sz w:val="24"/>
        </w:rPr>
        <w:t>(Independent)</w:t>
      </w:r>
    </w:p>
    <w:p w14:paraId="19E0CF31" w14:textId="38138092" w:rsidR="003E1553" w:rsidRDefault="001D5E68" w:rsidP="003E1553">
      <w:pPr>
        <w:jc w:val="both"/>
        <w:rPr>
          <w:rFonts w:ascii="Arial" w:hAnsi="Arial"/>
          <w:sz w:val="24"/>
        </w:rPr>
      </w:pPr>
      <w:r>
        <w:rPr>
          <w:noProof/>
        </w:rPr>
        <w:drawing>
          <wp:inline distT="0" distB="0" distL="0" distR="0" wp14:anchorId="5CEC97D3" wp14:editId="14069A4F">
            <wp:extent cx="4662055" cy="3117215"/>
            <wp:effectExtent l="0" t="0" r="5715" b="6985"/>
            <wp:docPr id="19" name="Chart 19">
              <a:extLst xmlns:a="http://schemas.openxmlformats.org/drawingml/2006/main">
                <a:ext uri="{FF2B5EF4-FFF2-40B4-BE49-F238E27FC236}">
                  <a16:creationId xmlns:a16="http://schemas.microsoft.com/office/drawing/2014/main" id="{4E2085AE-19B8-4A87-9324-EE5CE76DEE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F383B40" w14:textId="4856A6B3" w:rsidR="001D5E68" w:rsidRDefault="001D5E68" w:rsidP="003E1553">
      <w:pPr>
        <w:jc w:val="both"/>
        <w:rPr>
          <w:rFonts w:ascii="Arial" w:hAnsi="Arial"/>
          <w:sz w:val="24"/>
        </w:rPr>
      </w:pPr>
      <w:r>
        <w:rPr>
          <w:rFonts w:ascii="Arial" w:hAnsi="Arial"/>
          <w:sz w:val="24"/>
        </w:rPr>
        <w:t>There is no correlation between weeks of pay and annual salary</w:t>
      </w:r>
      <w:r w:rsidR="00A228F9">
        <w:rPr>
          <w:rFonts w:ascii="Arial" w:hAnsi="Arial"/>
          <w:sz w:val="24"/>
        </w:rPr>
        <w:t>.</w:t>
      </w:r>
    </w:p>
    <w:p w14:paraId="3F45FE8A" w14:textId="7B42C1FB" w:rsidR="00E422B9" w:rsidRDefault="00E422B9" w:rsidP="003E1553">
      <w:pPr>
        <w:jc w:val="both"/>
        <w:rPr>
          <w:rFonts w:ascii="Arial" w:hAnsi="Arial"/>
          <w:sz w:val="24"/>
        </w:rPr>
      </w:pPr>
    </w:p>
    <w:p w14:paraId="4B18AFD2" w14:textId="0D1DEC06" w:rsidR="00E422B9" w:rsidRDefault="00E422B9" w:rsidP="003E1553">
      <w:pPr>
        <w:jc w:val="both"/>
        <w:rPr>
          <w:rFonts w:ascii="Arial" w:hAnsi="Arial"/>
          <w:sz w:val="24"/>
        </w:rPr>
      </w:pPr>
    </w:p>
    <w:p w14:paraId="08644FE7" w14:textId="4F8346AD" w:rsidR="00E422B9" w:rsidRPr="003E1553" w:rsidRDefault="00E422B9" w:rsidP="003E1553">
      <w:pPr>
        <w:jc w:val="both"/>
        <w:rPr>
          <w:rFonts w:ascii="Arial" w:hAnsi="Arial"/>
          <w:sz w:val="24"/>
        </w:rPr>
      </w:pPr>
      <w:r>
        <w:rPr>
          <w:rFonts w:ascii="Arial" w:hAnsi="Arial"/>
          <w:sz w:val="24"/>
        </w:rPr>
        <w:lastRenderedPageBreak/>
        <w:t xml:space="preserve">4. </w:t>
      </w:r>
    </w:p>
    <w:p w14:paraId="0668F507" w14:textId="77777777" w:rsidR="001B71A7" w:rsidRDefault="001B71A7" w:rsidP="001B71A7">
      <w:pPr>
        <w:rPr>
          <w:rFonts w:ascii="Arial" w:hAnsi="Arial"/>
          <w:sz w:val="24"/>
        </w:rPr>
      </w:pPr>
      <w:r>
        <w:rPr>
          <w:rFonts w:ascii="Arial" w:hAnsi="Arial"/>
          <w:sz w:val="24"/>
        </w:rPr>
        <w:t>We p</w:t>
      </w:r>
      <w:r w:rsidRPr="000009E0">
        <w:rPr>
          <w:rFonts w:ascii="Arial" w:hAnsi="Arial"/>
          <w:sz w:val="24"/>
        </w:rPr>
        <w:t>erform a regression analysis and correlation analysis</w:t>
      </w:r>
      <w:r>
        <w:rPr>
          <w:rFonts w:ascii="Arial" w:hAnsi="Arial"/>
          <w:sz w:val="24"/>
        </w:rPr>
        <w:t>.</w:t>
      </w:r>
    </w:p>
    <w:p w14:paraId="038CB93B" w14:textId="77777777" w:rsidR="001B71A7" w:rsidRDefault="001B71A7" w:rsidP="001B71A7">
      <w:pPr>
        <w:rPr>
          <w:rFonts w:ascii="Arial" w:hAnsi="Arial"/>
          <w:sz w:val="24"/>
        </w:rPr>
      </w:pPr>
      <w:r>
        <w:rPr>
          <w:rFonts w:ascii="Arial" w:hAnsi="Arial"/>
          <w:sz w:val="24"/>
        </w:rPr>
        <w:t>a. Regression Output</w:t>
      </w:r>
    </w:p>
    <w:tbl>
      <w:tblPr>
        <w:tblStyle w:val="TableGrid"/>
        <w:tblW w:w="10023" w:type="dxa"/>
        <w:tblInd w:w="-505" w:type="dxa"/>
        <w:tblLook w:val="04A0" w:firstRow="1" w:lastRow="0" w:firstColumn="1" w:lastColumn="0" w:noHBand="0" w:noVBand="1"/>
      </w:tblPr>
      <w:tblGrid>
        <w:gridCol w:w="222"/>
        <w:gridCol w:w="3135"/>
        <w:gridCol w:w="1161"/>
        <w:gridCol w:w="1101"/>
        <w:gridCol w:w="1101"/>
        <w:gridCol w:w="1101"/>
        <w:gridCol w:w="1101"/>
        <w:gridCol w:w="1101"/>
      </w:tblGrid>
      <w:tr w:rsidR="003572AB" w:rsidRPr="001B71A7" w14:paraId="059CC240" w14:textId="77777777" w:rsidTr="005F3C76">
        <w:trPr>
          <w:trHeight w:val="756"/>
        </w:trPr>
        <w:tc>
          <w:tcPr>
            <w:tcW w:w="10023" w:type="dxa"/>
            <w:gridSpan w:val="8"/>
            <w:noWrap/>
            <w:hideMark/>
          </w:tcPr>
          <w:p w14:paraId="127DF7EC" w14:textId="680383C7" w:rsidR="003572AB" w:rsidRPr="001B71A7" w:rsidRDefault="003572AB" w:rsidP="003572AB">
            <w:pPr>
              <w:jc w:val="center"/>
              <w:rPr>
                <w:rFonts w:ascii="Times New Roman" w:eastAsia="Times New Roman" w:hAnsi="Times New Roman" w:cs="Times New Roman"/>
                <w:sz w:val="24"/>
                <w:szCs w:val="24"/>
                <w:lang w:eastAsia="en-IN"/>
              </w:rPr>
            </w:pPr>
            <w:r w:rsidRPr="001B71A7">
              <w:rPr>
                <w:rFonts w:ascii="Arial" w:eastAsia="Times New Roman" w:hAnsi="Arial" w:cs="Arial"/>
                <w:b/>
                <w:bCs/>
                <w:i/>
                <w:iCs/>
                <w:sz w:val="24"/>
                <w:szCs w:val="24"/>
                <w:lang w:eastAsia="en-IN"/>
              </w:rPr>
              <w:t>Results of multiple regression for Weeks of pay</w:t>
            </w:r>
          </w:p>
        </w:tc>
      </w:tr>
      <w:tr w:rsidR="001B71A7" w:rsidRPr="001B71A7" w14:paraId="6903BD5C" w14:textId="77777777" w:rsidTr="005F3C76">
        <w:trPr>
          <w:trHeight w:val="286"/>
        </w:trPr>
        <w:tc>
          <w:tcPr>
            <w:tcW w:w="3357" w:type="dxa"/>
            <w:gridSpan w:val="2"/>
            <w:noWrap/>
            <w:hideMark/>
          </w:tcPr>
          <w:p w14:paraId="7C32D0E8" w14:textId="77777777" w:rsidR="001B71A7" w:rsidRPr="001B71A7" w:rsidRDefault="001B71A7" w:rsidP="001B71A7">
            <w:pPr>
              <w:rPr>
                <w:rFonts w:ascii="Arial" w:eastAsia="Times New Roman" w:hAnsi="Arial" w:cs="Arial"/>
                <w:b/>
                <w:bCs/>
                <w:i/>
                <w:iCs/>
                <w:sz w:val="20"/>
                <w:szCs w:val="20"/>
                <w:lang w:eastAsia="en-IN"/>
              </w:rPr>
            </w:pPr>
            <w:r w:rsidRPr="001B71A7">
              <w:rPr>
                <w:rFonts w:ascii="Arial" w:eastAsia="Times New Roman" w:hAnsi="Arial" w:cs="Arial"/>
                <w:b/>
                <w:bCs/>
                <w:i/>
                <w:iCs/>
                <w:sz w:val="20"/>
                <w:szCs w:val="20"/>
                <w:lang w:eastAsia="en-IN"/>
              </w:rPr>
              <w:t>Summary measures</w:t>
            </w:r>
          </w:p>
        </w:tc>
        <w:tc>
          <w:tcPr>
            <w:tcW w:w="1161" w:type="dxa"/>
            <w:noWrap/>
            <w:hideMark/>
          </w:tcPr>
          <w:p w14:paraId="44854DBD" w14:textId="77777777" w:rsidR="001B71A7" w:rsidRPr="001B71A7" w:rsidRDefault="001B71A7" w:rsidP="001B71A7">
            <w:pPr>
              <w:rPr>
                <w:rFonts w:ascii="Arial" w:eastAsia="Times New Roman" w:hAnsi="Arial" w:cs="Arial"/>
                <w:b/>
                <w:bCs/>
                <w:i/>
                <w:iCs/>
                <w:sz w:val="20"/>
                <w:szCs w:val="20"/>
                <w:lang w:eastAsia="en-IN"/>
              </w:rPr>
            </w:pPr>
          </w:p>
        </w:tc>
        <w:tc>
          <w:tcPr>
            <w:tcW w:w="1101" w:type="dxa"/>
            <w:noWrap/>
            <w:hideMark/>
          </w:tcPr>
          <w:p w14:paraId="4904366F"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41A913F2"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0E6EF9AB"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526CC4ED"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31CB8D98" w14:textId="77777777" w:rsidR="001B71A7" w:rsidRPr="001B71A7" w:rsidRDefault="001B71A7" w:rsidP="001B71A7">
            <w:pPr>
              <w:rPr>
                <w:rFonts w:ascii="Times New Roman" w:eastAsia="Times New Roman" w:hAnsi="Times New Roman" w:cs="Times New Roman"/>
                <w:sz w:val="20"/>
                <w:szCs w:val="20"/>
                <w:lang w:eastAsia="en-IN"/>
              </w:rPr>
            </w:pPr>
          </w:p>
        </w:tc>
      </w:tr>
      <w:tr w:rsidR="001B71A7" w:rsidRPr="001B71A7" w14:paraId="5986CBEB" w14:textId="77777777" w:rsidTr="005F3C76">
        <w:trPr>
          <w:trHeight w:val="286"/>
        </w:trPr>
        <w:tc>
          <w:tcPr>
            <w:tcW w:w="222" w:type="dxa"/>
            <w:noWrap/>
            <w:hideMark/>
          </w:tcPr>
          <w:p w14:paraId="4F8454A7" w14:textId="77777777" w:rsidR="001B71A7" w:rsidRPr="001B71A7" w:rsidRDefault="001B71A7" w:rsidP="001B71A7">
            <w:pPr>
              <w:rPr>
                <w:rFonts w:ascii="Times New Roman" w:eastAsia="Times New Roman" w:hAnsi="Times New Roman" w:cs="Times New Roman"/>
                <w:sz w:val="20"/>
                <w:szCs w:val="20"/>
                <w:lang w:eastAsia="en-IN"/>
              </w:rPr>
            </w:pPr>
          </w:p>
        </w:tc>
        <w:tc>
          <w:tcPr>
            <w:tcW w:w="3135" w:type="dxa"/>
            <w:noWrap/>
            <w:hideMark/>
          </w:tcPr>
          <w:p w14:paraId="22B06988" w14:textId="77777777" w:rsidR="001B71A7" w:rsidRPr="001B71A7" w:rsidRDefault="001B71A7" w:rsidP="001B71A7">
            <w:pPr>
              <w:rPr>
                <w:rFonts w:ascii="Arial" w:eastAsia="Times New Roman" w:hAnsi="Arial" w:cs="Arial"/>
                <w:sz w:val="20"/>
                <w:szCs w:val="20"/>
                <w:lang w:eastAsia="en-IN"/>
              </w:rPr>
            </w:pPr>
            <w:r w:rsidRPr="001B71A7">
              <w:rPr>
                <w:rFonts w:ascii="Arial" w:eastAsia="Times New Roman" w:hAnsi="Arial" w:cs="Arial"/>
                <w:sz w:val="20"/>
                <w:szCs w:val="20"/>
                <w:lang w:eastAsia="en-IN"/>
              </w:rPr>
              <w:t>Multiple R</w:t>
            </w:r>
          </w:p>
        </w:tc>
        <w:tc>
          <w:tcPr>
            <w:tcW w:w="1161" w:type="dxa"/>
            <w:noWrap/>
            <w:hideMark/>
          </w:tcPr>
          <w:p w14:paraId="64CD383B"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0.7356</w:t>
            </w:r>
          </w:p>
        </w:tc>
        <w:tc>
          <w:tcPr>
            <w:tcW w:w="1101" w:type="dxa"/>
            <w:noWrap/>
            <w:hideMark/>
          </w:tcPr>
          <w:p w14:paraId="2FF3279F" w14:textId="77777777" w:rsidR="001B71A7" w:rsidRPr="001B71A7" w:rsidRDefault="001B71A7" w:rsidP="001B71A7">
            <w:pPr>
              <w:jc w:val="right"/>
              <w:rPr>
                <w:rFonts w:ascii="Arial" w:eastAsia="Times New Roman" w:hAnsi="Arial" w:cs="Arial"/>
                <w:sz w:val="20"/>
                <w:szCs w:val="20"/>
                <w:lang w:eastAsia="en-IN"/>
              </w:rPr>
            </w:pPr>
          </w:p>
        </w:tc>
        <w:tc>
          <w:tcPr>
            <w:tcW w:w="1101" w:type="dxa"/>
            <w:noWrap/>
            <w:hideMark/>
          </w:tcPr>
          <w:p w14:paraId="1E43BFBA"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281F088E"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4997FC16"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66AEC34A" w14:textId="77777777" w:rsidR="001B71A7" w:rsidRPr="001B71A7" w:rsidRDefault="001B71A7" w:rsidP="001B71A7">
            <w:pPr>
              <w:rPr>
                <w:rFonts w:ascii="Times New Roman" w:eastAsia="Times New Roman" w:hAnsi="Times New Roman" w:cs="Times New Roman"/>
                <w:sz w:val="20"/>
                <w:szCs w:val="20"/>
                <w:lang w:eastAsia="en-IN"/>
              </w:rPr>
            </w:pPr>
          </w:p>
        </w:tc>
      </w:tr>
      <w:tr w:rsidR="001B71A7" w:rsidRPr="001B71A7" w14:paraId="544B6CA1" w14:textId="77777777" w:rsidTr="005F3C76">
        <w:trPr>
          <w:trHeight w:val="286"/>
        </w:trPr>
        <w:tc>
          <w:tcPr>
            <w:tcW w:w="222" w:type="dxa"/>
            <w:noWrap/>
            <w:hideMark/>
          </w:tcPr>
          <w:p w14:paraId="2349CEA4" w14:textId="77777777" w:rsidR="001B71A7" w:rsidRPr="001B71A7" w:rsidRDefault="001B71A7" w:rsidP="001B71A7">
            <w:pPr>
              <w:rPr>
                <w:rFonts w:ascii="Times New Roman" w:eastAsia="Times New Roman" w:hAnsi="Times New Roman" w:cs="Times New Roman"/>
                <w:sz w:val="20"/>
                <w:szCs w:val="20"/>
                <w:lang w:eastAsia="en-IN"/>
              </w:rPr>
            </w:pPr>
          </w:p>
        </w:tc>
        <w:tc>
          <w:tcPr>
            <w:tcW w:w="3135" w:type="dxa"/>
            <w:noWrap/>
            <w:hideMark/>
          </w:tcPr>
          <w:p w14:paraId="61891C01" w14:textId="77777777" w:rsidR="001B71A7" w:rsidRPr="001B71A7" w:rsidRDefault="001B71A7" w:rsidP="001B71A7">
            <w:pPr>
              <w:rPr>
                <w:rFonts w:ascii="Arial" w:eastAsia="Times New Roman" w:hAnsi="Arial" w:cs="Arial"/>
                <w:sz w:val="20"/>
                <w:szCs w:val="20"/>
                <w:lang w:eastAsia="en-IN"/>
              </w:rPr>
            </w:pPr>
            <w:r w:rsidRPr="001B71A7">
              <w:rPr>
                <w:rFonts w:ascii="Arial" w:eastAsia="Times New Roman" w:hAnsi="Arial" w:cs="Arial"/>
                <w:sz w:val="20"/>
                <w:szCs w:val="20"/>
                <w:lang w:eastAsia="en-IN"/>
              </w:rPr>
              <w:t>R-Square</w:t>
            </w:r>
          </w:p>
        </w:tc>
        <w:tc>
          <w:tcPr>
            <w:tcW w:w="1161" w:type="dxa"/>
            <w:noWrap/>
            <w:hideMark/>
          </w:tcPr>
          <w:p w14:paraId="64043591"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0.5410</w:t>
            </w:r>
          </w:p>
        </w:tc>
        <w:tc>
          <w:tcPr>
            <w:tcW w:w="1101" w:type="dxa"/>
            <w:noWrap/>
            <w:hideMark/>
          </w:tcPr>
          <w:p w14:paraId="1087E866" w14:textId="77777777" w:rsidR="001B71A7" w:rsidRPr="001B71A7" w:rsidRDefault="001B71A7" w:rsidP="001B71A7">
            <w:pPr>
              <w:jc w:val="right"/>
              <w:rPr>
                <w:rFonts w:ascii="Arial" w:eastAsia="Times New Roman" w:hAnsi="Arial" w:cs="Arial"/>
                <w:sz w:val="20"/>
                <w:szCs w:val="20"/>
                <w:lang w:eastAsia="en-IN"/>
              </w:rPr>
            </w:pPr>
          </w:p>
        </w:tc>
        <w:tc>
          <w:tcPr>
            <w:tcW w:w="1101" w:type="dxa"/>
            <w:noWrap/>
            <w:hideMark/>
          </w:tcPr>
          <w:p w14:paraId="48EB5A09"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07E9E1F7"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328E7A47"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1EF5BC74" w14:textId="77777777" w:rsidR="001B71A7" w:rsidRPr="001B71A7" w:rsidRDefault="001B71A7" w:rsidP="001B71A7">
            <w:pPr>
              <w:rPr>
                <w:rFonts w:ascii="Times New Roman" w:eastAsia="Times New Roman" w:hAnsi="Times New Roman" w:cs="Times New Roman"/>
                <w:sz w:val="20"/>
                <w:szCs w:val="20"/>
                <w:lang w:eastAsia="en-IN"/>
              </w:rPr>
            </w:pPr>
          </w:p>
        </w:tc>
      </w:tr>
      <w:tr w:rsidR="001B71A7" w:rsidRPr="001B71A7" w14:paraId="46661895" w14:textId="77777777" w:rsidTr="005F3C76">
        <w:trPr>
          <w:trHeight w:val="286"/>
        </w:trPr>
        <w:tc>
          <w:tcPr>
            <w:tcW w:w="222" w:type="dxa"/>
            <w:noWrap/>
            <w:hideMark/>
          </w:tcPr>
          <w:p w14:paraId="6C93490F" w14:textId="77777777" w:rsidR="001B71A7" w:rsidRPr="001B71A7" w:rsidRDefault="001B71A7" w:rsidP="001B71A7">
            <w:pPr>
              <w:rPr>
                <w:rFonts w:ascii="Times New Roman" w:eastAsia="Times New Roman" w:hAnsi="Times New Roman" w:cs="Times New Roman"/>
                <w:sz w:val="20"/>
                <w:szCs w:val="20"/>
                <w:lang w:eastAsia="en-IN"/>
              </w:rPr>
            </w:pPr>
          </w:p>
        </w:tc>
        <w:tc>
          <w:tcPr>
            <w:tcW w:w="3135" w:type="dxa"/>
            <w:noWrap/>
            <w:hideMark/>
          </w:tcPr>
          <w:p w14:paraId="6966A5DB" w14:textId="77777777" w:rsidR="001B71A7" w:rsidRPr="001B71A7" w:rsidRDefault="001B71A7" w:rsidP="001B71A7">
            <w:pPr>
              <w:rPr>
                <w:rFonts w:ascii="Arial" w:eastAsia="Times New Roman" w:hAnsi="Arial" w:cs="Arial"/>
                <w:sz w:val="20"/>
                <w:szCs w:val="20"/>
                <w:lang w:eastAsia="en-IN"/>
              </w:rPr>
            </w:pPr>
            <w:r w:rsidRPr="001B71A7">
              <w:rPr>
                <w:rFonts w:ascii="Arial" w:eastAsia="Times New Roman" w:hAnsi="Arial" w:cs="Arial"/>
                <w:sz w:val="20"/>
                <w:szCs w:val="20"/>
                <w:lang w:eastAsia="en-IN"/>
              </w:rPr>
              <w:t>Adj R-Square</w:t>
            </w:r>
          </w:p>
        </w:tc>
        <w:tc>
          <w:tcPr>
            <w:tcW w:w="1161" w:type="dxa"/>
            <w:noWrap/>
            <w:hideMark/>
          </w:tcPr>
          <w:p w14:paraId="21F5A17F"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0.5111</w:t>
            </w:r>
          </w:p>
        </w:tc>
        <w:tc>
          <w:tcPr>
            <w:tcW w:w="1101" w:type="dxa"/>
            <w:noWrap/>
            <w:hideMark/>
          </w:tcPr>
          <w:p w14:paraId="67413DEE" w14:textId="77777777" w:rsidR="001B71A7" w:rsidRPr="001B71A7" w:rsidRDefault="001B71A7" w:rsidP="001B71A7">
            <w:pPr>
              <w:jc w:val="right"/>
              <w:rPr>
                <w:rFonts w:ascii="Arial" w:eastAsia="Times New Roman" w:hAnsi="Arial" w:cs="Arial"/>
                <w:sz w:val="20"/>
                <w:szCs w:val="20"/>
                <w:lang w:eastAsia="en-IN"/>
              </w:rPr>
            </w:pPr>
          </w:p>
        </w:tc>
        <w:tc>
          <w:tcPr>
            <w:tcW w:w="1101" w:type="dxa"/>
            <w:noWrap/>
            <w:hideMark/>
          </w:tcPr>
          <w:p w14:paraId="4CF1C786"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72804761"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3E3F3D10"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1B166D26" w14:textId="77777777" w:rsidR="001B71A7" w:rsidRPr="001B71A7" w:rsidRDefault="001B71A7" w:rsidP="001B71A7">
            <w:pPr>
              <w:rPr>
                <w:rFonts w:ascii="Times New Roman" w:eastAsia="Times New Roman" w:hAnsi="Times New Roman" w:cs="Times New Roman"/>
                <w:sz w:val="20"/>
                <w:szCs w:val="20"/>
                <w:lang w:eastAsia="en-IN"/>
              </w:rPr>
            </w:pPr>
          </w:p>
        </w:tc>
      </w:tr>
      <w:tr w:rsidR="001B71A7" w:rsidRPr="001B71A7" w14:paraId="725B98B3" w14:textId="77777777" w:rsidTr="005F3C76">
        <w:trPr>
          <w:trHeight w:val="286"/>
        </w:trPr>
        <w:tc>
          <w:tcPr>
            <w:tcW w:w="222" w:type="dxa"/>
            <w:noWrap/>
            <w:hideMark/>
          </w:tcPr>
          <w:p w14:paraId="55C9D46F" w14:textId="77777777" w:rsidR="001B71A7" w:rsidRPr="001B71A7" w:rsidRDefault="001B71A7" w:rsidP="001B71A7">
            <w:pPr>
              <w:rPr>
                <w:rFonts w:ascii="Times New Roman" w:eastAsia="Times New Roman" w:hAnsi="Times New Roman" w:cs="Times New Roman"/>
                <w:sz w:val="20"/>
                <w:szCs w:val="20"/>
                <w:lang w:eastAsia="en-IN"/>
              </w:rPr>
            </w:pPr>
          </w:p>
        </w:tc>
        <w:tc>
          <w:tcPr>
            <w:tcW w:w="3135" w:type="dxa"/>
            <w:noWrap/>
            <w:hideMark/>
          </w:tcPr>
          <w:p w14:paraId="3AE78B07" w14:textId="77777777" w:rsidR="001B71A7" w:rsidRPr="001B71A7" w:rsidRDefault="001B71A7" w:rsidP="001B71A7">
            <w:pPr>
              <w:rPr>
                <w:rFonts w:ascii="Arial" w:eastAsia="Times New Roman" w:hAnsi="Arial" w:cs="Arial"/>
                <w:sz w:val="20"/>
                <w:szCs w:val="20"/>
                <w:lang w:eastAsia="en-IN"/>
              </w:rPr>
            </w:pPr>
            <w:r w:rsidRPr="001B71A7">
              <w:rPr>
                <w:rFonts w:ascii="Arial" w:eastAsia="Times New Roman" w:hAnsi="Arial" w:cs="Arial"/>
                <w:sz w:val="20"/>
                <w:szCs w:val="20"/>
                <w:lang w:eastAsia="en-IN"/>
              </w:rPr>
              <w:t>StErr of Est</w:t>
            </w:r>
          </w:p>
        </w:tc>
        <w:tc>
          <w:tcPr>
            <w:tcW w:w="1161" w:type="dxa"/>
            <w:noWrap/>
            <w:hideMark/>
          </w:tcPr>
          <w:p w14:paraId="5FCD6A2D"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2.5345</w:t>
            </w:r>
          </w:p>
        </w:tc>
        <w:tc>
          <w:tcPr>
            <w:tcW w:w="1101" w:type="dxa"/>
            <w:noWrap/>
            <w:hideMark/>
          </w:tcPr>
          <w:p w14:paraId="666F29FF" w14:textId="77777777" w:rsidR="001B71A7" w:rsidRPr="001B71A7" w:rsidRDefault="001B71A7" w:rsidP="001B71A7">
            <w:pPr>
              <w:jc w:val="right"/>
              <w:rPr>
                <w:rFonts w:ascii="Arial" w:eastAsia="Times New Roman" w:hAnsi="Arial" w:cs="Arial"/>
                <w:sz w:val="20"/>
                <w:szCs w:val="20"/>
                <w:lang w:eastAsia="en-IN"/>
              </w:rPr>
            </w:pPr>
          </w:p>
        </w:tc>
        <w:tc>
          <w:tcPr>
            <w:tcW w:w="1101" w:type="dxa"/>
            <w:noWrap/>
            <w:hideMark/>
          </w:tcPr>
          <w:p w14:paraId="51AAF9D2"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273ED37E"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30445953"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492382BE" w14:textId="77777777" w:rsidR="001B71A7" w:rsidRPr="001B71A7" w:rsidRDefault="001B71A7" w:rsidP="001B71A7">
            <w:pPr>
              <w:rPr>
                <w:rFonts w:ascii="Times New Roman" w:eastAsia="Times New Roman" w:hAnsi="Times New Roman" w:cs="Times New Roman"/>
                <w:sz w:val="20"/>
                <w:szCs w:val="20"/>
                <w:lang w:eastAsia="en-IN"/>
              </w:rPr>
            </w:pPr>
          </w:p>
        </w:tc>
      </w:tr>
      <w:tr w:rsidR="001B71A7" w:rsidRPr="001B71A7" w14:paraId="6DD1DFDE" w14:textId="77777777" w:rsidTr="005F3C76">
        <w:trPr>
          <w:trHeight w:val="286"/>
        </w:trPr>
        <w:tc>
          <w:tcPr>
            <w:tcW w:w="222" w:type="dxa"/>
            <w:noWrap/>
            <w:hideMark/>
          </w:tcPr>
          <w:p w14:paraId="3EFDF786" w14:textId="77777777" w:rsidR="001B71A7" w:rsidRPr="001B71A7" w:rsidRDefault="001B71A7" w:rsidP="001B71A7">
            <w:pPr>
              <w:rPr>
                <w:rFonts w:ascii="Times New Roman" w:eastAsia="Times New Roman" w:hAnsi="Times New Roman" w:cs="Times New Roman"/>
                <w:sz w:val="20"/>
                <w:szCs w:val="20"/>
                <w:lang w:eastAsia="en-IN"/>
              </w:rPr>
            </w:pPr>
          </w:p>
        </w:tc>
        <w:tc>
          <w:tcPr>
            <w:tcW w:w="3135" w:type="dxa"/>
            <w:noWrap/>
            <w:hideMark/>
          </w:tcPr>
          <w:p w14:paraId="300DAA1F" w14:textId="77777777" w:rsidR="001B71A7" w:rsidRPr="001B71A7" w:rsidRDefault="001B71A7" w:rsidP="001B71A7">
            <w:pPr>
              <w:rPr>
                <w:rFonts w:ascii="Times New Roman" w:eastAsia="Times New Roman" w:hAnsi="Times New Roman" w:cs="Times New Roman"/>
                <w:sz w:val="20"/>
                <w:szCs w:val="20"/>
                <w:lang w:eastAsia="en-IN"/>
              </w:rPr>
            </w:pPr>
          </w:p>
        </w:tc>
        <w:tc>
          <w:tcPr>
            <w:tcW w:w="1161" w:type="dxa"/>
            <w:noWrap/>
            <w:hideMark/>
          </w:tcPr>
          <w:p w14:paraId="174423F5"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2C24266D"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01E2F4D3"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7AD6F23B"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2317A864"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5DA3BE8C" w14:textId="77777777" w:rsidR="001B71A7" w:rsidRPr="001B71A7" w:rsidRDefault="001B71A7" w:rsidP="001B71A7">
            <w:pPr>
              <w:rPr>
                <w:rFonts w:ascii="Times New Roman" w:eastAsia="Times New Roman" w:hAnsi="Times New Roman" w:cs="Times New Roman"/>
                <w:sz w:val="20"/>
                <w:szCs w:val="20"/>
                <w:lang w:eastAsia="en-IN"/>
              </w:rPr>
            </w:pPr>
          </w:p>
        </w:tc>
      </w:tr>
      <w:tr w:rsidR="001B71A7" w:rsidRPr="001B71A7" w14:paraId="54325768" w14:textId="77777777" w:rsidTr="005F3C76">
        <w:trPr>
          <w:trHeight w:val="286"/>
        </w:trPr>
        <w:tc>
          <w:tcPr>
            <w:tcW w:w="3357" w:type="dxa"/>
            <w:gridSpan w:val="2"/>
            <w:noWrap/>
            <w:hideMark/>
          </w:tcPr>
          <w:p w14:paraId="27862DC7" w14:textId="77777777" w:rsidR="001B71A7" w:rsidRPr="001B71A7" w:rsidRDefault="001B71A7" w:rsidP="001B71A7">
            <w:pPr>
              <w:rPr>
                <w:rFonts w:ascii="Arial" w:eastAsia="Times New Roman" w:hAnsi="Arial" w:cs="Arial"/>
                <w:b/>
                <w:bCs/>
                <w:i/>
                <w:iCs/>
                <w:sz w:val="20"/>
                <w:szCs w:val="20"/>
                <w:lang w:eastAsia="en-IN"/>
              </w:rPr>
            </w:pPr>
            <w:r w:rsidRPr="001B71A7">
              <w:rPr>
                <w:rFonts w:ascii="Arial" w:eastAsia="Times New Roman" w:hAnsi="Arial" w:cs="Arial"/>
                <w:b/>
                <w:bCs/>
                <w:i/>
                <w:iCs/>
                <w:sz w:val="20"/>
                <w:szCs w:val="20"/>
                <w:lang w:eastAsia="en-IN"/>
              </w:rPr>
              <w:t>ANOVA Table</w:t>
            </w:r>
          </w:p>
        </w:tc>
        <w:tc>
          <w:tcPr>
            <w:tcW w:w="1161" w:type="dxa"/>
            <w:noWrap/>
            <w:hideMark/>
          </w:tcPr>
          <w:p w14:paraId="6196F4F2" w14:textId="77777777" w:rsidR="001B71A7" w:rsidRPr="001B71A7" w:rsidRDefault="001B71A7" w:rsidP="001B71A7">
            <w:pPr>
              <w:rPr>
                <w:rFonts w:ascii="Arial" w:eastAsia="Times New Roman" w:hAnsi="Arial" w:cs="Arial"/>
                <w:b/>
                <w:bCs/>
                <w:i/>
                <w:iCs/>
                <w:sz w:val="20"/>
                <w:szCs w:val="20"/>
                <w:lang w:eastAsia="en-IN"/>
              </w:rPr>
            </w:pPr>
          </w:p>
        </w:tc>
        <w:tc>
          <w:tcPr>
            <w:tcW w:w="1101" w:type="dxa"/>
            <w:noWrap/>
            <w:hideMark/>
          </w:tcPr>
          <w:p w14:paraId="773FD6F4"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6726562F"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44C5398B"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5D3D559F"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150AA395" w14:textId="77777777" w:rsidR="001B71A7" w:rsidRPr="001B71A7" w:rsidRDefault="001B71A7" w:rsidP="001B71A7">
            <w:pPr>
              <w:rPr>
                <w:rFonts w:ascii="Times New Roman" w:eastAsia="Times New Roman" w:hAnsi="Times New Roman" w:cs="Times New Roman"/>
                <w:sz w:val="20"/>
                <w:szCs w:val="20"/>
                <w:lang w:eastAsia="en-IN"/>
              </w:rPr>
            </w:pPr>
          </w:p>
        </w:tc>
      </w:tr>
      <w:tr w:rsidR="001B71A7" w:rsidRPr="001B71A7" w14:paraId="24ED4FDF" w14:textId="77777777" w:rsidTr="005F3C76">
        <w:trPr>
          <w:trHeight w:val="286"/>
        </w:trPr>
        <w:tc>
          <w:tcPr>
            <w:tcW w:w="222" w:type="dxa"/>
            <w:noWrap/>
            <w:hideMark/>
          </w:tcPr>
          <w:p w14:paraId="2A50072D" w14:textId="77777777" w:rsidR="001B71A7" w:rsidRPr="001B71A7" w:rsidRDefault="001B71A7" w:rsidP="001B71A7">
            <w:pPr>
              <w:rPr>
                <w:rFonts w:ascii="Times New Roman" w:eastAsia="Times New Roman" w:hAnsi="Times New Roman" w:cs="Times New Roman"/>
                <w:sz w:val="20"/>
                <w:szCs w:val="20"/>
                <w:lang w:eastAsia="en-IN"/>
              </w:rPr>
            </w:pPr>
          </w:p>
        </w:tc>
        <w:tc>
          <w:tcPr>
            <w:tcW w:w="3135" w:type="dxa"/>
            <w:noWrap/>
            <w:hideMark/>
          </w:tcPr>
          <w:p w14:paraId="5B300D62" w14:textId="77777777" w:rsidR="001B71A7" w:rsidRPr="001B71A7" w:rsidRDefault="001B71A7" w:rsidP="001B71A7">
            <w:pPr>
              <w:rPr>
                <w:rFonts w:ascii="Arial" w:eastAsia="Times New Roman" w:hAnsi="Arial" w:cs="Arial"/>
                <w:sz w:val="20"/>
                <w:szCs w:val="20"/>
                <w:lang w:eastAsia="en-IN"/>
              </w:rPr>
            </w:pPr>
            <w:r w:rsidRPr="001B71A7">
              <w:rPr>
                <w:rFonts w:ascii="Arial" w:eastAsia="Times New Roman" w:hAnsi="Arial" w:cs="Arial"/>
                <w:sz w:val="20"/>
                <w:szCs w:val="20"/>
                <w:lang w:eastAsia="en-IN"/>
              </w:rPr>
              <w:t>Source</w:t>
            </w:r>
          </w:p>
        </w:tc>
        <w:tc>
          <w:tcPr>
            <w:tcW w:w="1161" w:type="dxa"/>
            <w:noWrap/>
            <w:hideMark/>
          </w:tcPr>
          <w:p w14:paraId="5D7E3FBE"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df</w:t>
            </w:r>
          </w:p>
        </w:tc>
        <w:tc>
          <w:tcPr>
            <w:tcW w:w="1101" w:type="dxa"/>
            <w:noWrap/>
            <w:hideMark/>
          </w:tcPr>
          <w:p w14:paraId="4F603F61"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SS</w:t>
            </w:r>
          </w:p>
        </w:tc>
        <w:tc>
          <w:tcPr>
            <w:tcW w:w="1101" w:type="dxa"/>
            <w:noWrap/>
            <w:hideMark/>
          </w:tcPr>
          <w:p w14:paraId="3A6C4089"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MS</w:t>
            </w:r>
          </w:p>
        </w:tc>
        <w:tc>
          <w:tcPr>
            <w:tcW w:w="1101" w:type="dxa"/>
            <w:noWrap/>
            <w:hideMark/>
          </w:tcPr>
          <w:p w14:paraId="65F48881"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F</w:t>
            </w:r>
          </w:p>
        </w:tc>
        <w:tc>
          <w:tcPr>
            <w:tcW w:w="1101" w:type="dxa"/>
            <w:noWrap/>
            <w:hideMark/>
          </w:tcPr>
          <w:p w14:paraId="7125BAAA"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p-value</w:t>
            </w:r>
          </w:p>
        </w:tc>
        <w:tc>
          <w:tcPr>
            <w:tcW w:w="1101" w:type="dxa"/>
            <w:noWrap/>
            <w:hideMark/>
          </w:tcPr>
          <w:p w14:paraId="4F770AFC" w14:textId="77777777" w:rsidR="001B71A7" w:rsidRPr="001B71A7" w:rsidRDefault="001B71A7" w:rsidP="001B71A7">
            <w:pPr>
              <w:jc w:val="right"/>
              <w:rPr>
                <w:rFonts w:ascii="Arial" w:eastAsia="Times New Roman" w:hAnsi="Arial" w:cs="Arial"/>
                <w:sz w:val="20"/>
                <w:szCs w:val="20"/>
                <w:lang w:eastAsia="en-IN"/>
              </w:rPr>
            </w:pPr>
          </w:p>
        </w:tc>
      </w:tr>
      <w:tr w:rsidR="001B71A7" w:rsidRPr="001B71A7" w14:paraId="32FDC89B" w14:textId="77777777" w:rsidTr="005F3C76">
        <w:trPr>
          <w:trHeight w:val="286"/>
        </w:trPr>
        <w:tc>
          <w:tcPr>
            <w:tcW w:w="222" w:type="dxa"/>
            <w:noWrap/>
            <w:hideMark/>
          </w:tcPr>
          <w:p w14:paraId="3F1DEE2F" w14:textId="77777777" w:rsidR="001B71A7" w:rsidRPr="001B71A7" w:rsidRDefault="001B71A7" w:rsidP="001B71A7">
            <w:pPr>
              <w:rPr>
                <w:rFonts w:ascii="Times New Roman" w:eastAsia="Times New Roman" w:hAnsi="Times New Roman" w:cs="Times New Roman"/>
                <w:sz w:val="20"/>
                <w:szCs w:val="20"/>
                <w:lang w:eastAsia="en-IN"/>
              </w:rPr>
            </w:pPr>
          </w:p>
        </w:tc>
        <w:tc>
          <w:tcPr>
            <w:tcW w:w="3135" w:type="dxa"/>
            <w:noWrap/>
            <w:hideMark/>
          </w:tcPr>
          <w:p w14:paraId="7A47688C" w14:textId="77777777" w:rsidR="001B71A7" w:rsidRPr="001B71A7" w:rsidRDefault="001B71A7" w:rsidP="001B71A7">
            <w:pPr>
              <w:rPr>
                <w:rFonts w:ascii="Arial" w:eastAsia="Times New Roman" w:hAnsi="Arial" w:cs="Arial"/>
                <w:sz w:val="20"/>
                <w:szCs w:val="20"/>
                <w:lang w:eastAsia="en-IN"/>
              </w:rPr>
            </w:pPr>
            <w:r w:rsidRPr="001B71A7">
              <w:rPr>
                <w:rFonts w:ascii="Arial" w:eastAsia="Times New Roman" w:hAnsi="Arial" w:cs="Arial"/>
                <w:sz w:val="20"/>
                <w:szCs w:val="20"/>
                <w:lang w:eastAsia="en-IN"/>
              </w:rPr>
              <w:t>Explained</w:t>
            </w:r>
          </w:p>
        </w:tc>
        <w:tc>
          <w:tcPr>
            <w:tcW w:w="1161" w:type="dxa"/>
            <w:noWrap/>
            <w:hideMark/>
          </w:tcPr>
          <w:p w14:paraId="2082BD25"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3</w:t>
            </w:r>
          </w:p>
        </w:tc>
        <w:tc>
          <w:tcPr>
            <w:tcW w:w="1101" w:type="dxa"/>
            <w:noWrap/>
            <w:hideMark/>
          </w:tcPr>
          <w:p w14:paraId="529EF8B3"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348.3376</w:t>
            </w:r>
          </w:p>
        </w:tc>
        <w:tc>
          <w:tcPr>
            <w:tcW w:w="1101" w:type="dxa"/>
            <w:noWrap/>
            <w:hideMark/>
          </w:tcPr>
          <w:p w14:paraId="37B7D713"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116.1125</w:t>
            </w:r>
          </w:p>
        </w:tc>
        <w:tc>
          <w:tcPr>
            <w:tcW w:w="1101" w:type="dxa"/>
            <w:noWrap/>
            <w:hideMark/>
          </w:tcPr>
          <w:p w14:paraId="22C2CAE5"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18.0758</w:t>
            </w:r>
          </w:p>
        </w:tc>
        <w:tc>
          <w:tcPr>
            <w:tcW w:w="1101" w:type="dxa"/>
            <w:noWrap/>
            <w:hideMark/>
          </w:tcPr>
          <w:p w14:paraId="25EE889D"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0.0000</w:t>
            </w:r>
          </w:p>
        </w:tc>
        <w:tc>
          <w:tcPr>
            <w:tcW w:w="1101" w:type="dxa"/>
            <w:noWrap/>
            <w:hideMark/>
          </w:tcPr>
          <w:p w14:paraId="4AFBA535" w14:textId="77777777" w:rsidR="001B71A7" w:rsidRPr="001B71A7" w:rsidRDefault="001B71A7" w:rsidP="001B71A7">
            <w:pPr>
              <w:jc w:val="right"/>
              <w:rPr>
                <w:rFonts w:ascii="Arial" w:eastAsia="Times New Roman" w:hAnsi="Arial" w:cs="Arial"/>
                <w:sz w:val="20"/>
                <w:szCs w:val="20"/>
                <w:lang w:eastAsia="en-IN"/>
              </w:rPr>
            </w:pPr>
          </w:p>
        </w:tc>
      </w:tr>
      <w:tr w:rsidR="001B71A7" w:rsidRPr="001B71A7" w14:paraId="6E1AB319" w14:textId="77777777" w:rsidTr="005F3C76">
        <w:trPr>
          <w:trHeight w:val="286"/>
        </w:trPr>
        <w:tc>
          <w:tcPr>
            <w:tcW w:w="222" w:type="dxa"/>
            <w:noWrap/>
            <w:hideMark/>
          </w:tcPr>
          <w:p w14:paraId="4D05C0CB" w14:textId="77777777" w:rsidR="001B71A7" w:rsidRPr="001B71A7" w:rsidRDefault="001B71A7" w:rsidP="001B71A7">
            <w:pPr>
              <w:rPr>
                <w:rFonts w:ascii="Times New Roman" w:eastAsia="Times New Roman" w:hAnsi="Times New Roman" w:cs="Times New Roman"/>
                <w:sz w:val="20"/>
                <w:szCs w:val="20"/>
                <w:lang w:eastAsia="en-IN"/>
              </w:rPr>
            </w:pPr>
          </w:p>
        </w:tc>
        <w:tc>
          <w:tcPr>
            <w:tcW w:w="3135" w:type="dxa"/>
            <w:noWrap/>
            <w:hideMark/>
          </w:tcPr>
          <w:p w14:paraId="70C20775" w14:textId="77777777" w:rsidR="001B71A7" w:rsidRPr="001B71A7" w:rsidRDefault="001B71A7" w:rsidP="001B71A7">
            <w:pPr>
              <w:rPr>
                <w:rFonts w:ascii="Arial" w:eastAsia="Times New Roman" w:hAnsi="Arial" w:cs="Arial"/>
                <w:sz w:val="20"/>
                <w:szCs w:val="20"/>
                <w:lang w:eastAsia="en-IN"/>
              </w:rPr>
            </w:pPr>
            <w:r w:rsidRPr="001B71A7">
              <w:rPr>
                <w:rFonts w:ascii="Arial" w:eastAsia="Times New Roman" w:hAnsi="Arial" w:cs="Arial"/>
                <w:sz w:val="20"/>
                <w:szCs w:val="20"/>
                <w:lang w:eastAsia="en-IN"/>
              </w:rPr>
              <w:t>Unexplained</w:t>
            </w:r>
          </w:p>
        </w:tc>
        <w:tc>
          <w:tcPr>
            <w:tcW w:w="1161" w:type="dxa"/>
            <w:noWrap/>
            <w:hideMark/>
          </w:tcPr>
          <w:p w14:paraId="5EA4F9EE"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46</w:t>
            </w:r>
          </w:p>
        </w:tc>
        <w:tc>
          <w:tcPr>
            <w:tcW w:w="1101" w:type="dxa"/>
            <w:noWrap/>
            <w:hideMark/>
          </w:tcPr>
          <w:p w14:paraId="7A1504FC"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295.4882</w:t>
            </w:r>
          </w:p>
        </w:tc>
        <w:tc>
          <w:tcPr>
            <w:tcW w:w="1101" w:type="dxa"/>
            <w:noWrap/>
            <w:hideMark/>
          </w:tcPr>
          <w:p w14:paraId="136D3C79"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6.4237</w:t>
            </w:r>
          </w:p>
        </w:tc>
        <w:tc>
          <w:tcPr>
            <w:tcW w:w="1101" w:type="dxa"/>
            <w:noWrap/>
            <w:hideMark/>
          </w:tcPr>
          <w:p w14:paraId="60B5AA6C" w14:textId="77777777" w:rsidR="001B71A7" w:rsidRPr="001B71A7" w:rsidRDefault="001B71A7" w:rsidP="001B71A7">
            <w:pPr>
              <w:jc w:val="right"/>
              <w:rPr>
                <w:rFonts w:ascii="Arial" w:eastAsia="Times New Roman" w:hAnsi="Arial" w:cs="Arial"/>
                <w:sz w:val="20"/>
                <w:szCs w:val="20"/>
                <w:lang w:eastAsia="en-IN"/>
              </w:rPr>
            </w:pPr>
          </w:p>
        </w:tc>
        <w:tc>
          <w:tcPr>
            <w:tcW w:w="1101" w:type="dxa"/>
            <w:noWrap/>
            <w:hideMark/>
          </w:tcPr>
          <w:p w14:paraId="3457E17A"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2A71E2E8" w14:textId="77777777" w:rsidR="001B71A7" w:rsidRPr="001B71A7" w:rsidRDefault="001B71A7" w:rsidP="001B71A7">
            <w:pPr>
              <w:rPr>
                <w:rFonts w:ascii="Times New Roman" w:eastAsia="Times New Roman" w:hAnsi="Times New Roman" w:cs="Times New Roman"/>
                <w:sz w:val="20"/>
                <w:szCs w:val="20"/>
                <w:lang w:eastAsia="en-IN"/>
              </w:rPr>
            </w:pPr>
          </w:p>
        </w:tc>
      </w:tr>
      <w:tr w:rsidR="001B71A7" w:rsidRPr="001B71A7" w14:paraId="0CE136C7" w14:textId="77777777" w:rsidTr="005F3C76">
        <w:trPr>
          <w:trHeight w:val="286"/>
        </w:trPr>
        <w:tc>
          <w:tcPr>
            <w:tcW w:w="222" w:type="dxa"/>
            <w:noWrap/>
            <w:hideMark/>
          </w:tcPr>
          <w:p w14:paraId="1155B79A" w14:textId="77777777" w:rsidR="001B71A7" w:rsidRPr="001B71A7" w:rsidRDefault="001B71A7" w:rsidP="001B71A7">
            <w:pPr>
              <w:rPr>
                <w:rFonts w:ascii="Times New Roman" w:eastAsia="Times New Roman" w:hAnsi="Times New Roman" w:cs="Times New Roman"/>
                <w:sz w:val="20"/>
                <w:szCs w:val="20"/>
                <w:lang w:eastAsia="en-IN"/>
              </w:rPr>
            </w:pPr>
          </w:p>
        </w:tc>
        <w:tc>
          <w:tcPr>
            <w:tcW w:w="3135" w:type="dxa"/>
            <w:noWrap/>
            <w:hideMark/>
          </w:tcPr>
          <w:p w14:paraId="2071499E" w14:textId="77777777" w:rsidR="001B71A7" w:rsidRPr="001B71A7" w:rsidRDefault="001B71A7" w:rsidP="001B71A7">
            <w:pPr>
              <w:rPr>
                <w:rFonts w:ascii="Times New Roman" w:eastAsia="Times New Roman" w:hAnsi="Times New Roman" w:cs="Times New Roman"/>
                <w:sz w:val="20"/>
                <w:szCs w:val="20"/>
                <w:lang w:eastAsia="en-IN"/>
              </w:rPr>
            </w:pPr>
          </w:p>
        </w:tc>
        <w:tc>
          <w:tcPr>
            <w:tcW w:w="1161" w:type="dxa"/>
            <w:noWrap/>
            <w:hideMark/>
          </w:tcPr>
          <w:p w14:paraId="3521EE7E"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71C7252C"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7FE9FB2C"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4E55C04B"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4ABEDA15"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16C1337E" w14:textId="77777777" w:rsidR="001B71A7" w:rsidRPr="001B71A7" w:rsidRDefault="001B71A7" w:rsidP="001B71A7">
            <w:pPr>
              <w:rPr>
                <w:rFonts w:ascii="Times New Roman" w:eastAsia="Times New Roman" w:hAnsi="Times New Roman" w:cs="Times New Roman"/>
                <w:sz w:val="20"/>
                <w:szCs w:val="20"/>
                <w:lang w:eastAsia="en-IN"/>
              </w:rPr>
            </w:pPr>
          </w:p>
        </w:tc>
      </w:tr>
      <w:tr w:rsidR="001B71A7" w:rsidRPr="001B71A7" w14:paraId="476AFBD8" w14:textId="77777777" w:rsidTr="005F3C76">
        <w:trPr>
          <w:trHeight w:val="286"/>
        </w:trPr>
        <w:tc>
          <w:tcPr>
            <w:tcW w:w="3357" w:type="dxa"/>
            <w:gridSpan w:val="2"/>
            <w:noWrap/>
            <w:hideMark/>
          </w:tcPr>
          <w:p w14:paraId="36FF2724" w14:textId="77777777" w:rsidR="001B71A7" w:rsidRPr="001B71A7" w:rsidRDefault="001B71A7" w:rsidP="001B71A7">
            <w:pPr>
              <w:rPr>
                <w:rFonts w:ascii="Arial" w:eastAsia="Times New Roman" w:hAnsi="Arial" w:cs="Arial"/>
                <w:b/>
                <w:bCs/>
                <w:i/>
                <w:iCs/>
                <w:sz w:val="20"/>
                <w:szCs w:val="20"/>
                <w:lang w:eastAsia="en-IN"/>
              </w:rPr>
            </w:pPr>
            <w:r w:rsidRPr="001B71A7">
              <w:rPr>
                <w:rFonts w:ascii="Arial" w:eastAsia="Times New Roman" w:hAnsi="Arial" w:cs="Arial"/>
                <w:b/>
                <w:bCs/>
                <w:i/>
                <w:iCs/>
                <w:sz w:val="20"/>
                <w:szCs w:val="20"/>
                <w:lang w:eastAsia="en-IN"/>
              </w:rPr>
              <w:t>Regression coefficients</w:t>
            </w:r>
          </w:p>
        </w:tc>
        <w:tc>
          <w:tcPr>
            <w:tcW w:w="1161" w:type="dxa"/>
            <w:noWrap/>
            <w:hideMark/>
          </w:tcPr>
          <w:p w14:paraId="758D686A" w14:textId="77777777" w:rsidR="001B71A7" w:rsidRPr="001B71A7" w:rsidRDefault="001B71A7" w:rsidP="001B71A7">
            <w:pPr>
              <w:rPr>
                <w:rFonts w:ascii="Arial" w:eastAsia="Times New Roman" w:hAnsi="Arial" w:cs="Arial"/>
                <w:b/>
                <w:bCs/>
                <w:i/>
                <w:iCs/>
                <w:sz w:val="20"/>
                <w:szCs w:val="20"/>
                <w:lang w:eastAsia="en-IN"/>
              </w:rPr>
            </w:pPr>
          </w:p>
        </w:tc>
        <w:tc>
          <w:tcPr>
            <w:tcW w:w="1101" w:type="dxa"/>
            <w:noWrap/>
            <w:hideMark/>
          </w:tcPr>
          <w:p w14:paraId="4CEBB0A1"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08E3EFBA"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2B7060E1"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114154F5" w14:textId="77777777" w:rsidR="001B71A7" w:rsidRPr="001B71A7" w:rsidRDefault="001B71A7" w:rsidP="001B71A7">
            <w:pPr>
              <w:rPr>
                <w:rFonts w:ascii="Times New Roman" w:eastAsia="Times New Roman" w:hAnsi="Times New Roman" w:cs="Times New Roman"/>
                <w:sz w:val="20"/>
                <w:szCs w:val="20"/>
                <w:lang w:eastAsia="en-IN"/>
              </w:rPr>
            </w:pPr>
          </w:p>
        </w:tc>
        <w:tc>
          <w:tcPr>
            <w:tcW w:w="1101" w:type="dxa"/>
            <w:noWrap/>
            <w:hideMark/>
          </w:tcPr>
          <w:p w14:paraId="1264FDD8" w14:textId="77777777" w:rsidR="001B71A7" w:rsidRPr="001B71A7" w:rsidRDefault="001B71A7" w:rsidP="001B71A7">
            <w:pPr>
              <w:rPr>
                <w:rFonts w:ascii="Times New Roman" w:eastAsia="Times New Roman" w:hAnsi="Times New Roman" w:cs="Times New Roman"/>
                <w:sz w:val="20"/>
                <w:szCs w:val="20"/>
                <w:lang w:eastAsia="en-IN"/>
              </w:rPr>
            </w:pPr>
          </w:p>
        </w:tc>
      </w:tr>
      <w:tr w:rsidR="001B71A7" w:rsidRPr="001B71A7" w14:paraId="1BA2E2B4" w14:textId="77777777" w:rsidTr="005F3C76">
        <w:trPr>
          <w:trHeight w:val="286"/>
        </w:trPr>
        <w:tc>
          <w:tcPr>
            <w:tcW w:w="222" w:type="dxa"/>
            <w:noWrap/>
            <w:hideMark/>
          </w:tcPr>
          <w:p w14:paraId="6E4C6608" w14:textId="77777777" w:rsidR="001B71A7" w:rsidRPr="001B71A7" w:rsidRDefault="001B71A7" w:rsidP="001B71A7">
            <w:pPr>
              <w:rPr>
                <w:rFonts w:ascii="Times New Roman" w:eastAsia="Times New Roman" w:hAnsi="Times New Roman" w:cs="Times New Roman"/>
                <w:sz w:val="20"/>
                <w:szCs w:val="20"/>
                <w:lang w:eastAsia="en-IN"/>
              </w:rPr>
            </w:pPr>
          </w:p>
        </w:tc>
        <w:tc>
          <w:tcPr>
            <w:tcW w:w="3135" w:type="dxa"/>
            <w:noWrap/>
            <w:hideMark/>
          </w:tcPr>
          <w:p w14:paraId="03F33593" w14:textId="77777777" w:rsidR="001B71A7" w:rsidRPr="001B71A7" w:rsidRDefault="001B71A7" w:rsidP="001B71A7">
            <w:pPr>
              <w:rPr>
                <w:rFonts w:ascii="Times New Roman" w:eastAsia="Times New Roman" w:hAnsi="Times New Roman" w:cs="Times New Roman"/>
                <w:sz w:val="20"/>
                <w:szCs w:val="20"/>
                <w:lang w:eastAsia="en-IN"/>
              </w:rPr>
            </w:pPr>
          </w:p>
        </w:tc>
        <w:tc>
          <w:tcPr>
            <w:tcW w:w="1161" w:type="dxa"/>
            <w:noWrap/>
            <w:hideMark/>
          </w:tcPr>
          <w:p w14:paraId="245AF4D6"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Coefficient</w:t>
            </w:r>
          </w:p>
        </w:tc>
        <w:tc>
          <w:tcPr>
            <w:tcW w:w="1101" w:type="dxa"/>
            <w:noWrap/>
            <w:hideMark/>
          </w:tcPr>
          <w:p w14:paraId="506F8491"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Std Err</w:t>
            </w:r>
          </w:p>
        </w:tc>
        <w:tc>
          <w:tcPr>
            <w:tcW w:w="1101" w:type="dxa"/>
            <w:noWrap/>
            <w:hideMark/>
          </w:tcPr>
          <w:p w14:paraId="613D8BCF"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t-value</w:t>
            </w:r>
          </w:p>
        </w:tc>
        <w:tc>
          <w:tcPr>
            <w:tcW w:w="1101" w:type="dxa"/>
            <w:noWrap/>
            <w:hideMark/>
          </w:tcPr>
          <w:p w14:paraId="11297BF0"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p-value</w:t>
            </w:r>
          </w:p>
        </w:tc>
        <w:tc>
          <w:tcPr>
            <w:tcW w:w="1101" w:type="dxa"/>
            <w:noWrap/>
            <w:hideMark/>
          </w:tcPr>
          <w:p w14:paraId="7F8463B3"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Lower limit</w:t>
            </w:r>
          </w:p>
        </w:tc>
        <w:tc>
          <w:tcPr>
            <w:tcW w:w="1101" w:type="dxa"/>
            <w:noWrap/>
            <w:hideMark/>
          </w:tcPr>
          <w:p w14:paraId="14F1CF1A"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Upper limit</w:t>
            </w:r>
          </w:p>
        </w:tc>
      </w:tr>
      <w:tr w:rsidR="001B71A7" w:rsidRPr="001B71A7" w14:paraId="2C8EA3A6" w14:textId="77777777" w:rsidTr="005F3C76">
        <w:trPr>
          <w:trHeight w:val="286"/>
        </w:trPr>
        <w:tc>
          <w:tcPr>
            <w:tcW w:w="222" w:type="dxa"/>
            <w:noWrap/>
            <w:hideMark/>
          </w:tcPr>
          <w:p w14:paraId="52DFC717" w14:textId="77777777" w:rsidR="001B71A7" w:rsidRPr="001B71A7" w:rsidRDefault="001B71A7" w:rsidP="001B71A7">
            <w:pPr>
              <w:jc w:val="right"/>
              <w:rPr>
                <w:rFonts w:ascii="Arial" w:eastAsia="Times New Roman" w:hAnsi="Arial" w:cs="Arial"/>
                <w:sz w:val="20"/>
                <w:szCs w:val="20"/>
                <w:lang w:eastAsia="en-IN"/>
              </w:rPr>
            </w:pPr>
          </w:p>
        </w:tc>
        <w:tc>
          <w:tcPr>
            <w:tcW w:w="3135" w:type="dxa"/>
            <w:noWrap/>
            <w:hideMark/>
          </w:tcPr>
          <w:p w14:paraId="6DE5A3EE" w14:textId="77777777" w:rsidR="001B71A7" w:rsidRPr="001B71A7" w:rsidRDefault="001B71A7" w:rsidP="001B71A7">
            <w:pPr>
              <w:rPr>
                <w:rFonts w:ascii="Arial" w:eastAsia="Times New Roman" w:hAnsi="Arial" w:cs="Arial"/>
                <w:sz w:val="20"/>
                <w:szCs w:val="20"/>
                <w:lang w:eastAsia="en-IN"/>
              </w:rPr>
            </w:pPr>
            <w:r w:rsidRPr="001B71A7">
              <w:rPr>
                <w:rFonts w:ascii="Arial" w:eastAsia="Times New Roman" w:hAnsi="Arial" w:cs="Arial"/>
                <w:sz w:val="20"/>
                <w:szCs w:val="20"/>
                <w:lang w:eastAsia="en-IN"/>
              </w:rPr>
              <w:t>Constant</w:t>
            </w:r>
          </w:p>
        </w:tc>
        <w:tc>
          <w:tcPr>
            <w:tcW w:w="1161" w:type="dxa"/>
            <w:noWrap/>
            <w:hideMark/>
          </w:tcPr>
          <w:p w14:paraId="1DCED4DA"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9.3550</w:t>
            </w:r>
          </w:p>
        </w:tc>
        <w:tc>
          <w:tcPr>
            <w:tcW w:w="1101" w:type="dxa"/>
            <w:noWrap/>
            <w:hideMark/>
          </w:tcPr>
          <w:p w14:paraId="22C87E8C"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3.1452</w:t>
            </w:r>
          </w:p>
        </w:tc>
        <w:tc>
          <w:tcPr>
            <w:tcW w:w="1101" w:type="dxa"/>
            <w:noWrap/>
            <w:hideMark/>
          </w:tcPr>
          <w:p w14:paraId="00AB820D"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2.9744</w:t>
            </w:r>
          </w:p>
        </w:tc>
        <w:tc>
          <w:tcPr>
            <w:tcW w:w="1101" w:type="dxa"/>
            <w:noWrap/>
            <w:hideMark/>
          </w:tcPr>
          <w:p w14:paraId="4EA8E13F"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0.0047</w:t>
            </w:r>
          </w:p>
        </w:tc>
        <w:tc>
          <w:tcPr>
            <w:tcW w:w="1101" w:type="dxa"/>
            <w:noWrap/>
            <w:hideMark/>
          </w:tcPr>
          <w:p w14:paraId="3FD61464"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3.0241</w:t>
            </w:r>
          </w:p>
        </w:tc>
        <w:tc>
          <w:tcPr>
            <w:tcW w:w="1101" w:type="dxa"/>
            <w:noWrap/>
            <w:hideMark/>
          </w:tcPr>
          <w:p w14:paraId="12D911DA"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15.6859</w:t>
            </w:r>
          </w:p>
        </w:tc>
      </w:tr>
      <w:tr w:rsidR="001B71A7" w:rsidRPr="001B71A7" w14:paraId="364542DA" w14:textId="77777777" w:rsidTr="005F3C76">
        <w:trPr>
          <w:trHeight w:val="286"/>
        </w:trPr>
        <w:tc>
          <w:tcPr>
            <w:tcW w:w="222" w:type="dxa"/>
            <w:noWrap/>
            <w:hideMark/>
          </w:tcPr>
          <w:p w14:paraId="7728EDC5" w14:textId="77777777" w:rsidR="001B71A7" w:rsidRPr="001B71A7" w:rsidRDefault="001B71A7" w:rsidP="001B71A7">
            <w:pPr>
              <w:jc w:val="right"/>
              <w:rPr>
                <w:rFonts w:ascii="Arial" w:eastAsia="Times New Roman" w:hAnsi="Arial" w:cs="Arial"/>
                <w:sz w:val="20"/>
                <w:szCs w:val="20"/>
                <w:lang w:eastAsia="en-IN"/>
              </w:rPr>
            </w:pPr>
          </w:p>
        </w:tc>
        <w:tc>
          <w:tcPr>
            <w:tcW w:w="3135" w:type="dxa"/>
            <w:noWrap/>
            <w:hideMark/>
          </w:tcPr>
          <w:p w14:paraId="78368FEE" w14:textId="77777777" w:rsidR="001B71A7" w:rsidRPr="001B71A7" w:rsidRDefault="001B71A7" w:rsidP="001B71A7">
            <w:pPr>
              <w:rPr>
                <w:rFonts w:ascii="Arial" w:eastAsia="Times New Roman" w:hAnsi="Arial" w:cs="Arial"/>
                <w:sz w:val="20"/>
                <w:szCs w:val="20"/>
                <w:lang w:eastAsia="en-IN"/>
              </w:rPr>
            </w:pPr>
            <w:r w:rsidRPr="001B71A7">
              <w:rPr>
                <w:rFonts w:ascii="Arial" w:eastAsia="Times New Roman" w:hAnsi="Arial" w:cs="Arial"/>
                <w:sz w:val="20"/>
                <w:szCs w:val="20"/>
                <w:lang w:eastAsia="en-IN"/>
              </w:rPr>
              <w:t>Age of Employee</w:t>
            </w:r>
          </w:p>
        </w:tc>
        <w:tc>
          <w:tcPr>
            <w:tcW w:w="1161" w:type="dxa"/>
            <w:noWrap/>
            <w:hideMark/>
          </w:tcPr>
          <w:p w14:paraId="603C96EB"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-0.1282</w:t>
            </w:r>
          </w:p>
        </w:tc>
        <w:tc>
          <w:tcPr>
            <w:tcW w:w="1101" w:type="dxa"/>
            <w:noWrap/>
            <w:hideMark/>
          </w:tcPr>
          <w:p w14:paraId="0F76A026"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0.0915</w:t>
            </w:r>
          </w:p>
        </w:tc>
        <w:tc>
          <w:tcPr>
            <w:tcW w:w="1101" w:type="dxa"/>
            <w:noWrap/>
            <w:hideMark/>
          </w:tcPr>
          <w:p w14:paraId="54EA7F0F"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-1.4018</w:t>
            </w:r>
          </w:p>
        </w:tc>
        <w:tc>
          <w:tcPr>
            <w:tcW w:w="1101" w:type="dxa"/>
            <w:noWrap/>
            <w:hideMark/>
          </w:tcPr>
          <w:p w14:paraId="43195790"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0.1677</w:t>
            </w:r>
          </w:p>
        </w:tc>
        <w:tc>
          <w:tcPr>
            <w:tcW w:w="1101" w:type="dxa"/>
            <w:noWrap/>
            <w:hideMark/>
          </w:tcPr>
          <w:p w14:paraId="3E41057B"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-0.3124</w:t>
            </w:r>
          </w:p>
        </w:tc>
        <w:tc>
          <w:tcPr>
            <w:tcW w:w="1101" w:type="dxa"/>
            <w:noWrap/>
            <w:hideMark/>
          </w:tcPr>
          <w:p w14:paraId="5F7C152D"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0.0559</w:t>
            </w:r>
          </w:p>
        </w:tc>
      </w:tr>
      <w:tr w:rsidR="001B71A7" w:rsidRPr="001B71A7" w14:paraId="3F3E9E39" w14:textId="77777777" w:rsidTr="005F3C76">
        <w:trPr>
          <w:trHeight w:val="286"/>
        </w:trPr>
        <w:tc>
          <w:tcPr>
            <w:tcW w:w="222" w:type="dxa"/>
            <w:noWrap/>
            <w:hideMark/>
          </w:tcPr>
          <w:p w14:paraId="1A22876E" w14:textId="77777777" w:rsidR="001B71A7" w:rsidRPr="001B71A7" w:rsidRDefault="001B71A7" w:rsidP="001B71A7">
            <w:pPr>
              <w:jc w:val="right"/>
              <w:rPr>
                <w:rFonts w:ascii="Arial" w:eastAsia="Times New Roman" w:hAnsi="Arial" w:cs="Arial"/>
                <w:sz w:val="20"/>
                <w:szCs w:val="20"/>
                <w:lang w:eastAsia="en-IN"/>
              </w:rPr>
            </w:pPr>
          </w:p>
        </w:tc>
        <w:tc>
          <w:tcPr>
            <w:tcW w:w="3135" w:type="dxa"/>
            <w:noWrap/>
            <w:hideMark/>
          </w:tcPr>
          <w:p w14:paraId="39B23F75" w14:textId="77777777" w:rsidR="001B71A7" w:rsidRPr="001B71A7" w:rsidRDefault="001B71A7" w:rsidP="001B71A7">
            <w:pPr>
              <w:rPr>
                <w:rFonts w:ascii="Arial" w:eastAsia="Times New Roman" w:hAnsi="Arial" w:cs="Arial"/>
                <w:sz w:val="20"/>
                <w:szCs w:val="20"/>
                <w:lang w:eastAsia="en-IN"/>
              </w:rPr>
            </w:pPr>
            <w:r w:rsidRPr="001B71A7">
              <w:rPr>
                <w:rFonts w:ascii="Arial" w:eastAsia="Times New Roman" w:hAnsi="Arial" w:cs="Arial"/>
                <w:sz w:val="20"/>
                <w:szCs w:val="20"/>
                <w:lang w:eastAsia="en-IN"/>
              </w:rPr>
              <w:t>No of years with the company</w:t>
            </w:r>
          </w:p>
        </w:tc>
        <w:tc>
          <w:tcPr>
            <w:tcW w:w="1161" w:type="dxa"/>
            <w:noWrap/>
            <w:hideMark/>
          </w:tcPr>
          <w:p w14:paraId="063943B3"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0.5887</w:t>
            </w:r>
          </w:p>
        </w:tc>
        <w:tc>
          <w:tcPr>
            <w:tcW w:w="1101" w:type="dxa"/>
            <w:noWrap/>
            <w:hideMark/>
          </w:tcPr>
          <w:p w14:paraId="5DE6D57C"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0.1063</w:t>
            </w:r>
          </w:p>
        </w:tc>
        <w:tc>
          <w:tcPr>
            <w:tcW w:w="1101" w:type="dxa"/>
            <w:noWrap/>
            <w:hideMark/>
          </w:tcPr>
          <w:p w14:paraId="7B98DD5F"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5.5357</w:t>
            </w:r>
          </w:p>
        </w:tc>
        <w:tc>
          <w:tcPr>
            <w:tcW w:w="1101" w:type="dxa"/>
            <w:noWrap/>
            <w:hideMark/>
          </w:tcPr>
          <w:p w14:paraId="327171DC"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0.0000</w:t>
            </w:r>
          </w:p>
        </w:tc>
        <w:tc>
          <w:tcPr>
            <w:tcW w:w="1101" w:type="dxa"/>
            <w:noWrap/>
            <w:hideMark/>
          </w:tcPr>
          <w:p w14:paraId="4529D193"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0.3746</w:t>
            </w:r>
          </w:p>
        </w:tc>
        <w:tc>
          <w:tcPr>
            <w:tcW w:w="1101" w:type="dxa"/>
            <w:noWrap/>
            <w:hideMark/>
          </w:tcPr>
          <w:p w14:paraId="7059C745"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0.8028</w:t>
            </w:r>
          </w:p>
        </w:tc>
      </w:tr>
      <w:tr w:rsidR="001B71A7" w:rsidRPr="001B71A7" w14:paraId="43560696" w14:textId="77777777" w:rsidTr="005F3C76">
        <w:trPr>
          <w:trHeight w:val="286"/>
        </w:trPr>
        <w:tc>
          <w:tcPr>
            <w:tcW w:w="222" w:type="dxa"/>
            <w:noWrap/>
            <w:hideMark/>
          </w:tcPr>
          <w:p w14:paraId="6048C9CC" w14:textId="77777777" w:rsidR="001B71A7" w:rsidRPr="001B71A7" w:rsidRDefault="001B71A7" w:rsidP="001B71A7">
            <w:pPr>
              <w:jc w:val="right"/>
              <w:rPr>
                <w:rFonts w:ascii="Arial" w:eastAsia="Times New Roman" w:hAnsi="Arial" w:cs="Arial"/>
                <w:sz w:val="20"/>
                <w:szCs w:val="20"/>
                <w:lang w:eastAsia="en-IN"/>
              </w:rPr>
            </w:pPr>
          </w:p>
        </w:tc>
        <w:tc>
          <w:tcPr>
            <w:tcW w:w="3135" w:type="dxa"/>
            <w:noWrap/>
            <w:hideMark/>
          </w:tcPr>
          <w:p w14:paraId="63726FD3" w14:textId="7FA6E12E" w:rsidR="001B71A7" w:rsidRPr="001B71A7" w:rsidRDefault="001B71A7" w:rsidP="001B71A7">
            <w:pPr>
              <w:rPr>
                <w:rFonts w:ascii="Arial" w:eastAsia="Times New Roman" w:hAnsi="Arial" w:cs="Arial"/>
                <w:sz w:val="20"/>
                <w:szCs w:val="20"/>
                <w:lang w:eastAsia="en-IN"/>
              </w:rPr>
            </w:pPr>
            <w:r w:rsidRPr="001B71A7">
              <w:rPr>
                <w:rFonts w:ascii="Arial" w:eastAsia="Times New Roman" w:hAnsi="Arial" w:cs="Arial"/>
                <w:sz w:val="20"/>
                <w:szCs w:val="20"/>
                <w:lang w:eastAsia="en-IN"/>
              </w:rPr>
              <w:t>Annual Salary</w:t>
            </w:r>
            <w:r w:rsidR="00E55EE9">
              <w:rPr>
                <w:rFonts w:ascii="Arial" w:eastAsia="Times New Roman" w:hAnsi="Arial" w:cs="Arial"/>
                <w:sz w:val="20"/>
                <w:szCs w:val="20"/>
                <w:lang w:eastAsia="en-IN"/>
              </w:rPr>
              <w:t xml:space="preserve"> </w:t>
            </w:r>
            <w:r w:rsidRPr="001B71A7">
              <w:rPr>
                <w:rFonts w:ascii="Arial" w:eastAsia="Times New Roman" w:hAnsi="Arial" w:cs="Arial"/>
                <w:sz w:val="20"/>
                <w:szCs w:val="20"/>
                <w:lang w:eastAsia="en-IN"/>
              </w:rPr>
              <w:t>($000)</w:t>
            </w:r>
          </w:p>
        </w:tc>
        <w:tc>
          <w:tcPr>
            <w:tcW w:w="1161" w:type="dxa"/>
            <w:noWrap/>
            <w:hideMark/>
          </w:tcPr>
          <w:p w14:paraId="3838CDE4"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-0.0314</w:t>
            </w:r>
          </w:p>
        </w:tc>
        <w:tc>
          <w:tcPr>
            <w:tcW w:w="1101" w:type="dxa"/>
            <w:noWrap/>
            <w:hideMark/>
          </w:tcPr>
          <w:p w14:paraId="763F6E4E"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0.0680</w:t>
            </w:r>
          </w:p>
        </w:tc>
        <w:tc>
          <w:tcPr>
            <w:tcW w:w="1101" w:type="dxa"/>
            <w:noWrap/>
            <w:hideMark/>
          </w:tcPr>
          <w:p w14:paraId="7A77954D"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-0.4619</w:t>
            </w:r>
          </w:p>
        </w:tc>
        <w:tc>
          <w:tcPr>
            <w:tcW w:w="1101" w:type="dxa"/>
            <w:noWrap/>
            <w:hideMark/>
          </w:tcPr>
          <w:p w14:paraId="58A7ABA0"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0.6463</w:t>
            </w:r>
          </w:p>
        </w:tc>
        <w:tc>
          <w:tcPr>
            <w:tcW w:w="1101" w:type="dxa"/>
            <w:noWrap/>
            <w:hideMark/>
          </w:tcPr>
          <w:p w14:paraId="336FEE52"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-0.1683</w:t>
            </w:r>
          </w:p>
        </w:tc>
        <w:tc>
          <w:tcPr>
            <w:tcW w:w="1101" w:type="dxa"/>
            <w:noWrap/>
            <w:hideMark/>
          </w:tcPr>
          <w:p w14:paraId="6816876B" w14:textId="77777777" w:rsidR="001B71A7" w:rsidRPr="001B71A7" w:rsidRDefault="001B71A7" w:rsidP="001B71A7">
            <w:pPr>
              <w:jc w:val="right"/>
              <w:rPr>
                <w:rFonts w:ascii="Arial" w:eastAsia="Times New Roman" w:hAnsi="Arial" w:cs="Arial"/>
                <w:sz w:val="20"/>
                <w:szCs w:val="20"/>
                <w:lang w:eastAsia="en-IN"/>
              </w:rPr>
            </w:pPr>
            <w:r w:rsidRPr="001B71A7">
              <w:rPr>
                <w:rFonts w:ascii="Arial" w:eastAsia="Times New Roman" w:hAnsi="Arial" w:cs="Arial"/>
                <w:sz w:val="20"/>
                <w:szCs w:val="20"/>
                <w:lang w:eastAsia="en-IN"/>
              </w:rPr>
              <w:t>0.1055</w:t>
            </w:r>
          </w:p>
        </w:tc>
      </w:tr>
    </w:tbl>
    <w:p w14:paraId="696AF9E5" w14:textId="77777777" w:rsidR="00584A23" w:rsidRDefault="00584A23" w:rsidP="00520752">
      <w:pPr>
        <w:spacing w:after="0" w:line="240" w:lineRule="auto"/>
        <w:jc w:val="both"/>
        <w:rPr>
          <w:rFonts w:ascii="Arial" w:eastAsia="Times New Roman" w:hAnsi="Arial" w:cs="Arial"/>
          <w:sz w:val="24"/>
          <w:szCs w:val="24"/>
          <w:lang w:eastAsia="en-IN"/>
        </w:rPr>
      </w:pPr>
    </w:p>
    <w:p w14:paraId="514B4EDF" w14:textId="77777777" w:rsidR="002418A5" w:rsidRPr="00520752" w:rsidRDefault="002418A5" w:rsidP="00520752">
      <w:pPr>
        <w:spacing w:after="0" w:line="240" w:lineRule="auto"/>
        <w:jc w:val="both"/>
        <w:rPr>
          <w:rFonts w:ascii="Arial" w:eastAsia="Times New Roman" w:hAnsi="Arial" w:cs="Arial"/>
          <w:sz w:val="24"/>
          <w:szCs w:val="24"/>
          <w:lang w:eastAsia="en-IN"/>
        </w:rPr>
      </w:pPr>
    </w:p>
    <w:p w14:paraId="401990AE" w14:textId="77777777" w:rsidR="00E55EE9" w:rsidRDefault="00E55EE9" w:rsidP="00E55EE9">
      <w:pPr>
        <w:rPr>
          <w:rFonts w:ascii="Arial" w:hAnsi="Arial"/>
          <w:sz w:val="24"/>
        </w:rPr>
      </w:pPr>
      <w:r>
        <w:rPr>
          <w:rFonts w:ascii="Arial" w:hAnsi="Arial"/>
          <w:sz w:val="24"/>
        </w:rPr>
        <w:t>Regression Equation:</w:t>
      </w:r>
    </w:p>
    <w:p w14:paraId="2FD03D80" w14:textId="77777777" w:rsidR="00E55EE9" w:rsidRPr="004D7909" w:rsidRDefault="00DC406A" w:rsidP="00E55EE9">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62D42C9E" w14:textId="77777777" w:rsidR="00E55EE9" w:rsidRDefault="00E55EE9" w:rsidP="00E55EE9">
      <w:pPr>
        <w:rPr>
          <w:rFonts w:ascii="Arial" w:eastAsiaTheme="minorEastAsia" w:hAnsi="Arial"/>
          <w:sz w:val="24"/>
        </w:rPr>
      </w:pPr>
      <w:r>
        <w:rPr>
          <w:rFonts w:ascii="Arial" w:eastAsiaTheme="minorEastAsia" w:hAnsi="Arial"/>
          <w:sz w:val="24"/>
        </w:rPr>
        <w:t>Where Y(hat) is the weeks of pay,</w:t>
      </w:r>
    </w:p>
    <w:p w14:paraId="00C0906E" w14:textId="77777777" w:rsidR="00E55EE9" w:rsidRDefault="00E55EE9" w:rsidP="00E55EE9">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1</w:t>
      </w:r>
      <w:r>
        <w:rPr>
          <w:rFonts w:ascii="Arial" w:eastAsiaTheme="minorEastAsia" w:hAnsi="Arial"/>
          <w:sz w:val="24"/>
        </w:rPr>
        <w:t>:</w:t>
      </w:r>
      <w:r>
        <w:rPr>
          <w:rFonts w:ascii="Arial" w:eastAsiaTheme="minorEastAsia" w:hAnsi="Arial"/>
          <w:sz w:val="24"/>
          <w:vertAlign w:val="subscript"/>
        </w:rPr>
        <w:t xml:space="preserve"> </w:t>
      </w:r>
      <w:r>
        <w:rPr>
          <w:rFonts w:ascii="Arial" w:eastAsiaTheme="minorEastAsia" w:hAnsi="Arial"/>
          <w:sz w:val="24"/>
        </w:rPr>
        <w:t>Age of employee</w:t>
      </w:r>
    </w:p>
    <w:p w14:paraId="76717611" w14:textId="77777777" w:rsidR="00E55EE9" w:rsidRDefault="00E55EE9" w:rsidP="00E55EE9">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2</w:t>
      </w:r>
      <w:r>
        <w:rPr>
          <w:rFonts w:ascii="Arial" w:eastAsiaTheme="minorEastAsia" w:hAnsi="Arial"/>
          <w:sz w:val="24"/>
        </w:rPr>
        <w:t>: No of years with the company</w:t>
      </w:r>
    </w:p>
    <w:p w14:paraId="79CB6D86" w14:textId="77777777" w:rsidR="00E55EE9" w:rsidRDefault="00E55EE9" w:rsidP="00E55EE9">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3</w:t>
      </w:r>
      <w:r>
        <w:rPr>
          <w:rFonts w:ascii="Arial" w:eastAsiaTheme="minorEastAsia" w:hAnsi="Arial"/>
          <w:sz w:val="24"/>
        </w:rPr>
        <w:t>: Annual Salary ($000)</w:t>
      </w:r>
    </w:p>
    <w:p w14:paraId="0C35A319" w14:textId="77777777" w:rsidR="00E55EE9" w:rsidRDefault="00E55EE9" w:rsidP="00E55EE9">
      <w:pPr>
        <w:rPr>
          <w:rFonts w:ascii="Arial" w:eastAsiaTheme="minorEastAsia" w:hAnsi="Arial"/>
          <w:sz w:val="24"/>
        </w:rPr>
      </w:pPr>
      <w:r>
        <w:rPr>
          <w:rFonts w:ascii="Arial" w:eastAsiaTheme="minorEastAsia" w:hAnsi="Arial"/>
          <w:sz w:val="24"/>
        </w:rPr>
        <w:t>Therefore,</w:t>
      </w:r>
    </w:p>
    <w:p w14:paraId="00BE9B7A" w14:textId="30B921B0" w:rsidR="00E55EE9" w:rsidRPr="004D7909" w:rsidRDefault="00E55EE9" w:rsidP="00E55EE9">
      <w:pPr>
        <w:rPr>
          <w:rFonts w:ascii="Arial" w:eastAsiaTheme="minorEastAsia" w:hAnsi="Arial"/>
          <w:sz w:val="24"/>
        </w:rPr>
      </w:pPr>
      <w:r>
        <w:rPr>
          <w:rFonts w:ascii="Arial" w:eastAsiaTheme="minorEastAsia" w:hAnsi="Arial"/>
          <w:sz w:val="24"/>
        </w:rPr>
        <w:t xml:space="preserve"> </w:t>
      </w:r>
      <w:r w:rsidRPr="00DF074A">
        <w:rPr>
          <w:rFonts w:ascii="Cambria Math" w:hAnsi="Cambria Math"/>
          <w:i/>
          <w:sz w:val="24"/>
        </w:rPr>
        <w:br/>
      </w: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 xml:space="preserve">=9.3550-0.1282 </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+0.5887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-0.0314 </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2B5F3CF0" w14:textId="77777777" w:rsidR="00E55EE9" w:rsidRDefault="00E55EE9" w:rsidP="00E55EE9">
      <w:pPr>
        <w:rPr>
          <w:rFonts w:ascii="Arial" w:eastAsiaTheme="minorEastAsia" w:hAnsi="Arial"/>
          <w:sz w:val="24"/>
        </w:rPr>
      </w:pPr>
      <w:r>
        <w:rPr>
          <w:rFonts w:ascii="Arial" w:eastAsiaTheme="minorEastAsia" w:hAnsi="Arial"/>
          <w:sz w:val="24"/>
        </w:rPr>
        <w:t>Given that:</w:t>
      </w:r>
    </w:p>
    <w:p w14:paraId="7FB17DB4" w14:textId="77777777" w:rsidR="00E55EE9" w:rsidRDefault="00E55EE9" w:rsidP="00E55EE9">
      <w:pPr>
        <w:pStyle w:val="ListParagraph"/>
        <w:numPr>
          <w:ilvl w:val="0"/>
          <w:numId w:val="1"/>
        </w:numPr>
        <w:rPr>
          <w:rFonts w:ascii="Arial" w:eastAsiaTheme="minorEastAsia" w:hAnsi="Arial"/>
          <w:sz w:val="24"/>
        </w:rPr>
      </w:pPr>
      <w:r w:rsidRPr="006E00BB">
        <w:rPr>
          <w:rFonts w:ascii="Arial" w:eastAsiaTheme="minorEastAsia" w:hAnsi="Arial"/>
          <w:sz w:val="24"/>
        </w:rPr>
        <w:t>Expected redundancy pay for 40years</w:t>
      </w:r>
    </w:p>
    <w:p w14:paraId="573068C6" w14:textId="77777777" w:rsidR="00E55EE9" w:rsidRDefault="00E55EE9" w:rsidP="00E55EE9">
      <w:pPr>
        <w:pStyle w:val="ListParagraph"/>
        <w:numPr>
          <w:ilvl w:val="0"/>
          <w:numId w:val="1"/>
        </w:numPr>
        <w:rPr>
          <w:rFonts w:ascii="Arial" w:eastAsiaTheme="minorEastAsia" w:hAnsi="Arial"/>
          <w:sz w:val="24"/>
        </w:rPr>
      </w:pPr>
      <w:r>
        <w:rPr>
          <w:rFonts w:ascii="Arial" w:eastAsiaTheme="minorEastAsia" w:hAnsi="Arial"/>
          <w:sz w:val="24"/>
        </w:rPr>
        <w:t>Worked 14 years</w:t>
      </w:r>
    </w:p>
    <w:p w14:paraId="77305841" w14:textId="77777777" w:rsidR="00E55EE9" w:rsidRDefault="00E55EE9" w:rsidP="00E55EE9">
      <w:pPr>
        <w:pStyle w:val="ListParagraph"/>
        <w:numPr>
          <w:ilvl w:val="0"/>
          <w:numId w:val="1"/>
        </w:numPr>
        <w:rPr>
          <w:rFonts w:ascii="Arial" w:eastAsiaTheme="minorEastAsia" w:hAnsi="Arial"/>
          <w:sz w:val="24"/>
        </w:rPr>
      </w:pPr>
      <w:r>
        <w:rPr>
          <w:rFonts w:ascii="Arial" w:eastAsiaTheme="minorEastAsia" w:hAnsi="Arial"/>
          <w:sz w:val="24"/>
        </w:rPr>
        <w:t>Last annual salary ($000) is 45.</w:t>
      </w:r>
    </w:p>
    <w:p w14:paraId="14B6BE23" w14:textId="77777777" w:rsidR="00E55EE9" w:rsidRDefault="00E55EE9" w:rsidP="00E55EE9">
      <w:pPr>
        <w:rPr>
          <w:rFonts w:ascii="Arial" w:eastAsiaTheme="minorEastAsia" w:hAnsi="Arial"/>
          <w:sz w:val="24"/>
        </w:rPr>
      </w:pPr>
      <w:r>
        <w:rPr>
          <w:rFonts w:ascii="Arial" w:eastAsiaTheme="minorEastAsia" w:hAnsi="Arial"/>
          <w:sz w:val="24"/>
        </w:rPr>
        <w:t>So,</w:t>
      </w:r>
    </w:p>
    <w:p w14:paraId="312070A0" w14:textId="77777777" w:rsidR="00E55EE9" w:rsidRPr="00E55EE9" w:rsidRDefault="00DC406A" w:rsidP="00E55EE9">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=9.3350-0.1282*40+0.5887*14- 0.0314*45</m:t>
          </m:r>
        </m:oMath>
      </m:oMathPara>
    </w:p>
    <w:p w14:paraId="41A8F664" w14:textId="4BA9856F" w:rsidR="00E55EE9" w:rsidRPr="008E3636" w:rsidRDefault="00DC406A" w:rsidP="00E55EE9">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eastAsiaTheme="minorEastAsia" w:hAnsi="Cambria Math"/>
              <w:sz w:val="24"/>
            </w:rPr>
            <m:t>= 11.054</m:t>
          </m:r>
        </m:oMath>
      </m:oMathPara>
    </w:p>
    <w:p w14:paraId="2D9BD7B1" w14:textId="125F8E2A" w:rsidR="00E55EE9" w:rsidRDefault="00E55EE9" w:rsidP="00E55EE9">
      <w:pPr>
        <w:rPr>
          <w:rFonts w:ascii="Arial" w:hAnsi="Arial"/>
          <w:sz w:val="24"/>
        </w:rPr>
      </w:pPr>
      <w:r>
        <w:rPr>
          <w:rFonts w:ascii="Arial" w:hAnsi="Arial"/>
          <w:sz w:val="24"/>
        </w:rPr>
        <w:t>Thus, the estimated of weeks of pay is 1</w:t>
      </w:r>
      <w:r w:rsidR="008E3636">
        <w:rPr>
          <w:rFonts w:ascii="Arial" w:hAnsi="Arial"/>
          <w:sz w:val="24"/>
        </w:rPr>
        <w:t>1</w:t>
      </w:r>
      <w:r>
        <w:rPr>
          <w:rFonts w:ascii="Arial" w:hAnsi="Arial"/>
          <w:sz w:val="24"/>
        </w:rPr>
        <w:t>.</w:t>
      </w:r>
      <w:r w:rsidR="008E3636">
        <w:rPr>
          <w:rFonts w:ascii="Arial" w:hAnsi="Arial"/>
          <w:sz w:val="24"/>
        </w:rPr>
        <w:t>054</w:t>
      </w:r>
      <w:r>
        <w:rPr>
          <w:rFonts w:ascii="Arial" w:hAnsi="Arial"/>
          <w:sz w:val="24"/>
        </w:rPr>
        <w:t xml:space="preserve"> or </w:t>
      </w:r>
      <w:r w:rsidR="00BB5EDE">
        <w:rPr>
          <w:rFonts w:ascii="Arial" w:hAnsi="Arial"/>
          <w:sz w:val="24"/>
        </w:rPr>
        <w:t>11</w:t>
      </w:r>
      <w:r>
        <w:rPr>
          <w:rFonts w:ascii="Arial" w:hAnsi="Arial"/>
          <w:sz w:val="24"/>
        </w:rPr>
        <w:t>.</w:t>
      </w:r>
    </w:p>
    <w:p w14:paraId="7606F5C8" w14:textId="77777777" w:rsidR="006511C1" w:rsidRDefault="006511C1" w:rsidP="006511C1">
      <w:pPr>
        <w:rPr>
          <w:rFonts w:ascii="Arial" w:hAnsi="Arial"/>
          <w:sz w:val="24"/>
        </w:rPr>
      </w:pPr>
      <w:r>
        <w:rPr>
          <w:rFonts w:ascii="Arial" w:hAnsi="Arial"/>
          <w:sz w:val="24"/>
        </w:rPr>
        <w:t>b. Interpretation of slope coefficients.</w:t>
      </w:r>
    </w:p>
    <w:p w14:paraId="041002C7" w14:textId="4AD4E326" w:rsidR="006511C1" w:rsidRDefault="006511C1" w:rsidP="006511C1">
      <w:pPr>
        <w:pStyle w:val="ListParagraph"/>
        <w:numPr>
          <w:ilvl w:val="0"/>
          <w:numId w:val="3"/>
        </w:numPr>
        <w:jc w:val="both"/>
        <w:rPr>
          <w:rFonts w:ascii="Arial" w:hAnsi="Arial"/>
          <w:sz w:val="24"/>
        </w:rPr>
      </w:pPr>
      <w:r w:rsidRPr="00800124">
        <w:rPr>
          <w:rFonts w:ascii="Arial" w:hAnsi="Arial"/>
          <w:sz w:val="24"/>
        </w:rPr>
        <w:t>The slope B</w:t>
      </w:r>
      <w:r w:rsidRPr="00800124">
        <w:rPr>
          <w:rFonts w:ascii="Arial" w:hAnsi="Arial"/>
          <w:sz w:val="24"/>
          <w:vertAlign w:val="subscript"/>
        </w:rPr>
        <w:t>1</w:t>
      </w:r>
      <w:r w:rsidRPr="00800124">
        <w:rPr>
          <w:rFonts w:ascii="Arial" w:hAnsi="Arial"/>
          <w:sz w:val="24"/>
        </w:rPr>
        <w:t xml:space="preserve"> = </w:t>
      </w:r>
      <w:r>
        <w:rPr>
          <w:rFonts w:ascii="Arial" w:hAnsi="Arial"/>
          <w:sz w:val="24"/>
        </w:rPr>
        <w:t>-0.1282</w:t>
      </w:r>
      <w:r w:rsidRPr="00800124">
        <w:rPr>
          <w:rFonts w:ascii="Arial" w:hAnsi="Arial"/>
          <w:sz w:val="24"/>
        </w:rPr>
        <w:t xml:space="preserve">, implies that for each increase </w:t>
      </w:r>
      <w:r>
        <w:rPr>
          <w:rFonts w:ascii="Arial" w:hAnsi="Arial"/>
          <w:sz w:val="24"/>
        </w:rPr>
        <w:t xml:space="preserve">in </w:t>
      </w:r>
      <w:r w:rsidRPr="00800124">
        <w:rPr>
          <w:rFonts w:ascii="Arial" w:hAnsi="Arial"/>
          <w:sz w:val="24"/>
        </w:rPr>
        <w:t xml:space="preserve">1 year (age), then the value of weeks of pay is estimated to </w:t>
      </w:r>
      <w:r>
        <w:rPr>
          <w:rFonts w:ascii="Arial" w:hAnsi="Arial"/>
          <w:sz w:val="24"/>
        </w:rPr>
        <w:t>decrease</w:t>
      </w:r>
      <w:r w:rsidRPr="00800124">
        <w:rPr>
          <w:rFonts w:ascii="Arial" w:hAnsi="Arial"/>
          <w:sz w:val="24"/>
        </w:rPr>
        <w:t xml:space="preserve"> 0.3378.</w:t>
      </w:r>
    </w:p>
    <w:p w14:paraId="75474F5A" w14:textId="5CA5A3DE" w:rsidR="006511C1" w:rsidRDefault="006511C1" w:rsidP="006511C1">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2 </w:t>
      </w:r>
      <w:r>
        <w:rPr>
          <w:rFonts w:ascii="Arial" w:hAnsi="Arial"/>
          <w:sz w:val="24"/>
        </w:rPr>
        <w:t xml:space="preserve">= 0.5887, </w:t>
      </w:r>
      <w:r w:rsidRPr="00800124">
        <w:rPr>
          <w:rFonts w:ascii="Arial" w:hAnsi="Arial"/>
          <w:sz w:val="24"/>
        </w:rPr>
        <w:t>implies that for each increase of 1 year</w:t>
      </w:r>
      <w:r>
        <w:rPr>
          <w:rFonts w:ascii="Arial" w:hAnsi="Arial"/>
          <w:sz w:val="24"/>
        </w:rPr>
        <w:t xml:space="preserve"> service</w:t>
      </w:r>
      <w:r w:rsidRPr="00800124">
        <w:rPr>
          <w:rFonts w:ascii="Arial" w:hAnsi="Arial"/>
          <w:sz w:val="24"/>
        </w:rPr>
        <w:t>, then the value of weeks of pay is estimated to increase</w:t>
      </w:r>
      <w:r>
        <w:rPr>
          <w:rFonts w:ascii="Arial" w:hAnsi="Arial"/>
          <w:sz w:val="24"/>
        </w:rPr>
        <w:t xml:space="preserve"> 0.5887.</w:t>
      </w:r>
    </w:p>
    <w:p w14:paraId="4BBC1F57" w14:textId="6578E035" w:rsidR="006511C1" w:rsidRDefault="006511C1" w:rsidP="006511C1">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3 </w:t>
      </w:r>
      <w:r>
        <w:rPr>
          <w:rFonts w:ascii="Arial" w:hAnsi="Arial"/>
          <w:sz w:val="24"/>
        </w:rPr>
        <w:t xml:space="preserve">= -0.0314, </w:t>
      </w:r>
      <w:r w:rsidRPr="00800124">
        <w:rPr>
          <w:rFonts w:ascii="Arial" w:hAnsi="Arial"/>
          <w:sz w:val="24"/>
        </w:rPr>
        <w:t>implies that for each increase in thousands of dollars, then the value of weeks of pay is estimated to</w:t>
      </w:r>
      <w:r>
        <w:rPr>
          <w:rFonts w:ascii="Arial" w:hAnsi="Arial"/>
          <w:sz w:val="24"/>
        </w:rPr>
        <w:t xml:space="preserve"> decrease 0.062.</w:t>
      </w:r>
    </w:p>
    <w:p w14:paraId="693E4949" w14:textId="77777777" w:rsidR="00F36160" w:rsidRPr="00F36160" w:rsidRDefault="00F36160" w:rsidP="00F36160">
      <w:pPr>
        <w:jc w:val="both"/>
        <w:rPr>
          <w:rFonts w:ascii="Arial" w:hAnsi="Arial"/>
          <w:sz w:val="24"/>
        </w:rPr>
      </w:pPr>
    </w:p>
    <w:p w14:paraId="08EC6ADF" w14:textId="77777777" w:rsidR="007B3907" w:rsidRDefault="007B3907" w:rsidP="007B3907">
      <w:pPr>
        <w:jc w:val="both"/>
        <w:rPr>
          <w:rFonts w:ascii="Arial" w:hAnsi="Arial"/>
          <w:sz w:val="24"/>
        </w:rPr>
      </w:pPr>
      <w:r>
        <w:rPr>
          <w:rFonts w:ascii="Arial" w:hAnsi="Arial"/>
          <w:sz w:val="24"/>
        </w:rPr>
        <w:t xml:space="preserve">c. Interpretation of </w:t>
      </w:r>
      <w:r w:rsidRPr="00F70E94">
        <w:rPr>
          <w:rFonts w:ascii="Arial" w:hAnsi="Arial"/>
          <w:sz w:val="24"/>
        </w:rPr>
        <w:t>Coefficient of determination</w:t>
      </w:r>
      <w:r>
        <w:rPr>
          <w:rFonts w:ascii="Arial" w:hAnsi="Arial"/>
          <w:sz w:val="24"/>
        </w:rPr>
        <w:t xml:space="preserve"> i.e., R_square</w:t>
      </w:r>
    </w:p>
    <w:p w14:paraId="70CC928C" w14:textId="75F83D64" w:rsidR="007B3907" w:rsidRDefault="007B3907" w:rsidP="007B3907">
      <w:pPr>
        <w:jc w:val="both"/>
        <w:rPr>
          <w:rFonts w:ascii="Arial" w:hAnsi="Arial"/>
          <w:sz w:val="24"/>
        </w:rPr>
      </w:pPr>
      <w:r>
        <w:rPr>
          <w:rFonts w:ascii="Arial" w:hAnsi="Arial"/>
          <w:sz w:val="24"/>
        </w:rPr>
        <w:t>The R square is 0.</w:t>
      </w:r>
      <w:r w:rsidR="008A0DDF">
        <w:rPr>
          <w:rFonts w:ascii="Arial" w:hAnsi="Arial"/>
          <w:sz w:val="24"/>
        </w:rPr>
        <w:t>54</w:t>
      </w:r>
      <w:r>
        <w:rPr>
          <w:rFonts w:ascii="Arial" w:hAnsi="Arial"/>
          <w:sz w:val="24"/>
        </w:rPr>
        <w:t xml:space="preserve"> (or </w:t>
      </w:r>
      <w:r w:rsidR="008A0DDF">
        <w:rPr>
          <w:rFonts w:ascii="Arial" w:hAnsi="Arial"/>
          <w:sz w:val="24"/>
        </w:rPr>
        <w:t>54</w:t>
      </w:r>
      <w:r>
        <w:rPr>
          <w:rFonts w:ascii="Arial" w:hAnsi="Arial"/>
          <w:sz w:val="24"/>
        </w:rPr>
        <w:t xml:space="preserve">%), the interpretation is that </w:t>
      </w:r>
      <w:r w:rsidR="008A0DDF">
        <w:rPr>
          <w:rFonts w:ascii="Arial" w:hAnsi="Arial"/>
          <w:sz w:val="24"/>
        </w:rPr>
        <w:t>54</w:t>
      </w:r>
      <w:r>
        <w:rPr>
          <w:rFonts w:ascii="Arial" w:hAnsi="Arial"/>
          <w:sz w:val="24"/>
        </w:rPr>
        <w:t>% of the variation in the dependent variable can be explained by the variation in the independent variables.</w:t>
      </w:r>
    </w:p>
    <w:p w14:paraId="731F0522" w14:textId="3E463826" w:rsidR="007B3907" w:rsidRDefault="007B3907" w:rsidP="007B3907">
      <w:pPr>
        <w:jc w:val="both"/>
        <w:rPr>
          <w:rFonts w:ascii="Arial" w:hAnsi="Arial"/>
          <w:sz w:val="24"/>
        </w:rPr>
      </w:pPr>
      <w:r>
        <w:rPr>
          <w:rFonts w:ascii="Arial" w:hAnsi="Arial"/>
          <w:sz w:val="24"/>
        </w:rPr>
        <w:t xml:space="preserve">d. </w:t>
      </w:r>
      <w:r w:rsidRPr="0080504B">
        <w:rPr>
          <w:rFonts w:ascii="Arial" w:hAnsi="Arial"/>
          <w:sz w:val="24"/>
        </w:rPr>
        <w:t>Statistically speaking, the significance F</w:t>
      </w:r>
      <w:r>
        <w:rPr>
          <w:rFonts w:ascii="Arial" w:hAnsi="Arial"/>
          <w:sz w:val="24"/>
        </w:rPr>
        <w:t xml:space="preserve"> (close to zero)</w:t>
      </w:r>
      <w:r w:rsidRPr="0080504B">
        <w:rPr>
          <w:rFonts w:ascii="Arial" w:hAnsi="Arial"/>
          <w:sz w:val="24"/>
        </w:rPr>
        <w:t xml:space="preserve"> is the probability that the null hypothesis in our regression model cannot be rejected</w:t>
      </w:r>
      <w:r w:rsidR="00591501">
        <w:rPr>
          <w:rFonts w:ascii="Arial" w:hAnsi="Arial"/>
          <w:sz w:val="24"/>
        </w:rPr>
        <w:t>.</w:t>
      </w:r>
    </w:p>
    <w:p w14:paraId="570BBB51" w14:textId="5C9C5C0A" w:rsidR="00546B24" w:rsidRDefault="00432127" w:rsidP="007B3907">
      <w:pPr>
        <w:jc w:val="both"/>
        <w:rPr>
          <w:rFonts w:ascii="Arial" w:hAnsi="Arial"/>
          <w:sz w:val="24"/>
        </w:rPr>
      </w:pPr>
      <w:r>
        <w:rPr>
          <w:rFonts w:ascii="Arial" w:hAnsi="Arial"/>
          <w:sz w:val="24"/>
        </w:rPr>
        <w:t>e. The p-value of the n</w:t>
      </w:r>
      <w:r w:rsidRPr="00432127">
        <w:rPr>
          <w:rFonts w:ascii="Arial" w:hAnsi="Arial"/>
          <w:sz w:val="24"/>
        </w:rPr>
        <w:t>o</w:t>
      </w:r>
      <w:r>
        <w:rPr>
          <w:rFonts w:ascii="Arial" w:hAnsi="Arial"/>
          <w:sz w:val="24"/>
        </w:rPr>
        <w:t>.</w:t>
      </w:r>
      <w:r w:rsidRPr="00432127">
        <w:rPr>
          <w:rFonts w:ascii="Arial" w:hAnsi="Arial"/>
          <w:sz w:val="24"/>
        </w:rPr>
        <w:t xml:space="preserve"> of years with the company</w:t>
      </w:r>
      <w:r>
        <w:rPr>
          <w:rFonts w:ascii="Arial" w:hAnsi="Arial"/>
          <w:sz w:val="24"/>
        </w:rPr>
        <w:t xml:space="preserve"> variables is less than the level of significance (i.e., 0.00 &lt; 0.05). Based on the evidence, we can say that the independent variable (no.</w:t>
      </w:r>
      <w:r w:rsidRPr="00432127">
        <w:rPr>
          <w:rFonts w:ascii="Arial" w:hAnsi="Arial"/>
          <w:sz w:val="24"/>
        </w:rPr>
        <w:t xml:space="preserve"> of years with the company</w:t>
      </w:r>
      <w:r>
        <w:rPr>
          <w:rFonts w:ascii="Arial" w:hAnsi="Arial"/>
          <w:sz w:val="24"/>
        </w:rPr>
        <w:t xml:space="preserve">) is statistically significant </w:t>
      </w:r>
      <w:r w:rsidR="00CE7BB5">
        <w:rPr>
          <w:rFonts w:ascii="Arial" w:hAnsi="Arial"/>
          <w:sz w:val="24"/>
        </w:rPr>
        <w:t>except age</w:t>
      </w:r>
      <w:r w:rsidR="00140190" w:rsidRPr="00140190">
        <w:rPr>
          <w:rFonts w:ascii="Arial" w:hAnsi="Arial"/>
          <w:sz w:val="24"/>
        </w:rPr>
        <w:t xml:space="preserve"> of </w:t>
      </w:r>
      <w:r w:rsidR="00CE7BB5" w:rsidRPr="00140190">
        <w:rPr>
          <w:rFonts w:ascii="Arial" w:hAnsi="Arial"/>
          <w:sz w:val="24"/>
        </w:rPr>
        <w:t>employee</w:t>
      </w:r>
      <w:r w:rsidR="00CE7BB5">
        <w:rPr>
          <w:rFonts w:ascii="Arial" w:hAnsi="Arial"/>
          <w:sz w:val="24"/>
        </w:rPr>
        <w:t xml:space="preserve"> and a</w:t>
      </w:r>
      <w:r w:rsidR="00CE7BB5" w:rsidRPr="00140190">
        <w:rPr>
          <w:rFonts w:ascii="Arial" w:hAnsi="Arial"/>
          <w:sz w:val="24"/>
        </w:rPr>
        <w:t>nnual salary (</w:t>
      </w:r>
      <w:r w:rsidR="00140190" w:rsidRPr="00140190">
        <w:rPr>
          <w:rFonts w:ascii="Arial" w:hAnsi="Arial"/>
          <w:sz w:val="24"/>
        </w:rPr>
        <w:t>$000)</w:t>
      </w:r>
      <w:r w:rsidR="00140190">
        <w:rPr>
          <w:rFonts w:ascii="Arial" w:hAnsi="Arial"/>
          <w:sz w:val="24"/>
        </w:rPr>
        <w:t>.</w:t>
      </w:r>
    </w:p>
    <w:p w14:paraId="4786D926" w14:textId="5E3A7016" w:rsidR="00443A3F" w:rsidRDefault="00443A3F" w:rsidP="007B3907">
      <w:pPr>
        <w:jc w:val="both"/>
        <w:rPr>
          <w:rFonts w:ascii="Arial" w:hAnsi="Arial"/>
          <w:sz w:val="24"/>
        </w:rPr>
      </w:pPr>
      <w:r>
        <w:rPr>
          <w:rFonts w:ascii="Arial" w:hAnsi="Arial"/>
          <w:sz w:val="24"/>
        </w:rPr>
        <w:t xml:space="preserve">f. </w:t>
      </w:r>
    </w:p>
    <w:tbl>
      <w:tblPr>
        <w:tblStyle w:val="TableGrid"/>
        <w:tblW w:w="9059" w:type="dxa"/>
        <w:tblLook w:val="04A0" w:firstRow="1" w:lastRow="0" w:firstColumn="1" w:lastColumn="0" w:noHBand="0" w:noVBand="1"/>
      </w:tblPr>
      <w:tblGrid>
        <w:gridCol w:w="2750"/>
        <w:gridCol w:w="1620"/>
        <w:gridCol w:w="2750"/>
        <w:gridCol w:w="1939"/>
      </w:tblGrid>
      <w:tr w:rsidR="00EE2537" w:rsidRPr="00EE2537" w14:paraId="26DE3359" w14:textId="77777777" w:rsidTr="00EE2537">
        <w:trPr>
          <w:trHeight w:val="360"/>
        </w:trPr>
        <w:tc>
          <w:tcPr>
            <w:tcW w:w="9059" w:type="dxa"/>
            <w:gridSpan w:val="4"/>
            <w:noWrap/>
            <w:hideMark/>
          </w:tcPr>
          <w:p w14:paraId="2B563FE6" w14:textId="382217ED" w:rsidR="00EE2537" w:rsidRPr="00EE2537" w:rsidRDefault="00EE2537" w:rsidP="00EE2537">
            <w:pPr>
              <w:jc w:val="center"/>
              <w:rPr>
                <w:rFonts w:ascii="Times New Roman" w:eastAsia="Times New Roman" w:hAnsi="Times New Roman" w:cs="Times New Roman"/>
                <w:sz w:val="24"/>
                <w:szCs w:val="24"/>
                <w:lang w:eastAsia="en-IN"/>
              </w:rPr>
            </w:pPr>
            <w:r w:rsidRPr="00EE2537">
              <w:rPr>
                <w:rFonts w:ascii="Arial" w:eastAsia="Times New Roman" w:hAnsi="Arial" w:cs="Arial"/>
                <w:b/>
                <w:bCs/>
                <w:i/>
                <w:iCs/>
                <w:sz w:val="24"/>
                <w:szCs w:val="24"/>
                <w:lang w:eastAsia="en-IN"/>
              </w:rPr>
              <w:t xml:space="preserve">Table of </w:t>
            </w:r>
            <w:r>
              <w:rPr>
                <w:rFonts w:ascii="Arial" w:eastAsia="Times New Roman" w:hAnsi="Arial" w:cs="Arial"/>
                <w:b/>
                <w:bCs/>
                <w:i/>
                <w:iCs/>
                <w:sz w:val="24"/>
                <w:szCs w:val="24"/>
                <w:lang w:eastAsia="en-IN"/>
              </w:rPr>
              <w:t>C</w:t>
            </w:r>
            <w:r w:rsidRPr="00EE2537">
              <w:rPr>
                <w:rFonts w:ascii="Arial" w:eastAsia="Times New Roman" w:hAnsi="Arial" w:cs="Arial"/>
                <w:b/>
                <w:bCs/>
                <w:i/>
                <w:iCs/>
                <w:sz w:val="24"/>
                <w:szCs w:val="24"/>
                <w:lang w:eastAsia="en-IN"/>
              </w:rPr>
              <w:t>orrelations</w:t>
            </w:r>
          </w:p>
        </w:tc>
      </w:tr>
      <w:tr w:rsidR="00EE2537" w:rsidRPr="00EE2537" w14:paraId="57FE6799" w14:textId="77777777" w:rsidTr="00EE2537">
        <w:trPr>
          <w:trHeight w:val="360"/>
        </w:trPr>
        <w:tc>
          <w:tcPr>
            <w:tcW w:w="2750" w:type="dxa"/>
            <w:noWrap/>
            <w:hideMark/>
          </w:tcPr>
          <w:p w14:paraId="6F7B76B4" w14:textId="77777777" w:rsidR="00EE2537" w:rsidRPr="00EE2537" w:rsidRDefault="00EE2537" w:rsidP="00EE2537">
            <w:pPr>
              <w:rPr>
                <w:rFonts w:ascii="Times New Roman" w:eastAsia="Times New Roman" w:hAnsi="Times New Roman" w:cs="Times New Roman"/>
                <w:sz w:val="20"/>
                <w:szCs w:val="20"/>
                <w:lang w:eastAsia="en-IN"/>
              </w:rPr>
            </w:pPr>
          </w:p>
        </w:tc>
        <w:tc>
          <w:tcPr>
            <w:tcW w:w="1620" w:type="dxa"/>
            <w:noWrap/>
            <w:hideMark/>
          </w:tcPr>
          <w:p w14:paraId="6E85C6BB" w14:textId="77777777" w:rsidR="00EE2537" w:rsidRPr="00EE2537" w:rsidRDefault="00EE2537" w:rsidP="00EE2537">
            <w:pPr>
              <w:jc w:val="center"/>
              <w:rPr>
                <w:rFonts w:ascii="Arial" w:eastAsia="Times New Roman" w:hAnsi="Arial" w:cs="Arial"/>
                <w:sz w:val="20"/>
                <w:szCs w:val="20"/>
                <w:lang w:eastAsia="en-IN"/>
              </w:rPr>
            </w:pPr>
            <w:r w:rsidRPr="00EE2537">
              <w:rPr>
                <w:rFonts w:ascii="Arial" w:eastAsia="Times New Roman" w:hAnsi="Arial" w:cs="Arial"/>
                <w:sz w:val="20"/>
                <w:szCs w:val="20"/>
                <w:lang w:eastAsia="en-IN"/>
              </w:rPr>
              <w:t>Age of Employee</w:t>
            </w:r>
          </w:p>
        </w:tc>
        <w:tc>
          <w:tcPr>
            <w:tcW w:w="2750" w:type="dxa"/>
            <w:noWrap/>
            <w:hideMark/>
          </w:tcPr>
          <w:p w14:paraId="1D25F124" w14:textId="77777777" w:rsidR="00EE2537" w:rsidRPr="00EE2537" w:rsidRDefault="00EE2537" w:rsidP="00EE2537">
            <w:pPr>
              <w:jc w:val="center"/>
              <w:rPr>
                <w:rFonts w:ascii="Arial" w:eastAsia="Times New Roman" w:hAnsi="Arial" w:cs="Arial"/>
                <w:sz w:val="20"/>
                <w:szCs w:val="20"/>
                <w:lang w:eastAsia="en-IN"/>
              </w:rPr>
            </w:pPr>
            <w:r w:rsidRPr="00EE2537">
              <w:rPr>
                <w:rFonts w:ascii="Arial" w:eastAsia="Times New Roman" w:hAnsi="Arial" w:cs="Arial"/>
                <w:sz w:val="20"/>
                <w:szCs w:val="20"/>
                <w:lang w:eastAsia="en-IN"/>
              </w:rPr>
              <w:t>No of years with the company</w:t>
            </w:r>
          </w:p>
        </w:tc>
        <w:tc>
          <w:tcPr>
            <w:tcW w:w="1937" w:type="dxa"/>
            <w:noWrap/>
            <w:hideMark/>
          </w:tcPr>
          <w:p w14:paraId="53A0B9A2" w14:textId="1A259DC7" w:rsidR="00EE2537" w:rsidRPr="00EE2537" w:rsidRDefault="00EE2537" w:rsidP="00EE2537">
            <w:pPr>
              <w:jc w:val="center"/>
              <w:rPr>
                <w:rFonts w:ascii="Arial" w:eastAsia="Times New Roman" w:hAnsi="Arial" w:cs="Arial"/>
                <w:sz w:val="20"/>
                <w:szCs w:val="20"/>
                <w:lang w:eastAsia="en-IN"/>
              </w:rPr>
            </w:pPr>
            <w:r w:rsidRPr="00EE2537">
              <w:rPr>
                <w:rFonts w:ascii="Arial" w:eastAsia="Times New Roman" w:hAnsi="Arial" w:cs="Arial"/>
                <w:sz w:val="20"/>
                <w:szCs w:val="20"/>
                <w:lang w:eastAsia="en-IN"/>
              </w:rPr>
              <w:t>Annual Salary</w:t>
            </w:r>
            <w:r>
              <w:rPr>
                <w:rFonts w:ascii="Arial" w:eastAsia="Times New Roman" w:hAnsi="Arial" w:cs="Arial"/>
                <w:sz w:val="20"/>
                <w:szCs w:val="20"/>
                <w:lang w:eastAsia="en-IN"/>
              </w:rPr>
              <w:t xml:space="preserve"> </w:t>
            </w:r>
            <w:r w:rsidRPr="00EE2537">
              <w:rPr>
                <w:rFonts w:ascii="Arial" w:eastAsia="Times New Roman" w:hAnsi="Arial" w:cs="Arial"/>
                <w:sz w:val="20"/>
                <w:szCs w:val="20"/>
                <w:lang w:eastAsia="en-IN"/>
              </w:rPr>
              <w:t>($000)</w:t>
            </w:r>
          </w:p>
        </w:tc>
      </w:tr>
      <w:tr w:rsidR="00EE2537" w:rsidRPr="00EE2537" w14:paraId="629D9B72" w14:textId="77777777" w:rsidTr="00EE2537">
        <w:trPr>
          <w:trHeight w:val="360"/>
        </w:trPr>
        <w:tc>
          <w:tcPr>
            <w:tcW w:w="2750" w:type="dxa"/>
            <w:noWrap/>
            <w:hideMark/>
          </w:tcPr>
          <w:p w14:paraId="09955DB8" w14:textId="77777777" w:rsidR="00EE2537" w:rsidRPr="00EE2537" w:rsidRDefault="00EE2537" w:rsidP="00EE2537">
            <w:pPr>
              <w:rPr>
                <w:rFonts w:ascii="Arial" w:eastAsia="Times New Roman" w:hAnsi="Arial" w:cs="Arial"/>
                <w:sz w:val="20"/>
                <w:szCs w:val="20"/>
                <w:lang w:eastAsia="en-IN"/>
              </w:rPr>
            </w:pPr>
            <w:r w:rsidRPr="00EE2537">
              <w:rPr>
                <w:rFonts w:ascii="Arial" w:eastAsia="Times New Roman" w:hAnsi="Arial" w:cs="Arial"/>
                <w:sz w:val="20"/>
                <w:szCs w:val="20"/>
                <w:lang w:eastAsia="en-IN"/>
              </w:rPr>
              <w:t>Age of Employee</w:t>
            </w:r>
          </w:p>
        </w:tc>
        <w:tc>
          <w:tcPr>
            <w:tcW w:w="1620" w:type="dxa"/>
            <w:noWrap/>
            <w:hideMark/>
          </w:tcPr>
          <w:p w14:paraId="42391085" w14:textId="77777777" w:rsidR="00EE2537" w:rsidRPr="00EE2537" w:rsidRDefault="00EE2537" w:rsidP="00EE2537">
            <w:pPr>
              <w:jc w:val="right"/>
              <w:rPr>
                <w:rFonts w:ascii="Arial" w:eastAsia="Times New Roman" w:hAnsi="Arial" w:cs="Arial"/>
                <w:sz w:val="20"/>
                <w:szCs w:val="20"/>
                <w:lang w:eastAsia="en-IN"/>
              </w:rPr>
            </w:pPr>
            <w:r w:rsidRPr="00EE2537">
              <w:rPr>
                <w:rFonts w:ascii="Arial" w:eastAsia="Times New Roman" w:hAnsi="Arial" w:cs="Arial"/>
                <w:sz w:val="20"/>
                <w:szCs w:val="20"/>
                <w:lang w:eastAsia="en-IN"/>
              </w:rPr>
              <w:t>1.000</w:t>
            </w:r>
          </w:p>
        </w:tc>
        <w:tc>
          <w:tcPr>
            <w:tcW w:w="2750" w:type="dxa"/>
            <w:noWrap/>
            <w:hideMark/>
          </w:tcPr>
          <w:p w14:paraId="223B8C65" w14:textId="77777777" w:rsidR="00EE2537" w:rsidRPr="00EE2537" w:rsidRDefault="00EE2537" w:rsidP="00EE2537">
            <w:pPr>
              <w:jc w:val="right"/>
              <w:rPr>
                <w:rFonts w:ascii="Arial" w:eastAsia="Times New Roman" w:hAnsi="Arial" w:cs="Arial"/>
                <w:sz w:val="20"/>
                <w:szCs w:val="20"/>
                <w:lang w:eastAsia="en-IN"/>
              </w:rPr>
            </w:pPr>
          </w:p>
        </w:tc>
        <w:tc>
          <w:tcPr>
            <w:tcW w:w="1937" w:type="dxa"/>
            <w:noWrap/>
            <w:hideMark/>
          </w:tcPr>
          <w:p w14:paraId="6185BC81" w14:textId="77777777" w:rsidR="00EE2537" w:rsidRPr="00EE2537" w:rsidRDefault="00EE2537" w:rsidP="00EE2537">
            <w:pPr>
              <w:rPr>
                <w:rFonts w:ascii="Times New Roman" w:eastAsia="Times New Roman" w:hAnsi="Times New Roman" w:cs="Times New Roman"/>
                <w:sz w:val="20"/>
                <w:szCs w:val="20"/>
                <w:lang w:eastAsia="en-IN"/>
              </w:rPr>
            </w:pPr>
          </w:p>
        </w:tc>
      </w:tr>
      <w:tr w:rsidR="00EE2537" w:rsidRPr="00EE2537" w14:paraId="0AD64753" w14:textId="77777777" w:rsidTr="00EE2537">
        <w:trPr>
          <w:trHeight w:val="360"/>
        </w:trPr>
        <w:tc>
          <w:tcPr>
            <w:tcW w:w="2750" w:type="dxa"/>
            <w:noWrap/>
            <w:hideMark/>
          </w:tcPr>
          <w:p w14:paraId="558F8A6C" w14:textId="77777777" w:rsidR="00EE2537" w:rsidRPr="00EE2537" w:rsidRDefault="00EE2537" w:rsidP="00EE2537">
            <w:pPr>
              <w:rPr>
                <w:rFonts w:ascii="Arial" w:eastAsia="Times New Roman" w:hAnsi="Arial" w:cs="Arial"/>
                <w:sz w:val="20"/>
                <w:szCs w:val="20"/>
                <w:lang w:eastAsia="en-IN"/>
              </w:rPr>
            </w:pPr>
            <w:r w:rsidRPr="00EE2537">
              <w:rPr>
                <w:rFonts w:ascii="Arial" w:eastAsia="Times New Roman" w:hAnsi="Arial" w:cs="Arial"/>
                <w:sz w:val="20"/>
                <w:szCs w:val="20"/>
                <w:lang w:eastAsia="en-IN"/>
              </w:rPr>
              <w:t>No of years with the company</w:t>
            </w:r>
          </w:p>
        </w:tc>
        <w:tc>
          <w:tcPr>
            <w:tcW w:w="1620" w:type="dxa"/>
            <w:noWrap/>
            <w:hideMark/>
          </w:tcPr>
          <w:p w14:paraId="7EBE29B9" w14:textId="77777777" w:rsidR="00EE2537" w:rsidRPr="00EE2537" w:rsidRDefault="00EE2537" w:rsidP="00EE2537">
            <w:pPr>
              <w:jc w:val="right"/>
              <w:rPr>
                <w:rFonts w:ascii="Arial" w:eastAsia="Times New Roman" w:hAnsi="Arial" w:cs="Arial"/>
                <w:sz w:val="20"/>
                <w:szCs w:val="20"/>
                <w:lang w:eastAsia="en-IN"/>
              </w:rPr>
            </w:pPr>
            <w:r w:rsidRPr="00EE2537">
              <w:rPr>
                <w:rFonts w:ascii="Arial" w:eastAsia="Times New Roman" w:hAnsi="Arial" w:cs="Arial"/>
                <w:sz w:val="20"/>
                <w:szCs w:val="20"/>
                <w:lang w:eastAsia="en-IN"/>
              </w:rPr>
              <w:t>0.795</w:t>
            </w:r>
          </w:p>
        </w:tc>
        <w:tc>
          <w:tcPr>
            <w:tcW w:w="2750" w:type="dxa"/>
            <w:noWrap/>
            <w:hideMark/>
          </w:tcPr>
          <w:p w14:paraId="60538BE7" w14:textId="77777777" w:rsidR="00EE2537" w:rsidRPr="00EE2537" w:rsidRDefault="00EE2537" w:rsidP="00EE2537">
            <w:pPr>
              <w:jc w:val="right"/>
              <w:rPr>
                <w:rFonts w:ascii="Arial" w:eastAsia="Times New Roman" w:hAnsi="Arial" w:cs="Arial"/>
                <w:sz w:val="20"/>
                <w:szCs w:val="20"/>
                <w:lang w:eastAsia="en-IN"/>
              </w:rPr>
            </w:pPr>
            <w:r w:rsidRPr="00EE2537">
              <w:rPr>
                <w:rFonts w:ascii="Arial" w:eastAsia="Times New Roman" w:hAnsi="Arial" w:cs="Arial"/>
                <w:sz w:val="20"/>
                <w:szCs w:val="20"/>
                <w:lang w:eastAsia="en-IN"/>
              </w:rPr>
              <w:t>1.000</w:t>
            </w:r>
          </w:p>
        </w:tc>
        <w:tc>
          <w:tcPr>
            <w:tcW w:w="1937" w:type="dxa"/>
            <w:noWrap/>
            <w:hideMark/>
          </w:tcPr>
          <w:p w14:paraId="002AF3C4" w14:textId="77777777" w:rsidR="00EE2537" w:rsidRPr="00EE2537" w:rsidRDefault="00EE2537" w:rsidP="00EE2537">
            <w:pPr>
              <w:jc w:val="right"/>
              <w:rPr>
                <w:rFonts w:ascii="Arial" w:eastAsia="Times New Roman" w:hAnsi="Arial" w:cs="Arial"/>
                <w:sz w:val="20"/>
                <w:szCs w:val="20"/>
                <w:lang w:eastAsia="en-IN"/>
              </w:rPr>
            </w:pPr>
          </w:p>
        </w:tc>
      </w:tr>
      <w:tr w:rsidR="00EE2537" w:rsidRPr="00EE2537" w14:paraId="7EBFD1FC" w14:textId="77777777" w:rsidTr="00EE2537">
        <w:trPr>
          <w:trHeight w:val="360"/>
        </w:trPr>
        <w:tc>
          <w:tcPr>
            <w:tcW w:w="2750" w:type="dxa"/>
            <w:noWrap/>
            <w:hideMark/>
          </w:tcPr>
          <w:p w14:paraId="5DC523A7" w14:textId="30228F25" w:rsidR="00EE2537" w:rsidRPr="00EE2537" w:rsidRDefault="00EE2537" w:rsidP="00EE2537">
            <w:pPr>
              <w:rPr>
                <w:rFonts w:ascii="Arial" w:eastAsia="Times New Roman" w:hAnsi="Arial" w:cs="Arial"/>
                <w:sz w:val="20"/>
                <w:szCs w:val="20"/>
                <w:lang w:eastAsia="en-IN"/>
              </w:rPr>
            </w:pPr>
            <w:r w:rsidRPr="00EE2537">
              <w:rPr>
                <w:rFonts w:ascii="Arial" w:eastAsia="Times New Roman" w:hAnsi="Arial" w:cs="Arial"/>
                <w:sz w:val="20"/>
                <w:szCs w:val="20"/>
                <w:lang w:eastAsia="en-IN"/>
              </w:rPr>
              <w:t>Annual Salary</w:t>
            </w:r>
            <w:r>
              <w:rPr>
                <w:rFonts w:ascii="Arial" w:eastAsia="Times New Roman" w:hAnsi="Arial" w:cs="Arial"/>
                <w:sz w:val="20"/>
                <w:szCs w:val="20"/>
                <w:lang w:eastAsia="en-IN"/>
              </w:rPr>
              <w:t xml:space="preserve"> </w:t>
            </w:r>
            <w:r w:rsidRPr="00EE2537">
              <w:rPr>
                <w:rFonts w:ascii="Arial" w:eastAsia="Times New Roman" w:hAnsi="Arial" w:cs="Arial"/>
                <w:sz w:val="20"/>
                <w:szCs w:val="20"/>
                <w:lang w:eastAsia="en-IN"/>
              </w:rPr>
              <w:t>($000)</w:t>
            </w:r>
          </w:p>
        </w:tc>
        <w:tc>
          <w:tcPr>
            <w:tcW w:w="1620" w:type="dxa"/>
            <w:noWrap/>
            <w:hideMark/>
          </w:tcPr>
          <w:p w14:paraId="6EF5B57A" w14:textId="77777777" w:rsidR="00EE2537" w:rsidRPr="00EE2537" w:rsidRDefault="00EE2537" w:rsidP="00EE2537">
            <w:pPr>
              <w:jc w:val="right"/>
              <w:rPr>
                <w:rFonts w:ascii="Arial" w:eastAsia="Times New Roman" w:hAnsi="Arial" w:cs="Arial"/>
                <w:sz w:val="20"/>
                <w:szCs w:val="20"/>
                <w:lang w:eastAsia="en-IN"/>
              </w:rPr>
            </w:pPr>
            <w:r w:rsidRPr="00EE2537">
              <w:rPr>
                <w:rFonts w:ascii="Arial" w:eastAsia="Times New Roman" w:hAnsi="Arial" w:cs="Arial"/>
                <w:sz w:val="20"/>
                <w:szCs w:val="20"/>
                <w:lang w:eastAsia="en-IN"/>
              </w:rPr>
              <w:t>0.204</w:t>
            </w:r>
          </w:p>
        </w:tc>
        <w:tc>
          <w:tcPr>
            <w:tcW w:w="2750" w:type="dxa"/>
            <w:noWrap/>
            <w:hideMark/>
          </w:tcPr>
          <w:p w14:paraId="633FF42B" w14:textId="77777777" w:rsidR="00EE2537" w:rsidRPr="00EE2537" w:rsidRDefault="00EE2537" w:rsidP="00EE2537">
            <w:pPr>
              <w:jc w:val="right"/>
              <w:rPr>
                <w:rFonts w:ascii="Arial" w:eastAsia="Times New Roman" w:hAnsi="Arial" w:cs="Arial"/>
                <w:sz w:val="20"/>
                <w:szCs w:val="20"/>
                <w:lang w:eastAsia="en-IN"/>
              </w:rPr>
            </w:pPr>
            <w:r w:rsidRPr="00EE2537">
              <w:rPr>
                <w:rFonts w:ascii="Arial" w:eastAsia="Times New Roman" w:hAnsi="Arial" w:cs="Arial"/>
                <w:sz w:val="20"/>
                <w:szCs w:val="20"/>
                <w:lang w:eastAsia="en-IN"/>
              </w:rPr>
              <w:t>0.174</w:t>
            </w:r>
          </w:p>
        </w:tc>
        <w:tc>
          <w:tcPr>
            <w:tcW w:w="1937" w:type="dxa"/>
            <w:noWrap/>
            <w:hideMark/>
          </w:tcPr>
          <w:p w14:paraId="2786F05C" w14:textId="77777777" w:rsidR="00EE2537" w:rsidRPr="00EE2537" w:rsidRDefault="00EE2537" w:rsidP="00EE2537">
            <w:pPr>
              <w:jc w:val="right"/>
              <w:rPr>
                <w:rFonts w:ascii="Arial" w:eastAsia="Times New Roman" w:hAnsi="Arial" w:cs="Arial"/>
                <w:sz w:val="20"/>
                <w:szCs w:val="20"/>
                <w:lang w:eastAsia="en-IN"/>
              </w:rPr>
            </w:pPr>
            <w:r w:rsidRPr="00EE2537">
              <w:rPr>
                <w:rFonts w:ascii="Arial" w:eastAsia="Times New Roman" w:hAnsi="Arial" w:cs="Arial"/>
                <w:sz w:val="20"/>
                <w:szCs w:val="20"/>
                <w:lang w:eastAsia="en-IN"/>
              </w:rPr>
              <w:t>1.000</w:t>
            </w:r>
          </w:p>
        </w:tc>
      </w:tr>
    </w:tbl>
    <w:p w14:paraId="02EAD623" w14:textId="77777777" w:rsidR="00EE2537" w:rsidRPr="00F70E94" w:rsidRDefault="00EE2537" w:rsidP="007B3907">
      <w:pPr>
        <w:jc w:val="both"/>
        <w:rPr>
          <w:rFonts w:ascii="Arial" w:hAnsi="Arial"/>
          <w:sz w:val="24"/>
        </w:rPr>
      </w:pPr>
    </w:p>
    <w:p w14:paraId="76DD951B" w14:textId="4BBB810A" w:rsidR="00137BD2" w:rsidRDefault="005465A8" w:rsidP="005465A8">
      <w:pPr>
        <w:jc w:val="both"/>
        <w:rPr>
          <w:rFonts w:ascii="Arial" w:hAnsi="Arial"/>
          <w:sz w:val="24"/>
        </w:rPr>
      </w:pPr>
      <w:r>
        <w:rPr>
          <w:rFonts w:ascii="Arial" w:hAnsi="Arial"/>
          <w:sz w:val="24"/>
        </w:rPr>
        <w:t xml:space="preserve">The correlation between the age of employee and </w:t>
      </w:r>
      <w:r w:rsidRPr="005465A8">
        <w:rPr>
          <w:rFonts w:ascii="Arial" w:hAnsi="Arial"/>
          <w:sz w:val="24"/>
        </w:rPr>
        <w:t>no</w:t>
      </w:r>
      <w:r>
        <w:rPr>
          <w:rFonts w:ascii="Arial" w:hAnsi="Arial"/>
          <w:sz w:val="24"/>
        </w:rPr>
        <w:t>.</w:t>
      </w:r>
      <w:r w:rsidRPr="005465A8">
        <w:rPr>
          <w:rFonts w:ascii="Arial" w:hAnsi="Arial"/>
          <w:sz w:val="24"/>
        </w:rPr>
        <w:t xml:space="preserve"> of years with the company</w:t>
      </w:r>
      <w:r>
        <w:rPr>
          <w:rFonts w:ascii="Arial" w:hAnsi="Arial"/>
          <w:sz w:val="24"/>
        </w:rPr>
        <w:t xml:space="preserve"> is strongly positive</w:t>
      </w:r>
      <w:r w:rsidR="00EF53FB">
        <w:rPr>
          <w:rFonts w:ascii="Arial" w:hAnsi="Arial"/>
          <w:sz w:val="24"/>
        </w:rPr>
        <w:t xml:space="preserve"> that is 0.795</w:t>
      </w:r>
      <w:r w:rsidR="00B3001A">
        <w:rPr>
          <w:rFonts w:ascii="Arial" w:hAnsi="Arial"/>
          <w:sz w:val="24"/>
        </w:rPr>
        <w:t>. However,</w:t>
      </w:r>
      <w:r>
        <w:rPr>
          <w:rFonts w:ascii="Arial" w:hAnsi="Arial"/>
          <w:sz w:val="24"/>
        </w:rPr>
        <w:t xml:space="preserve"> there is low strength in between the age of employee and annual salary</w:t>
      </w:r>
      <w:r w:rsidR="00EF53FB">
        <w:rPr>
          <w:rFonts w:ascii="Arial" w:hAnsi="Arial"/>
          <w:sz w:val="24"/>
        </w:rPr>
        <w:t xml:space="preserve"> i.e., 0.204.</w:t>
      </w:r>
    </w:p>
    <w:p w14:paraId="73523319" w14:textId="1659439A" w:rsidR="004A24CB" w:rsidRDefault="004A24CB" w:rsidP="005465A8">
      <w:pPr>
        <w:jc w:val="both"/>
        <w:rPr>
          <w:rFonts w:ascii="Arial" w:hAnsi="Arial"/>
          <w:sz w:val="24"/>
        </w:rPr>
      </w:pPr>
      <w:r>
        <w:rPr>
          <w:rFonts w:ascii="Arial" w:hAnsi="Arial"/>
          <w:sz w:val="24"/>
        </w:rPr>
        <w:t xml:space="preserve">g. </w:t>
      </w:r>
      <w:r w:rsidR="00F81EA1">
        <w:rPr>
          <w:rFonts w:ascii="Arial" w:hAnsi="Arial"/>
          <w:sz w:val="24"/>
        </w:rPr>
        <w:t>Same as above.</w:t>
      </w:r>
    </w:p>
    <w:p w14:paraId="798324A3" w14:textId="37217C2C" w:rsidR="00723064" w:rsidRDefault="00723064">
      <w:pPr>
        <w:rPr>
          <w:rFonts w:ascii="Arial" w:hAnsi="Arial"/>
          <w:sz w:val="24"/>
        </w:rPr>
      </w:pPr>
      <w:r>
        <w:rPr>
          <w:rFonts w:ascii="Arial" w:hAnsi="Arial"/>
          <w:sz w:val="24"/>
        </w:rPr>
        <w:br w:type="page"/>
      </w:r>
    </w:p>
    <w:p w14:paraId="1AA580AC" w14:textId="7EF27DBC" w:rsidR="00723064" w:rsidRPr="00AA6185" w:rsidRDefault="000E4F2B" w:rsidP="000E4F2B">
      <w:pPr>
        <w:pStyle w:val="ListParagraph"/>
        <w:numPr>
          <w:ilvl w:val="0"/>
          <w:numId w:val="5"/>
        </w:numPr>
        <w:jc w:val="both"/>
        <w:rPr>
          <w:rFonts w:ascii="Arial" w:hAnsi="Arial"/>
          <w:b/>
          <w:bCs/>
          <w:sz w:val="24"/>
        </w:rPr>
      </w:pPr>
      <w:r w:rsidRPr="00AA6185">
        <w:rPr>
          <w:rFonts w:ascii="Arial" w:hAnsi="Arial"/>
          <w:b/>
          <w:bCs/>
          <w:sz w:val="24"/>
        </w:rPr>
        <w:lastRenderedPageBreak/>
        <w:t>Observations selected from 15</w:t>
      </w:r>
      <w:r w:rsidR="00805FFF" w:rsidRPr="00AA6185">
        <w:rPr>
          <w:rFonts w:ascii="Arial" w:hAnsi="Arial"/>
          <w:b/>
          <w:bCs/>
          <w:sz w:val="24"/>
        </w:rPr>
        <w:t xml:space="preserve"> to 64.</w:t>
      </w:r>
    </w:p>
    <w:p w14:paraId="00FF4EC0" w14:textId="77777777" w:rsidR="00805FFF" w:rsidRPr="00805FFF" w:rsidRDefault="00805FFF" w:rsidP="00805FFF">
      <w:pPr>
        <w:jc w:val="both"/>
        <w:rPr>
          <w:rFonts w:ascii="Arial" w:hAnsi="Arial"/>
          <w:sz w:val="24"/>
        </w:rPr>
      </w:pPr>
      <w:r w:rsidRPr="00805FFF">
        <w:rPr>
          <w:rFonts w:ascii="Arial" w:hAnsi="Arial"/>
          <w:sz w:val="24"/>
        </w:rPr>
        <w:t>C.</w:t>
      </w:r>
    </w:p>
    <w:p w14:paraId="5D7CDB5D" w14:textId="54C542C1" w:rsidR="00805FFF" w:rsidRDefault="00805FFF" w:rsidP="00805FFF">
      <w:pPr>
        <w:rPr>
          <w:rFonts w:ascii="Arial" w:hAnsi="Arial"/>
          <w:sz w:val="24"/>
        </w:rPr>
      </w:pPr>
      <w:r w:rsidRPr="00805FFF">
        <w:rPr>
          <w:rFonts w:ascii="Arial" w:hAnsi="Arial"/>
          <w:sz w:val="24"/>
        </w:rPr>
        <w:t>1. Table for Descriptive Statistics</w:t>
      </w:r>
    </w:p>
    <w:p w14:paraId="2E9EC234" w14:textId="77777777" w:rsidR="00D87853" w:rsidRDefault="00D87853" w:rsidP="00805FFF">
      <w:pPr>
        <w:rPr>
          <w:rFonts w:ascii="Arial" w:hAnsi="Arial"/>
          <w:sz w:val="24"/>
        </w:rPr>
      </w:pPr>
    </w:p>
    <w:tbl>
      <w:tblPr>
        <w:tblStyle w:val="TableGrid"/>
        <w:tblW w:w="10482" w:type="dxa"/>
        <w:tblInd w:w="-494" w:type="dxa"/>
        <w:tblLook w:val="04A0" w:firstRow="1" w:lastRow="0" w:firstColumn="1" w:lastColumn="0" w:noHBand="0" w:noVBand="1"/>
      </w:tblPr>
      <w:tblGrid>
        <w:gridCol w:w="2277"/>
        <w:gridCol w:w="1394"/>
        <w:gridCol w:w="1755"/>
        <w:gridCol w:w="2966"/>
        <w:gridCol w:w="2090"/>
      </w:tblGrid>
      <w:tr w:rsidR="00EA489D" w:rsidRPr="00440034" w14:paraId="4391BAA7" w14:textId="77777777" w:rsidTr="00B54685">
        <w:trPr>
          <w:trHeight w:val="332"/>
        </w:trPr>
        <w:tc>
          <w:tcPr>
            <w:tcW w:w="10482" w:type="dxa"/>
            <w:gridSpan w:val="5"/>
            <w:noWrap/>
            <w:hideMark/>
          </w:tcPr>
          <w:p w14:paraId="5B040070" w14:textId="1BF0A4A4" w:rsidR="00EA489D" w:rsidRPr="00440034" w:rsidRDefault="00EA489D" w:rsidP="00EA489D">
            <w:pPr>
              <w:jc w:val="center"/>
              <w:rPr>
                <w:rFonts w:ascii="Times New Roman" w:eastAsia="Times New Roman" w:hAnsi="Times New Roman" w:cs="Times New Roman"/>
                <w:lang w:eastAsia="en-IN"/>
              </w:rPr>
            </w:pPr>
            <w:r w:rsidRPr="00440034">
              <w:rPr>
                <w:rFonts w:ascii="Arial" w:eastAsia="Times New Roman" w:hAnsi="Arial" w:cs="Arial"/>
                <w:b/>
                <w:bCs/>
                <w:i/>
                <w:iCs/>
                <w:lang w:eastAsia="en-IN"/>
              </w:rPr>
              <w:t>Summary measures for selected variables</w:t>
            </w:r>
          </w:p>
        </w:tc>
      </w:tr>
      <w:tr w:rsidR="00FA244C" w:rsidRPr="00440034" w14:paraId="70C8C189" w14:textId="77777777" w:rsidTr="00EA489D">
        <w:trPr>
          <w:trHeight w:val="332"/>
        </w:trPr>
        <w:tc>
          <w:tcPr>
            <w:tcW w:w="2277" w:type="dxa"/>
            <w:noWrap/>
            <w:hideMark/>
          </w:tcPr>
          <w:p w14:paraId="48B27D12" w14:textId="77777777" w:rsidR="00440034" w:rsidRPr="00440034" w:rsidRDefault="00440034" w:rsidP="00440034">
            <w:pPr>
              <w:rPr>
                <w:rFonts w:ascii="Times New Roman" w:eastAsia="Times New Roman" w:hAnsi="Times New Roman" w:cs="Times New Roman"/>
                <w:sz w:val="20"/>
                <w:szCs w:val="20"/>
                <w:lang w:eastAsia="en-IN"/>
              </w:rPr>
            </w:pPr>
          </w:p>
        </w:tc>
        <w:tc>
          <w:tcPr>
            <w:tcW w:w="1394" w:type="dxa"/>
            <w:noWrap/>
            <w:hideMark/>
          </w:tcPr>
          <w:p w14:paraId="027504AB" w14:textId="77777777" w:rsidR="00440034" w:rsidRPr="00440034" w:rsidRDefault="00440034" w:rsidP="00440034">
            <w:pPr>
              <w:jc w:val="center"/>
              <w:rPr>
                <w:rFonts w:ascii="Arial" w:eastAsia="Times New Roman" w:hAnsi="Arial" w:cs="Arial"/>
                <w:sz w:val="20"/>
                <w:szCs w:val="20"/>
                <w:lang w:eastAsia="en-IN"/>
              </w:rPr>
            </w:pPr>
            <w:r w:rsidRPr="00440034">
              <w:rPr>
                <w:rFonts w:ascii="Arial" w:eastAsia="Times New Roman" w:hAnsi="Arial" w:cs="Arial"/>
                <w:sz w:val="20"/>
                <w:szCs w:val="20"/>
                <w:lang w:eastAsia="en-IN"/>
              </w:rPr>
              <w:t>Weeks of pay</w:t>
            </w:r>
          </w:p>
        </w:tc>
        <w:tc>
          <w:tcPr>
            <w:tcW w:w="1755" w:type="dxa"/>
            <w:noWrap/>
            <w:hideMark/>
          </w:tcPr>
          <w:p w14:paraId="5E40C187" w14:textId="77777777" w:rsidR="00440034" w:rsidRPr="00440034" w:rsidRDefault="00440034" w:rsidP="00440034">
            <w:pPr>
              <w:jc w:val="center"/>
              <w:rPr>
                <w:rFonts w:ascii="Arial" w:eastAsia="Times New Roman" w:hAnsi="Arial" w:cs="Arial"/>
                <w:sz w:val="20"/>
                <w:szCs w:val="20"/>
                <w:lang w:eastAsia="en-IN"/>
              </w:rPr>
            </w:pPr>
            <w:r w:rsidRPr="00440034">
              <w:rPr>
                <w:rFonts w:ascii="Arial" w:eastAsia="Times New Roman" w:hAnsi="Arial" w:cs="Arial"/>
                <w:sz w:val="20"/>
                <w:szCs w:val="20"/>
                <w:lang w:eastAsia="en-IN"/>
              </w:rPr>
              <w:t>Age of Employee</w:t>
            </w:r>
          </w:p>
        </w:tc>
        <w:tc>
          <w:tcPr>
            <w:tcW w:w="2966" w:type="dxa"/>
            <w:noWrap/>
            <w:hideMark/>
          </w:tcPr>
          <w:p w14:paraId="754D34BB" w14:textId="77777777" w:rsidR="00440034" w:rsidRPr="00440034" w:rsidRDefault="00440034" w:rsidP="00440034">
            <w:pPr>
              <w:jc w:val="center"/>
              <w:rPr>
                <w:rFonts w:ascii="Arial" w:eastAsia="Times New Roman" w:hAnsi="Arial" w:cs="Arial"/>
                <w:sz w:val="20"/>
                <w:szCs w:val="20"/>
                <w:lang w:eastAsia="en-IN"/>
              </w:rPr>
            </w:pPr>
            <w:r w:rsidRPr="00440034">
              <w:rPr>
                <w:rFonts w:ascii="Arial" w:eastAsia="Times New Roman" w:hAnsi="Arial" w:cs="Arial"/>
                <w:sz w:val="20"/>
                <w:szCs w:val="20"/>
                <w:lang w:eastAsia="en-IN"/>
              </w:rPr>
              <w:t>No of years with the company</w:t>
            </w:r>
          </w:p>
        </w:tc>
        <w:tc>
          <w:tcPr>
            <w:tcW w:w="2090" w:type="dxa"/>
            <w:noWrap/>
            <w:hideMark/>
          </w:tcPr>
          <w:p w14:paraId="2DECCEDD" w14:textId="3A0EF90E" w:rsidR="00440034" w:rsidRPr="00440034" w:rsidRDefault="00440034" w:rsidP="00440034">
            <w:pPr>
              <w:jc w:val="center"/>
              <w:rPr>
                <w:rFonts w:ascii="Arial" w:eastAsia="Times New Roman" w:hAnsi="Arial" w:cs="Arial"/>
                <w:sz w:val="20"/>
                <w:szCs w:val="20"/>
                <w:lang w:eastAsia="en-IN"/>
              </w:rPr>
            </w:pPr>
            <w:r w:rsidRPr="00440034">
              <w:rPr>
                <w:rFonts w:ascii="Arial" w:eastAsia="Times New Roman" w:hAnsi="Arial" w:cs="Arial"/>
                <w:sz w:val="20"/>
                <w:szCs w:val="20"/>
                <w:lang w:eastAsia="en-IN"/>
              </w:rPr>
              <w:t>Annual Salary</w:t>
            </w:r>
            <w:r>
              <w:rPr>
                <w:rFonts w:ascii="Arial" w:eastAsia="Times New Roman" w:hAnsi="Arial" w:cs="Arial"/>
                <w:sz w:val="20"/>
                <w:szCs w:val="20"/>
                <w:lang w:eastAsia="en-IN"/>
              </w:rPr>
              <w:t xml:space="preserve"> </w:t>
            </w:r>
            <w:r w:rsidRPr="00440034">
              <w:rPr>
                <w:rFonts w:ascii="Arial" w:eastAsia="Times New Roman" w:hAnsi="Arial" w:cs="Arial"/>
                <w:sz w:val="20"/>
                <w:szCs w:val="20"/>
                <w:lang w:eastAsia="en-IN"/>
              </w:rPr>
              <w:t>($000)</w:t>
            </w:r>
          </w:p>
        </w:tc>
      </w:tr>
      <w:tr w:rsidR="00FA244C" w:rsidRPr="00440034" w14:paraId="352CBE29" w14:textId="77777777" w:rsidTr="00EA489D">
        <w:trPr>
          <w:trHeight w:val="332"/>
        </w:trPr>
        <w:tc>
          <w:tcPr>
            <w:tcW w:w="2277" w:type="dxa"/>
            <w:noWrap/>
            <w:hideMark/>
          </w:tcPr>
          <w:p w14:paraId="60B58906" w14:textId="77777777" w:rsidR="00440034" w:rsidRPr="00440034" w:rsidRDefault="00440034" w:rsidP="00440034">
            <w:pPr>
              <w:rPr>
                <w:rFonts w:ascii="Arial" w:eastAsia="Times New Roman" w:hAnsi="Arial" w:cs="Arial"/>
                <w:sz w:val="20"/>
                <w:szCs w:val="20"/>
                <w:lang w:eastAsia="en-IN"/>
              </w:rPr>
            </w:pPr>
            <w:r w:rsidRPr="00440034">
              <w:rPr>
                <w:rFonts w:ascii="Arial" w:eastAsia="Times New Roman" w:hAnsi="Arial" w:cs="Arial"/>
                <w:sz w:val="20"/>
                <w:szCs w:val="20"/>
                <w:lang w:eastAsia="en-IN"/>
              </w:rPr>
              <w:t>Count</w:t>
            </w:r>
          </w:p>
        </w:tc>
        <w:tc>
          <w:tcPr>
            <w:tcW w:w="1394" w:type="dxa"/>
            <w:noWrap/>
            <w:hideMark/>
          </w:tcPr>
          <w:p w14:paraId="2F568685"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50.000</w:t>
            </w:r>
          </w:p>
        </w:tc>
        <w:tc>
          <w:tcPr>
            <w:tcW w:w="1755" w:type="dxa"/>
            <w:noWrap/>
            <w:hideMark/>
          </w:tcPr>
          <w:p w14:paraId="25735FE7"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50.000</w:t>
            </w:r>
          </w:p>
        </w:tc>
        <w:tc>
          <w:tcPr>
            <w:tcW w:w="2966" w:type="dxa"/>
            <w:noWrap/>
            <w:hideMark/>
          </w:tcPr>
          <w:p w14:paraId="5632F49D"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50.000</w:t>
            </w:r>
          </w:p>
        </w:tc>
        <w:tc>
          <w:tcPr>
            <w:tcW w:w="2090" w:type="dxa"/>
            <w:noWrap/>
            <w:hideMark/>
          </w:tcPr>
          <w:p w14:paraId="7BDF00C0"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50.000</w:t>
            </w:r>
          </w:p>
        </w:tc>
      </w:tr>
      <w:tr w:rsidR="00FA244C" w:rsidRPr="00440034" w14:paraId="4DC4CFFE" w14:textId="77777777" w:rsidTr="00EA489D">
        <w:trPr>
          <w:trHeight w:val="332"/>
        </w:trPr>
        <w:tc>
          <w:tcPr>
            <w:tcW w:w="2277" w:type="dxa"/>
            <w:noWrap/>
            <w:hideMark/>
          </w:tcPr>
          <w:p w14:paraId="108800D7" w14:textId="77777777" w:rsidR="00440034" w:rsidRPr="00440034" w:rsidRDefault="00440034" w:rsidP="00440034">
            <w:pPr>
              <w:rPr>
                <w:rFonts w:ascii="Arial" w:eastAsia="Times New Roman" w:hAnsi="Arial" w:cs="Arial"/>
                <w:sz w:val="20"/>
                <w:szCs w:val="20"/>
                <w:lang w:eastAsia="en-IN"/>
              </w:rPr>
            </w:pPr>
            <w:r w:rsidRPr="00440034">
              <w:rPr>
                <w:rFonts w:ascii="Arial" w:eastAsia="Times New Roman" w:hAnsi="Arial" w:cs="Arial"/>
                <w:sz w:val="20"/>
                <w:szCs w:val="20"/>
                <w:lang w:eastAsia="en-IN"/>
              </w:rPr>
              <w:t>Mean</w:t>
            </w:r>
          </w:p>
        </w:tc>
        <w:tc>
          <w:tcPr>
            <w:tcW w:w="1394" w:type="dxa"/>
            <w:noWrap/>
            <w:hideMark/>
          </w:tcPr>
          <w:p w14:paraId="4C94F8B1"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11.240</w:t>
            </w:r>
          </w:p>
        </w:tc>
        <w:tc>
          <w:tcPr>
            <w:tcW w:w="1755" w:type="dxa"/>
            <w:noWrap/>
            <w:hideMark/>
          </w:tcPr>
          <w:p w14:paraId="0A158E2C"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36.419</w:t>
            </w:r>
          </w:p>
        </w:tc>
        <w:tc>
          <w:tcPr>
            <w:tcW w:w="2966" w:type="dxa"/>
            <w:noWrap/>
            <w:hideMark/>
          </w:tcPr>
          <w:p w14:paraId="77FBE8BA"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12.728</w:t>
            </w:r>
          </w:p>
        </w:tc>
        <w:tc>
          <w:tcPr>
            <w:tcW w:w="2090" w:type="dxa"/>
            <w:noWrap/>
            <w:hideMark/>
          </w:tcPr>
          <w:p w14:paraId="161C10FF"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36.478</w:t>
            </w:r>
          </w:p>
        </w:tc>
      </w:tr>
      <w:tr w:rsidR="00FA244C" w:rsidRPr="00440034" w14:paraId="4BFCF22E" w14:textId="77777777" w:rsidTr="00EA489D">
        <w:trPr>
          <w:trHeight w:val="332"/>
        </w:trPr>
        <w:tc>
          <w:tcPr>
            <w:tcW w:w="2277" w:type="dxa"/>
            <w:noWrap/>
            <w:hideMark/>
          </w:tcPr>
          <w:p w14:paraId="126C1672" w14:textId="77777777" w:rsidR="00440034" w:rsidRPr="00440034" w:rsidRDefault="00440034" w:rsidP="00440034">
            <w:pPr>
              <w:rPr>
                <w:rFonts w:ascii="Arial" w:eastAsia="Times New Roman" w:hAnsi="Arial" w:cs="Arial"/>
                <w:sz w:val="20"/>
                <w:szCs w:val="20"/>
                <w:lang w:eastAsia="en-IN"/>
              </w:rPr>
            </w:pPr>
            <w:r w:rsidRPr="00440034">
              <w:rPr>
                <w:rFonts w:ascii="Arial" w:eastAsia="Times New Roman" w:hAnsi="Arial" w:cs="Arial"/>
                <w:sz w:val="20"/>
                <w:szCs w:val="20"/>
                <w:lang w:eastAsia="en-IN"/>
              </w:rPr>
              <w:t>Median</w:t>
            </w:r>
          </w:p>
        </w:tc>
        <w:tc>
          <w:tcPr>
            <w:tcW w:w="1394" w:type="dxa"/>
            <w:noWrap/>
            <w:hideMark/>
          </w:tcPr>
          <w:p w14:paraId="57A5DEB7"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11.000</w:t>
            </w:r>
          </w:p>
        </w:tc>
        <w:tc>
          <w:tcPr>
            <w:tcW w:w="1755" w:type="dxa"/>
            <w:noWrap/>
            <w:hideMark/>
          </w:tcPr>
          <w:p w14:paraId="115E0161"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35.850</w:t>
            </w:r>
          </w:p>
        </w:tc>
        <w:tc>
          <w:tcPr>
            <w:tcW w:w="2966" w:type="dxa"/>
            <w:noWrap/>
            <w:hideMark/>
          </w:tcPr>
          <w:p w14:paraId="5E67931E"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13.000</w:t>
            </w:r>
          </w:p>
        </w:tc>
        <w:tc>
          <w:tcPr>
            <w:tcW w:w="2090" w:type="dxa"/>
            <w:noWrap/>
            <w:hideMark/>
          </w:tcPr>
          <w:p w14:paraId="4683DE88"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36.750</w:t>
            </w:r>
          </w:p>
        </w:tc>
      </w:tr>
      <w:tr w:rsidR="00FA244C" w:rsidRPr="00440034" w14:paraId="7094DA4D" w14:textId="77777777" w:rsidTr="00EA489D">
        <w:trPr>
          <w:trHeight w:val="332"/>
        </w:trPr>
        <w:tc>
          <w:tcPr>
            <w:tcW w:w="2277" w:type="dxa"/>
            <w:noWrap/>
            <w:hideMark/>
          </w:tcPr>
          <w:p w14:paraId="41E3A255" w14:textId="77777777" w:rsidR="00440034" w:rsidRPr="00440034" w:rsidRDefault="00440034" w:rsidP="00440034">
            <w:pPr>
              <w:rPr>
                <w:rFonts w:ascii="Arial" w:eastAsia="Times New Roman" w:hAnsi="Arial" w:cs="Arial"/>
                <w:sz w:val="20"/>
                <w:szCs w:val="20"/>
                <w:lang w:eastAsia="en-IN"/>
              </w:rPr>
            </w:pPr>
            <w:r w:rsidRPr="00440034">
              <w:rPr>
                <w:rFonts w:ascii="Arial" w:eastAsia="Times New Roman" w:hAnsi="Arial" w:cs="Arial"/>
                <w:sz w:val="20"/>
                <w:szCs w:val="20"/>
                <w:lang w:eastAsia="en-IN"/>
              </w:rPr>
              <w:t>Mode</w:t>
            </w:r>
          </w:p>
        </w:tc>
        <w:tc>
          <w:tcPr>
            <w:tcW w:w="1394" w:type="dxa"/>
            <w:noWrap/>
            <w:hideMark/>
          </w:tcPr>
          <w:p w14:paraId="54D765A1"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11.000</w:t>
            </w:r>
          </w:p>
        </w:tc>
        <w:tc>
          <w:tcPr>
            <w:tcW w:w="1755" w:type="dxa"/>
            <w:noWrap/>
            <w:hideMark/>
          </w:tcPr>
          <w:p w14:paraId="6662A7A7"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31.45</w:t>
            </w:r>
          </w:p>
        </w:tc>
        <w:tc>
          <w:tcPr>
            <w:tcW w:w="2966" w:type="dxa"/>
            <w:noWrap/>
            <w:hideMark/>
          </w:tcPr>
          <w:p w14:paraId="71C6AD86"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12</w:t>
            </w:r>
          </w:p>
        </w:tc>
        <w:tc>
          <w:tcPr>
            <w:tcW w:w="2090" w:type="dxa"/>
            <w:noWrap/>
            <w:hideMark/>
          </w:tcPr>
          <w:p w14:paraId="6DFBD12F"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38.85</w:t>
            </w:r>
          </w:p>
        </w:tc>
      </w:tr>
      <w:tr w:rsidR="00FA244C" w:rsidRPr="00440034" w14:paraId="4396D3AC" w14:textId="77777777" w:rsidTr="00EA489D">
        <w:trPr>
          <w:trHeight w:val="332"/>
        </w:trPr>
        <w:tc>
          <w:tcPr>
            <w:tcW w:w="2277" w:type="dxa"/>
            <w:noWrap/>
            <w:hideMark/>
          </w:tcPr>
          <w:p w14:paraId="1987C146" w14:textId="77777777" w:rsidR="00440034" w:rsidRPr="00440034" w:rsidRDefault="00440034" w:rsidP="00440034">
            <w:pPr>
              <w:rPr>
                <w:rFonts w:ascii="Arial" w:eastAsia="Times New Roman" w:hAnsi="Arial" w:cs="Arial"/>
                <w:sz w:val="20"/>
                <w:szCs w:val="20"/>
                <w:lang w:eastAsia="en-IN"/>
              </w:rPr>
            </w:pPr>
            <w:r w:rsidRPr="00440034">
              <w:rPr>
                <w:rFonts w:ascii="Arial" w:eastAsia="Times New Roman" w:hAnsi="Arial" w:cs="Arial"/>
                <w:sz w:val="20"/>
                <w:szCs w:val="20"/>
                <w:lang w:eastAsia="en-IN"/>
              </w:rPr>
              <w:t>Standard deviation</w:t>
            </w:r>
          </w:p>
        </w:tc>
        <w:tc>
          <w:tcPr>
            <w:tcW w:w="1394" w:type="dxa"/>
            <w:noWrap/>
            <w:hideMark/>
          </w:tcPr>
          <w:p w14:paraId="080E534E"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3.854</w:t>
            </w:r>
          </w:p>
        </w:tc>
        <w:tc>
          <w:tcPr>
            <w:tcW w:w="1755" w:type="dxa"/>
            <w:noWrap/>
            <w:hideMark/>
          </w:tcPr>
          <w:p w14:paraId="289E85A5"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7.082</w:t>
            </w:r>
          </w:p>
        </w:tc>
        <w:tc>
          <w:tcPr>
            <w:tcW w:w="2966" w:type="dxa"/>
            <w:noWrap/>
            <w:hideMark/>
          </w:tcPr>
          <w:p w14:paraId="6479C828"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6.017</w:t>
            </w:r>
          </w:p>
        </w:tc>
        <w:tc>
          <w:tcPr>
            <w:tcW w:w="2090" w:type="dxa"/>
            <w:noWrap/>
            <w:hideMark/>
          </w:tcPr>
          <w:p w14:paraId="2F008FBB"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5.268</w:t>
            </w:r>
          </w:p>
        </w:tc>
      </w:tr>
      <w:tr w:rsidR="00FA244C" w:rsidRPr="00440034" w14:paraId="5EA57F6F" w14:textId="77777777" w:rsidTr="00EA489D">
        <w:trPr>
          <w:trHeight w:val="332"/>
        </w:trPr>
        <w:tc>
          <w:tcPr>
            <w:tcW w:w="2277" w:type="dxa"/>
            <w:noWrap/>
            <w:hideMark/>
          </w:tcPr>
          <w:p w14:paraId="0C43460E" w14:textId="77777777" w:rsidR="00440034" w:rsidRPr="00440034" w:rsidRDefault="00440034" w:rsidP="00440034">
            <w:pPr>
              <w:rPr>
                <w:rFonts w:ascii="Arial" w:eastAsia="Times New Roman" w:hAnsi="Arial" w:cs="Arial"/>
                <w:sz w:val="20"/>
                <w:szCs w:val="20"/>
                <w:lang w:eastAsia="en-IN"/>
              </w:rPr>
            </w:pPr>
            <w:r w:rsidRPr="00440034">
              <w:rPr>
                <w:rFonts w:ascii="Arial" w:eastAsia="Times New Roman" w:hAnsi="Arial" w:cs="Arial"/>
                <w:sz w:val="20"/>
                <w:szCs w:val="20"/>
                <w:lang w:eastAsia="en-IN"/>
              </w:rPr>
              <w:t>Variance</w:t>
            </w:r>
          </w:p>
        </w:tc>
        <w:tc>
          <w:tcPr>
            <w:tcW w:w="1394" w:type="dxa"/>
            <w:noWrap/>
            <w:hideMark/>
          </w:tcPr>
          <w:p w14:paraId="0BE32F07"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14.853</w:t>
            </w:r>
          </w:p>
        </w:tc>
        <w:tc>
          <w:tcPr>
            <w:tcW w:w="1755" w:type="dxa"/>
            <w:noWrap/>
            <w:hideMark/>
          </w:tcPr>
          <w:p w14:paraId="258FCBE7"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50.149</w:t>
            </w:r>
          </w:p>
        </w:tc>
        <w:tc>
          <w:tcPr>
            <w:tcW w:w="2966" w:type="dxa"/>
            <w:noWrap/>
            <w:hideMark/>
          </w:tcPr>
          <w:p w14:paraId="188E24C7"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36.200</w:t>
            </w:r>
          </w:p>
        </w:tc>
        <w:tc>
          <w:tcPr>
            <w:tcW w:w="2090" w:type="dxa"/>
            <w:noWrap/>
            <w:hideMark/>
          </w:tcPr>
          <w:p w14:paraId="2025A130"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27.751</w:t>
            </w:r>
          </w:p>
        </w:tc>
      </w:tr>
      <w:tr w:rsidR="00FA244C" w:rsidRPr="00440034" w14:paraId="0E0974F5" w14:textId="77777777" w:rsidTr="00EA489D">
        <w:trPr>
          <w:trHeight w:val="332"/>
        </w:trPr>
        <w:tc>
          <w:tcPr>
            <w:tcW w:w="2277" w:type="dxa"/>
            <w:noWrap/>
            <w:hideMark/>
          </w:tcPr>
          <w:p w14:paraId="0E16ACBB" w14:textId="77777777" w:rsidR="00440034" w:rsidRPr="00440034" w:rsidRDefault="00440034" w:rsidP="00440034">
            <w:pPr>
              <w:rPr>
                <w:rFonts w:ascii="Arial" w:eastAsia="Times New Roman" w:hAnsi="Arial" w:cs="Arial"/>
                <w:sz w:val="20"/>
                <w:szCs w:val="20"/>
                <w:lang w:eastAsia="en-IN"/>
              </w:rPr>
            </w:pPr>
            <w:r w:rsidRPr="00440034">
              <w:rPr>
                <w:rFonts w:ascii="Arial" w:eastAsia="Times New Roman" w:hAnsi="Arial" w:cs="Arial"/>
                <w:sz w:val="20"/>
                <w:szCs w:val="20"/>
                <w:lang w:eastAsia="en-IN"/>
              </w:rPr>
              <w:t>Skewness</w:t>
            </w:r>
          </w:p>
        </w:tc>
        <w:tc>
          <w:tcPr>
            <w:tcW w:w="1394" w:type="dxa"/>
            <w:noWrap/>
            <w:hideMark/>
          </w:tcPr>
          <w:p w14:paraId="16ED2886"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0.005</w:t>
            </w:r>
          </w:p>
        </w:tc>
        <w:tc>
          <w:tcPr>
            <w:tcW w:w="1755" w:type="dxa"/>
            <w:noWrap/>
            <w:hideMark/>
          </w:tcPr>
          <w:p w14:paraId="23386510"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0.135</w:t>
            </w:r>
          </w:p>
        </w:tc>
        <w:tc>
          <w:tcPr>
            <w:tcW w:w="2966" w:type="dxa"/>
            <w:noWrap/>
            <w:hideMark/>
          </w:tcPr>
          <w:p w14:paraId="4589DC1F"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0.240</w:t>
            </w:r>
          </w:p>
        </w:tc>
        <w:tc>
          <w:tcPr>
            <w:tcW w:w="2090" w:type="dxa"/>
            <w:noWrap/>
            <w:hideMark/>
          </w:tcPr>
          <w:p w14:paraId="54CE6BC6"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0.137</w:t>
            </w:r>
          </w:p>
        </w:tc>
      </w:tr>
      <w:tr w:rsidR="00FA244C" w:rsidRPr="00440034" w14:paraId="5C7910D8" w14:textId="77777777" w:rsidTr="00EA489D">
        <w:trPr>
          <w:trHeight w:val="332"/>
        </w:trPr>
        <w:tc>
          <w:tcPr>
            <w:tcW w:w="2277" w:type="dxa"/>
            <w:noWrap/>
            <w:hideMark/>
          </w:tcPr>
          <w:p w14:paraId="1BD88F4E" w14:textId="77777777" w:rsidR="00440034" w:rsidRPr="00440034" w:rsidRDefault="00440034" w:rsidP="00440034">
            <w:pPr>
              <w:rPr>
                <w:rFonts w:ascii="Arial" w:eastAsia="Times New Roman" w:hAnsi="Arial" w:cs="Arial"/>
                <w:sz w:val="20"/>
                <w:szCs w:val="20"/>
                <w:lang w:eastAsia="en-IN"/>
              </w:rPr>
            </w:pPr>
            <w:r w:rsidRPr="00440034">
              <w:rPr>
                <w:rFonts w:ascii="Arial" w:eastAsia="Times New Roman" w:hAnsi="Arial" w:cs="Arial"/>
                <w:sz w:val="20"/>
                <w:szCs w:val="20"/>
                <w:lang w:eastAsia="en-IN"/>
              </w:rPr>
              <w:t>Kurtosis</w:t>
            </w:r>
          </w:p>
        </w:tc>
        <w:tc>
          <w:tcPr>
            <w:tcW w:w="1394" w:type="dxa"/>
            <w:noWrap/>
            <w:hideMark/>
          </w:tcPr>
          <w:p w14:paraId="5DFE74EE"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-0.317</w:t>
            </w:r>
          </w:p>
        </w:tc>
        <w:tc>
          <w:tcPr>
            <w:tcW w:w="1755" w:type="dxa"/>
            <w:noWrap/>
            <w:hideMark/>
          </w:tcPr>
          <w:p w14:paraId="05D8C740"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-0.282</w:t>
            </w:r>
          </w:p>
        </w:tc>
        <w:tc>
          <w:tcPr>
            <w:tcW w:w="2966" w:type="dxa"/>
            <w:noWrap/>
            <w:hideMark/>
          </w:tcPr>
          <w:p w14:paraId="68608E3B"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-0.510</w:t>
            </w:r>
          </w:p>
        </w:tc>
        <w:tc>
          <w:tcPr>
            <w:tcW w:w="2090" w:type="dxa"/>
            <w:noWrap/>
            <w:hideMark/>
          </w:tcPr>
          <w:p w14:paraId="5B3D5F2C"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0.583</w:t>
            </w:r>
          </w:p>
        </w:tc>
      </w:tr>
      <w:tr w:rsidR="00FA244C" w:rsidRPr="00440034" w14:paraId="207E1A9F" w14:textId="77777777" w:rsidTr="00EA489D">
        <w:trPr>
          <w:trHeight w:val="332"/>
        </w:trPr>
        <w:tc>
          <w:tcPr>
            <w:tcW w:w="2277" w:type="dxa"/>
            <w:noWrap/>
            <w:hideMark/>
          </w:tcPr>
          <w:p w14:paraId="2B8823F5" w14:textId="77777777" w:rsidR="00440034" w:rsidRPr="00440034" w:rsidRDefault="00440034" w:rsidP="00440034">
            <w:pPr>
              <w:rPr>
                <w:rFonts w:ascii="Arial" w:eastAsia="Times New Roman" w:hAnsi="Arial" w:cs="Arial"/>
                <w:sz w:val="20"/>
                <w:szCs w:val="20"/>
                <w:lang w:eastAsia="en-IN"/>
              </w:rPr>
            </w:pPr>
            <w:r w:rsidRPr="00440034">
              <w:rPr>
                <w:rFonts w:ascii="Arial" w:eastAsia="Times New Roman" w:hAnsi="Arial" w:cs="Arial"/>
                <w:sz w:val="20"/>
                <w:szCs w:val="20"/>
                <w:lang w:eastAsia="en-IN"/>
              </w:rPr>
              <w:t>Coefficient of variation</w:t>
            </w:r>
          </w:p>
        </w:tc>
        <w:tc>
          <w:tcPr>
            <w:tcW w:w="1394" w:type="dxa"/>
            <w:noWrap/>
            <w:hideMark/>
          </w:tcPr>
          <w:p w14:paraId="20D840A7"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0.34287491</w:t>
            </w:r>
          </w:p>
        </w:tc>
        <w:tc>
          <w:tcPr>
            <w:tcW w:w="1755" w:type="dxa"/>
            <w:noWrap/>
            <w:hideMark/>
          </w:tcPr>
          <w:p w14:paraId="2335078F"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0.19444758</w:t>
            </w:r>
          </w:p>
        </w:tc>
        <w:tc>
          <w:tcPr>
            <w:tcW w:w="2966" w:type="dxa"/>
            <w:noWrap/>
            <w:hideMark/>
          </w:tcPr>
          <w:p w14:paraId="446FB7F7"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0.472712041</w:t>
            </w:r>
          </w:p>
        </w:tc>
        <w:tc>
          <w:tcPr>
            <w:tcW w:w="2090" w:type="dxa"/>
            <w:noWrap/>
            <w:hideMark/>
          </w:tcPr>
          <w:p w14:paraId="0CF14F5B" w14:textId="77777777" w:rsidR="00440034" w:rsidRPr="00440034" w:rsidRDefault="00440034" w:rsidP="00440034">
            <w:pPr>
              <w:jc w:val="right"/>
              <w:rPr>
                <w:rFonts w:ascii="Arial" w:eastAsia="Times New Roman" w:hAnsi="Arial" w:cs="Arial"/>
                <w:sz w:val="20"/>
                <w:szCs w:val="20"/>
                <w:lang w:eastAsia="en-IN"/>
              </w:rPr>
            </w:pPr>
            <w:r w:rsidRPr="00440034">
              <w:rPr>
                <w:rFonts w:ascii="Arial" w:eastAsia="Times New Roman" w:hAnsi="Arial" w:cs="Arial"/>
                <w:sz w:val="20"/>
                <w:szCs w:val="20"/>
                <w:lang w:eastAsia="en-IN"/>
              </w:rPr>
              <w:t>0.144413498</w:t>
            </w:r>
          </w:p>
        </w:tc>
      </w:tr>
    </w:tbl>
    <w:p w14:paraId="0638CB8D" w14:textId="683B7769" w:rsidR="00131653" w:rsidRDefault="00131653" w:rsidP="00805FFF">
      <w:pPr>
        <w:rPr>
          <w:rFonts w:ascii="Arial" w:hAnsi="Arial"/>
          <w:sz w:val="24"/>
        </w:rPr>
      </w:pPr>
    </w:p>
    <w:p w14:paraId="4C60EE5B" w14:textId="77777777" w:rsidR="00131653" w:rsidRDefault="00131653" w:rsidP="00805FFF">
      <w:pPr>
        <w:rPr>
          <w:rFonts w:ascii="Arial" w:hAnsi="Arial"/>
          <w:sz w:val="24"/>
        </w:rPr>
      </w:pPr>
    </w:p>
    <w:p w14:paraId="4FB54F77" w14:textId="77777777" w:rsidR="00131653" w:rsidRDefault="00131653" w:rsidP="00131653">
      <w:pPr>
        <w:rPr>
          <w:rFonts w:ascii="Arial" w:hAnsi="Arial"/>
          <w:sz w:val="24"/>
        </w:rPr>
      </w:pPr>
      <w:r>
        <w:rPr>
          <w:rFonts w:ascii="Arial" w:hAnsi="Arial"/>
          <w:sz w:val="24"/>
        </w:rPr>
        <w:t>2.</w:t>
      </w:r>
    </w:p>
    <w:p w14:paraId="79B6788B" w14:textId="796C5F6C" w:rsidR="00131653" w:rsidRDefault="00131653" w:rsidP="00131653">
      <w:pPr>
        <w:pStyle w:val="ListParagraph"/>
        <w:numPr>
          <w:ilvl w:val="0"/>
          <w:numId w:val="1"/>
        </w:numPr>
        <w:rPr>
          <w:rFonts w:ascii="Arial" w:hAnsi="Arial"/>
          <w:sz w:val="24"/>
        </w:rPr>
      </w:pPr>
      <w:r w:rsidRPr="00956D34">
        <w:rPr>
          <w:rFonts w:ascii="Arial" w:hAnsi="Arial"/>
          <w:sz w:val="24"/>
        </w:rPr>
        <w:t>Normal Distribution of Weeks of Pay</w:t>
      </w:r>
    </w:p>
    <w:p w14:paraId="4D95AAF1" w14:textId="77777777" w:rsidR="00440034" w:rsidRPr="00440034" w:rsidRDefault="00440034" w:rsidP="00440034">
      <w:pPr>
        <w:rPr>
          <w:rFonts w:ascii="Arial" w:hAnsi="Arial"/>
          <w:sz w:val="24"/>
        </w:rPr>
      </w:pPr>
    </w:p>
    <w:p w14:paraId="2B3ABB1F" w14:textId="17BB7F86" w:rsidR="00440034" w:rsidRDefault="00440034" w:rsidP="004D02F6">
      <w:pPr>
        <w:rPr>
          <w:rFonts w:ascii="Arial" w:hAnsi="Arial"/>
          <w:sz w:val="24"/>
        </w:rPr>
      </w:pPr>
      <w:r>
        <w:rPr>
          <w:noProof/>
        </w:rPr>
        <w:drawing>
          <wp:inline distT="0" distB="0" distL="0" distR="0" wp14:anchorId="43DF9611" wp14:editId="4540E2FB">
            <wp:extent cx="3823855" cy="2722418"/>
            <wp:effectExtent l="0" t="0" r="5715" b="1905"/>
            <wp:docPr id="5" name="Chart 5">
              <a:extLst xmlns:a="http://schemas.openxmlformats.org/drawingml/2006/main">
                <a:ext uri="{FF2B5EF4-FFF2-40B4-BE49-F238E27FC236}">
                  <a16:creationId xmlns:a16="http://schemas.microsoft.com/office/drawing/2014/main" id="{A1879294-F371-4788-B0C2-94CC06C52E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F17F4AD" w14:textId="77777777" w:rsidR="00440034" w:rsidRDefault="00440034">
      <w:pPr>
        <w:rPr>
          <w:rFonts w:ascii="Arial" w:hAnsi="Arial"/>
          <w:sz w:val="24"/>
        </w:rPr>
      </w:pPr>
      <w:r>
        <w:rPr>
          <w:rFonts w:ascii="Arial" w:hAnsi="Arial"/>
          <w:sz w:val="24"/>
        </w:rPr>
        <w:br w:type="page"/>
      </w:r>
    </w:p>
    <w:p w14:paraId="00D17D0C" w14:textId="61CE8784" w:rsidR="004D02F6" w:rsidRDefault="004D02F6" w:rsidP="004D02F6">
      <w:pPr>
        <w:pStyle w:val="ListParagraph"/>
        <w:numPr>
          <w:ilvl w:val="0"/>
          <w:numId w:val="1"/>
        </w:numPr>
        <w:rPr>
          <w:rFonts w:ascii="Arial" w:hAnsi="Arial"/>
          <w:sz w:val="24"/>
        </w:rPr>
      </w:pPr>
      <w:r w:rsidRPr="00956D34">
        <w:rPr>
          <w:rFonts w:ascii="Arial" w:hAnsi="Arial"/>
          <w:sz w:val="24"/>
        </w:rPr>
        <w:lastRenderedPageBreak/>
        <w:t>Normal Distribution of</w:t>
      </w:r>
      <w:r>
        <w:rPr>
          <w:rFonts w:ascii="Arial" w:hAnsi="Arial"/>
          <w:sz w:val="24"/>
        </w:rPr>
        <w:t xml:space="preserve"> Age of Employee</w:t>
      </w:r>
    </w:p>
    <w:p w14:paraId="4B31B9D4" w14:textId="651594F8" w:rsidR="004D02F6" w:rsidRDefault="00265577" w:rsidP="004D02F6">
      <w:pPr>
        <w:rPr>
          <w:rFonts w:ascii="Arial" w:hAnsi="Arial"/>
          <w:sz w:val="24"/>
        </w:rPr>
      </w:pPr>
      <w:r>
        <w:rPr>
          <w:noProof/>
        </w:rPr>
        <w:drawing>
          <wp:inline distT="0" distB="0" distL="0" distR="0" wp14:anchorId="634A401F" wp14:editId="65509A3D">
            <wp:extent cx="3726873" cy="2902527"/>
            <wp:effectExtent l="0" t="0" r="6985" b="12700"/>
            <wp:docPr id="21" name="Chart 21">
              <a:extLst xmlns:a="http://schemas.openxmlformats.org/drawingml/2006/main">
                <a:ext uri="{FF2B5EF4-FFF2-40B4-BE49-F238E27FC236}">
                  <a16:creationId xmlns:a16="http://schemas.microsoft.com/office/drawing/2014/main" id="{DC5A3797-6E7D-48E4-A872-C038D3B41A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800D69F" w14:textId="77777777" w:rsidR="00265577" w:rsidRPr="004D02F6" w:rsidRDefault="00265577" w:rsidP="004D02F6">
      <w:pPr>
        <w:rPr>
          <w:rFonts w:ascii="Arial" w:hAnsi="Arial"/>
          <w:sz w:val="24"/>
        </w:rPr>
      </w:pPr>
    </w:p>
    <w:p w14:paraId="23DC1237" w14:textId="62CC2996" w:rsidR="00265577" w:rsidRPr="00265577" w:rsidRDefault="004D02F6" w:rsidP="007F5341">
      <w:pPr>
        <w:pStyle w:val="ListParagraph"/>
        <w:numPr>
          <w:ilvl w:val="0"/>
          <w:numId w:val="1"/>
        </w:numPr>
        <w:jc w:val="both"/>
        <w:rPr>
          <w:rFonts w:ascii="Arial" w:hAnsi="Arial"/>
          <w:sz w:val="24"/>
        </w:rPr>
      </w:pPr>
      <w:r w:rsidRPr="00265577">
        <w:rPr>
          <w:rFonts w:ascii="Arial" w:hAnsi="Arial"/>
          <w:sz w:val="24"/>
        </w:rPr>
        <w:t>Normal Distribution of No of years with the company</w:t>
      </w:r>
    </w:p>
    <w:p w14:paraId="459A83A1" w14:textId="51E2BAD2" w:rsidR="00265577" w:rsidRPr="00265577" w:rsidRDefault="00265577" w:rsidP="00265577">
      <w:pPr>
        <w:jc w:val="both"/>
        <w:rPr>
          <w:rFonts w:ascii="Arial" w:hAnsi="Arial"/>
          <w:sz w:val="24"/>
        </w:rPr>
      </w:pPr>
      <w:r>
        <w:rPr>
          <w:noProof/>
        </w:rPr>
        <w:drawing>
          <wp:inline distT="0" distB="0" distL="0" distR="0" wp14:anchorId="0225E1E2" wp14:editId="6039F4F1">
            <wp:extent cx="3761509" cy="2680855"/>
            <wp:effectExtent l="0" t="0" r="10795" b="5715"/>
            <wp:docPr id="22" name="Chart 22">
              <a:extLst xmlns:a="http://schemas.openxmlformats.org/drawingml/2006/main">
                <a:ext uri="{FF2B5EF4-FFF2-40B4-BE49-F238E27FC236}">
                  <a16:creationId xmlns:a16="http://schemas.microsoft.com/office/drawing/2014/main" id="{127D4BFD-23D9-4880-A882-566EEAFAFB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285335C" w14:textId="77777777" w:rsidR="00265577" w:rsidRDefault="00265577">
      <w:pPr>
        <w:rPr>
          <w:rFonts w:ascii="Arial" w:hAnsi="Arial"/>
          <w:sz w:val="24"/>
        </w:rPr>
      </w:pPr>
      <w:r>
        <w:rPr>
          <w:rFonts w:ascii="Arial" w:hAnsi="Arial"/>
          <w:sz w:val="24"/>
        </w:rPr>
        <w:br w:type="page"/>
      </w:r>
    </w:p>
    <w:p w14:paraId="6458BE5E" w14:textId="28CE6F01" w:rsidR="00373002" w:rsidRDefault="004D02F6" w:rsidP="004D02F6">
      <w:pPr>
        <w:pStyle w:val="ListParagraph"/>
        <w:numPr>
          <w:ilvl w:val="0"/>
          <w:numId w:val="1"/>
        </w:numPr>
        <w:jc w:val="both"/>
        <w:rPr>
          <w:rFonts w:ascii="Arial" w:hAnsi="Arial"/>
          <w:sz w:val="24"/>
        </w:rPr>
      </w:pPr>
      <w:r w:rsidRPr="00DA0FB6">
        <w:rPr>
          <w:rFonts w:ascii="Arial" w:hAnsi="Arial"/>
          <w:sz w:val="24"/>
        </w:rPr>
        <w:lastRenderedPageBreak/>
        <w:t>Normal Distribution of Annual Salary</w:t>
      </w:r>
    </w:p>
    <w:p w14:paraId="3B213146" w14:textId="77777777" w:rsidR="00265577" w:rsidRPr="00265577" w:rsidRDefault="00265577" w:rsidP="00265577">
      <w:pPr>
        <w:pStyle w:val="ListParagraph"/>
        <w:rPr>
          <w:rFonts w:ascii="Arial" w:hAnsi="Arial"/>
          <w:sz w:val="24"/>
        </w:rPr>
      </w:pPr>
    </w:p>
    <w:p w14:paraId="3FBC6FFE" w14:textId="6431033E" w:rsidR="00265577" w:rsidRPr="00265577" w:rsidRDefault="00265577" w:rsidP="00265577">
      <w:pPr>
        <w:jc w:val="both"/>
        <w:rPr>
          <w:rFonts w:ascii="Arial" w:hAnsi="Arial"/>
          <w:sz w:val="24"/>
        </w:rPr>
      </w:pPr>
      <w:r>
        <w:rPr>
          <w:noProof/>
        </w:rPr>
        <w:drawing>
          <wp:inline distT="0" distB="0" distL="0" distR="0" wp14:anchorId="47565224" wp14:editId="2A76B923">
            <wp:extent cx="3733800" cy="2715491"/>
            <wp:effectExtent l="0" t="0" r="0" b="8890"/>
            <wp:docPr id="20" name="Chart 20">
              <a:extLst xmlns:a="http://schemas.openxmlformats.org/drawingml/2006/main">
                <a:ext uri="{FF2B5EF4-FFF2-40B4-BE49-F238E27FC236}">
                  <a16:creationId xmlns:a16="http://schemas.microsoft.com/office/drawing/2014/main" id="{116B88C7-B39B-4A49-BC0F-8253435F5F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57678BD" w14:textId="77777777" w:rsidR="00C0524C" w:rsidRPr="00C0524C" w:rsidRDefault="00C0524C" w:rsidP="00C0524C">
      <w:pPr>
        <w:pStyle w:val="ListParagraph"/>
        <w:rPr>
          <w:rFonts w:ascii="Arial" w:hAnsi="Arial"/>
          <w:sz w:val="24"/>
        </w:rPr>
      </w:pPr>
    </w:p>
    <w:p w14:paraId="105234E7" w14:textId="4A2E7DA1" w:rsidR="001D687E" w:rsidRDefault="00C0524C" w:rsidP="00C0524C">
      <w:pPr>
        <w:jc w:val="both"/>
        <w:rPr>
          <w:rFonts w:ascii="Arial" w:hAnsi="Arial"/>
          <w:sz w:val="24"/>
        </w:rPr>
      </w:pPr>
      <w:r>
        <w:rPr>
          <w:rFonts w:ascii="Arial" w:hAnsi="Arial"/>
          <w:sz w:val="24"/>
        </w:rPr>
        <w:t>3. T</w:t>
      </w:r>
      <w:r w:rsidRPr="00FA4DE4">
        <w:rPr>
          <w:rFonts w:ascii="Arial" w:hAnsi="Arial"/>
          <w:sz w:val="24"/>
        </w:rPr>
        <w:t>he relationship between dependent variable and each independent variable</w:t>
      </w:r>
      <w:r>
        <w:rPr>
          <w:rFonts w:ascii="Arial" w:hAnsi="Arial"/>
          <w:sz w:val="24"/>
        </w:rPr>
        <w:t>.</w:t>
      </w:r>
    </w:p>
    <w:p w14:paraId="7496784E" w14:textId="77777777" w:rsidR="003706DC" w:rsidRDefault="003706DC" w:rsidP="00C0524C">
      <w:pPr>
        <w:jc w:val="both"/>
        <w:rPr>
          <w:rFonts w:ascii="Arial" w:hAnsi="Arial"/>
          <w:sz w:val="24"/>
        </w:rPr>
      </w:pPr>
    </w:p>
    <w:p w14:paraId="4CC006B1" w14:textId="1518B09E" w:rsidR="001D687E" w:rsidRPr="009B4738" w:rsidRDefault="001D687E" w:rsidP="007C64A4">
      <w:pPr>
        <w:pStyle w:val="ListParagraph"/>
        <w:numPr>
          <w:ilvl w:val="0"/>
          <w:numId w:val="1"/>
        </w:numPr>
        <w:jc w:val="both"/>
        <w:rPr>
          <w:rFonts w:ascii="Arial" w:hAnsi="Arial"/>
          <w:sz w:val="24"/>
        </w:rPr>
      </w:pPr>
      <w:r w:rsidRPr="009B4738">
        <w:rPr>
          <w:rFonts w:ascii="Arial" w:hAnsi="Arial"/>
          <w:sz w:val="24"/>
        </w:rPr>
        <w:t>Weeks of Pay (Dependent) and Age of Employee (Independent)</w:t>
      </w:r>
    </w:p>
    <w:p w14:paraId="58F2780D" w14:textId="17AB6921" w:rsidR="00762303" w:rsidRDefault="001D687E" w:rsidP="00C0524C">
      <w:pPr>
        <w:jc w:val="both"/>
        <w:rPr>
          <w:rFonts w:ascii="Arial" w:hAnsi="Arial"/>
          <w:sz w:val="24"/>
        </w:rPr>
      </w:pPr>
      <w:r>
        <w:rPr>
          <w:noProof/>
        </w:rPr>
        <w:drawing>
          <wp:inline distT="0" distB="0" distL="0" distR="0" wp14:anchorId="303C7664" wp14:editId="27A949A9">
            <wp:extent cx="4932045" cy="3200400"/>
            <wp:effectExtent l="0" t="0" r="1905" b="0"/>
            <wp:docPr id="23" name="Chart 23">
              <a:extLst xmlns:a="http://schemas.openxmlformats.org/drawingml/2006/main">
                <a:ext uri="{FF2B5EF4-FFF2-40B4-BE49-F238E27FC236}">
                  <a16:creationId xmlns:a16="http://schemas.microsoft.com/office/drawing/2014/main" id="{44234B9A-E36F-4376-9200-A99280EB9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FD4F7E1" w14:textId="23D52AA0" w:rsidR="0043023C" w:rsidRDefault="009B4738" w:rsidP="00CF3530">
      <w:pPr>
        <w:jc w:val="both"/>
        <w:rPr>
          <w:rFonts w:ascii="Arial" w:hAnsi="Arial"/>
          <w:sz w:val="24"/>
        </w:rPr>
      </w:pPr>
      <w:r>
        <w:rPr>
          <w:rFonts w:ascii="Arial" w:hAnsi="Arial"/>
          <w:sz w:val="24"/>
        </w:rPr>
        <w:t>There is a p</w:t>
      </w:r>
      <w:r w:rsidR="00C407E2">
        <w:rPr>
          <w:rFonts w:ascii="Arial" w:hAnsi="Arial"/>
          <w:sz w:val="24"/>
        </w:rPr>
        <w:t>ositive</w:t>
      </w:r>
      <w:r>
        <w:rPr>
          <w:rFonts w:ascii="Arial" w:hAnsi="Arial"/>
          <w:sz w:val="24"/>
        </w:rPr>
        <w:t xml:space="preserve"> relationship between the weeks of pay and age of employee i.e., the strength is </w:t>
      </w:r>
      <w:r w:rsidR="00C407E2">
        <w:rPr>
          <w:rFonts w:ascii="Arial" w:hAnsi="Arial"/>
          <w:sz w:val="24"/>
        </w:rPr>
        <w:t>0.58</w:t>
      </w:r>
      <w:r>
        <w:rPr>
          <w:rFonts w:ascii="Arial" w:hAnsi="Arial"/>
          <w:sz w:val="24"/>
        </w:rPr>
        <w:t>.</w:t>
      </w:r>
    </w:p>
    <w:p w14:paraId="43D111FE" w14:textId="77777777" w:rsidR="0043023C" w:rsidRDefault="0043023C">
      <w:pPr>
        <w:rPr>
          <w:rFonts w:ascii="Arial" w:hAnsi="Arial"/>
          <w:sz w:val="24"/>
        </w:rPr>
      </w:pPr>
      <w:r>
        <w:rPr>
          <w:rFonts w:ascii="Arial" w:hAnsi="Arial"/>
          <w:sz w:val="24"/>
        </w:rPr>
        <w:br w:type="page"/>
      </w:r>
    </w:p>
    <w:p w14:paraId="38365EC9" w14:textId="72A94B22" w:rsidR="009B4738" w:rsidRDefault="009B4738" w:rsidP="0038660A">
      <w:pPr>
        <w:pStyle w:val="ListParagraph"/>
        <w:numPr>
          <w:ilvl w:val="0"/>
          <w:numId w:val="1"/>
        </w:numPr>
        <w:rPr>
          <w:rFonts w:ascii="Arial" w:hAnsi="Arial"/>
          <w:sz w:val="24"/>
        </w:rPr>
      </w:pPr>
      <w:r w:rsidRPr="0038660A">
        <w:rPr>
          <w:rFonts w:ascii="Arial" w:hAnsi="Arial"/>
          <w:sz w:val="24"/>
        </w:rPr>
        <w:lastRenderedPageBreak/>
        <w:t>Weeks of Pay (Dependent) and No. of years with the company (Independent)</w:t>
      </w:r>
    </w:p>
    <w:p w14:paraId="63B4506F" w14:textId="77777777" w:rsidR="00953C32" w:rsidRDefault="00953C32" w:rsidP="00D128D9">
      <w:pPr>
        <w:pStyle w:val="ListParagraph"/>
        <w:ind w:left="360"/>
        <w:rPr>
          <w:rFonts w:ascii="Arial" w:hAnsi="Arial"/>
          <w:sz w:val="24"/>
        </w:rPr>
      </w:pPr>
    </w:p>
    <w:p w14:paraId="2D5897CA" w14:textId="5AB79AA3" w:rsidR="00CF3530" w:rsidRDefault="00953C32" w:rsidP="00CF3530">
      <w:pPr>
        <w:rPr>
          <w:rFonts w:ascii="Arial" w:hAnsi="Arial"/>
          <w:sz w:val="24"/>
        </w:rPr>
      </w:pPr>
      <w:r>
        <w:rPr>
          <w:noProof/>
        </w:rPr>
        <w:drawing>
          <wp:inline distT="0" distB="0" distL="0" distR="0" wp14:anchorId="50B447E4" wp14:editId="247B98FC">
            <wp:extent cx="4911436" cy="3165763"/>
            <wp:effectExtent l="0" t="0" r="3810" b="15875"/>
            <wp:docPr id="24" name="Chart 24">
              <a:extLst xmlns:a="http://schemas.openxmlformats.org/drawingml/2006/main">
                <a:ext uri="{FF2B5EF4-FFF2-40B4-BE49-F238E27FC236}">
                  <a16:creationId xmlns:a16="http://schemas.microsoft.com/office/drawing/2014/main" id="{C69FC1AC-C8EA-44F5-B57C-D6E4DDBF4E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B13DE43" w14:textId="2C561B69" w:rsidR="00CF3530" w:rsidRDefault="00CF3530" w:rsidP="00CF3530">
      <w:pPr>
        <w:rPr>
          <w:rFonts w:ascii="Arial" w:hAnsi="Arial"/>
          <w:sz w:val="24"/>
        </w:rPr>
      </w:pPr>
    </w:p>
    <w:p w14:paraId="34324349" w14:textId="49B98E3A" w:rsidR="00C407E2" w:rsidRDefault="00C407E2" w:rsidP="00C407E2">
      <w:pPr>
        <w:jc w:val="both"/>
        <w:rPr>
          <w:rFonts w:ascii="Arial" w:hAnsi="Arial"/>
          <w:sz w:val="24"/>
        </w:rPr>
      </w:pPr>
      <w:r>
        <w:rPr>
          <w:rFonts w:ascii="Arial" w:hAnsi="Arial"/>
          <w:sz w:val="24"/>
        </w:rPr>
        <w:t>There is a strong and positive relationship between the weeks of pay and no. of years with the company i.e., the strength is 0.76.</w:t>
      </w:r>
    </w:p>
    <w:p w14:paraId="6E922840" w14:textId="781F0FA4" w:rsidR="001E2149" w:rsidRDefault="001E2149" w:rsidP="00C407E2">
      <w:pPr>
        <w:jc w:val="both"/>
        <w:rPr>
          <w:rFonts w:ascii="Arial" w:hAnsi="Arial"/>
          <w:sz w:val="24"/>
        </w:rPr>
      </w:pPr>
    </w:p>
    <w:p w14:paraId="5AA7F219" w14:textId="4A33E273" w:rsidR="001E2149" w:rsidRDefault="001E2149" w:rsidP="001E2149">
      <w:pPr>
        <w:pStyle w:val="ListParagraph"/>
        <w:numPr>
          <w:ilvl w:val="0"/>
          <w:numId w:val="1"/>
        </w:numPr>
        <w:jc w:val="both"/>
        <w:rPr>
          <w:rFonts w:ascii="Arial" w:hAnsi="Arial"/>
          <w:sz w:val="24"/>
        </w:rPr>
      </w:pPr>
      <w:r w:rsidRPr="001E2149">
        <w:rPr>
          <w:rFonts w:ascii="Arial" w:hAnsi="Arial"/>
          <w:sz w:val="24"/>
        </w:rPr>
        <w:t>Weeks of Pay (Dependent) and Annual Salary ($000) (Independent</w:t>
      </w:r>
    </w:p>
    <w:p w14:paraId="43834353" w14:textId="257C6F78" w:rsidR="001E2149" w:rsidRPr="001E2149" w:rsidRDefault="00215DF7" w:rsidP="001E2149">
      <w:pPr>
        <w:jc w:val="both"/>
        <w:rPr>
          <w:rFonts w:ascii="Arial" w:hAnsi="Arial"/>
          <w:sz w:val="24"/>
        </w:rPr>
      </w:pPr>
      <w:r>
        <w:rPr>
          <w:noProof/>
        </w:rPr>
        <w:drawing>
          <wp:inline distT="0" distB="0" distL="0" distR="0" wp14:anchorId="31CD0A17" wp14:editId="34A8C50D">
            <wp:extent cx="5084618" cy="3318163"/>
            <wp:effectExtent l="0" t="0" r="1905" b="15875"/>
            <wp:docPr id="25" name="Chart 25">
              <a:extLst xmlns:a="http://schemas.openxmlformats.org/drawingml/2006/main">
                <a:ext uri="{FF2B5EF4-FFF2-40B4-BE49-F238E27FC236}">
                  <a16:creationId xmlns:a16="http://schemas.microsoft.com/office/drawing/2014/main" id="{267B397A-3A91-4E23-BAF8-C7F3B2DA14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DC5804A" w14:textId="2C819153" w:rsidR="00215DF7" w:rsidRDefault="00215DF7" w:rsidP="00215DF7">
      <w:pPr>
        <w:jc w:val="both"/>
        <w:rPr>
          <w:rFonts w:ascii="Arial" w:hAnsi="Arial"/>
          <w:sz w:val="24"/>
        </w:rPr>
      </w:pPr>
      <w:r>
        <w:rPr>
          <w:rFonts w:ascii="Arial" w:hAnsi="Arial"/>
          <w:sz w:val="24"/>
        </w:rPr>
        <w:t>There is no</w:t>
      </w:r>
      <w:r w:rsidR="00E82F29">
        <w:rPr>
          <w:rFonts w:ascii="Arial" w:hAnsi="Arial"/>
          <w:sz w:val="24"/>
        </w:rPr>
        <w:t xml:space="preserve"> (or less)</w:t>
      </w:r>
      <w:r>
        <w:rPr>
          <w:rFonts w:ascii="Arial" w:hAnsi="Arial"/>
          <w:sz w:val="24"/>
        </w:rPr>
        <w:t xml:space="preserve"> correlation between weeks of pay and annual salary.</w:t>
      </w:r>
    </w:p>
    <w:p w14:paraId="29562AF8" w14:textId="4FE9D9D5" w:rsidR="00C51FA6" w:rsidRDefault="00C51FA6" w:rsidP="00C51FA6">
      <w:pPr>
        <w:jc w:val="both"/>
        <w:rPr>
          <w:rFonts w:ascii="Arial" w:hAnsi="Arial"/>
          <w:sz w:val="24"/>
        </w:rPr>
      </w:pPr>
      <w:r>
        <w:rPr>
          <w:rFonts w:ascii="Arial" w:hAnsi="Arial"/>
          <w:sz w:val="24"/>
        </w:rPr>
        <w:lastRenderedPageBreak/>
        <w:t>4. We p</w:t>
      </w:r>
      <w:r w:rsidRPr="000009E0">
        <w:rPr>
          <w:rFonts w:ascii="Arial" w:hAnsi="Arial"/>
          <w:sz w:val="24"/>
        </w:rPr>
        <w:t>erform a regression analysis and correlation analysis</w:t>
      </w:r>
      <w:r>
        <w:rPr>
          <w:rFonts w:ascii="Arial" w:hAnsi="Arial"/>
          <w:sz w:val="24"/>
        </w:rPr>
        <w:t>.</w:t>
      </w:r>
    </w:p>
    <w:p w14:paraId="22F66901" w14:textId="0DEE6590" w:rsidR="00C51FA6" w:rsidRDefault="00C51FA6" w:rsidP="00C51FA6">
      <w:pPr>
        <w:rPr>
          <w:rFonts w:ascii="Arial" w:hAnsi="Arial"/>
          <w:sz w:val="24"/>
        </w:rPr>
      </w:pPr>
      <w:r>
        <w:rPr>
          <w:rFonts w:ascii="Arial" w:hAnsi="Arial"/>
          <w:sz w:val="24"/>
        </w:rPr>
        <w:t>a. Regression Output</w:t>
      </w:r>
    </w:p>
    <w:tbl>
      <w:tblPr>
        <w:tblStyle w:val="PlainTable4"/>
        <w:tblW w:w="11272" w:type="dxa"/>
        <w:tblInd w:w="-1116" w:type="dxa"/>
        <w:tblLook w:val="04A0" w:firstRow="1" w:lastRow="0" w:firstColumn="1" w:lastColumn="0" w:noHBand="0" w:noVBand="1"/>
      </w:tblPr>
      <w:tblGrid>
        <w:gridCol w:w="2836"/>
        <w:gridCol w:w="1376"/>
        <w:gridCol w:w="1536"/>
        <w:gridCol w:w="1376"/>
        <w:gridCol w:w="1356"/>
        <w:gridCol w:w="1476"/>
        <w:gridCol w:w="1316"/>
      </w:tblGrid>
      <w:tr w:rsidR="00C51FA6" w:rsidRPr="00C51FA6" w14:paraId="76F5A400" w14:textId="77777777" w:rsidTr="00C51FA6">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5A5BE262" w14:textId="77777777" w:rsidR="00C51FA6" w:rsidRPr="00C51FA6" w:rsidRDefault="00C51FA6" w:rsidP="00C51FA6">
            <w:pPr>
              <w:rPr>
                <w:rFonts w:ascii="Arial" w:eastAsia="Times New Roman" w:hAnsi="Arial" w:cs="Arial"/>
                <w:sz w:val="20"/>
                <w:szCs w:val="20"/>
                <w:lang w:eastAsia="en-IN"/>
              </w:rPr>
            </w:pPr>
            <w:r w:rsidRPr="00C51FA6">
              <w:rPr>
                <w:rFonts w:ascii="Arial" w:eastAsia="Times New Roman" w:hAnsi="Arial" w:cs="Arial"/>
                <w:sz w:val="20"/>
                <w:szCs w:val="20"/>
                <w:lang w:eastAsia="en-IN"/>
              </w:rPr>
              <w:t>SUMMARY OUTPUT</w:t>
            </w:r>
          </w:p>
        </w:tc>
        <w:tc>
          <w:tcPr>
            <w:tcW w:w="1376" w:type="dxa"/>
            <w:noWrap/>
            <w:hideMark/>
          </w:tcPr>
          <w:p w14:paraId="1208A8EA" w14:textId="77777777" w:rsidR="00C51FA6" w:rsidRPr="00C51FA6" w:rsidRDefault="00C51FA6" w:rsidP="00C51FA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536" w:type="dxa"/>
            <w:noWrap/>
            <w:hideMark/>
          </w:tcPr>
          <w:p w14:paraId="7144CE47" w14:textId="77777777" w:rsidR="00C51FA6" w:rsidRPr="00C51FA6" w:rsidRDefault="00C51FA6" w:rsidP="00C51FA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77AA7F9D" w14:textId="77777777" w:rsidR="00C51FA6" w:rsidRPr="00C51FA6" w:rsidRDefault="00C51FA6" w:rsidP="00C51FA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62EE93C2" w14:textId="77777777" w:rsidR="00C51FA6" w:rsidRPr="00C51FA6" w:rsidRDefault="00C51FA6" w:rsidP="00C51FA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75A75EB4" w14:textId="77777777" w:rsidR="00C51FA6" w:rsidRPr="00C51FA6" w:rsidRDefault="00C51FA6" w:rsidP="00C51FA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30E90871" w14:textId="77777777" w:rsidR="00C51FA6" w:rsidRPr="00C51FA6" w:rsidRDefault="00C51FA6" w:rsidP="00C51FA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C51FA6" w:rsidRPr="00C51FA6" w14:paraId="28A3E14A" w14:textId="77777777" w:rsidTr="00C51FA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48A182BE" w14:textId="77777777" w:rsidR="00C51FA6" w:rsidRPr="00C51FA6" w:rsidRDefault="00C51FA6" w:rsidP="00C51FA6">
            <w:pPr>
              <w:rPr>
                <w:rFonts w:ascii="Times New Roman" w:eastAsia="Times New Roman" w:hAnsi="Times New Roman" w:cs="Times New Roman"/>
                <w:sz w:val="20"/>
                <w:szCs w:val="20"/>
                <w:lang w:eastAsia="en-IN"/>
              </w:rPr>
            </w:pPr>
          </w:p>
        </w:tc>
        <w:tc>
          <w:tcPr>
            <w:tcW w:w="1376" w:type="dxa"/>
            <w:noWrap/>
            <w:hideMark/>
          </w:tcPr>
          <w:p w14:paraId="77219ED8"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536" w:type="dxa"/>
            <w:noWrap/>
            <w:hideMark/>
          </w:tcPr>
          <w:p w14:paraId="5FD7ACEB"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7011954D"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6D999452"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37DBF69D"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0C90C360"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C51FA6" w:rsidRPr="00C51FA6" w14:paraId="04527EF4" w14:textId="77777777" w:rsidTr="00C51FA6">
        <w:trPr>
          <w:trHeight w:val="264"/>
        </w:trPr>
        <w:tc>
          <w:tcPr>
            <w:cnfStyle w:val="001000000000" w:firstRow="0" w:lastRow="0" w:firstColumn="1" w:lastColumn="0" w:oddVBand="0" w:evenVBand="0" w:oddHBand="0" w:evenHBand="0" w:firstRowFirstColumn="0" w:firstRowLastColumn="0" w:lastRowFirstColumn="0" w:lastRowLastColumn="0"/>
            <w:tcW w:w="4212" w:type="dxa"/>
            <w:gridSpan w:val="2"/>
            <w:noWrap/>
            <w:hideMark/>
          </w:tcPr>
          <w:p w14:paraId="32069C31" w14:textId="77777777" w:rsidR="00C51FA6" w:rsidRPr="00C51FA6" w:rsidRDefault="00C51FA6" w:rsidP="00C51FA6">
            <w:pPr>
              <w:jc w:val="center"/>
              <w:rPr>
                <w:rFonts w:ascii="Arial" w:eastAsia="Times New Roman" w:hAnsi="Arial" w:cs="Arial"/>
                <w:i/>
                <w:iCs/>
                <w:sz w:val="20"/>
                <w:szCs w:val="20"/>
                <w:lang w:eastAsia="en-IN"/>
              </w:rPr>
            </w:pPr>
            <w:r w:rsidRPr="00C51FA6">
              <w:rPr>
                <w:rFonts w:ascii="Arial" w:eastAsia="Times New Roman" w:hAnsi="Arial" w:cs="Arial"/>
                <w:i/>
                <w:iCs/>
                <w:sz w:val="20"/>
                <w:szCs w:val="20"/>
                <w:lang w:eastAsia="en-IN"/>
              </w:rPr>
              <w:t>Regression Statistics</w:t>
            </w:r>
          </w:p>
        </w:tc>
        <w:tc>
          <w:tcPr>
            <w:tcW w:w="1536" w:type="dxa"/>
            <w:noWrap/>
            <w:hideMark/>
          </w:tcPr>
          <w:p w14:paraId="42A2C224" w14:textId="77777777" w:rsidR="00C51FA6" w:rsidRPr="00C51FA6" w:rsidRDefault="00C51FA6" w:rsidP="00C51FA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p>
        </w:tc>
        <w:tc>
          <w:tcPr>
            <w:tcW w:w="1376" w:type="dxa"/>
            <w:noWrap/>
            <w:hideMark/>
          </w:tcPr>
          <w:p w14:paraId="78FEBDB6"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5FC0D8C4"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0448B58B"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74693CE8"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C51FA6" w:rsidRPr="00C51FA6" w14:paraId="1521E2A5" w14:textId="77777777" w:rsidTr="00C51FA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6BDD150E" w14:textId="77777777" w:rsidR="00C51FA6" w:rsidRPr="00C51FA6" w:rsidRDefault="00C51FA6" w:rsidP="00C51FA6">
            <w:pPr>
              <w:rPr>
                <w:rFonts w:ascii="Arial" w:eastAsia="Times New Roman" w:hAnsi="Arial" w:cs="Arial"/>
                <w:sz w:val="20"/>
                <w:szCs w:val="20"/>
                <w:lang w:eastAsia="en-IN"/>
              </w:rPr>
            </w:pPr>
            <w:r w:rsidRPr="00C51FA6">
              <w:rPr>
                <w:rFonts w:ascii="Arial" w:eastAsia="Times New Roman" w:hAnsi="Arial" w:cs="Arial"/>
                <w:sz w:val="20"/>
                <w:szCs w:val="20"/>
                <w:lang w:eastAsia="en-IN"/>
              </w:rPr>
              <w:t>Multiple R</w:t>
            </w:r>
          </w:p>
        </w:tc>
        <w:tc>
          <w:tcPr>
            <w:tcW w:w="1376" w:type="dxa"/>
            <w:noWrap/>
            <w:hideMark/>
          </w:tcPr>
          <w:p w14:paraId="1B7D9FB1"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0.7638</w:t>
            </w:r>
          </w:p>
        </w:tc>
        <w:tc>
          <w:tcPr>
            <w:tcW w:w="1536" w:type="dxa"/>
            <w:noWrap/>
            <w:hideMark/>
          </w:tcPr>
          <w:p w14:paraId="3D640877"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41A59BCA"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09567711"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5522831E"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280CFBBA"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C51FA6" w:rsidRPr="00C51FA6" w14:paraId="04066808" w14:textId="77777777" w:rsidTr="00C51FA6">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50007FC6" w14:textId="77777777" w:rsidR="00C51FA6" w:rsidRPr="00C51FA6" w:rsidRDefault="00C51FA6" w:rsidP="00C51FA6">
            <w:pPr>
              <w:rPr>
                <w:rFonts w:ascii="Arial" w:eastAsia="Times New Roman" w:hAnsi="Arial" w:cs="Arial"/>
                <w:sz w:val="20"/>
                <w:szCs w:val="20"/>
                <w:lang w:eastAsia="en-IN"/>
              </w:rPr>
            </w:pPr>
            <w:r w:rsidRPr="00C51FA6">
              <w:rPr>
                <w:rFonts w:ascii="Arial" w:eastAsia="Times New Roman" w:hAnsi="Arial" w:cs="Arial"/>
                <w:sz w:val="20"/>
                <w:szCs w:val="20"/>
                <w:lang w:eastAsia="en-IN"/>
              </w:rPr>
              <w:t>R Square</w:t>
            </w:r>
          </w:p>
        </w:tc>
        <w:tc>
          <w:tcPr>
            <w:tcW w:w="1376" w:type="dxa"/>
            <w:noWrap/>
            <w:hideMark/>
          </w:tcPr>
          <w:p w14:paraId="3E32B2BC"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0.5834</w:t>
            </w:r>
          </w:p>
        </w:tc>
        <w:tc>
          <w:tcPr>
            <w:tcW w:w="1536" w:type="dxa"/>
            <w:noWrap/>
            <w:hideMark/>
          </w:tcPr>
          <w:p w14:paraId="39FFAE0A"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20C48403"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2E091A6B"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2E473E9C"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7E39A1F0"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C51FA6" w:rsidRPr="00C51FA6" w14:paraId="63F26BE3" w14:textId="77777777" w:rsidTr="00C51FA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04D1A77E" w14:textId="77777777" w:rsidR="00C51FA6" w:rsidRPr="00C51FA6" w:rsidRDefault="00C51FA6" w:rsidP="00C51FA6">
            <w:pPr>
              <w:rPr>
                <w:rFonts w:ascii="Arial" w:eastAsia="Times New Roman" w:hAnsi="Arial" w:cs="Arial"/>
                <w:sz w:val="20"/>
                <w:szCs w:val="20"/>
                <w:lang w:eastAsia="en-IN"/>
              </w:rPr>
            </w:pPr>
            <w:r w:rsidRPr="00C51FA6">
              <w:rPr>
                <w:rFonts w:ascii="Arial" w:eastAsia="Times New Roman" w:hAnsi="Arial" w:cs="Arial"/>
                <w:sz w:val="20"/>
                <w:szCs w:val="20"/>
                <w:lang w:eastAsia="en-IN"/>
              </w:rPr>
              <w:t>Adjusted R Square</w:t>
            </w:r>
          </w:p>
        </w:tc>
        <w:tc>
          <w:tcPr>
            <w:tcW w:w="1376" w:type="dxa"/>
            <w:noWrap/>
            <w:hideMark/>
          </w:tcPr>
          <w:p w14:paraId="7A13432B"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0.5562</w:t>
            </w:r>
          </w:p>
        </w:tc>
        <w:tc>
          <w:tcPr>
            <w:tcW w:w="1536" w:type="dxa"/>
            <w:noWrap/>
            <w:hideMark/>
          </w:tcPr>
          <w:p w14:paraId="5004C3E1"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61DB60EF"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382294A1"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21ACBC3B"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7ABDF1CE"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C51FA6" w:rsidRPr="00C51FA6" w14:paraId="3479080B" w14:textId="77777777" w:rsidTr="00C51FA6">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6621CDA3" w14:textId="77777777" w:rsidR="00C51FA6" w:rsidRPr="00C51FA6" w:rsidRDefault="00C51FA6" w:rsidP="00C51FA6">
            <w:pPr>
              <w:rPr>
                <w:rFonts w:ascii="Arial" w:eastAsia="Times New Roman" w:hAnsi="Arial" w:cs="Arial"/>
                <w:sz w:val="20"/>
                <w:szCs w:val="20"/>
                <w:lang w:eastAsia="en-IN"/>
              </w:rPr>
            </w:pPr>
            <w:r w:rsidRPr="00C51FA6">
              <w:rPr>
                <w:rFonts w:ascii="Arial" w:eastAsia="Times New Roman" w:hAnsi="Arial" w:cs="Arial"/>
                <w:sz w:val="20"/>
                <w:szCs w:val="20"/>
                <w:lang w:eastAsia="en-IN"/>
              </w:rPr>
              <w:t>Standard Error</w:t>
            </w:r>
          </w:p>
        </w:tc>
        <w:tc>
          <w:tcPr>
            <w:tcW w:w="1376" w:type="dxa"/>
            <w:noWrap/>
            <w:hideMark/>
          </w:tcPr>
          <w:p w14:paraId="39DACED1"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2.5674</w:t>
            </w:r>
          </w:p>
        </w:tc>
        <w:tc>
          <w:tcPr>
            <w:tcW w:w="1536" w:type="dxa"/>
            <w:noWrap/>
            <w:hideMark/>
          </w:tcPr>
          <w:p w14:paraId="1A3CF149"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2F012A54"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5AC1A3D1"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51B677D2"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601F8688"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C51FA6" w:rsidRPr="00C51FA6" w14:paraId="36350157" w14:textId="77777777" w:rsidTr="00C51FA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22365268" w14:textId="77777777" w:rsidR="00C51FA6" w:rsidRPr="00C51FA6" w:rsidRDefault="00C51FA6" w:rsidP="00C51FA6">
            <w:pPr>
              <w:rPr>
                <w:rFonts w:ascii="Arial" w:eastAsia="Times New Roman" w:hAnsi="Arial" w:cs="Arial"/>
                <w:sz w:val="20"/>
                <w:szCs w:val="20"/>
                <w:lang w:eastAsia="en-IN"/>
              </w:rPr>
            </w:pPr>
            <w:r w:rsidRPr="00C51FA6">
              <w:rPr>
                <w:rFonts w:ascii="Arial" w:eastAsia="Times New Roman" w:hAnsi="Arial" w:cs="Arial"/>
                <w:sz w:val="20"/>
                <w:szCs w:val="20"/>
                <w:lang w:eastAsia="en-IN"/>
              </w:rPr>
              <w:t>Observations</w:t>
            </w:r>
          </w:p>
        </w:tc>
        <w:tc>
          <w:tcPr>
            <w:tcW w:w="1376" w:type="dxa"/>
            <w:noWrap/>
            <w:hideMark/>
          </w:tcPr>
          <w:p w14:paraId="19043367"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50</w:t>
            </w:r>
          </w:p>
        </w:tc>
        <w:tc>
          <w:tcPr>
            <w:tcW w:w="1536" w:type="dxa"/>
            <w:noWrap/>
            <w:hideMark/>
          </w:tcPr>
          <w:p w14:paraId="5134C52B"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707CD8C9"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009592E1"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05307EF5"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30833FD8"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C51FA6" w:rsidRPr="00C51FA6" w14:paraId="2512714D" w14:textId="77777777" w:rsidTr="00C51FA6">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2A81462E" w14:textId="77777777" w:rsidR="00C51FA6" w:rsidRPr="00C51FA6" w:rsidRDefault="00C51FA6" w:rsidP="00C51FA6">
            <w:pPr>
              <w:rPr>
                <w:rFonts w:ascii="Times New Roman" w:eastAsia="Times New Roman" w:hAnsi="Times New Roman" w:cs="Times New Roman"/>
                <w:sz w:val="20"/>
                <w:szCs w:val="20"/>
                <w:lang w:eastAsia="en-IN"/>
              </w:rPr>
            </w:pPr>
          </w:p>
        </w:tc>
        <w:tc>
          <w:tcPr>
            <w:tcW w:w="1376" w:type="dxa"/>
            <w:noWrap/>
            <w:hideMark/>
          </w:tcPr>
          <w:p w14:paraId="3C6E0D28"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536" w:type="dxa"/>
            <w:noWrap/>
            <w:hideMark/>
          </w:tcPr>
          <w:p w14:paraId="64FB8515"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202D5065"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0571FD66"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0112E935"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4D893DBE"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C51FA6" w:rsidRPr="00C51FA6" w14:paraId="1B35EA28" w14:textId="77777777" w:rsidTr="00C51FA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4F915CA8" w14:textId="77777777" w:rsidR="00C51FA6" w:rsidRPr="00C51FA6" w:rsidRDefault="00C51FA6" w:rsidP="00C51FA6">
            <w:pPr>
              <w:rPr>
                <w:rFonts w:ascii="Arial" w:eastAsia="Times New Roman" w:hAnsi="Arial" w:cs="Arial"/>
                <w:sz w:val="20"/>
                <w:szCs w:val="20"/>
                <w:lang w:eastAsia="en-IN"/>
              </w:rPr>
            </w:pPr>
            <w:r w:rsidRPr="00C51FA6">
              <w:rPr>
                <w:rFonts w:ascii="Arial" w:eastAsia="Times New Roman" w:hAnsi="Arial" w:cs="Arial"/>
                <w:sz w:val="20"/>
                <w:szCs w:val="20"/>
                <w:lang w:eastAsia="en-IN"/>
              </w:rPr>
              <w:t>ANOVA</w:t>
            </w:r>
          </w:p>
        </w:tc>
        <w:tc>
          <w:tcPr>
            <w:tcW w:w="1376" w:type="dxa"/>
            <w:noWrap/>
            <w:hideMark/>
          </w:tcPr>
          <w:p w14:paraId="169C7007"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536" w:type="dxa"/>
            <w:noWrap/>
            <w:hideMark/>
          </w:tcPr>
          <w:p w14:paraId="0A826B9A"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4866A91E"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2572CA41"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3FC5D7BC"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23F22303"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C51FA6" w:rsidRPr="00C51FA6" w14:paraId="60473CDF" w14:textId="77777777" w:rsidTr="00C51FA6">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7E64BF9E" w14:textId="77777777" w:rsidR="00C51FA6" w:rsidRPr="00C51FA6" w:rsidRDefault="00C51FA6" w:rsidP="00C51FA6">
            <w:pPr>
              <w:jc w:val="center"/>
              <w:rPr>
                <w:rFonts w:ascii="Arial" w:eastAsia="Times New Roman" w:hAnsi="Arial" w:cs="Arial"/>
                <w:i/>
                <w:iCs/>
                <w:sz w:val="20"/>
                <w:szCs w:val="20"/>
                <w:lang w:eastAsia="en-IN"/>
              </w:rPr>
            </w:pPr>
            <w:r w:rsidRPr="00C51FA6">
              <w:rPr>
                <w:rFonts w:ascii="Arial" w:eastAsia="Times New Roman" w:hAnsi="Arial" w:cs="Arial"/>
                <w:i/>
                <w:iCs/>
                <w:sz w:val="20"/>
                <w:szCs w:val="20"/>
                <w:lang w:eastAsia="en-IN"/>
              </w:rPr>
              <w:t> </w:t>
            </w:r>
          </w:p>
        </w:tc>
        <w:tc>
          <w:tcPr>
            <w:tcW w:w="1376" w:type="dxa"/>
            <w:noWrap/>
            <w:hideMark/>
          </w:tcPr>
          <w:p w14:paraId="7A180E5A" w14:textId="77777777" w:rsidR="00C51FA6" w:rsidRPr="00C51FA6" w:rsidRDefault="00C51FA6" w:rsidP="00C51FA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C51FA6">
              <w:rPr>
                <w:rFonts w:ascii="Arial" w:eastAsia="Times New Roman" w:hAnsi="Arial" w:cs="Arial"/>
                <w:i/>
                <w:iCs/>
                <w:sz w:val="20"/>
                <w:szCs w:val="20"/>
                <w:lang w:eastAsia="en-IN"/>
              </w:rPr>
              <w:t>df</w:t>
            </w:r>
          </w:p>
        </w:tc>
        <w:tc>
          <w:tcPr>
            <w:tcW w:w="1536" w:type="dxa"/>
            <w:noWrap/>
            <w:hideMark/>
          </w:tcPr>
          <w:p w14:paraId="07EB7993" w14:textId="77777777" w:rsidR="00C51FA6" w:rsidRPr="00C51FA6" w:rsidRDefault="00C51FA6" w:rsidP="00C51FA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C51FA6">
              <w:rPr>
                <w:rFonts w:ascii="Arial" w:eastAsia="Times New Roman" w:hAnsi="Arial" w:cs="Arial"/>
                <w:i/>
                <w:iCs/>
                <w:sz w:val="20"/>
                <w:szCs w:val="20"/>
                <w:lang w:eastAsia="en-IN"/>
              </w:rPr>
              <w:t>SS</w:t>
            </w:r>
          </w:p>
        </w:tc>
        <w:tc>
          <w:tcPr>
            <w:tcW w:w="1376" w:type="dxa"/>
            <w:noWrap/>
            <w:hideMark/>
          </w:tcPr>
          <w:p w14:paraId="6FA3BF03" w14:textId="77777777" w:rsidR="00C51FA6" w:rsidRPr="00C51FA6" w:rsidRDefault="00C51FA6" w:rsidP="00C51FA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C51FA6">
              <w:rPr>
                <w:rFonts w:ascii="Arial" w:eastAsia="Times New Roman" w:hAnsi="Arial" w:cs="Arial"/>
                <w:i/>
                <w:iCs/>
                <w:sz w:val="20"/>
                <w:szCs w:val="20"/>
                <w:lang w:eastAsia="en-IN"/>
              </w:rPr>
              <w:t>MS</w:t>
            </w:r>
          </w:p>
        </w:tc>
        <w:tc>
          <w:tcPr>
            <w:tcW w:w="1356" w:type="dxa"/>
            <w:noWrap/>
            <w:hideMark/>
          </w:tcPr>
          <w:p w14:paraId="77E3C249" w14:textId="77777777" w:rsidR="00C51FA6" w:rsidRPr="00C51FA6" w:rsidRDefault="00C51FA6" w:rsidP="00C51FA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C51FA6">
              <w:rPr>
                <w:rFonts w:ascii="Arial" w:eastAsia="Times New Roman" w:hAnsi="Arial" w:cs="Arial"/>
                <w:i/>
                <w:iCs/>
                <w:sz w:val="20"/>
                <w:szCs w:val="20"/>
                <w:lang w:eastAsia="en-IN"/>
              </w:rPr>
              <w:t>F</w:t>
            </w:r>
          </w:p>
        </w:tc>
        <w:tc>
          <w:tcPr>
            <w:tcW w:w="1476" w:type="dxa"/>
            <w:noWrap/>
            <w:hideMark/>
          </w:tcPr>
          <w:p w14:paraId="77A14F72" w14:textId="77777777" w:rsidR="00C51FA6" w:rsidRPr="00C51FA6" w:rsidRDefault="00C51FA6" w:rsidP="00C51FA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C51FA6">
              <w:rPr>
                <w:rFonts w:ascii="Arial" w:eastAsia="Times New Roman" w:hAnsi="Arial" w:cs="Arial"/>
                <w:i/>
                <w:iCs/>
                <w:sz w:val="20"/>
                <w:szCs w:val="20"/>
                <w:lang w:eastAsia="en-IN"/>
              </w:rPr>
              <w:t>Significance F</w:t>
            </w:r>
          </w:p>
        </w:tc>
        <w:tc>
          <w:tcPr>
            <w:tcW w:w="1316" w:type="dxa"/>
            <w:noWrap/>
            <w:hideMark/>
          </w:tcPr>
          <w:p w14:paraId="0271BC08" w14:textId="77777777" w:rsidR="00C51FA6" w:rsidRPr="00C51FA6" w:rsidRDefault="00C51FA6" w:rsidP="00C51FA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p>
        </w:tc>
      </w:tr>
      <w:tr w:rsidR="00C51FA6" w:rsidRPr="00C51FA6" w14:paraId="4A5F8902" w14:textId="77777777" w:rsidTr="00C51FA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27F7192C" w14:textId="77777777" w:rsidR="00C51FA6" w:rsidRPr="00C51FA6" w:rsidRDefault="00C51FA6" w:rsidP="00C51FA6">
            <w:pPr>
              <w:rPr>
                <w:rFonts w:ascii="Arial" w:eastAsia="Times New Roman" w:hAnsi="Arial" w:cs="Arial"/>
                <w:sz w:val="20"/>
                <w:szCs w:val="20"/>
                <w:lang w:eastAsia="en-IN"/>
              </w:rPr>
            </w:pPr>
            <w:r w:rsidRPr="00C51FA6">
              <w:rPr>
                <w:rFonts w:ascii="Arial" w:eastAsia="Times New Roman" w:hAnsi="Arial" w:cs="Arial"/>
                <w:sz w:val="20"/>
                <w:szCs w:val="20"/>
                <w:lang w:eastAsia="en-IN"/>
              </w:rPr>
              <w:t>Regression</w:t>
            </w:r>
          </w:p>
        </w:tc>
        <w:tc>
          <w:tcPr>
            <w:tcW w:w="1376" w:type="dxa"/>
            <w:noWrap/>
            <w:hideMark/>
          </w:tcPr>
          <w:p w14:paraId="4D8D7584"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3</w:t>
            </w:r>
          </w:p>
        </w:tc>
        <w:tc>
          <w:tcPr>
            <w:tcW w:w="1536" w:type="dxa"/>
            <w:noWrap/>
            <w:hideMark/>
          </w:tcPr>
          <w:p w14:paraId="46E21C33"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424.5649</w:t>
            </w:r>
          </w:p>
        </w:tc>
        <w:tc>
          <w:tcPr>
            <w:tcW w:w="1376" w:type="dxa"/>
            <w:noWrap/>
            <w:hideMark/>
          </w:tcPr>
          <w:p w14:paraId="6B60A2CC"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141.5216</w:t>
            </w:r>
          </w:p>
        </w:tc>
        <w:tc>
          <w:tcPr>
            <w:tcW w:w="1356" w:type="dxa"/>
            <w:noWrap/>
            <w:hideMark/>
          </w:tcPr>
          <w:p w14:paraId="755256E1"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21.4699</w:t>
            </w:r>
          </w:p>
        </w:tc>
        <w:tc>
          <w:tcPr>
            <w:tcW w:w="1476" w:type="dxa"/>
            <w:noWrap/>
            <w:hideMark/>
          </w:tcPr>
          <w:p w14:paraId="72DBEFCB"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0.0000</w:t>
            </w:r>
          </w:p>
        </w:tc>
        <w:tc>
          <w:tcPr>
            <w:tcW w:w="1316" w:type="dxa"/>
            <w:noWrap/>
            <w:hideMark/>
          </w:tcPr>
          <w:p w14:paraId="7A8B3AE6"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r>
      <w:tr w:rsidR="00C51FA6" w:rsidRPr="00C51FA6" w14:paraId="0A3CCA61" w14:textId="77777777" w:rsidTr="00C51FA6">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4E17EA84" w14:textId="77777777" w:rsidR="00C51FA6" w:rsidRPr="00C51FA6" w:rsidRDefault="00C51FA6" w:rsidP="00C51FA6">
            <w:pPr>
              <w:rPr>
                <w:rFonts w:ascii="Arial" w:eastAsia="Times New Roman" w:hAnsi="Arial" w:cs="Arial"/>
                <w:sz w:val="20"/>
                <w:szCs w:val="20"/>
                <w:lang w:eastAsia="en-IN"/>
              </w:rPr>
            </w:pPr>
            <w:r w:rsidRPr="00C51FA6">
              <w:rPr>
                <w:rFonts w:ascii="Arial" w:eastAsia="Times New Roman" w:hAnsi="Arial" w:cs="Arial"/>
                <w:sz w:val="20"/>
                <w:szCs w:val="20"/>
                <w:lang w:eastAsia="en-IN"/>
              </w:rPr>
              <w:t>Residual</w:t>
            </w:r>
          </w:p>
        </w:tc>
        <w:tc>
          <w:tcPr>
            <w:tcW w:w="1376" w:type="dxa"/>
            <w:noWrap/>
            <w:hideMark/>
          </w:tcPr>
          <w:p w14:paraId="068CAD29"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46</w:t>
            </w:r>
          </w:p>
        </w:tc>
        <w:tc>
          <w:tcPr>
            <w:tcW w:w="1536" w:type="dxa"/>
            <w:noWrap/>
            <w:hideMark/>
          </w:tcPr>
          <w:p w14:paraId="5DDBC440"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303.2151</w:t>
            </w:r>
          </w:p>
        </w:tc>
        <w:tc>
          <w:tcPr>
            <w:tcW w:w="1376" w:type="dxa"/>
            <w:noWrap/>
            <w:hideMark/>
          </w:tcPr>
          <w:p w14:paraId="5304BA98"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6.5916</w:t>
            </w:r>
          </w:p>
        </w:tc>
        <w:tc>
          <w:tcPr>
            <w:tcW w:w="1356" w:type="dxa"/>
            <w:noWrap/>
            <w:hideMark/>
          </w:tcPr>
          <w:p w14:paraId="77772FE8"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476" w:type="dxa"/>
            <w:noWrap/>
            <w:hideMark/>
          </w:tcPr>
          <w:p w14:paraId="3275DD8E"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6EC1573E"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C51FA6" w:rsidRPr="00C51FA6" w14:paraId="7D81E409" w14:textId="77777777" w:rsidTr="00C51FA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592CB198" w14:textId="77777777" w:rsidR="00C51FA6" w:rsidRPr="00C51FA6" w:rsidRDefault="00C51FA6" w:rsidP="00C51FA6">
            <w:pPr>
              <w:rPr>
                <w:rFonts w:ascii="Arial" w:eastAsia="Times New Roman" w:hAnsi="Arial" w:cs="Arial"/>
                <w:sz w:val="20"/>
                <w:szCs w:val="20"/>
                <w:lang w:eastAsia="en-IN"/>
              </w:rPr>
            </w:pPr>
            <w:r w:rsidRPr="00C51FA6">
              <w:rPr>
                <w:rFonts w:ascii="Arial" w:eastAsia="Times New Roman" w:hAnsi="Arial" w:cs="Arial"/>
                <w:sz w:val="20"/>
                <w:szCs w:val="20"/>
                <w:lang w:eastAsia="en-IN"/>
              </w:rPr>
              <w:t>Total</w:t>
            </w:r>
          </w:p>
        </w:tc>
        <w:tc>
          <w:tcPr>
            <w:tcW w:w="1376" w:type="dxa"/>
            <w:noWrap/>
            <w:hideMark/>
          </w:tcPr>
          <w:p w14:paraId="22A60390"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49</w:t>
            </w:r>
          </w:p>
        </w:tc>
        <w:tc>
          <w:tcPr>
            <w:tcW w:w="1536" w:type="dxa"/>
            <w:noWrap/>
            <w:hideMark/>
          </w:tcPr>
          <w:p w14:paraId="55E38201"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727.7800</w:t>
            </w:r>
          </w:p>
        </w:tc>
        <w:tc>
          <w:tcPr>
            <w:tcW w:w="1376" w:type="dxa"/>
            <w:noWrap/>
            <w:hideMark/>
          </w:tcPr>
          <w:p w14:paraId="13FF4046"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 </w:t>
            </w:r>
          </w:p>
        </w:tc>
        <w:tc>
          <w:tcPr>
            <w:tcW w:w="1356" w:type="dxa"/>
            <w:noWrap/>
            <w:hideMark/>
          </w:tcPr>
          <w:p w14:paraId="42518416"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 </w:t>
            </w:r>
          </w:p>
        </w:tc>
        <w:tc>
          <w:tcPr>
            <w:tcW w:w="1476" w:type="dxa"/>
            <w:noWrap/>
            <w:hideMark/>
          </w:tcPr>
          <w:p w14:paraId="4C4524D8"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 </w:t>
            </w:r>
          </w:p>
        </w:tc>
        <w:tc>
          <w:tcPr>
            <w:tcW w:w="1316" w:type="dxa"/>
            <w:noWrap/>
            <w:hideMark/>
          </w:tcPr>
          <w:p w14:paraId="13A35F0B" w14:textId="77777777" w:rsidR="00C51FA6" w:rsidRPr="00C51FA6" w:rsidRDefault="00C51FA6" w:rsidP="00C51FA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r>
      <w:tr w:rsidR="00C51FA6" w:rsidRPr="00C51FA6" w14:paraId="2287DD12" w14:textId="77777777" w:rsidTr="00C51FA6">
        <w:trPr>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7B163290" w14:textId="77777777" w:rsidR="00C51FA6" w:rsidRPr="00C51FA6" w:rsidRDefault="00C51FA6" w:rsidP="00C51FA6">
            <w:pPr>
              <w:rPr>
                <w:rFonts w:ascii="Times New Roman" w:eastAsia="Times New Roman" w:hAnsi="Times New Roman" w:cs="Times New Roman"/>
                <w:sz w:val="20"/>
                <w:szCs w:val="20"/>
                <w:lang w:eastAsia="en-IN"/>
              </w:rPr>
            </w:pPr>
          </w:p>
        </w:tc>
        <w:tc>
          <w:tcPr>
            <w:tcW w:w="1376" w:type="dxa"/>
            <w:noWrap/>
            <w:hideMark/>
          </w:tcPr>
          <w:p w14:paraId="1D9EC3E9"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536" w:type="dxa"/>
            <w:noWrap/>
            <w:hideMark/>
          </w:tcPr>
          <w:p w14:paraId="6ECE9663"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066C3E84"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01A70CD2"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00A396FB"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1EE3C1A0" w14:textId="77777777" w:rsidR="00C51FA6" w:rsidRPr="00C51FA6" w:rsidRDefault="00C51FA6" w:rsidP="00C51F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C51FA6" w:rsidRPr="00C51FA6" w14:paraId="5559E098" w14:textId="77777777" w:rsidTr="00C51FA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5138C0BC" w14:textId="77777777" w:rsidR="00C51FA6" w:rsidRPr="00C51FA6" w:rsidRDefault="00C51FA6" w:rsidP="00C51FA6">
            <w:pPr>
              <w:jc w:val="center"/>
              <w:rPr>
                <w:rFonts w:ascii="Arial" w:eastAsia="Times New Roman" w:hAnsi="Arial" w:cs="Arial"/>
                <w:i/>
                <w:iCs/>
                <w:sz w:val="20"/>
                <w:szCs w:val="20"/>
                <w:lang w:eastAsia="en-IN"/>
              </w:rPr>
            </w:pPr>
            <w:r w:rsidRPr="00C51FA6">
              <w:rPr>
                <w:rFonts w:ascii="Arial" w:eastAsia="Times New Roman" w:hAnsi="Arial" w:cs="Arial"/>
                <w:i/>
                <w:iCs/>
                <w:sz w:val="20"/>
                <w:szCs w:val="20"/>
                <w:lang w:eastAsia="en-IN"/>
              </w:rPr>
              <w:t> </w:t>
            </w:r>
          </w:p>
        </w:tc>
        <w:tc>
          <w:tcPr>
            <w:tcW w:w="1376" w:type="dxa"/>
            <w:noWrap/>
            <w:hideMark/>
          </w:tcPr>
          <w:p w14:paraId="0946CF8B" w14:textId="77777777" w:rsidR="00C51FA6" w:rsidRPr="00C51FA6" w:rsidRDefault="00C51FA6" w:rsidP="00C51FA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C51FA6">
              <w:rPr>
                <w:rFonts w:ascii="Arial" w:eastAsia="Times New Roman" w:hAnsi="Arial" w:cs="Arial"/>
                <w:i/>
                <w:iCs/>
                <w:sz w:val="20"/>
                <w:szCs w:val="20"/>
                <w:lang w:eastAsia="en-IN"/>
              </w:rPr>
              <w:t>Coefficients</w:t>
            </w:r>
          </w:p>
        </w:tc>
        <w:tc>
          <w:tcPr>
            <w:tcW w:w="1536" w:type="dxa"/>
            <w:noWrap/>
            <w:hideMark/>
          </w:tcPr>
          <w:p w14:paraId="7C94BE31" w14:textId="77777777" w:rsidR="00C51FA6" w:rsidRPr="00C51FA6" w:rsidRDefault="00C51FA6" w:rsidP="00C51FA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C51FA6">
              <w:rPr>
                <w:rFonts w:ascii="Arial" w:eastAsia="Times New Roman" w:hAnsi="Arial" w:cs="Arial"/>
                <w:i/>
                <w:iCs/>
                <w:sz w:val="20"/>
                <w:szCs w:val="20"/>
                <w:lang w:eastAsia="en-IN"/>
              </w:rPr>
              <w:t>Standard Error</w:t>
            </w:r>
          </w:p>
        </w:tc>
        <w:tc>
          <w:tcPr>
            <w:tcW w:w="1376" w:type="dxa"/>
            <w:noWrap/>
            <w:hideMark/>
          </w:tcPr>
          <w:p w14:paraId="71514E91" w14:textId="77777777" w:rsidR="00C51FA6" w:rsidRPr="00C51FA6" w:rsidRDefault="00C51FA6" w:rsidP="00C51FA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C51FA6">
              <w:rPr>
                <w:rFonts w:ascii="Arial" w:eastAsia="Times New Roman" w:hAnsi="Arial" w:cs="Arial"/>
                <w:i/>
                <w:iCs/>
                <w:sz w:val="20"/>
                <w:szCs w:val="20"/>
                <w:lang w:eastAsia="en-IN"/>
              </w:rPr>
              <w:t>t Stat</w:t>
            </w:r>
          </w:p>
        </w:tc>
        <w:tc>
          <w:tcPr>
            <w:tcW w:w="1356" w:type="dxa"/>
            <w:noWrap/>
            <w:hideMark/>
          </w:tcPr>
          <w:p w14:paraId="573FF8C0" w14:textId="77777777" w:rsidR="00C51FA6" w:rsidRPr="00C51FA6" w:rsidRDefault="00C51FA6" w:rsidP="00C51FA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C51FA6">
              <w:rPr>
                <w:rFonts w:ascii="Arial" w:eastAsia="Times New Roman" w:hAnsi="Arial" w:cs="Arial"/>
                <w:i/>
                <w:iCs/>
                <w:sz w:val="20"/>
                <w:szCs w:val="20"/>
                <w:lang w:eastAsia="en-IN"/>
              </w:rPr>
              <w:t>P-value</w:t>
            </w:r>
          </w:p>
        </w:tc>
        <w:tc>
          <w:tcPr>
            <w:tcW w:w="1476" w:type="dxa"/>
            <w:noWrap/>
            <w:hideMark/>
          </w:tcPr>
          <w:p w14:paraId="4C36C321" w14:textId="77777777" w:rsidR="00C51FA6" w:rsidRPr="00C51FA6" w:rsidRDefault="00C51FA6" w:rsidP="00C51FA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C51FA6">
              <w:rPr>
                <w:rFonts w:ascii="Arial" w:eastAsia="Times New Roman" w:hAnsi="Arial" w:cs="Arial"/>
                <w:i/>
                <w:iCs/>
                <w:sz w:val="20"/>
                <w:szCs w:val="20"/>
                <w:lang w:eastAsia="en-IN"/>
              </w:rPr>
              <w:t>Lower 95%</w:t>
            </w:r>
          </w:p>
        </w:tc>
        <w:tc>
          <w:tcPr>
            <w:tcW w:w="1316" w:type="dxa"/>
            <w:noWrap/>
            <w:hideMark/>
          </w:tcPr>
          <w:p w14:paraId="6BE8999C" w14:textId="77777777" w:rsidR="00C51FA6" w:rsidRPr="00C51FA6" w:rsidRDefault="00C51FA6" w:rsidP="00C51FA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C51FA6">
              <w:rPr>
                <w:rFonts w:ascii="Arial" w:eastAsia="Times New Roman" w:hAnsi="Arial" w:cs="Arial"/>
                <w:i/>
                <w:iCs/>
                <w:sz w:val="20"/>
                <w:szCs w:val="20"/>
                <w:lang w:eastAsia="en-IN"/>
              </w:rPr>
              <w:t>Upper 95%</w:t>
            </w:r>
          </w:p>
        </w:tc>
      </w:tr>
      <w:tr w:rsidR="00C51FA6" w:rsidRPr="00C51FA6" w14:paraId="72C0C174" w14:textId="77777777" w:rsidTr="00C51FA6">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740A08D9" w14:textId="77777777" w:rsidR="00C51FA6" w:rsidRPr="00C51FA6" w:rsidRDefault="00C51FA6" w:rsidP="00C51FA6">
            <w:pPr>
              <w:rPr>
                <w:rFonts w:ascii="Arial" w:eastAsia="Times New Roman" w:hAnsi="Arial" w:cs="Arial"/>
                <w:sz w:val="20"/>
                <w:szCs w:val="20"/>
                <w:lang w:eastAsia="en-IN"/>
              </w:rPr>
            </w:pPr>
            <w:r w:rsidRPr="00C51FA6">
              <w:rPr>
                <w:rFonts w:ascii="Arial" w:eastAsia="Times New Roman" w:hAnsi="Arial" w:cs="Arial"/>
                <w:sz w:val="20"/>
                <w:szCs w:val="20"/>
                <w:lang w:eastAsia="en-IN"/>
              </w:rPr>
              <w:t>Intercept</w:t>
            </w:r>
          </w:p>
        </w:tc>
        <w:tc>
          <w:tcPr>
            <w:tcW w:w="1376" w:type="dxa"/>
            <w:noWrap/>
            <w:hideMark/>
          </w:tcPr>
          <w:p w14:paraId="400260AC"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8.3135</w:t>
            </w:r>
          </w:p>
        </w:tc>
        <w:tc>
          <w:tcPr>
            <w:tcW w:w="1536" w:type="dxa"/>
            <w:noWrap/>
            <w:hideMark/>
          </w:tcPr>
          <w:p w14:paraId="3643796E"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3.4345</w:t>
            </w:r>
          </w:p>
        </w:tc>
        <w:tc>
          <w:tcPr>
            <w:tcW w:w="1376" w:type="dxa"/>
            <w:noWrap/>
            <w:hideMark/>
          </w:tcPr>
          <w:p w14:paraId="55964DB9"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2.4206</w:t>
            </w:r>
          </w:p>
        </w:tc>
        <w:tc>
          <w:tcPr>
            <w:tcW w:w="1356" w:type="dxa"/>
            <w:noWrap/>
            <w:hideMark/>
          </w:tcPr>
          <w:p w14:paraId="0230871B"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0.0195</w:t>
            </w:r>
          </w:p>
        </w:tc>
        <w:tc>
          <w:tcPr>
            <w:tcW w:w="1476" w:type="dxa"/>
            <w:noWrap/>
            <w:hideMark/>
          </w:tcPr>
          <w:p w14:paraId="1ABBC292"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1.4002</w:t>
            </w:r>
          </w:p>
        </w:tc>
        <w:tc>
          <w:tcPr>
            <w:tcW w:w="1316" w:type="dxa"/>
            <w:noWrap/>
            <w:hideMark/>
          </w:tcPr>
          <w:p w14:paraId="30241184"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15.2268</w:t>
            </w:r>
          </w:p>
        </w:tc>
      </w:tr>
      <w:tr w:rsidR="00C51FA6" w:rsidRPr="00C51FA6" w14:paraId="50C631F3" w14:textId="77777777" w:rsidTr="00C51FA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67CA6A70" w14:textId="77777777" w:rsidR="00C51FA6" w:rsidRPr="00C51FA6" w:rsidRDefault="00C51FA6" w:rsidP="00C51FA6">
            <w:pPr>
              <w:rPr>
                <w:rFonts w:ascii="Arial" w:eastAsia="Times New Roman" w:hAnsi="Arial" w:cs="Arial"/>
                <w:sz w:val="20"/>
                <w:szCs w:val="20"/>
                <w:lang w:eastAsia="en-IN"/>
              </w:rPr>
            </w:pPr>
            <w:r w:rsidRPr="00C51FA6">
              <w:rPr>
                <w:rFonts w:ascii="Arial" w:eastAsia="Times New Roman" w:hAnsi="Arial" w:cs="Arial"/>
                <w:sz w:val="20"/>
                <w:szCs w:val="20"/>
                <w:lang w:eastAsia="en-IN"/>
              </w:rPr>
              <w:t xml:space="preserve">Age of Employee </w:t>
            </w:r>
          </w:p>
        </w:tc>
        <w:tc>
          <w:tcPr>
            <w:tcW w:w="1376" w:type="dxa"/>
            <w:noWrap/>
            <w:hideMark/>
          </w:tcPr>
          <w:p w14:paraId="5B6228B9"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-0.0859</w:t>
            </w:r>
          </w:p>
        </w:tc>
        <w:tc>
          <w:tcPr>
            <w:tcW w:w="1536" w:type="dxa"/>
            <w:noWrap/>
            <w:hideMark/>
          </w:tcPr>
          <w:p w14:paraId="5FC11979"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0.0928</w:t>
            </w:r>
          </w:p>
        </w:tc>
        <w:tc>
          <w:tcPr>
            <w:tcW w:w="1376" w:type="dxa"/>
            <w:noWrap/>
            <w:hideMark/>
          </w:tcPr>
          <w:p w14:paraId="0DFB0FC0"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-0.9254</w:t>
            </w:r>
          </w:p>
        </w:tc>
        <w:tc>
          <w:tcPr>
            <w:tcW w:w="1356" w:type="dxa"/>
            <w:noWrap/>
            <w:hideMark/>
          </w:tcPr>
          <w:p w14:paraId="7397F597"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0.3596</w:t>
            </w:r>
          </w:p>
        </w:tc>
        <w:tc>
          <w:tcPr>
            <w:tcW w:w="1476" w:type="dxa"/>
            <w:noWrap/>
            <w:hideMark/>
          </w:tcPr>
          <w:p w14:paraId="27B58E94"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-0.2726</w:t>
            </w:r>
          </w:p>
        </w:tc>
        <w:tc>
          <w:tcPr>
            <w:tcW w:w="1316" w:type="dxa"/>
            <w:noWrap/>
            <w:hideMark/>
          </w:tcPr>
          <w:p w14:paraId="7B2B8CD1"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0.1009</w:t>
            </w:r>
          </w:p>
        </w:tc>
      </w:tr>
      <w:tr w:rsidR="00C51FA6" w:rsidRPr="00C51FA6" w14:paraId="6AB3C0C9" w14:textId="77777777" w:rsidTr="00C51FA6">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5E771336" w14:textId="77777777" w:rsidR="00C51FA6" w:rsidRPr="00C51FA6" w:rsidRDefault="00C51FA6" w:rsidP="00C51FA6">
            <w:pPr>
              <w:rPr>
                <w:rFonts w:ascii="Arial" w:eastAsia="Times New Roman" w:hAnsi="Arial" w:cs="Arial"/>
                <w:sz w:val="20"/>
                <w:szCs w:val="20"/>
                <w:lang w:eastAsia="en-IN"/>
              </w:rPr>
            </w:pPr>
            <w:r w:rsidRPr="00C51FA6">
              <w:rPr>
                <w:rFonts w:ascii="Arial" w:eastAsia="Times New Roman" w:hAnsi="Arial" w:cs="Arial"/>
                <w:sz w:val="20"/>
                <w:szCs w:val="20"/>
                <w:lang w:eastAsia="en-IN"/>
              </w:rPr>
              <w:t xml:space="preserve">No of years with the company </w:t>
            </w:r>
          </w:p>
        </w:tc>
        <w:tc>
          <w:tcPr>
            <w:tcW w:w="1376" w:type="dxa"/>
            <w:noWrap/>
            <w:hideMark/>
          </w:tcPr>
          <w:p w14:paraId="1928F9F4"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0.5746</w:t>
            </w:r>
          </w:p>
        </w:tc>
        <w:tc>
          <w:tcPr>
            <w:tcW w:w="1536" w:type="dxa"/>
            <w:noWrap/>
            <w:hideMark/>
          </w:tcPr>
          <w:p w14:paraId="5409B85E"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0.1100</w:t>
            </w:r>
          </w:p>
        </w:tc>
        <w:tc>
          <w:tcPr>
            <w:tcW w:w="1376" w:type="dxa"/>
            <w:noWrap/>
            <w:hideMark/>
          </w:tcPr>
          <w:p w14:paraId="13F2C6DE"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5.2257</w:t>
            </w:r>
          </w:p>
        </w:tc>
        <w:tc>
          <w:tcPr>
            <w:tcW w:w="1356" w:type="dxa"/>
            <w:noWrap/>
            <w:hideMark/>
          </w:tcPr>
          <w:p w14:paraId="63C3E885"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0.0000</w:t>
            </w:r>
          </w:p>
        </w:tc>
        <w:tc>
          <w:tcPr>
            <w:tcW w:w="1476" w:type="dxa"/>
            <w:noWrap/>
            <w:hideMark/>
          </w:tcPr>
          <w:p w14:paraId="6DBC2728"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0.3533</w:t>
            </w:r>
          </w:p>
        </w:tc>
        <w:tc>
          <w:tcPr>
            <w:tcW w:w="1316" w:type="dxa"/>
            <w:noWrap/>
            <w:hideMark/>
          </w:tcPr>
          <w:p w14:paraId="66371880" w14:textId="77777777" w:rsidR="00C51FA6" w:rsidRPr="00C51FA6" w:rsidRDefault="00C51FA6" w:rsidP="00C51FA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0.7959</w:t>
            </w:r>
          </w:p>
        </w:tc>
      </w:tr>
      <w:tr w:rsidR="00C51FA6" w:rsidRPr="00C51FA6" w14:paraId="2CCC85ED" w14:textId="77777777" w:rsidTr="00C51FA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0CF7DA81" w14:textId="7326AB9A" w:rsidR="00C51FA6" w:rsidRPr="00C51FA6" w:rsidRDefault="00C51FA6" w:rsidP="00C51FA6">
            <w:pPr>
              <w:rPr>
                <w:rFonts w:ascii="Arial" w:eastAsia="Times New Roman" w:hAnsi="Arial" w:cs="Arial"/>
                <w:sz w:val="20"/>
                <w:szCs w:val="20"/>
                <w:lang w:eastAsia="en-IN"/>
              </w:rPr>
            </w:pPr>
            <w:r w:rsidRPr="00C51FA6">
              <w:rPr>
                <w:rFonts w:ascii="Arial" w:eastAsia="Times New Roman" w:hAnsi="Arial" w:cs="Arial"/>
                <w:sz w:val="20"/>
                <w:szCs w:val="20"/>
                <w:lang w:eastAsia="en-IN"/>
              </w:rPr>
              <w:t>Annual Salary</w:t>
            </w:r>
            <w:r w:rsidR="004E77AD">
              <w:rPr>
                <w:rFonts w:ascii="Arial" w:eastAsia="Times New Roman" w:hAnsi="Arial" w:cs="Arial"/>
                <w:sz w:val="20"/>
                <w:szCs w:val="20"/>
                <w:lang w:eastAsia="en-IN"/>
              </w:rPr>
              <w:t xml:space="preserve"> </w:t>
            </w:r>
            <w:r w:rsidRPr="00C51FA6">
              <w:rPr>
                <w:rFonts w:ascii="Arial" w:eastAsia="Times New Roman" w:hAnsi="Arial" w:cs="Arial"/>
                <w:sz w:val="20"/>
                <w:szCs w:val="20"/>
                <w:lang w:eastAsia="en-IN"/>
              </w:rPr>
              <w:t xml:space="preserve">($000) </w:t>
            </w:r>
          </w:p>
        </w:tc>
        <w:tc>
          <w:tcPr>
            <w:tcW w:w="1376" w:type="dxa"/>
            <w:noWrap/>
            <w:hideMark/>
          </w:tcPr>
          <w:p w14:paraId="1B864787"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-0.0345</w:t>
            </w:r>
          </w:p>
        </w:tc>
        <w:tc>
          <w:tcPr>
            <w:tcW w:w="1536" w:type="dxa"/>
            <w:noWrap/>
            <w:hideMark/>
          </w:tcPr>
          <w:p w14:paraId="0972D685"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0.0709</w:t>
            </w:r>
          </w:p>
        </w:tc>
        <w:tc>
          <w:tcPr>
            <w:tcW w:w="1376" w:type="dxa"/>
            <w:noWrap/>
            <w:hideMark/>
          </w:tcPr>
          <w:p w14:paraId="159C62F1"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-0.4873</w:t>
            </w:r>
          </w:p>
        </w:tc>
        <w:tc>
          <w:tcPr>
            <w:tcW w:w="1356" w:type="dxa"/>
            <w:noWrap/>
            <w:hideMark/>
          </w:tcPr>
          <w:p w14:paraId="2B8C7AFD"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0.6284</w:t>
            </w:r>
          </w:p>
        </w:tc>
        <w:tc>
          <w:tcPr>
            <w:tcW w:w="1476" w:type="dxa"/>
            <w:noWrap/>
            <w:hideMark/>
          </w:tcPr>
          <w:p w14:paraId="475701AB"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-0.1772</w:t>
            </w:r>
          </w:p>
        </w:tc>
        <w:tc>
          <w:tcPr>
            <w:tcW w:w="1316" w:type="dxa"/>
            <w:noWrap/>
            <w:hideMark/>
          </w:tcPr>
          <w:p w14:paraId="6FE7DB14" w14:textId="77777777" w:rsidR="00C51FA6" w:rsidRPr="00C51FA6" w:rsidRDefault="00C51FA6" w:rsidP="00C51FA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C51FA6">
              <w:rPr>
                <w:rFonts w:ascii="Arial" w:eastAsia="Times New Roman" w:hAnsi="Arial" w:cs="Arial"/>
                <w:sz w:val="20"/>
                <w:szCs w:val="20"/>
                <w:lang w:eastAsia="en-IN"/>
              </w:rPr>
              <w:t>0.1081</w:t>
            </w:r>
          </w:p>
        </w:tc>
      </w:tr>
    </w:tbl>
    <w:p w14:paraId="0DBB0C0C" w14:textId="77777777" w:rsidR="00C51FA6" w:rsidRDefault="00C51FA6" w:rsidP="00C51FA6">
      <w:pPr>
        <w:rPr>
          <w:rFonts w:ascii="Arial" w:hAnsi="Arial"/>
          <w:sz w:val="24"/>
        </w:rPr>
      </w:pPr>
    </w:p>
    <w:p w14:paraId="7EA1B600" w14:textId="77777777" w:rsidR="001F5E1D" w:rsidRDefault="001F5E1D" w:rsidP="001F5E1D">
      <w:pPr>
        <w:rPr>
          <w:rFonts w:ascii="Arial" w:hAnsi="Arial"/>
          <w:sz w:val="24"/>
        </w:rPr>
      </w:pPr>
      <w:r>
        <w:rPr>
          <w:rFonts w:ascii="Arial" w:hAnsi="Arial"/>
          <w:sz w:val="24"/>
        </w:rPr>
        <w:t>Regression Equation:</w:t>
      </w:r>
    </w:p>
    <w:p w14:paraId="1CD013B7" w14:textId="77777777" w:rsidR="001F5E1D" w:rsidRPr="004D7909" w:rsidRDefault="00DC406A" w:rsidP="001F5E1D">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759114BD" w14:textId="296A5DB9" w:rsidR="001F5E1D" w:rsidRDefault="001F5E1D" w:rsidP="001F5E1D">
      <w:pPr>
        <w:rPr>
          <w:rFonts w:ascii="Arial" w:eastAsiaTheme="minorEastAsia" w:hAnsi="Arial"/>
          <w:sz w:val="24"/>
        </w:rPr>
      </w:pPr>
      <w:r>
        <w:rPr>
          <w:rFonts w:ascii="Arial" w:eastAsiaTheme="minorEastAsia" w:hAnsi="Arial"/>
          <w:sz w:val="24"/>
        </w:rPr>
        <w:t>Where Y(hat) is the predicted of weeks of pay,</w:t>
      </w:r>
    </w:p>
    <w:p w14:paraId="59D59EE1" w14:textId="77777777" w:rsidR="001F5E1D" w:rsidRDefault="001F5E1D" w:rsidP="001F5E1D">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1</w:t>
      </w:r>
      <w:r>
        <w:rPr>
          <w:rFonts w:ascii="Arial" w:eastAsiaTheme="minorEastAsia" w:hAnsi="Arial"/>
          <w:sz w:val="24"/>
        </w:rPr>
        <w:t>:</w:t>
      </w:r>
      <w:r>
        <w:rPr>
          <w:rFonts w:ascii="Arial" w:eastAsiaTheme="minorEastAsia" w:hAnsi="Arial"/>
          <w:sz w:val="24"/>
          <w:vertAlign w:val="subscript"/>
        </w:rPr>
        <w:t xml:space="preserve"> </w:t>
      </w:r>
      <w:r>
        <w:rPr>
          <w:rFonts w:ascii="Arial" w:eastAsiaTheme="minorEastAsia" w:hAnsi="Arial"/>
          <w:sz w:val="24"/>
        </w:rPr>
        <w:t>Age of employee</w:t>
      </w:r>
    </w:p>
    <w:p w14:paraId="733D0044" w14:textId="77777777" w:rsidR="001F5E1D" w:rsidRDefault="001F5E1D" w:rsidP="001F5E1D">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2</w:t>
      </w:r>
      <w:r>
        <w:rPr>
          <w:rFonts w:ascii="Arial" w:eastAsiaTheme="minorEastAsia" w:hAnsi="Arial"/>
          <w:sz w:val="24"/>
        </w:rPr>
        <w:t>: No of years with the company</w:t>
      </w:r>
    </w:p>
    <w:p w14:paraId="06402B71" w14:textId="77777777" w:rsidR="001F5E1D" w:rsidRDefault="001F5E1D" w:rsidP="001F5E1D">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3</w:t>
      </w:r>
      <w:r>
        <w:rPr>
          <w:rFonts w:ascii="Arial" w:eastAsiaTheme="minorEastAsia" w:hAnsi="Arial"/>
          <w:sz w:val="24"/>
        </w:rPr>
        <w:t>: Annual Salary ($000)</w:t>
      </w:r>
    </w:p>
    <w:p w14:paraId="66CF2F8B" w14:textId="77777777" w:rsidR="001F5E1D" w:rsidRDefault="001F5E1D" w:rsidP="001F5E1D">
      <w:pPr>
        <w:rPr>
          <w:rFonts w:ascii="Arial" w:eastAsiaTheme="minorEastAsia" w:hAnsi="Arial"/>
          <w:sz w:val="24"/>
        </w:rPr>
      </w:pPr>
      <w:r>
        <w:rPr>
          <w:rFonts w:ascii="Arial" w:eastAsiaTheme="minorEastAsia" w:hAnsi="Arial"/>
          <w:sz w:val="24"/>
        </w:rPr>
        <w:t>Therefore,</w:t>
      </w:r>
    </w:p>
    <w:p w14:paraId="355FC8C1" w14:textId="5A75494E" w:rsidR="001F5E1D" w:rsidRPr="004D7909" w:rsidRDefault="001F5E1D" w:rsidP="001F5E1D">
      <w:pPr>
        <w:rPr>
          <w:rFonts w:ascii="Arial" w:eastAsiaTheme="minorEastAsia" w:hAnsi="Arial"/>
          <w:sz w:val="24"/>
        </w:rPr>
      </w:pPr>
      <w:r>
        <w:rPr>
          <w:rFonts w:ascii="Arial" w:eastAsiaTheme="minorEastAsia" w:hAnsi="Arial"/>
          <w:sz w:val="24"/>
        </w:rPr>
        <w:t xml:space="preserve"> </w:t>
      </w:r>
      <w:r w:rsidRPr="00DF074A">
        <w:rPr>
          <w:rFonts w:ascii="Cambria Math" w:hAnsi="Cambria Math"/>
          <w:i/>
          <w:sz w:val="24"/>
        </w:rPr>
        <w:br/>
      </w: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 xml:space="preserve">=8.3135-0.0859 </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+0.5746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-0.0345 </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36A5651D" w14:textId="77777777" w:rsidR="001F5E1D" w:rsidRDefault="001F5E1D" w:rsidP="001F5E1D">
      <w:pPr>
        <w:rPr>
          <w:rFonts w:ascii="Arial" w:eastAsiaTheme="minorEastAsia" w:hAnsi="Arial"/>
          <w:sz w:val="24"/>
        </w:rPr>
      </w:pPr>
      <w:r>
        <w:rPr>
          <w:rFonts w:ascii="Arial" w:eastAsiaTheme="minorEastAsia" w:hAnsi="Arial"/>
          <w:sz w:val="24"/>
        </w:rPr>
        <w:t>Given that:</w:t>
      </w:r>
    </w:p>
    <w:p w14:paraId="0224CA94" w14:textId="77777777" w:rsidR="001F5E1D" w:rsidRDefault="001F5E1D" w:rsidP="00566070">
      <w:pPr>
        <w:pStyle w:val="ListParagraph"/>
        <w:numPr>
          <w:ilvl w:val="1"/>
          <w:numId w:val="1"/>
        </w:numPr>
        <w:rPr>
          <w:rFonts w:ascii="Arial" w:eastAsiaTheme="minorEastAsia" w:hAnsi="Arial"/>
          <w:sz w:val="24"/>
        </w:rPr>
      </w:pPr>
      <w:r w:rsidRPr="006E00BB">
        <w:rPr>
          <w:rFonts w:ascii="Arial" w:eastAsiaTheme="minorEastAsia" w:hAnsi="Arial"/>
          <w:sz w:val="24"/>
        </w:rPr>
        <w:t>Expected redundancy pay for 40years</w:t>
      </w:r>
    </w:p>
    <w:p w14:paraId="587C365A" w14:textId="77777777" w:rsidR="001F5E1D" w:rsidRDefault="001F5E1D" w:rsidP="00566070">
      <w:pPr>
        <w:pStyle w:val="ListParagraph"/>
        <w:numPr>
          <w:ilvl w:val="1"/>
          <w:numId w:val="1"/>
        </w:numPr>
        <w:rPr>
          <w:rFonts w:ascii="Arial" w:eastAsiaTheme="minorEastAsia" w:hAnsi="Arial"/>
          <w:sz w:val="24"/>
        </w:rPr>
      </w:pPr>
      <w:r>
        <w:rPr>
          <w:rFonts w:ascii="Arial" w:eastAsiaTheme="minorEastAsia" w:hAnsi="Arial"/>
          <w:sz w:val="24"/>
        </w:rPr>
        <w:t>Worked 14 years</w:t>
      </w:r>
    </w:p>
    <w:p w14:paraId="303E0971" w14:textId="77777777" w:rsidR="001F5E1D" w:rsidRDefault="001F5E1D" w:rsidP="00566070">
      <w:pPr>
        <w:pStyle w:val="ListParagraph"/>
        <w:numPr>
          <w:ilvl w:val="1"/>
          <w:numId w:val="1"/>
        </w:numPr>
        <w:rPr>
          <w:rFonts w:ascii="Arial" w:eastAsiaTheme="minorEastAsia" w:hAnsi="Arial"/>
          <w:sz w:val="24"/>
        </w:rPr>
      </w:pPr>
      <w:r>
        <w:rPr>
          <w:rFonts w:ascii="Arial" w:eastAsiaTheme="minorEastAsia" w:hAnsi="Arial"/>
          <w:sz w:val="24"/>
        </w:rPr>
        <w:t>Last annual salary ($000) is 45.</w:t>
      </w:r>
    </w:p>
    <w:p w14:paraId="2C6C1FA9" w14:textId="77777777" w:rsidR="001A136D" w:rsidRDefault="001A136D" w:rsidP="001F5E1D">
      <w:pPr>
        <w:rPr>
          <w:rFonts w:ascii="Arial" w:eastAsiaTheme="minorEastAsia" w:hAnsi="Arial"/>
          <w:sz w:val="24"/>
        </w:rPr>
      </w:pPr>
    </w:p>
    <w:p w14:paraId="75A353E6" w14:textId="77777777" w:rsidR="001A136D" w:rsidRDefault="001A136D" w:rsidP="001F5E1D">
      <w:pPr>
        <w:rPr>
          <w:rFonts w:ascii="Arial" w:eastAsiaTheme="minorEastAsia" w:hAnsi="Arial"/>
          <w:sz w:val="24"/>
        </w:rPr>
      </w:pPr>
    </w:p>
    <w:p w14:paraId="655BCCCF" w14:textId="77777777" w:rsidR="001A136D" w:rsidRDefault="001A136D" w:rsidP="001F5E1D">
      <w:pPr>
        <w:rPr>
          <w:rFonts w:ascii="Arial" w:eastAsiaTheme="minorEastAsia" w:hAnsi="Arial"/>
          <w:sz w:val="24"/>
        </w:rPr>
      </w:pPr>
    </w:p>
    <w:p w14:paraId="56FD105D" w14:textId="15D69D43" w:rsidR="001F5E1D" w:rsidRDefault="001F5E1D" w:rsidP="001F5E1D">
      <w:pPr>
        <w:rPr>
          <w:rFonts w:ascii="Arial" w:eastAsiaTheme="minorEastAsia" w:hAnsi="Arial"/>
          <w:sz w:val="24"/>
        </w:rPr>
      </w:pPr>
      <w:r>
        <w:rPr>
          <w:rFonts w:ascii="Arial" w:eastAsiaTheme="minorEastAsia" w:hAnsi="Arial"/>
          <w:sz w:val="24"/>
        </w:rPr>
        <w:lastRenderedPageBreak/>
        <w:t>So,</w:t>
      </w:r>
    </w:p>
    <w:p w14:paraId="181327B0" w14:textId="1B93F241" w:rsidR="0086588E" w:rsidRPr="0086588E" w:rsidRDefault="00DC406A" w:rsidP="001F5E1D">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=8.3135-0.0859*40+0.5746*14-0.0345*45</m:t>
          </m:r>
        </m:oMath>
      </m:oMathPara>
    </w:p>
    <w:p w14:paraId="4D90055D" w14:textId="77777777" w:rsidR="00A92571" w:rsidRDefault="00DC406A" w:rsidP="001F5E1D">
      <w:pPr>
        <w:rPr>
          <w:rFonts w:ascii="Arial" w:eastAsia="Times New Roman" w:hAnsi="Arial" w:cs="Arial"/>
          <w:sz w:val="20"/>
          <w:szCs w:val="20"/>
          <w:lang w:eastAsia="en-IN"/>
        </w:rPr>
      </w:pPr>
      <m:oMath>
        <m:acc>
          <m:accPr>
            <m:ctrlPr>
              <w:rPr>
                <w:rFonts w:ascii="Cambria Math" w:hAnsi="Cambria Math"/>
                <w:i/>
                <w:sz w:val="24"/>
              </w:rPr>
            </m:ctrlPr>
          </m:accPr>
          <m:e>
            <m:r>
              <w:rPr>
                <w:rFonts w:ascii="Cambria Math" w:hAnsi="Cambria Math"/>
                <w:sz w:val="24"/>
              </w:rPr>
              <m:t>Y</m:t>
            </m:r>
          </m:e>
        </m:acc>
        <m:r>
          <w:rPr>
            <w:rFonts w:ascii="Cambria Math" w:eastAsiaTheme="minorEastAsia" w:hAnsi="Cambria Math"/>
            <w:sz w:val="24"/>
          </w:rPr>
          <m:t xml:space="preserve">= </m:t>
        </m:r>
      </m:oMath>
      <w:r w:rsidR="00493F6C" w:rsidRPr="00493F6C">
        <w:rPr>
          <w:rFonts w:ascii="Arial" w:eastAsia="Times New Roman" w:hAnsi="Arial" w:cs="Arial"/>
          <w:lang w:eastAsia="en-IN"/>
        </w:rPr>
        <w:t>11.3691</w:t>
      </w:r>
    </w:p>
    <w:p w14:paraId="4BBAF7BF" w14:textId="72AD6F2F" w:rsidR="001F5E1D" w:rsidRDefault="001F5E1D" w:rsidP="001F5E1D">
      <w:pPr>
        <w:rPr>
          <w:rFonts w:ascii="Arial" w:hAnsi="Arial"/>
          <w:sz w:val="24"/>
        </w:rPr>
      </w:pPr>
      <w:r>
        <w:rPr>
          <w:rFonts w:ascii="Arial" w:hAnsi="Arial"/>
          <w:sz w:val="24"/>
        </w:rPr>
        <w:t>Thus, the estimated of weeks of pay is</w:t>
      </w:r>
      <w:r w:rsidR="005E6FA9">
        <w:rPr>
          <w:rFonts w:ascii="Arial" w:hAnsi="Arial"/>
          <w:sz w:val="24"/>
        </w:rPr>
        <w:t xml:space="preserve"> </w:t>
      </w:r>
      <w:r w:rsidR="005E6FA9" w:rsidRPr="005E6FA9">
        <w:rPr>
          <w:rFonts w:ascii="Arial" w:hAnsi="Arial"/>
          <w:sz w:val="24"/>
        </w:rPr>
        <w:t>11.3691</w:t>
      </w:r>
      <w:r>
        <w:rPr>
          <w:rFonts w:ascii="Arial" w:hAnsi="Arial"/>
          <w:sz w:val="24"/>
        </w:rPr>
        <w:t xml:space="preserve"> or 11.</w:t>
      </w:r>
    </w:p>
    <w:p w14:paraId="028F4C5F" w14:textId="4E719A60" w:rsidR="00AA6185" w:rsidRDefault="00AA6185" w:rsidP="001F5E1D">
      <w:pPr>
        <w:rPr>
          <w:rFonts w:ascii="Arial" w:hAnsi="Arial"/>
          <w:sz w:val="24"/>
        </w:rPr>
      </w:pPr>
    </w:p>
    <w:p w14:paraId="58E7C187" w14:textId="77777777" w:rsidR="00AA6185" w:rsidRDefault="00AA6185" w:rsidP="00AA6185">
      <w:pPr>
        <w:rPr>
          <w:rFonts w:ascii="Arial" w:hAnsi="Arial"/>
          <w:sz w:val="24"/>
        </w:rPr>
      </w:pPr>
      <w:r>
        <w:rPr>
          <w:rFonts w:ascii="Arial" w:hAnsi="Arial"/>
          <w:sz w:val="24"/>
        </w:rPr>
        <w:t>b. Interpretation of slope coefficients.</w:t>
      </w:r>
    </w:p>
    <w:p w14:paraId="4DF83EC5" w14:textId="76E5067E" w:rsidR="00AA6185" w:rsidRDefault="00AA6185" w:rsidP="00AA6185">
      <w:pPr>
        <w:pStyle w:val="ListParagraph"/>
        <w:numPr>
          <w:ilvl w:val="0"/>
          <w:numId w:val="3"/>
        </w:numPr>
        <w:jc w:val="both"/>
        <w:rPr>
          <w:rFonts w:ascii="Arial" w:hAnsi="Arial"/>
          <w:sz w:val="24"/>
        </w:rPr>
      </w:pPr>
      <w:r w:rsidRPr="00800124">
        <w:rPr>
          <w:rFonts w:ascii="Arial" w:hAnsi="Arial"/>
          <w:sz w:val="24"/>
        </w:rPr>
        <w:t>The slope B</w:t>
      </w:r>
      <w:r w:rsidRPr="00800124">
        <w:rPr>
          <w:rFonts w:ascii="Arial" w:hAnsi="Arial"/>
          <w:sz w:val="24"/>
          <w:vertAlign w:val="subscript"/>
        </w:rPr>
        <w:t>1</w:t>
      </w:r>
      <w:r w:rsidRPr="00800124">
        <w:rPr>
          <w:rFonts w:ascii="Arial" w:hAnsi="Arial"/>
          <w:sz w:val="24"/>
        </w:rPr>
        <w:t xml:space="preserve"> = </w:t>
      </w:r>
      <w:r>
        <w:rPr>
          <w:rFonts w:ascii="Arial" w:hAnsi="Arial"/>
          <w:sz w:val="24"/>
        </w:rPr>
        <w:t>-0.0859</w:t>
      </w:r>
      <w:r w:rsidRPr="00800124">
        <w:rPr>
          <w:rFonts w:ascii="Arial" w:hAnsi="Arial"/>
          <w:sz w:val="24"/>
        </w:rPr>
        <w:t xml:space="preserve">, implies that for each increase </w:t>
      </w:r>
      <w:r>
        <w:rPr>
          <w:rFonts w:ascii="Arial" w:hAnsi="Arial"/>
          <w:sz w:val="24"/>
        </w:rPr>
        <w:t xml:space="preserve">in </w:t>
      </w:r>
      <w:r w:rsidRPr="00800124">
        <w:rPr>
          <w:rFonts w:ascii="Arial" w:hAnsi="Arial"/>
          <w:sz w:val="24"/>
        </w:rPr>
        <w:t xml:space="preserve">1 year (age), then the value of weeks of pay is estimated to </w:t>
      </w:r>
      <w:r>
        <w:rPr>
          <w:rFonts w:ascii="Arial" w:hAnsi="Arial"/>
          <w:sz w:val="24"/>
        </w:rPr>
        <w:t>decrease</w:t>
      </w:r>
      <w:r w:rsidRPr="00800124">
        <w:rPr>
          <w:rFonts w:ascii="Arial" w:hAnsi="Arial"/>
          <w:sz w:val="24"/>
        </w:rPr>
        <w:t xml:space="preserve"> 0.</w:t>
      </w:r>
      <w:r>
        <w:rPr>
          <w:rFonts w:ascii="Arial" w:hAnsi="Arial"/>
          <w:sz w:val="24"/>
        </w:rPr>
        <w:t>0859</w:t>
      </w:r>
      <w:r w:rsidRPr="00800124">
        <w:rPr>
          <w:rFonts w:ascii="Arial" w:hAnsi="Arial"/>
          <w:sz w:val="24"/>
        </w:rPr>
        <w:t>.</w:t>
      </w:r>
    </w:p>
    <w:p w14:paraId="478CE687" w14:textId="37DAFD29" w:rsidR="00AA6185" w:rsidRDefault="00AA6185" w:rsidP="00AA6185">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2 </w:t>
      </w:r>
      <w:r>
        <w:rPr>
          <w:rFonts w:ascii="Arial" w:hAnsi="Arial"/>
          <w:sz w:val="24"/>
        </w:rPr>
        <w:t xml:space="preserve">= 0.5746, </w:t>
      </w:r>
      <w:r w:rsidRPr="00800124">
        <w:rPr>
          <w:rFonts w:ascii="Arial" w:hAnsi="Arial"/>
          <w:sz w:val="24"/>
        </w:rPr>
        <w:t>implies that for each increase of 1 year</w:t>
      </w:r>
      <w:r>
        <w:rPr>
          <w:rFonts w:ascii="Arial" w:hAnsi="Arial"/>
          <w:sz w:val="24"/>
        </w:rPr>
        <w:t xml:space="preserve"> service</w:t>
      </w:r>
      <w:r w:rsidRPr="00800124">
        <w:rPr>
          <w:rFonts w:ascii="Arial" w:hAnsi="Arial"/>
          <w:sz w:val="24"/>
        </w:rPr>
        <w:t>, then the value of weeks of pay is estimated to increase</w:t>
      </w:r>
      <w:r>
        <w:rPr>
          <w:rFonts w:ascii="Arial" w:hAnsi="Arial"/>
          <w:sz w:val="24"/>
        </w:rPr>
        <w:t xml:space="preserve"> 0.5887.</w:t>
      </w:r>
    </w:p>
    <w:p w14:paraId="0374B684" w14:textId="2CCE8821" w:rsidR="00AA6185" w:rsidRDefault="00AA6185" w:rsidP="00AA6185">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3 </w:t>
      </w:r>
      <w:r>
        <w:rPr>
          <w:rFonts w:ascii="Arial" w:hAnsi="Arial"/>
          <w:sz w:val="24"/>
        </w:rPr>
        <w:t xml:space="preserve">= -0.0345, </w:t>
      </w:r>
      <w:r w:rsidRPr="00800124">
        <w:rPr>
          <w:rFonts w:ascii="Arial" w:hAnsi="Arial"/>
          <w:sz w:val="24"/>
        </w:rPr>
        <w:t>implies that for each increase in thousands of dollars, then the value of weeks of pay is estimated to</w:t>
      </w:r>
      <w:r>
        <w:rPr>
          <w:rFonts w:ascii="Arial" w:hAnsi="Arial"/>
          <w:sz w:val="24"/>
        </w:rPr>
        <w:t xml:space="preserve"> decrease 0.0</w:t>
      </w:r>
      <w:r w:rsidR="005F6F94">
        <w:rPr>
          <w:rFonts w:ascii="Arial" w:hAnsi="Arial"/>
          <w:sz w:val="24"/>
        </w:rPr>
        <w:t>345</w:t>
      </w:r>
      <w:r>
        <w:rPr>
          <w:rFonts w:ascii="Arial" w:hAnsi="Arial"/>
          <w:sz w:val="24"/>
        </w:rPr>
        <w:t>.</w:t>
      </w:r>
    </w:p>
    <w:p w14:paraId="2F8AA7E4" w14:textId="77777777" w:rsidR="00AA6185" w:rsidRPr="00F36160" w:rsidRDefault="00AA6185" w:rsidP="00AA6185">
      <w:pPr>
        <w:jc w:val="both"/>
        <w:rPr>
          <w:rFonts w:ascii="Arial" w:hAnsi="Arial"/>
          <w:sz w:val="24"/>
        </w:rPr>
      </w:pPr>
    </w:p>
    <w:p w14:paraId="7557A9AC" w14:textId="77777777" w:rsidR="00AA6185" w:rsidRDefault="00AA6185" w:rsidP="00AA6185">
      <w:pPr>
        <w:jc w:val="both"/>
        <w:rPr>
          <w:rFonts w:ascii="Arial" w:hAnsi="Arial"/>
          <w:sz w:val="24"/>
        </w:rPr>
      </w:pPr>
      <w:r>
        <w:rPr>
          <w:rFonts w:ascii="Arial" w:hAnsi="Arial"/>
          <w:sz w:val="24"/>
        </w:rPr>
        <w:t xml:space="preserve">c. Interpretation of </w:t>
      </w:r>
      <w:r w:rsidRPr="00F70E94">
        <w:rPr>
          <w:rFonts w:ascii="Arial" w:hAnsi="Arial"/>
          <w:sz w:val="24"/>
        </w:rPr>
        <w:t>Coefficient of determination</w:t>
      </w:r>
      <w:r>
        <w:rPr>
          <w:rFonts w:ascii="Arial" w:hAnsi="Arial"/>
          <w:sz w:val="24"/>
        </w:rPr>
        <w:t xml:space="preserve"> i.e., R_square</w:t>
      </w:r>
    </w:p>
    <w:p w14:paraId="3F150F24" w14:textId="22A98D0D" w:rsidR="00AA6185" w:rsidRDefault="00AA6185" w:rsidP="00AA6185">
      <w:pPr>
        <w:jc w:val="both"/>
        <w:rPr>
          <w:rFonts w:ascii="Arial" w:hAnsi="Arial"/>
          <w:sz w:val="24"/>
        </w:rPr>
      </w:pPr>
      <w:r>
        <w:rPr>
          <w:rFonts w:ascii="Arial" w:hAnsi="Arial"/>
          <w:sz w:val="24"/>
        </w:rPr>
        <w:t>The R square is 0.5</w:t>
      </w:r>
      <w:r w:rsidR="005F6F94">
        <w:rPr>
          <w:rFonts w:ascii="Arial" w:hAnsi="Arial"/>
          <w:sz w:val="24"/>
        </w:rPr>
        <w:t>834</w:t>
      </w:r>
      <w:r>
        <w:rPr>
          <w:rFonts w:ascii="Arial" w:hAnsi="Arial"/>
          <w:sz w:val="24"/>
        </w:rPr>
        <w:t xml:space="preserve"> (or 5</w:t>
      </w:r>
      <w:r w:rsidR="005F6F94">
        <w:rPr>
          <w:rFonts w:ascii="Arial" w:hAnsi="Arial"/>
          <w:sz w:val="24"/>
        </w:rPr>
        <w:t>8.34</w:t>
      </w:r>
      <w:r>
        <w:rPr>
          <w:rFonts w:ascii="Arial" w:hAnsi="Arial"/>
          <w:sz w:val="24"/>
        </w:rPr>
        <w:t>%), the interpretation is that 5</w:t>
      </w:r>
      <w:r w:rsidR="005F6F94">
        <w:rPr>
          <w:rFonts w:ascii="Arial" w:hAnsi="Arial"/>
          <w:sz w:val="24"/>
        </w:rPr>
        <w:t>8.34</w:t>
      </w:r>
      <w:r>
        <w:rPr>
          <w:rFonts w:ascii="Arial" w:hAnsi="Arial"/>
          <w:sz w:val="24"/>
        </w:rPr>
        <w:t>% of the variation in the dependent variable can be explained by the variation in the independent variables.</w:t>
      </w:r>
    </w:p>
    <w:p w14:paraId="25F2A209" w14:textId="476CA908" w:rsidR="00AA6185" w:rsidRDefault="00AA6185" w:rsidP="00AA6185">
      <w:pPr>
        <w:jc w:val="both"/>
        <w:rPr>
          <w:rFonts w:ascii="Arial" w:hAnsi="Arial"/>
          <w:sz w:val="24"/>
        </w:rPr>
      </w:pPr>
      <w:r>
        <w:rPr>
          <w:rFonts w:ascii="Arial" w:hAnsi="Arial"/>
          <w:sz w:val="24"/>
        </w:rPr>
        <w:t xml:space="preserve">d. </w:t>
      </w:r>
      <w:r w:rsidRPr="0080504B">
        <w:rPr>
          <w:rFonts w:ascii="Arial" w:hAnsi="Arial"/>
          <w:sz w:val="24"/>
        </w:rPr>
        <w:t>Statistically speaking, the significance F</w:t>
      </w:r>
      <w:r>
        <w:rPr>
          <w:rFonts w:ascii="Arial" w:hAnsi="Arial"/>
          <w:sz w:val="24"/>
        </w:rPr>
        <w:t xml:space="preserve"> (close to zero)</w:t>
      </w:r>
      <w:r w:rsidRPr="0080504B">
        <w:rPr>
          <w:rFonts w:ascii="Arial" w:hAnsi="Arial"/>
          <w:sz w:val="24"/>
        </w:rPr>
        <w:t xml:space="preserve"> is the probability that the null hypothesis in our regression model cannot be rejected</w:t>
      </w:r>
      <w:r>
        <w:rPr>
          <w:rFonts w:ascii="Arial" w:hAnsi="Arial"/>
          <w:sz w:val="24"/>
        </w:rPr>
        <w:t>.</w:t>
      </w:r>
    </w:p>
    <w:p w14:paraId="2E9D806F" w14:textId="2580129E" w:rsidR="00B06C6C" w:rsidRDefault="00B06C6C" w:rsidP="00AA6185">
      <w:pPr>
        <w:jc w:val="both"/>
        <w:rPr>
          <w:rFonts w:ascii="Arial" w:hAnsi="Arial"/>
          <w:sz w:val="24"/>
        </w:rPr>
      </w:pPr>
      <w:r>
        <w:rPr>
          <w:rFonts w:ascii="Arial" w:hAnsi="Arial"/>
          <w:sz w:val="24"/>
        </w:rPr>
        <w:t xml:space="preserve">e. </w:t>
      </w:r>
      <w:r w:rsidR="00436641">
        <w:rPr>
          <w:rFonts w:ascii="Arial" w:hAnsi="Arial"/>
          <w:sz w:val="24"/>
        </w:rPr>
        <w:t>The p-value of the n</w:t>
      </w:r>
      <w:r w:rsidR="00436641" w:rsidRPr="00432127">
        <w:rPr>
          <w:rFonts w:ascii="Arial" w:hAnsi="Arial"/>
          <w:sz w:val="24"/>
        </w:rPr>
        <w:t>o</w:t>
      </w:r>
      <w:r w:rsidR="00436641">
        <w:rPr>
          <w:rFonts w:ascii="Arial" w:hAnsi="Arial"/>
          <w:sz w:val="24"/>
        </w:rPr>
        <w:t>.</w:t>
      </w:r>
      <w:r w:rsidR="00436641" w:rsidRPr="00432127">
        <w:rPr>
          <w:rFonts w:ascii="Arial" w:hAnsi="Arial"/>
          <w:sz w:val="24"/>
        </w:rPr>
        <w:t xml:space="preserve"> of years with the company</w:t>
      </w:r>
      <w:r w:rsidR="00436641">
        <w:rPr>
          <w:rFonts w:ascii="Arial" w:hAnsi="Arial"/>
          <w:sz w:val="24"/>
        </w:rPr>
        <w:t xml:space="preserve"> variables is less than the level of significance (i.e., 0.00 &lt; 0.05). Based on the evidence, we can say that the independent variable (no.</w:t>
      </w:r>
      <w:r w:rsidR="00436641" w:rsidRPr="00432127">
        <w:rPr>
          <w:rFonts w:ascii="Arial" w:hAnsi="Arial"/>
          <w:sz w:val="24"/>
        </w:rPr>
        <w:t xml:space="preserve"> of years with the company</w:t>
      </w:r>
      <w:r w:rsidR="00436641">
        <w:rPr>
          <w:rFonts w:ascii="Arial" w:hAnsi="Arial"/>
          <w:sz w:val="24"/>
        </w:rPr>
        <w:t>) is statistically significant except age</w:t>
      </w:r>
      <w:r w:rsidR="00436641" w:rsidRPr="00140190">
        <w:rPr>
          <w:rFonts w:ascii="Arial" w:hAnsi="Arial"/>
          <w:sz w:val="24"/>
        </w:rPr>
        <w:t xml:space="preserve"> of employee</w:t>
      </w:r>
      <w:r w:rsidR="00436641">
        <w:rPr>
          <w:rFonts w:ascii="Arial" w:hAnsi="Arial"/>
          <w:sz w:val="24"/>
        </w:rPr>
        <w:t xml:space="preserve"> and a</w:t>
      </w:r>
      <w:r w:rsidR="00436641" w:rsidRPr="00140190">
        <w:rPr>
          <w:rFonts w:ascii="Arial" w:hAnsi="Arial"/>
          <w:sz w:val="24"/>
        </w:rPr>
        <w:t>nnual salary ($000)</w:t>
      </w:r>
      <w:r w:rsidR="00436641">
        <w:rPr>
          <w:rFonts w:ascii="Arial" w:hAnsi="Arial"/>
          <w:sz w:val="24"/>
        </w:rPr>
        <w:t>.</w:t>
      </w:r>
    </w:p>
    <w:p w14:paraId="3D56F5F7" w14:textId="69921A17" w:rsidR="00436641" w:rsidRDefault="00E10666" w:rsidP="00AA6185">
      <w:pPr>
        <w:jc w:val="both"/>
        <w:rPr>
          <w:rFonts w:ascii="Arial" w:hAnsi="Arial"/>
          <w:sz w:val="24"/>
        </w:rPr>
      </w:pPr>
      <w:r>
        <w:rPr>
          <w:rFonts w:ascii="Arial" w:hAnsi="Arial"/>
          <w:sz w:val="24"/>
        </w:rPr>
        <w:t xml:space="preserve">f. </w:t>
      </w:r>
    </w:p>
    <w:tbl>
      <w:tblPr>
        <w:tblStyle w:val="TableGrid"/>
        <w:tblW w:w="9144" w:type="dxa"/>
        <w:tblLook w:val="04A0" w:firstRow="1" w:lastRow="0" w:firstColumn="1" w:lastColumn="0" w:noHBand="0" w:noVBand="1"/>
      </w:tblPr>
      <w:tblGrid>
        <w:gridCol w:w="2776"/>
        <w:gridCol w:w="1636"/>
        <w:gridCol w:w="2776"/>
        <w:gridCol w:w="1956"/>
      </w:tblGrid>
      <w:tr w:rsidR="00E10666" w:rsidRPr="00E10666" w14:paraId="227DAFC6" w14:textId="77777777" w:rsidTr="00416B46">
        <w:trPr>
          <w:trHeight w:val="264"/>
        </w:trPr>
        <w:tc>
          <w:tcPr>
            <w:tcW w:w="9144" w:type="dxa"/>
            <w:gridSpan w:val="4"/>
            <w:noWrap/>
            <w:hideMark/>
          </w:tcPr>
          <w:p w14:paraId="34AE6C4E" w14:textId="3C2641BB" w:rsidR="00E10666" w:rsidRPr="00E10666" w:rsidRDefault="00E10666" w:rsidP="00E10666">
            <w:pPr>
              <w:jc w:val="center"/>
              <w:rPr>
                <w:rFonts w:ascii="Times New Roman" w:eastAsia="Times New Roman" w:hAnsi="Times New Roman" w:cs="Times New Roman"/>
                <w:sz w:val="20"/>
                <w:szCs w:val="20"/>
                <w:lang w:eastAsia="en-IN"/>
              </w:rPr>
            </w:pPr>
            <w:r w:rsidRPr="00E10666">
              <w:rPr>
                <w:rFonts w:ascii="Arial" w:eastAsia="Times New Roman" w:hAnsi="Arial" w:cs="Arial"/>
                <w:b/>
                <w:bCs/>
                <w:i/>
                <w:iCs/>
                <w:sz w:val="20"/>
                <w:szCs w:val="20"/>
                <w:lang w:eastAsia="en-IN"/>
              </w:rPr>
              <w:t xml:space="preserve">Table of </w:t>
            </w:r>
            <w:r w:rsidRPr="00E10666">
              <w:rPr>
                <w:rFonts w:ascii="Arial" w:eastAsia="Times New Roman" w:hAnsi="Arial" w:cs="Arial"/>
                <w:b/>
                <w:bCs/>
                <w:i/>
                <w:iCs/>
                <w:lang w:eastAsia="en-IN"/>
              </w:rPr>
              <w:t>correlations</w:t>
            </w:r>
          </w:p>
        </w:tc>
      </w:tr>
      <w:tr w:rsidR="00E10666" w:rsidRPr="00E10666" w14:paraId="397B53A4" w14:textId="77777777" w:rsidTr="00E10666">
        <w:trPr>
          <w:trHeight w:val="264"/>
        </w:trPr>
        <w:tc>
          <w:tcPr>
            <w:tcW w:w="2776" w:type="dxa"/>
            <w:noWrap/>
            <w:hideMark/>
          </w:tcPr>
          <w:p w14:paraId="4ACD04B0" w14:textId="77777777" w:rsidR="00E10666" w:rsidRPr="00E10666" w:rsidRDefault="00E10666" w:rsidP="00E10666">
            <w:pPr>
              <w:rPr>
                <w:rFonts w:ascii="Times New Roman" w:eastAsia="Times New Roman" w:hAnsi="Times New Roman" w:cs="Times New Roman"/>
                <w:sz w:val="20"/>
                <w:szCs w:val="20"/>
                <w:lang w:eastAsia="en-IN"/>
              </w:rPr>
            </w:pPr>
          </w:p>
        </w:tc>
        <w:tc>
          <w:tcPr>
            <w:tcW w:w="1636" w:type="dxa"/>
            <w:noWrap/>
            <w:hideMark/>
          </w:tcPr>
          <w:p w14:paraId="3639B1E6" w14:textId="77777777" w:rsidR="00E10666" w:rsidRPr="00E10666" w:rsidRDefault="00E10666" w:rsidP="00E10666">
            <w:pPr>
              <w:jc w:val="right"/>
              <w:rPr>
                <w:rFonts w:ascii="Arial" w:eastAsia="Times New Roman" w:hAnsi="Arial" w:cs="Arial"/>
                <w:sz w:val="20"/>
                <w:szCs w:val="20"/>
                <w:lang w:eastAsia="en-IN"/>
              </w:rPr>
            </w:pPr>
            <w:r w:rsidRPr="00E10666">
              <w:rPr>
                <w:rFonts w:ascii="Arial" w:eastAsia="Times New Roman" w:hAnsi="Arial" w:cs="Arial"/>
                <w:sz w:val="20"/>
                <w:szCs w:val="20"/>
                <w:lang w:eastAsia="en-IN"/>
              </w:rPr>
              <w:t>Age of Employee</w:t>
            </w:r>
          </w:p>
        </w:tc>
        <w:tc>
          <w:tcPr>
            <w:tcW w:w="2776" w:type="dxa"/>
            <w:noWrap/>
            <w:hideMark/>
          </w:tcPr>
          <w:p w14:paraId="5E6A95DA" w14:textId="77777777" w:rsidR="00E10666" w:rsidRPr="00E10666" w:rsidRDefault="00E10666" w:rsidP="00E10666">
            <w:pPr>
              <w:jc w:val="right"/>
              <w:rPr>
                <w:rFonts w:ascii="Arial" w:eastAsia="Times New Roman" w:hAnsi="Arial" w:cs="Arial"/>
                <w:sz w:val="20"/>
                <w:szCs w:val="20"/>
                <w:lang w:eastAsia="en-IN"/>
              </w:rPr>
            </w:pPr>
            <w:r w:rsidRPr="00E10666">
              <w:rPr>
                <w:rFonts w:ascii="Arial" w:eastAsia="Times New Roman" w:hAnsi="Arial" w:cs="Arial"/>
                <w:sz w:val="20"/>
                <w:szCs w:val="20"/>
                <w:lang w:eastAsia="en-IN"/>
              </w:rPr>
              <w:t>No of years with the company</w:t>
            </w:r>
          </w:p>
        </w:tc>
        <w:tc>
          <w:tcPr>
            <w:tcW w:w="1956" w:type="dxa"/>
            <w:noWrap/>
            <w:hideMark/>
          </w:tcPr>
          <w:p w14:paraId="3A03A91B" w14:textId="0D606430" w:rsidR="00E10666" w:rsidRPr="00E10666" w:rsidRDefault="00E10666" w:rsidP="00E10666">
            <w:pPr>
              <w:jc w:val="right"/>
              <w:rPr>
                <w:rFonts w:ascii="Arial" w:eastAsia="Times New Roman" w:hAnsi="Arial" w:cs="Arial"/>
                <w:sz w:val="20"/>
                <w:szCs w:val="20"/>
                <w:lang w:eastAsia="en-IN"/>
              </w:rPr>
            </w:pPr>
            <w:r w:rsidRPr="00E10666">
              <w:rPr>
                <w:rFonts w:ascii="Arial" w:eastAsia="Times New Roman" w:hAnsi="Arial" w:cs="Arial"/>
                <w:sz w:val="20"/>
                <w:szCs w:val="20"/>
                <w:lang w:eastAsia="en-IN"/>
              </w:rPr>
              <w:t>Annual Salary</w:t>
            </w:r>
            <w:r>
              <w:rPr>
                <w:rFonts w:ascii="Arial" w:eastAsia="Times New Roman" w:hAnsi="Arial" w:cs="Arial"/>
                <w:sz w:val="20"/>
                <w:szCs w:val="20"/>
                <w:lang w:eastAsia="en-IN"/>
              </w:rPr>
              <w:t xml:space="preserve"> </w:t>
            </w:r>
            <w:r w:rsidRPr="00E10666">
              <w:rPr>
                <w:rFonts w:ascii="Arial" w:eastAsia="Times New Roman" w:hAnsi="Arial" w:cs="Arial"/>
                <w:sz w:val="20"/>
                <w:szCs w:val="20"/>
                <w:lang w:eastAsia="en-IN"/>
              </w:rPr>
              <w:t>($000)</w:t>
            </w:r>
          </w:p>
        </w:tc>
      </w:tr>
      <w:tr w:rsidR="00E10666" w:rsidRPr="00E10666" w14:paraId="72155574" w14:textId="77777777" w:rsidTr="00E10666">
        <w:trPr>
          <w:trHeight w:val="264"/>
        </w:trPr>
        <w:tc>
          <w:tcPr>
            <w:tcW w:w="2776" w:type="dxa"/>
            <w:noWrap/>
            <w:hideMark/>
          </w:tcPr>
          <w:p w14:paraId="4B448475" w14:textId="77777777" w:rsidR="00E10666" w:rsidRPr="00E10666" w:rsidRDefault="00E10666" w:rsidP="00E10666">
            <w:pPr>
              <w:rPr>
                <w:rFonts w:ascii="Arial" w:eastAsia="Times New Roman" w:hAnsi="Arial" w:cs="Arial"/>
                <w:sz w:val="20"/>
                <w:szCs w:val="20"/>
                <w:lang w:eastAsia="en-IN"/>
              </w:rPr>
            </w:pPr>
            <w:r w:rsidRPr="00E10666">
              <w:rPr>
                <w:rFonts w:ascii="Arial" w:eastAsia="Times New Roman" w:hAnsi="Arial" w:cs="Arial"/>
                <w:sz w:val="20"/>
                <w:szCs w:val="20"/>
                <w:lang w:eastAsia="en-IN"/>
              </w:rPr>
              <w:t>Age of Employee</w:t>
            </w:r>
          </w:p>
        </w:tc>
        <w:tc>
          <w:tcPr>
            <w:tcW w:w="1636" w:type="dxa"/>
            <w:noWrap/>
            <w:hideMark/>
          </w:tcPr>
          <w:p w14:paraId="1E9A5A17" w14:textId="77777777" w:rsidR="00E10666" w:rsidRPr="00E10666" w:rsidRDefault="00E10666" w:rsidP="00E10666">
            <w:pPr>
              <w:jc w:val="right"/>
              <w:rPr>
                <w:rFonts w:ascii="Arial" w:eastAsia="Times New Roman" w:hAnsi="Arial" w:cs="Arial"/>
                <w:sz w:val="20"/>
                <w:szCs w:val="20"/>
                <w:lang w:eastAsia="en-IN"/>
              </w:rPr>
            </w:pPr>
            <w:r w:rsidRPr="00E10666">
              <w:rPr>
                <w:rFonts w:ascii="Arial" w:eastAsia="Times New Roman" w:hAnsi="Arial" w:cs="Arial"/>
                <w:sz w:val="20"/>
                <w:szCs w:val="20"/>
                <w:lang w:eastAsia="en-IN"/>
              </w:rPr>
              <w:t>1.000</w:t>
            </w:r>
          </w:p>
        </w:tc>
        <w:tc>
          <w:tcPr>
            <w:tcW w:w="2776" w:type="dxa"/>
            <w:noWrap/>
            <w:hideMark/>
          </w:tcPr>
          <w:p w14:paraId="227EF92D" w14:textId="77777777" w:rsidR="00E10666" w:rsidRPr="00E10666" w:rsidRDefault="00E10666" w:rsidP="00E10666">
            <w:pPr>
              <w:jc w:val="right"/>
              <w:rPr>
                <w:rFonts w:ascii="Arial" w:eastAsia="Times New Roman" w:hAnsi="Arial" w:cs="Arial"/>
                <w:sz w:val="20"/>
                <w:szCs w:val="20"/>
                <w:lang w:eastAsia="en-IN"/>
              </w:rPr>
            </w:pPr>
          </w:p>
        </w:tc>
        <w:tc>
          <w:tcPr>
            <w:tcW w:w="1956" w:type="dxa"/>
            <w:noWrap/>
            <w:hideMark/>
          </w:tcPr>
          <w:p w14:paraId="7C29FE7F" w14:textId="77777777" w:rsidR="00E10666" w:rsidRPr="00E10666" w:rsidRDefault="00E10666" w:rsidP="00E10666">
            <w:pPr>
              <w:rPr>
                <w:rFonts w:ascii="Times New Roman" w:eastAsia="Times New Roman" w:hAnsi="Times New Roman" w:cs="Times New Roman"/>
                <w:sz w:val="20"/>
                <w:szCs w:val="20"/>
                <w:lang w:eastAsia="en-IN"/>
              </w:rPr>
            </w:pPr>
          </w:p>
        </w:tc>
      </w:tr>
      <w:tr w:rsidR="00E10666" w:rsidRPr="00E10666" w14:paraId="654032AC" w14:textId="77777777" w:rsidTr="00E10666">
        <w:trPr>
          <w:trHeight w:val="264"/>
        </w:trPr>
        <w:tc>
          <w:tcPr>
            <w:tcW w:w="2776" w:type="dxa"/>
            <w:noWrap/>
            <w:hideMark/>
          </w:tcPr>
          <w:p w14:paraId="377C4524" w14:textId="77777777" w:rsidR="00E10666" w:rsidRPr="00E10666" w:rsidRDefault="00E10666" w:rsidP="00E10666">
            <w:pPr>
              <w:rPr>
                <w:rFonts w:ascii="Arial" w:eastAsia="Times New Roman" w:hAnsi="Arial" w:cs="Arial"/>
                <w:sz w:val="20"/>
                <w:szCs w:val="20"/>
                <w:lang w:eastAsia="en-IN"/>
              </w:rPr>
            </w:pPr>
            <w:r w:rsidRPr="00E10666">
              <w:rPr>
                <w:rFonts w:ascii="Arial" w:eastAsia="Times New Roman" w:hAnsi="Arial" w:cs="Arial"/>
                <w:sz w:val="20"/>
                <w:szCs w:val="20"/>
                <w:lang w:eastAsia="en-IN"/>
              </w:rPr>
              <w:t>No of years with the company</w:t>
            </w:r>
          </w:p>
        </w:tc>
        <w:tc>
          <w:tcPr>
            <w:tcW w:w="1636" w:type="dxa"/>
            <w:noWrap/>
            <w:hideMark/>
          </w:tcPr>
          <w:p w14:paraId="3575559D" w14:textId="77777777" w:rsidR="00E10666" w:rsidRPr="00E10666" w:rsidRDefault="00E10666" w:rsidP="00E10666">
            <w:pPr>
              <w:jc w:val="right"/>
              <w:rPr>
                <w:rFonts w:ascii="Arial" w:eastAsia="Times New Roman" w:hAnsi="Arial" w:cs="Arial"/>
                <w:sz w:val="20"/>
                <w:szCs w:val="20"/>
                <w:lang w:eastAsia="en-IN"/>
              </w:rPr>
            </w:pPr>
            <w:r w:rsidRPr="00E10666">
              <w:rPr>
                <w:rFonts w:ascii="Arial" w:eastAsia="Times New Roman" w:hAnsi="Arial" w:cs="Arial"/>
                <w:sz w:val="20"/>
                <w:szCs w:val="20"/>
                <w:lang w:eastAsia="en-IN"/>
              </w:rPr>
              <w:t>0.830</w:t>
            </w:r>
          </w:p>
        </w:tc>
        <w:tc>
          <w:tcPr>
            <w:tcW w:w="2776" w:type="dxa"/>
            <w:noWrap/>
            <w:hideMark/>
          </w:tcPr>
          <w:p w14:paraId="71623236" w14:textId="77777777" w:rsidR="00E10666" w:rsidRPr="00E10666" w:rsidRDefault="00E10666" w:rsidP="00E10666">
            <w:pPr>
              <w:jc w:val="right"/>
              <w:rPr>
                <w:rFonts w:ascii="Arial" w:eastAsia="Times New Roman" w:hAnsi="Arial" w:cs="Arial"/>
                <w:sz w:val="20"/>
                <w:szCs w:val="20"/>
                <w:lang w:eastAsia="en-IN"/>
              </w:rPr>
            </w:pPr>
            <w:r w:rsidRPr="00E10666">
              <w:rPr>
                <w:rFonts w:ascii="Arial" w:eastAsia="Times New Roman" w:hAnsi="Arial" w:cs="Arial"/>
                <w:sz w:val="20"/>
                <w:szCs w:val="20"/>
                <w:lang w:eastAsia="en-IN"/>
              </w:rPr>
              <w:t>1.000</w:t>
            </w:r>
          </w:p>
        </w:tc>
        <w:tc>
          <w:tcPr>
            <w:tcW w:w="1956" w:type="dxa"/>
            <w:noWrap/>
            <w:hideMark/>
          </w:tcPr>
          <w:p w14:paraId="5F2D3B13" w14:textId="77777777" w:rsidR="00E10666" w:rsidRPr="00E10666" w:rsidRDefault="00E10666" w:rsidP="00E10666">
            <w:pPr>
              <w:jc w:val="right"/>
              <w:rPr>
                <w:rFonts w:ascii="Arial" w:eastAsia="Times New Roman" w:hAnsi="Arial" w:cs="Arial"/>
                <w:sz w:val="20"/>
                <w:szCs w:val="20"/>
                <w:lang w:eastAsia="en-IN"/>
              </w:rPr>
            </w:pPr>
          </w:p>
        </w:tc>
      </w:tr>
      <w:tr w:rsidR="00E10666" w:rsidRPr="00E10666" w14:paraId="38371485" w14:textId="77777777" w:rsidTr="00E10666">
        <w:trPr>
          <w:trHeight w:val="264"/>
        </w:trPr>
        <w:tc>
          <w:tcPr>
            <w:tcW w:w="2776" w:type="dxa"/>
            <w:noWrap/>
            <w:hideMark/>
          </w:tcPr>
          <w:p w14:paraId="6AE4EA77" w14:textId="341B10CD" w:rsidR="00E10666" w:rsidRPr="00E10666" w:rsidRDefault="00E10666" w:rsidP="00E10666">
            <w:pPr>
              <w:rPr>
                <w:rFonts w:ascii="Arial" w:eastAsia="Times New Roman" w:hAnsi="Arial" w:cs="Arial"/>
                <w:sz w:val="20"/>
                <w:szCs w:val="20"/>
                <w:lang w:eastAsia="en-IN"/>
              </w:rPr>
            </w:pPr>
            <w:r w:rsidRPr="00E10666">
              <w:rPr>
                <w:rFonts w:ascii="Arial" w:eastAsia="Times New Roman" w:hAnsi="Arial" w:cs="Arial"/>
                <w:sz w:val="20"/>
                <w:szCs w:val="20"/>
                <w:lang w:eastAsia="en-IN"/>
              </w:rPr>
              <w:t>Annual Salary</w:t>
            </w:r>
            <w:r>
              <w:rPr>
                <w:rFonts w:ascii="Arial" w:eastAsia="Times New Roman" w:hAnsi="Arial" w:cs="Arial"/>
                <w:sz w:val="20"/>
                <w:szCs w:val="20"/>
                <w:lang w:eastAsia="en-IN"/>
              </w:rPr>
              <w:t xml:space="preserve"> </w:t>
            </w:r>
            <w:r w:rsidRPr="00E10666">
              <w:rPr>
                <w:rFonts w:ascii="Arial" w:eastAsia="Times New Roman" w:hAnsi="Arial" w:cs="Arial"/>
                <w:sz w:val="20"/>
                <w:szCs w:val="20"/>
                <w:lang w:eastAsia="en-IN"/>
              </w:rPr>
              <w:t>($000)</w:t>
            </w:r>
          </w:p>
        </w:tc>
        <w:tc>
          <w:tcPr>
            <w:tcW w:w="1636" w:type="dxa"/>
            <w:noWrap/>
            <w:hideMark/>
          </w:tcPr>
          <w:p w14:paraId="6B03CC57" w14:textId="77777777" w:rsidR="00E10666" w:rsidRPr="00E10666" w:rsidRDefault="00E10666" w:rsidP="00E10666">
            <w:pPr>
              <w:jc w:val="right"/>
              <w:rPr>
                <w:rFonts w:ascii="Arial" w:eastAsia="Times New Roman" w:hAnsi="Arial" w:cs="Arial"/>
                <w:sz w:val="20"/>
                <w:szCs w:val="20"/>
                <w:lang w:eastAsia="en-IN"/>
              </w:rPr>
            </w:pPr>
            <w:r w:rsidRPr="00E10666">
              <w:rPr>
                <w:rFonts w:ascii="Arial" w:eastAsia="Times New Roman" w:hAnsi="Arial" w:cs="Arial"/>
                <w:sz w:val="20"/>
                <w:szCs w:val="20"/>
                <w:lang w:eastAsia="en-IN"/>
              </w:rPr>
              <w:t>0.146</w:t>
            </w:r>
          </w:p>
        </w:tc>
        <w:tc>
          <w:tcPr>
            <w:tcW w:w="2776" w:type="dxa"/>
            <w:noWrap/>
            <w:hideMark/>
          </w:tcPr>
          <w:p w14:paraId="0BC32237" w14:textId="77777777" w:rsidR="00E10666" w:rsidRPr="00E10666" w:rsidRDefault="00E10666" w:rsidP="00E10666">
            <w:pPr>
              <w:jc w:val="right"/>
              <w:rPr>
                <w:rFonts w:ascii="Arial" w:eastAsia="Times New Roman" w:hAnsi="Arial" w:cs="Arial"/>
                <w:sz w:val="20"/>
                <w:szCs w:val="20"/>
                <w:lang w:eastAsia="en-IN"/>
              </w:rPr>
            </w:pPr>
            <w:r w:rsidRPr="00E10666">
              <w:rPr>
                <w:rFonts w:ascii="Arial" w:eastAsia="Times New Roman" w:hAnsi="Arial" w:cs="Arial"/>
                <w:sz w:val="20"/>
                <w:szCs w:val="20"/>
                <w:lang w:eastAsia="en-IN"/>
              </w:rPr>
              <w:t>0.186</w:t>
            </w:r>
          </w:p>
        </w:tc>
        <w:tc>
          <w:tcPr>
            <w:tcW w:w="1956" w:type="dxa"/>
            <w:noWrap/>
            <w:hideMark/>
          </w:tcPr>
          <w:p w14:paraId="58044E27" w14:textId="77777777" w:rsidR="00E10666" w:rsidRPr="00E10666" w:rsidRDefault="00E10666" w:rsidP="00E10666">
            <w:pPr>
              <w:jc w:val="right"/>
              <w:rPr>
                <w:rFonts w:ascii="Arial" w:eastAsia="Times New Roman" w:hAnsi="Arial" w:cs="Arial"/>
                <w:sz w:val="20"/>
                <w:szCs w:val="20"/>
                <w:lang w:eastAsia="en-IN"/>
              </w:rPr>
            </w:pPr>
            <w:r w:rsidRPr="00E10666">
              <w:rPr>
                <w:rFonts w:ascii="Arial" w:eastAsia="Times New Roman" w:hAnsi="Arial" w:cs="Arial"/>
                <w:sz w:val="20"/>
                <w:szCs w:val="20"/>
                <w:lang w:eastAsia="en-IN"/>
              </w:rPr>
              <w:t>1.000</w:t>
            </w:r>
          </w:p>
        </w:tc>
      </w:tr>
    </w:tbl>
    <w:p w14:paraId="3E5E42BC" w14:textId="3458525D" w:rsidR="004833EA" w:rsidRDefault="004833EA" w:rsidP="001F5E1D">
      <w:pPr>
        <w:rPr>
          <w:rFonts w:ascii="Arial" w:hAnsi="Arial"/>
          <w:sz w:val="24"/>
        </w:rPr>
      </w:pPr>
    </w:p>
    <w:p w14:paraId="69CED056" w14:textId="4F7198C8" w:rsidR="00D04552" w:rsidRDefault="00D04552" w:rsidP="00D04552">
      <w:pPr>
        <w:jc w:val="both"/>
        <w:rPr>
          <w:rFonts w:ascii="Arial" w:hAnsi="Arial"/>
          <w:sz w:val="24"/>
        </w:rPr>
      </w:pPr>
      <w:r>
        <w:rPr>
          <w:rFonts w:ascii="Arial" w:hAnsi="Arial"/>
          <w:sz w:val="24"/>
        </w:rPr>
        <w:t xml:space="preserve">The correlation between the age of employee and </w:t>
      </w:r>
      <w:r w:rsidRPr="005465A8">
        <w:rPr>
          <w:rFonts w:ascii="Arial" w:hAnsi="Arial"/>
          <w:sz w:val="24"/>
        </w:rPr>
        <w:t>no</w:t>
      </w:r>
      <w:r>
        <w:rPr>
          <w:rFonts w:ascii="Arial" w:hAnsi="Arial"/>
          <w:sz w:val="24"/>
        </w:rPr>
        <w:t>.</w:t>
      </w:r>
      <w:r w:rsidRPr="005465A8">
        <w:rPr>
          <w:rFonts w:ascii="Arial" w:hAnsi="Arial"/>
          <w:sz w:val="24"/>
        </w:rPr>
        <w:t xml:space="preserve"> of years with the company</w:t>
      </w:r>
      <w:r>
        <w:rPr>
          <w:rFonts w:ascii="Arial" w:hAnsi="Arial"/>
          <w:sz w:val="24"/>
        </w:rPr>
        <w:t xml:space="preserve"> is strongly positive that is 0.830. However, there is low strength in between the age of employee and annual salary i.e., 0.146.</w:t>
      </w:r>
    </w:p>
    <w:p w14:paraId="3E1B716C" w14:textId="74B80BBE" w:rsidR="00D04552" w:rsidRDefault="00D04552" w:rsidP="00D04552">
      <w:pPr>
        <w:jc w:val="both"/>
        <w:rPr>
          <w:rFonts w:ascii="Arial" w:hAnsi="Arial"/>
          <w:sz w:val="24"/>
        </w:rPr>
      </w:pPr>
      <w:r>
        <w:rPr>
          <w:rFonts w:ascii="Arial" w:hAnsi="Arial"/>
          <w:sz w:val="24"/>
        </w:rPr>
        <w:t>g. Same as above.</w:t>
      </w:r>
    </w:p>
    <w:p w14:paraId="5CED106A" w14:textId="77777777" w:rsidR="00EE4E35" w:rsidRDefault="00EE4E35">
      <w:pPr>
        <w:rPr>
          <w:rFonts w:ascii="Arial" w:hAnsi="Arial"/>
          <w:sz w:val="24"/>
        </w:rPr>
      </w:pPr>
      <w:r>
        <w:rPr>
          <w:rFonts w:ascii="Arial" w:hAnsi="Arial"/>
          <w:sz w:val="24"/>
        </w:rPr>
        <w:br w:type="page"/>
      </w:r>
    </w:p>
    <w:p w14:paraId="1A24F247" w14:textId="7C620315" w:rsidR="00F07A68" w:rsidRDefault="00F07A68" w:rsidP="00F07A68">
      <w:pPr>
        <w:pStyle w:val="ListParagraph"/>
        <w:numPr>
          <w:ilvl w:val="0"/>
          <w:numId w:val="6"/>
        </w:numPr>
        <w:rPr>
          <w:rFonts w:ascii="Arial" w:hAnsi="Arial"/>
          <w:sz w:val="24"/>
        </w:rPr>
      </w:pPr>
      <w:r w:rsidRPr="00F07A68">
        <w:rPr>
          <w:rFonts w:ascii="Arial" w:hAnsi="Arial"/>
          <w:sz w:val="24"/>
        </w:rPr>
        <w:lastRenderedPageBreak/>
        <w:t>Observations selected from 20-69</w:t>
      </w:r>
    </w:p>
    <w:p w14:paraId="571D290D" w14:textId="7F1170AD" w:rsidR="00F07A68" w:rsidRPr="00F07A68" w:rsidRDefault="00F07A68" w:rsidP="00F07A68">
      <w:pPr>
        <w:rPr>
          <w:rFonts w:ascii="Arial" w:hAnsi="Arial"/>
          <w:sz w:val="24"/>
        </w:rPr>
      </w:pPr>
      <w:r>
        <w:rPr>
          <w:rFonts w:ascii="Arial" w:hAnsi="Arial"/>
          <w:sz w:val="24"/>
        </w:rPr>
        <w:t xml:space="preserve">C. </w:t>
      </w:r>
    </w:p>
    <w:p w14:paraId="5D64564A" w14:textId="77777777" w:rsidR="003E4B03" w:rsidRDefault="003E4B03" w:rsidP="003E4B03">
      <w:pPr>
        <w:rPr>
          <w:rFonts w:ascii="Arial" w:hAnsi="Arial"/>
          <w:sz w:val="24"/>
        </w:rPr>
      </w:pPr>
      <w:r w:rsidRPr="00805FFF">
        <w:rPr>
          <w:rFonts w:ascii="Arial" w:hAnsi="Arial"/>
          <w:sz w:val="24"/>
        </w:rPr>
        <w:t>1. Table for Descriptive Statistics</w:t>
      </w:r>
    </w:p>
    <w:tbl>
      <w:tblPr>
        <w:tblStyle w:val="TableGrid"/>
        <w:tblW w:w="9968" w:type="dxa"/>
        <w:tblLook w:val="04A0" w:firstRow="1" w:lastRow="0" w:firstColumn="1" w:lastColumn="0" w:noHBand="0" w:noVBand="1"/>
      </w:tblPr>
      <w:tblGrid>
        <w:gridCol w:w="2193"/>
        <w:gridCol w:w="1342"/>
        <w:gridCol w:w="1689"/>
        <w:gridCol w:w="2748"/>
        <w:gridCol w:w="1996"/>
      </w:tblGrid>
      <w:tr w:rsidR="00EB269F" w:rsidRPr="00EB269F" w14:paraId="496FE576" w14:textId="77777777" w:rsidTr="00EB269F">
        <w:trPr>
          <w:trHeight w:val="323"/>
        </w:trPr>
        <w:tc>
          <w:tcPr>
            <w:tcW w:w="5224" w:type="dxa"/>
            <w:gridSpan w:val="3"/>
            <w:noWrap/>
            <w:hideMark/>
          </w:tcPr>
          <w:p w14:paraId="0EE9DF4D" w14:textId="77777777" w:rsidR="00EB269F" w:rsidRPr="00EB269F" w:rsidRDefault="00EB269F" w:rsidP="00EB269F">
            <w:pPr>
              <w:rPr>
                <w:rFonts w:ascii="Arial" w:eastAsia="Times New Roman" w:hAnsi="Arial" w:cs="Arial"/>
                <w:b/>
                <w:bCs/>
                <w:i/>
                <w:iCs/>
                <w:sz w:val="20"/>
                <w:szCs w:val="20"/>
                <w:lang w:eastAsia="en-IN"/>
              </w:rPr>
            </w:pPr>
            <w:r w:rsidRPr="00EB269F">
              <w:rPr>
                <w:rFonts w:ascii="Arial" w:eastAsia="Times New Roman" w:hAnsi="Arial" w:cs="Arial"/>
                <w:b/>
                <w:bCs/>
                <w:i/>
                <w:iCs/>
                <w:sz w:val="20"/>
                <w:szCs w:val="20"/>
                <w:lang w:eastAsia="en-IN"/>
              </w:rPr>
              <w:t>Summary measures for selected variables</w:t>
            </w:r>
          </w:p>
        </w:tc>
        <w:tc>
          <w:tcPr>
            <w:tcW w:w="2748" w:type="dxa"/>
            <w:noWrap/>
            <w:hideMark/>
          </w:tcPr>
          <w:p w14:paraId="3D283A14" w14:textId="77777777" w:rsidR="00EB269F" w:rsidRPr="00EB269F" w:rsidRDefault="00EB269F" w:rsidP="00EB269F">
            <w:pPr>
              <w:rPr>
                <w:rFonts w:ascii="Arial" w:eastAsia="Times New Roman" w:hAnsi="Arial" w:cs="Arial"/>
                <w:b/>
                <w:bCs/>
                <w:i/>
                <w:iCs/>
                <w:sz w:val="20"/>
                <w:szCs w:val="20"/>
                <w:lang w:eastAsia="en-IN"/>
              </w:rPr>
            </w:pPr>
          </w:p>
        </w:tc>
        <w:tc>
          <w:tcPr>
            <w:tcW w:w="1996" w:type="dxa"/>
            <w:noWrap/>
            <w:hideMark/>
          </w:tcPr>
          <w:p w14:paraId="4B48F871" w14:textId="77777777" w:rsidR="00EB269F" w:rsidRPr="00EB269F" w:rsidRDefault="00EB269F" w:rsidP="00EB269F">
            <w:pPr>
              <w:rPr>
                <w:rFonts w:ascii="Times New Roman" w:eastAsia="Times New Roman" w:hAnsi="Times New Roman" w:cs="Times New Roman"/>
                <w:sz w:val="20"/>
                <w:szCs w:val="20"/>
                <w:lang w:eastAsia="en-IN"/>
              </w:rPr>
            </w:pPr>
          </w:p>
        </w:tc>
      </w:tr>
      <w:tr w:rsidR="00EB269F" w:rsidRPr="00EB269F" w14:paraId="18DF1EF0" w14:textId="77777777" w:rsidTr="00EB269F">
        <w:trPr>
          <w:trHeight w:val="323"/>
        </w:trPr>
        <w:tc>
          <w:tcPr>
            <w:tcW w:w="2193" w:type="dxa"/>
            <w:noWrap/>
            <w:hideMark/>
          </w:tcPr>
          <w:p w14:paraId="64C2B49C" w14:textId="77777777" w:rsidR="00EB269F" w:rsidRPr="00EB269F" w:rsidRDefault="00EB269F" w:rsidP="00EB269F">
            <w:pPr>
              <w:rPr>
                <w:rFonts w:ascii="Times New Roman" w:eastAsia="Times New Roman" w:hAnsi="Times New Roman" w:cs="Times New Roman"/>
                <w:sz w:val="20"/>
                <w:szCs w:val="20"/>
                <w:lang w:eastAsia="en-IN"/>
              </w:rPr>
            </w:pPr>
          </w:p>
        </w:tc>
        <w:tc>
          <w:tcPr>
            <w:tcW w:w="1342" w:type="dxa"/>
            <w:noWrap/>
            <w:hideMark/>
          </w:tcPr>
          <w:p w14:paraId="1C97AF39" w14:textId="77777777" w:rsidR="00EB269F" w:rsidRPr="00EB269F" w:rsidRDefault="00EB269F" w:rsidP="00EB269F">
            <w:pPr>
              <w:jc w:val="center"/>
              <w:rPr>
                <w:rFonts w:ascii="Arial" w:eastAsia="Times New Roman" w:hAnsi="Arial" w:cs="Arial"/>
                <w:sz w:val="20"/>
                <w:szCs w:val="20"/>
                <w:lang w:eastAsia="en-IN"/>
              </w:rPr>
            </w:pPr>
            <w:r w:rsidRPr="00EB269F">
              <w:rPr>
                <w:rFonts w:ascii="Arial" w:eastAsia="Times New Roman" w:hAnsi="Arial" w:cs="Arial"/>
                <w:sz w:val="20"/>
                <w:szCs w:val="20"/>
                <w:lang w:eastAsia="en-IN"/>
              </w:rPr>
              <w:t>Weeks of pay</w:t>
            </w:r>
          </w:p>
        </w:tc>
        <w:tc>
          <w:tcPr>
            <w:tcW w:w="1688" w:type="dxa"/>
            <w:noWrap/>
            <w:hideMark/>
          </w:tcPr>
          <w:p w14:paraId="0229DC6D" w14:textId="77777777" w:rsidR="00EB269F" w:rsidRPr="00EB269F" w:rsidRDefault="00EB269F" w:rsidP="00EB269F">
            <w:pPr>
              <w:jc w:val="center"/>
              <w:rPr>
                <w:rFonts w:ascii="Arial" w:eastAsia="Times New Roman" w:hAnsi="Arial" w:cs="Arial"/>
                <w:sz w:val="20"/>
                <w:szCs w:val="20"/>
                <w:lang w:eastAsia="en-IN"/>
              </w:rPr>
            </w:pPr>
            <w:r w:rsidRPr="00EB269F">
              <w:rPr>
                <w:rFonts w:ascii="Arial" w:eastAsia="Times New Roman" w:hAnsi="Arial" w:cs="Arial"/>
                <w:sz w:val="20"/>
                <w:szCs w:val="20"/>
                <w:lang w:eastAsia="en-IN"/>
              </w:rPr>
              <w:t>Age of Employee</w:t>
            </w:r>
          </w:p>
        </w:tc>
        <w:tc>
          <w:tcPr>
            <w:tcW w:w="2748" w:type="dxa"/>
            <w:noWrap/>
            <w:hideMark/>
          </w:tcPr>
          <w:p w14:paraId="1AF9F65A" w14:textId="77777777" w:rsidR="00EB269F" w:rsidRPr="00EB269F" w:rsidRDefault="00EB269F" w:rsidP="00EB269F">
            <w:pPr>
              <w:jc w:val="center"/>
              <w:rPr>
                <w:rFonts w:ascii="Arial" w:eastAsia="Times New Roman" w:hAnsi="Arial" w:cs="Arial"/>
                <w:sz w:val="20"/>
                <w:szCs w:val="20"/>
                <w:lang w:eastAsia="en-IN"/>
              </w:rPr>
            </w:pPr>
            <w:r w:rsidRPr="00EB269F">
              <w:rPr>
                <w:rFonts w:ascii="Arial" w:eastAsia="Times New Roman" w:hAnsi="Arial" w:cs="Arial"/>
                <w:sz w:val="20"/>
                <w:szCs w:val="20"/>
                <w:lang w:eastAsia="en-IN"/>
              </w:rPr>
              <w:t>No of years with the company</w:t>
            </w:r>
          </w:p>
        </w:tc>
        <w:tc>
          <w:tcPr>
            <w:tcW w:w="1996" w:type="dxa"/>
            <w:noWrap/>
            <w:hideMark/>
          </w:tcPr>
          <w:p w14:paraId="026C8962" w14:textId="77777777" w:rsidR="00EB269F" w:rsidRPr="00EB269F" w:rsidRDefault="00EB269F" w:rsidP="00EB269F">
            <w:pPr>
              <w:jc w:val="center"/>
              <w:rPr>
                <w:rFonts w:ascii="Arial" w:eastAsia="Times New Roman" w:hAnsi="Arial" w:cs="Arial"/>
                <w:sz w:val="20"/>
                <w:szCs w:val="20"/>
                <w:lang w:eastAsia="en-IN"/>
              </w:rPr>
            </w:pPr>
            <w:r w:rsidRPr="00EB269F">
              <w:rPr>
                <w:rFonts w:ascii="Arial" w:eastAsia="Times New Roman" w:hAnsi="Arial" w:cs="Arial"/>
                <w:sz w:val="20"/>
                <w:szCs w:val="20"/>
                <w:lang w:eastAsia="en-IN"/>
              </w:rPr>
              <w:t>Annual Salary ($000)</w:t>
            </w:r>
          </w:p>
        </w:tc>
      </w:tr>
      <w:tr w:rsidR="00EB269F" w:rsidRPr="00EB269F" w14:paraId="7790E5A2" w14:textId="77777777" w:rsidTr="00EB269F">
        <w:trPr>
          <w:trHeight w:val="323"/>
        </w:trPr>
        <w:tc>
          <w:tcPr>
            <w:tcW w:w="2193" w:type="dxa"/>
            <w:noWrap/>
            <w:hideMark/>
          </w:tcPr>
          <w:p w14:paraId="42B2A8B8" w14:textId="77777777" w:rsidR="00EB269F" w:rsidRPr="00EB269F" w:rsidRDefault="00EB269F" w:rsidP="00EB269F">
            <w:pPr>
              <w:rPr>
                <w:rFonts w:ascii="Arial" w:eastAsia="Times New Roman" w:hAnsi="Arial" w:cs="Arial"/>
                <w:sz w:val="20"/>
                <w:szCs w:val="20"/>
                <w:lang w:eastAsia="en-IN"/>
              </w:rPr>
            </w:pPr>
            <w:r w:rsidRPr="00EB269F">
              <w:rPr>
                <w:rFonts w:ascii="Arial" w:eastAsia="Times New Roman" w:hAnsi="Arial" w:cs="Arial"/>
                <w:sz w:val="20"/>
                <w:szCs w:val="20"/>
                <w:lang w:eastAsia="en-IN"/>
              </w:rPr>
              <w:t>Count</w:t>
            </w:r>
          </w:p>
        </w:tc>
        <w:tc>
          <w:tcPr>
            <w:tcW w:w="1342" w:type="dxa"/>
            <w:noWrap/>
            <w:hideMark/>
          </w:tcPr>
          <w:p w14:paraId="5AFF68EB"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50.000</w:t>
            </w:r>
          </w:p>
        </w:tc>
        <w:tc>
          <w:tcPr>
            <w:tcW w:w="1688" w:type="dxa"/>
            <w:noWrap/>
            <w:hideMark/>
          </w:tcPr>
          <w:p w14:paraId="1368E38E"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50.000</w:t>
            </w:r>
          </w:p>
        </w:tc>
        <w:tc>
          <w:tcPr>
            <w:tcW w:w="2748" w:type="dxa"/>
            <w:noWrap/>
            <w:hideMark/>
          </w:tcPr>
          <w:p w14:paraId="39EE6C71"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50.000</w:t>
            </w:r>
          </w:p>
        </w:tc>
        <w:tc>
          <w:tcPr>
            <w:tcW w:w="1996" w:type="dxa"/>
            <w:noWrap/>
            <w:hideMark/>
          </w:tcPr>
          <w:p w14:paraId="0AC30B30"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50.000</w:t>
            </w:r>
          </w:p>
        </w:tc>
      </w:tr>
      <w:tr w:rsidR="00EB269F" w:rsidRPr="00EB269F" w14:paraId="083A64F8" w14:textId="77777777" w:rsidTr="00EB269F">
        <w:trPr>
          <w:trHeight w:val="323"/>
        </w:trPr>
        <w:tc>
          <w:tcPr>
            <w:tcW w:w="2193" w:type="dxa"/>
            <w:noWrap/>
            <w:hideMark/>
          </w:tcPr>
          <w:p w14:paraId="0CC676B5" w14:textId="77777777" w:rsidR="00EB269F" w:rsidRPr="00EB269F" w:rsidRDefault="00EB269F" w:rsidP="00EB269F">
            <w:pPr>
              <w:rPr>
                <w:rFonts w:ascii="Arial" w:eastAsia="Times New Roman" w:hAnsi="Arial" w:cs="Arial"/>
                <w:sz w:val="20"/>
                <w:szCs w:val="20"/>
                <w:lang w:eastAsia="en-IN"/>
              </w:rPr>
            </w:pPr>
            <w:r w:rsidRPr="00EB269F">
              <w:rPr>
                <w:rFonts w:ascii="Arial" w:eastAsia="Times New Roman" w:hAnsi="Arial" w:cs="Arial"/>
                <w:sz w:val="20"/>
                <w:szCs w:val="20"/>
                <w:lang w:eastAsia="en-IN"/>
              </w:rPr>
              <w:t>Mean</w:t>
            </w:r>
          </w:p>
        </w:tc>
        <w:tc>
          <w:tcPr>
            <w:tcW w:w="1342" w:type="dxa"/>
            <w:noWrap/>
            <w:hideMark/>
          </w:tcPr>
          <w:p w14:paraId="34C4C529"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11.314</w:t>
            </w:r>
          </w:p>
        </w:tc>
        <w:tc>
          <w:tcPr>
            <w:tcW w:w="1688" w:type="dxa"/>
            <w:noWrap/>
            <w:hideMark/>
          </w:tcPr>
          <w:p w14:paraId="7BCC93B4"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37.383</w:t>
            </w:r>
          </w:p>
        </w:tc>
        <w:tc>
          <w:tcPr>
            <w:tcW w:w="2748" w:type="dxa"/>
            <w:noWrap/>
            <w:hideMark/>
          </w:tcPr>
          <w:p w14:paraId="724B4A1D"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12.992</w:t>
            </w:r>
          </w:p>
        </w:tc>
        <w:tc>
          <w:tcPr>
            <w:tcW w:w="1996" w:type="dxa"/>
            <w:noWrap/>
            <w:hideMark/>
          </w:tcPr>
          <w:p w14:paraId="4D671FC3"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35.695</w:t>
            </w:r>
          </w:p>
        </w:tc>
      </w:tr>
      <w:tr w:rsidR="00EB269F" w:rsidRPr="00EB269F" w14:paraId="1F14C5B2" w14:textId="77777777" w:rsidTr="00EB269F">
        <w:trPr>
          <w:trHeight w:val="323"/>
        </w:trPr>
        <w:tc>
          <w:tcPr>
            <w:tcW w:w="2193" w:type="dxa"/>
            <w:noWrap/>
            <w:hideMark/>
          </w:tcPr>
          <w:p w14:paraId="43402B80" w14:textId="77777777" w:rsidR="00EB269F" w:rsidRPr="00EB269F" w:rsidRDefault="00EB269F" w:rsidP="00EB269F">
            <w:pPr>
              <w:rPr>
                <w:rFonts w:ascii="Arial" w:eastAsia="Times New Roman" w:hAnsi="Arial" w:cs="Arial"/>
                <w:sz w:val="20"/>
                <w:szCs w:val="20"/>
                <w:lang w:eastAsia="en-IN"/>
              </w:rPr>
            </w:pPr>
            <w:r w:rsidRPr="00EB269F">
              <w:rPr>
                <w:rFonts w:ascii="Arial" w:eastAsia="Times New Roman" w:hAnsi="Arial" w:cs="Arial"/>
                <w:sz w:val="20"/>
                <w:szCs w:val="20"/>
                <w:lang w:eastAsia="en-IN"/>
              </w:rPr>
              <w:t>Median</w:t>
            </w:r>
          </w:p>
        </w:tc>
        <w:tc>
          <w:tcPr>
            <w:tcW w:w="1342" w:type="dxa"/>
            <w:noWrap/>
            <w:hideMark/>
          </w:tcPr>
          <w:p w14:paraId="0FD1AA31"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11.000</w:t>
            </w:r>
          </w:p>
        </w:tc>
        <w:tc>
          <w:tcPr>
            <w:tcW w:w="1688" w:type="dxa"/>
            <w:noWrap/>
            <w:hideMark/>
          </w:tcPr>
          <w:p w14:paraId="797AC15C"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37.200</w:t>
            </w:r>
          </w:p>
        </w:tc>
        <w:tc>
          <w:tcPr>
            <w:tcW w:w="2748" w:type="dxa"/>
            <w:noWrap/>
            <w:hideMark/>
          </w:tcPr>
          <w:p w14:paraId="7558E306"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13.100</w:t>
            </w:r>
          </w:p>
        </w:tc>
        <w:tc>
          <w:tcPr>
            <w:tcW w:w="1996" w:type="dxa"/>
            <w:noWrap/>
            <w:hideMark/>
          </w:tcPr>
          <w:p w14:paraId="6E0A6014"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36.000</w:t>
            </w:r>
          </w:p>
        </w:tc>
      </w:tr>
      <w:tr w:rsidR="00EB269F" w:rsidRPr="00EB269F" w14:paraId="4EE30938" w14:textId="77777777" w:rsidTr="00EB269F">
        <w:trPr>
          <w:trHeight w:val="323"/>
        </w:trPr>
        <w:tc>
          <w:tcPr>
            <w:tcW w:w="2193" w:type="dxa"/>
            <w:noWrap/>
            <w:hideMark/>
          </w:tcPr>
          <w:p w14:paraId="7AF0FCD3" w14:textId="77777777" w:rsidR="00EB269F" w:rsidRPr="00EB269F" w:rsidRDefault="00EB269F" w:rsidP="00EB269F">
            <w:pPr>
              <w:rPr>
                <w:rFonts w:ascii="Arial" w:eastAsia="Times New Roman" w:hAnsi="Arial" w:cs="Arial"/>
                <w:sz w:val="20"/>
                <w:szCs w:val="20"/>
                <w:lang w:eastAsia="en-IN"/>
              </w:rPr>
            </w:pPr>
            <w:r w:rsidRPr="00EB269F">
              <w:rPr>
                <w:rFonts w:ascii="Arial" w:eastAsia="Times New Roman" w:hAnsi="Arial" w:cs="Arial"/>
                <w:sz w:val="20"/>
                <w:szCs w:val="20"/>
                <w:lang w:eastAsia="en-IN"/>
              </w:rPr>
              <w:t>Mode</w:t>
            </w:r>
          </w:p>
        </w:tc>
        <w:tc>
          <w:tcPr>
            <w:tcW w:w="1342" w:type="dxa"/>
            <w:noWrap/>
            <w:hideMark/>
          </w:tcPr>
          <w:p w14:paraId="0A202F94"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11.000</w:t>
            </w:r>
          </w:p>
        </w:tc>
        <w:tc>
          <w:tcPr>
            <w:tcW w:w="1688" w:type="dxa"/>
            <w:noWrap/>
            <w:hideMark/>
          </w:tcPr>
          <w:p w14:paraId="0FCDFD3C"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34.000</w:t>
            </w:r>
          </w:p>
        </w:tc>
        <w:tc>
          <w:tcPr>
            <w:tcW w:w="2748" w:type="dxa"/>
            <w:noWrap/>
            <w:hideMark/>
          </w:tcPr>
          <w:p w14:paraId="6C78B0AC"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6.000</w:t>
            </w:r>
          </w:p>
        </w:tc>
        <w:tc>
          <w:tcPr>
            <w:tcW w:w="1996" w:type="dxa"/>
            <w:noWrap/>
            <w:hideMark/>
          </w:tcPr>
          <w:p w14:paraId="6D1EBA6E"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37.800</w:t>
            </w:r>
          </w:p>
        </w:tc>
      </w:tr>
      <w:tr w:rsidR="00EB269F" w:rsidRPr="00EB269F" w14:paraId="3C6602E0" w14:textId="77777777" w:rsidTr="00EB269F">
        <w:trPr>
          <w:trHeight w:val="323"/>
        </w:trPr>
        <w:tc>
          <w:tcPr>
            <w:tcW w:w="2193" w:type="dxa"/>
            <w:noWrap/>
            <w:hideMark/>
          </w:tcPr>
          <w:p w14:paraId="76E57B89" w14:textId="77777777" w:rsidR="00EB269F" w:rsidRPr="00EB269F" w:rsidRDefault="00EB269F" w:rsidP="00EB269F">
            <w:pPr>
              <w:rPr>
                <w:rFonts w:ascii="Arial" w:eastAsia="Times New Roman" w:hAnsi="Arial" w:cs="Arial"/>
                <w:sz w:val="20"/>
                <w:szCs w:val="20"/>
                <w:lang w:eastAsia="en-IN"/>
              </w:rPr>
            </w:pPr>
            <w:r w:rsidRPr="00EB269F">
              <w:rPr>
                <w:rFonts w:ascii="Arial" w:eastAsia="Times New Roman" w:hAnsi="Arial" w:cs="Arial"/>
                <w:sz w:val="20"/>
                <w:szCs w:val="20"/>
                <w:lang w:eastAsia="en-IN"/>
              </w:rPr>
              <w:t>Standard deviation</w:t>
            </w:r>
          </w:p>
        </w:tc>
        <w:tc>
          <w:tcPr>
            <w:tcW w:w="1342" w:type="dxa"/>
            <w:noWrap/>
            <w:hideMark/>
          </w:tcPr>
          <w:p w14:paraId="5CC140F0"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3.860</w:t>
            </w:r>
          </w:p>
        </w:tc>
        <w:tc>
          <w:tcPr>
            <w:tcW w:w="1688" w:type="dxa"/>
            <w:noWrap/>
            <w:hideMark/>
          </w:tcPr>
          <w:p w14:paraId="7CE50EED"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7.368</w:t>
            </w:r>
          </w:p>
        </w:tc>
        <w:tc>
          <w:tcPr>
            <w:tcW w:w="2748" w:type="dxa"/>
            <w:noWrap/>
            <w:hideMark/>
          </w:tcPr>
          <w:p w14:paraId="7A7A8ED5"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6.162</w:t>
            </w:r>
          </w:p>
        </w:tc>
        <w:tc>
          <w:tcPr>
            <w:tcW w:w="1996" w:type="dxa"/>
            <w:noWrap/>
            <w:hideMark/>
          </w:tcPr>
          <w:p w14:paraId="4AC68195"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5.663</w:t>
            </w:r>
          </w:p>
        </w:tc>
      </w:tr>
      <w:tr w:rsidR="00EB269F" w:rsidRPr="00EB269F" w14:paraId="60CAA0C9" w14:textId="77777777" w:rsidTr="00EB269F">
        <w:trPr>
          <w:trHeight w:val="323"/>
        </w:trPr>
        <w:tc>
          <w:tcPr>
            <w:tcW w:w="2193" w:type="dxa"/>
            <w:noWrap/>
            <w:hideMark/>
          </w:tcPr>
          <w:p w14:paraId="30892BBC" w14:textId="77777777" w:rsidR="00EB269F" w:rsidRPr="00EB269F" w:rsidRDefault="00EB269F" w:rsidP="00EB269F">
            <w:pPr>
              <w:rPr>
                <w:rFonts w:ascii="Arial" w:eastAsia="Times New Roman" w:hAnsi="Arial" w:cs="Arial"/>
                <w:sz w:val="20"/>
                <w:szCs w:val="20"/>
                <w:lang w:eastAsia="en-IN"/>
              </w:rPr>
            </w:pPr>
            <w:r w:rsidRPr="00EB269F">
              <w:rPr>
                <w:rFonts w:ascii="Arial" w:eastAsia="Times New Roman" w:hAnsi="Arial" w:cs="Arial"/>
                <w:sz w:val="20"/>
                <w:szCs w:val="20"/>
                <w:lang w:eastAsia="en-IN"/>
              </w:rPr>
              <w:t>Variance</w:t>
            </w:r>
          </w:p>
        </w:tc>
        <w:tc>
          <w:tcPr>
            <w:tcW w:w="1342" w:type="dxa"/>
            <w:noWrap/>
            <w:hideMark/>
          </w:tcPr>
          <w:p w14:paraId="195F9567"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14.902</w:t>
            </w:r>
          </w:p>
        </w:tc>
        <w:tc>
          <w:tcPr>
            <w:tcW w:w="1688" w:type="dxa"/>
            <w:noWrap/>
            <w:hideMark/>
          </w:tcPr>
          <w:p w14:paraId="02F35C8D"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54.287</w:t>
            </w:r>
          </w:p>
        </w:tc>
        <w:tc>
          <w:tcPr>
            <w:tcW w:w="2748" w:type="dxa"/>
            <w:noWrap/>
            <w:hideMark/>
          </w:tcPr>
          <w:p w14:paraId="4D322F51"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37.967</w:t>
            </w:r>
          </w:p>
        </w:tc>
        <w:tc>
          <w:tcPr>
            <w:tcW w:w="1996" w:type="dxa"/>
            <w:noWrap/>
            <w:hideMark/>
          </w:tcPr>
          <w:p w14:paraId="194E02B5"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32.069</w:t>
            </w:r>
          </w:p>
        </w:tc>
      </w:tr>
      <w:tr w:rsidR="00EB269F" w:rsidRPr="00EB269F" w14:paraId="1229B6D3" w14:textId="77777777" w:rsidTr="00EB269F">
        <w:trPr>
          <w:trHeight w:val="323"/>
        </w:trPr>
        <w:tc>
          <w:tcPr>
            <w:tcW w:w="2193" w:type="dxa"/>
            <w:noWrap/>
            <w:hideMark/>
          </w:tcPr>
          <w:p w14:paraId="5887205A" w14:textId="77777777" w:rsidR="00EB269F" w:rsidRPr="00EB269F" w:rsidRDefault="00EB269F" w:rsidP="00EB269F">
            <w:pPr>
              <w:rPr>
                <w:rFonts w:ascii="Arial" w:eastAsia="Times New Roman" w:hAnsi="Arial" w:cs="Arial"/>
                <w:sz w:val="20"/>
                <w:szCs w:val="20"/>
                <w:lang w:eastAsia="en-IN"/>
              </w:rPr>
            </w:pPr>
            <w:r w:rsidRPr="00EB269F">
              <w:rPr>
                <w:rFonts w:ascii="Arial" w:eastAsia="Times New Roman" w:hAnsi="Arial" w:cs="Arial"/>
                <w:sz w:val="20"/>
                <w:szCs w:val="20"/>
                <w:lang w:eastAsia="en-IN"/>
              </w:rPr>
              <w:t>Skewness</w:t>
            </w:r>
          </w:p>
        </w:tc>
        <w:tc>
          <w:tcPr>
            <w:tcW w:w="1342" w:type="dxa"/>
            <w:noWrap/>
            <w:hideMark/>
          </w:tcPr>
          <w:p w14:paraId="52F0F4A9"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-0.001</w:t>
            </w:r>
          </w:p>
        </w:tc>
        <w:tc>
          <w:tcPr>
            <w:tcW w:w="1688" w:type="dxa"/>
            <w:noWrap/>
            <w:hideMark/>
          </w:tcPr>
          <w:p w14:paraId="00E6DAAE"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-0.048</w:t>
            </w:r>
          </w:p>
        </w:tc>
        <w:tc>
          <w:tcPr>
            <w:tcW w:w="2748" w:type="dxa"/>
            <w:noWrap/>
            <w:hideMark/>
          </w:tcPr>
          <w:p w14:paraId="335FEC2D"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0.091</w:t>
            </w:r>
          </w:p>
        </w:tc>
        <w:tc>
          <w:tcPr>
            <w:tcW w:w="1996" w:type="dxa"/>
            <w:noWrap/>
            <w:hideMark/>
          </w:tcPr>
          <w:p w14:paraId="01F43F36"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0.027</w:t>
            </w:r>
          </w:p>
        </w:tc>
      </w:tr>
      <w:tr w:rsidR="00EB269F" w:rsidRPr="00EB269F" w14:paraId="194A68F8" w14:textId="77777777" w:rsidTr="00EB269F">
        <w:trPr>
          <w:trHeight w:val="323"/>
        </w:trPr>
        <w:tc>
          <w:tcPr>
            <w:tcW w:w="2193" w:type="dxa"/>
            <w:noWrap/>
            <w:hideMark/>
          </w:tcPr>
          <w:p w14:paraId="65578153" w14:textId="77777777" w:rsidR="00EB269F" w:rsidRPr="00EB269F" w:rsidRDefault="00EB269F" w:rsidP="00EB269F">
            <w:pPr>
              <w:rPr>
                <w:rFonts w:ascii="Arial" w:eastAsia="Times New Roman" w:hAnsi="Arial" w:cs="Arial"/>
                <w:sz w:val="20"/>
                <w:szCs w:val="20"/>
                <w:lang w:eastAsia="en-IN"/>
              </w:rPr>
            </w:pPr>
            <w:r w:rsidRPr="00EB269F">
              <w:rPr>
                <w:rFonts w:ascii="Arial" w:eastAsia="Times New Roman" w:hAnsi="Arial" w:cs="Arial"/>
                <w:sz w:val="20"/>
                <w:szCs w:val="20"/>
                <w:lang w:eastAsia="en-IN"/>
              </w:rPr>
              <w:t>Kurtosis</w:t>
            </w:r>
          </w:p>
        </w:tc>
        <w:tc>
          <w:tcPr>
            <w:tcW w:w="1342" w:type="dxa"/>
            <w:noWrap/>
            <w:hideMark/>
          </w:tcPr>
          <w:p w14:paraId="69093CFB"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-0.389</w:t>
            </w:r>
          </w:p>
        </w:tc>
        <w:tc>
          <w:tcPr>
            <w:tcW w:w="1688" w:type="dxa"/>
            <w:noWrap/>
            <w:hideMark/>
          </w:tcPr>
          <w:p w14:paraId="22755A07"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-0.481</w:t>
            </w:r>
          </w:p>
        </w:tc>
        <w:tc>
          <w:tcPr>
            <w:tcW w:w="2748" w:type="dxa"/>
            <w:noWrap/>
            <w:hideMark/>
          </w:tcPr>
          <w:p w14:paraId="0B0B8727"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-0.713</w:t>
            </w:r>
          </w:p>
        </w:tc>
        <w:tc>
          <w:tcPr>
            <w:tcW w:w="1996" w:type="dxa"/>
            <w:noWrap/>
            <w:hideMark/>
          </w:tcPr>
          <w:p w14:paraId="544C9704"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0.618</w:t>
            </w:r>
          </w:p>
        </w:tc>
      </w:tr>
      <w:tr w:rsidR="00EB269F" w:rsidRPr="00EB269F" w14:paraId="1D83D48F" w14:textId="77777777" w:rsidTr="00EB269F">
        <w:trPr>
          <w:trHeight w:val="323"/>
        </w:trPr>
        <w:tc>
          <w:tcPr>
            <w:tcW w:w="2193" w:type="dxa"/>
            <w:noWrap/>
            <w:hideMark/>
          </w:tcPr>
          <w:p w14:paraId="56A9B6E0" w14:textId="77777777" w:rsidR="00EB269F" w:rsidRPr="00EB269F" w:rsidRDefault="00EB269F" w:rsidP="00EB269F">
            <w:pPr>
              <w:rPr>
                <w:rFonts w:ascii="Arial" w:eastAsia="Times New Roman" w:hAnsi="Arial" w:cs="Arial"/>
                <w:sz w:val="20"/>
                <w:szCs w:val="20"/>
                <w:lang w:eastAsia="en-IN"/>
              </w:rPr>
            </w:pPr>
            <w:r w:rsidRPr="00EB269F">
              <w:rPr>
                <w:rFonts w:ascii="Arial" w:eastAsia="Times New Roman" w:hAnsi="Arial" w:cs="Arial"/>
                <w:sz w:val="20"/>
                <w:szCs w:val="20"/>
                <w:lang w:eastAsia="en-IN"/>
              </w:rPr>
              <w:t>Coefficient of variation</w:t>
            </w:r>
          </w:p>
        </w:tc>
        <w:tc>
          <w:tcPr>
            <w:tcW w:w="1342" w:type="dxa"/>
            <w:noWrap/>
            <w:hideMark/>
          </w:tcPr>
          <w:p w14:paraId="47D9A5D6"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0.341</w:t>
            </w:r>
          </w:p>
        </w:tc>
        <w:tc>
          <w:tcPr>
            <w:tcW w:w="1688" w:type="dxa"/>
            <w:noWrap/>
            <w:hideMark/>
          </w:tcPr>
          <w:p w14:paraId="03BBE341"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0.197</w:t>
            </w:r>
          </w:p>
        </w:tc>
        <w:tc>
          <w:tcPr>
            <w:tcW w:w="2748" w:type="dxa"/>
            <w:noWrap/>
            <w:hideMark/>
          </w:tcPr>
          <w:p w14:paraId="5A09E64A"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0.474</w:t>
            </w:r>
          </w:p>
        </w:tc>
        <w:tc>
          <w:tcPr>
            <w:tcW w:w="1996" w:type="dxa"/>
            <w:noWrap/>
            <w:hideMark/>
          </w:tcPr>
          <w:p w14:paraId="48D48F22" w14:textId="77777777" w:rsidR="00EB269F" w:rsidRPr="00EB269F" w:rsidRDefault="00EB269F" w:rsidP="00EB269F">
            <w:pPr>
              <w:jc w:val="right"/>
              <w:rPr>
                <w:rFonts w:ascii="Arial" w:eastAsia="Times New Roman" w:hAnsi="Arial" w:cs="Arial"/>
                <w:sz w:val="20"/>
                <w:szCs w:val="20"/>
                <w:lang w:eastAsia="en-IN"/>
              </w:rPr>
            </w:pPr>
            <w:r w:rsidRPr="00EB269F">
              <w:rPr>
                <w:rFonts w:ascii="Arial" w:eastAsia="Times New Roman" w:hAnsi="Arial" w:cs="Arial"/>
                <w:sz w:val="20"/>
                <w:szCs w:val="20"/>
                <w:lang w:eastAsia="en-IN"/>
              </w:rPr>
              <w:t>0.159</w:t>
            </w:r>
          </w:p>
        </w:tc>
      </w:tr>
    </w:tbl>
    <w:p w14:paraId="6D4F4785" w14:textId="77777777" w:rsidR="003E4B03" w:rsidRDefault="003E4B03" w:rsidP="003E4B03">
      <w:pPr>
        <w:rPr>
          <w:rFonts w:ascii="Arial" w:hAnsi="Arial"/>
          <w:sz w:val="24"/>
        </w:rPr>
      </w:pPr>
    </w:p>
    <w:p w14:paraId="66BFEF1F" w14:textId="77777777" w:rsidR="003E4B03" w:rsidRDefault="003E4B03" w:rsidP="003E4B03">
      <w:pPr>
        <w:rPr>
          <w:rFonts w:ascii="Arial" w:hAnsi="Arial"/>
          <w:sz w:val="24"/>
        </w:rPr>
      </w:pPr>
      <w:r>
        <w:rPr>
          <w:rFonts w:ascii="Arial" w:hAnsi="Arial"/>
          <w:sz w:val="24"/>
        </w:rPr>
        <w:t>2.</w:t>
      </w:r>
    </w:p>
    <w:p w14:paraId="6C455911" w14:textId="5A764E34" w:rsidR="003E4B03" w:rsidRDefault="003E4B03" w:rsidP="003E4B03">
      <w:pPr>
        <w:pStyle w:val="ListParagraph"/>
        <w:numPr>
          <w:ilvl w:val="0"/>
          <w:numId w:val="1"/>
        </w:numPr>
        <w:rPr>
          <w:rFonts w:ascii="Arial" w:hAnsi="Arial"/>
          <w:sz w:val="24"/>
        </w:rPr>
      </w:pPr>
      <w:r w:rsidRPr="00956D34">
        <w:rPr>
          <w:rFonts w:ascii="Arial" w:hAnsi="Arial"/>
          <w:sz w:val="24"/>
        </w:rPr>
        <w:t>Normal Distribution of Weeks of Pay</w:t>
      </w:r>
    </w:p>
    <w:p w14:paraId="07A2FFAE" w14:textId="5964C750" w:rsidR="00EB269F" w:rsidRDefault="001C3A1E" w:rsidP="00EB269F">
      <w:pPr>
        <w:rPr>
          <w:rFonts w:ascii="Arial" w:hAnsi="Arial"/>
          <w:sz w:val="24"/>
        </w:rPr>
      </w:pPr>
      <w:r>
        <w:rPr>
          <w:noProof/>
        </w:rPr>
        <w:drawing>
          <wp:inline distT="0" distB="0" distL="0" distR="0" wp14:anchorId="544FDB23" wp14:editId="499C64D4">
            <wp:extent cx="3664527" cy="2701637"/>
            <wp:effectExtent l="0" t="0" r="12700" b="3810"/>
            <wp:docPr id="30" name="Chart 30">
              <a:extLst xmlns:a="http://schemas.openxmlformats.org/drawingml/2006/main">
                <a:ext uri="{FF2B5EF4-FFF2-40B4-BE49-F238E27FC236}">
                  <a16:creationId xmlns:a16="http://schemas.microsoft.com/office/drawing/2014/main" id="{4EA869A1-CDAA-4CFA-A1A0-4230532018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2536C3" w14:textId="77777777" w:rsidR="001C3A1E" w:rsidRDefault="001C3A1E">
      <w:pPr>
        <w:rPr>
          <w:rFonts w:ascii="Arial" w:hAnsi="Arial"/>
          <w:sz w:val="24"/>
        </w:rPr>
      </w:pPr>
      <w:r>
        <w:rPr>
          <w:rFonts w:ascii="Arial" w:hAnsi="Arial"/>
          <w:sz w:val="24"/>
        </w:rPr>
        <w:br w:type="page"/>
      </w:r>
    </w:p>
    <w:p w14:paraId="7FE97321" w14:textId="013BD349" w:rsidR="001C3A1E" w:rsidRDefault="003E4B03" w:rsidP="003E4B03">
      <w:pPr>
        <w:pStyle w:val="ListParagraph"/>
        <w:numPr>
          <w:ilvl w:val="0"/>
          <w:numId w:val="1"/>
        </w:numPr>
        <w:rPr>
          <w:rFonts w:ascii="Arial" w:hAnsi="Arial"/>
          <w:sz w:val="24"/>
        </w:rPr>
      </w:pPr>
      <w:r w:rsidRPr="00956D34">
        <w:rPr>
          <w:rFonts w:ascii="Arial" w:hAnsi="Arial"/>
          <w:sz w:val="24"/>
        </w:rPr>
        <w:lastRenderedPageBreak/>
        <w:t>Normal Distribution of</w:t>
      </w:r>
      <w:r>
        <w:rPr>
          <w:rFonts w:ascii="Arial" w:hAnsi="Arial"/>
          <w:sz w:val="24"/>
        </w:rPr>
        <w:t xml:space="preserve"> Age of Employee</w:t>
      </w:r>
    </w:p>
    <w:p w14:paraId="3302F0D6" w14:textId="77777777" w:rsidR="001C3A1E" w:rsidRDefault="001C3A1E">
      <w:pPr>
        <w:rPr>
          <w:rFonts w:ascii="Arial" w:hAnsi="Arial"/>
          <w:sz w:val="24"/>
        </w:rPr>
      </w:pPr>
      <w:r>
        <w:rPr>
          <w:noProof/>
        </w:rPr>
        <w:drawing>
          <wp:inline distT="0" distB="0" distL="0" distR="0" wp14:anchorId="690240BE" wp14:editId="0FD50271">
            <wp:extent cx="3325091" cy="2410691"/>
            <wp:effectExtent l="0" t="0" r="8890" b="8890"/>
            <wp:docPr id="33" name="Chart 33">
              <a:extLst xmlns:a="http://schemas.openxmlformats.org/drawingml/2006/main">
                <a:ext uri="{FF2B5EF4-FFF2-40B4-BE49-F238E27FC236}">
                  <a16:creationId xmlns:a16="http://schemas.microsoft.com/office/drawing/2014/main" id="{C34044F4-6E41-40A9-BDAB-63895562F0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8C79222" w14:textId="68826718" w:rsidR="003E4B03" w:rsidRDefault="003E4B03" w:rsidP="00966E4E">
      <w:pPr>
        <w:pStyle w:val="ListParagraph"/>
        <w:numPr>
          <w:ilvl w:val="0"/>
          <w:numId w:val="1"/>
        </w:numPr>
        <w:jc w:val="both"/>
        <w:rPr>
          <w:rFonts w:ascii="Arial" w:hAnsi="Arial"/>
          <w:sz w:val="24"/>
        </w:rPr>
      </w:pPr>
      <w:r w:rsidRPr="001C3A1E">
        <w:rPr>
          <w:rFonts w:ascii="Arial" w:hAnsi="Arial"/>
          <w:sz w:val="24"/>
        </w:rPr>
        <w:t>Normal Distribution of No of years with the company</w:t>
      </w:r>
    </w:p>
    <w:p w14:paraId="6B3DD081" w14:textId="1497E220" w:rsidR="003E4B03" w:rsidRDefault="001C3A1E" w:rsidP="00A44969">
      <w:pPr>
        <w:jc w:val="both"/>
        <w:rPr>
          <w:rFonts w:ascii="Arial" w:hAnsi="Arial"/>
          <w:sz w:val="24"/>
        </w:rPr>
      </w:pPr>
      <w:r>
        <w:rPr>
          <w:noProof/>
        </w:rPr>
        <w:drawing>
          <wp:inline distT="0" distB="0" distL="0" distR="0" wp14:anchorId="31B13C97" wp14:editId="79CB7254">
            <wp:extent cx="3241964" cy="2230581"/>
            <wp:effectExtent l="0" t="0" r="15875" b="17780"/>
            <wp:docPr id="34" name="Chart 34">
              <a:extLst xmlns:a="http://schemas.openxmlformats.org/drawingml/2006/main">
                <a:ext uri="{FF2B5EF4-FFF2-40B4-BE49-F238E27FC236}">
                  <a16:creationId xmlns:a16="http://schemas.microsoft.com/office/drawing/2014/main" id="{DF1381F7-CD34-403E-B2FC-093A1ED98D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D74E0DF" w14:textId="0171D282" w:rsidR="003E4B03" w:rsidRDefault="003E4B03" w:rsidP="003E4B03">
      <w:pPr>
        <w:pStyle w:val="ListParagraph"/>
        <w:numPr>
          <w:ilvl w:val="0"/>
          <w:numId w:val="1"/>
        </w:numPr>
        <w:jc w:val="both"/>
        <w:rPr>
          <w:rFonts w:ascii="Arial" w:hAnsi="Arial"/>
          <w:sz w:val="24"/>
        </w:rPr>
      </w:pPr>
      <w:r w:rsidRPr="00DA0FB6">
        <w:rPr>
          <w:rFonts w:ascii="Arial" w:hAnsi="Arial"/>
          <w:sz w:val="24"/>
        </w:rPr>
        <w:t>Normal Distribution of Annual Salary</w:t>
      </w:r>
    </w:p>
    <w:p w14:paraId="06A57722" w14:textId="2D7EF58B" w:rsidR="001C3A1E" w:rsidRPr="001C3A1E" w:rsidRDefault="001C3A1E" w:rsidP="001C3A1E">
      <w:pPr>
        <w:jc w:val="both"/>
        <w:rPr>
          <w:rFonts w:ascii="Arial" w:hAnsi="Arial"/>
          <w:sz w:val="24"/>
        </w:rPr>
      </w:pPr>
      <w:r>
        <w:rPr>
          <w:noProof/>
        </w:rPr>
        <w:drawing>
          <wp:inline distT="0" distB="0" distL="0" distR="0" wp14:anchorId="7A9E8EE3" wp14:editId="0CEDF316">
            <wp:extent cx="3214255" cy="2202873"/>
            <wp:effectExtent l="0" t="0" r="5715" b="6985"/>
            <wp:docPr id="32" name="Chart 32">
              <a:extLst xmlns:a="http://schemas.openxmlformats.org/drawingml/2006/main">
                <a:ext uri="{FF2B5EF4-FFF2-40B4-BE49-F238E27FC236}">
                  <a16:creationId xmlns:a16="http://schemas.microsoft.com/office/drawing/2014/main" id="{1FE8580A-6334-4F69-8F3C-6E9774267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7E3962A" w14:textId="77777777" w:rsidR="003E4B03" w:rsidRPr="00265577" w:rsidRDefault="003E4B03" w:rsidP="003E4B03">
      <w:pPr>
        <w:pStyle w:val="ListParagraph"/>
        <w:rPr>
          <w:rFonts w:ascii="Arial" w:hAnsi="Arial"/>
          <w:sz w:val="24"/>
        </w:rPr>
      </w:pPr>
    </w:p>
    <w:p w14:paraId="0104AA38" w14:textId="205E35D3" w:rsidR="003E4B03" w:rsidRPr="00265577" w:rsidRDefault="003E4B03" w:rsidP="003E4B03">
      <w:pPr>
        <w:jc w:val="both"/>
        <w:rPr>
          <w:rFonts w:ascii="Arial" w:hAnsi="Arial"/>
          <w:sz w:val="24"/>
        </w:rPr>
      </w:pPr>
    </w:p>
    <w:p w14:paraId="2B02DB78" w14:textId="77777777" w:rsidR="003E4B03" w:rsidRPr="00C0524C" w:rsidRDefault="003E4B03" w:rsidP="003E4B03">
      <w:pPr>
        <w:pStyle w:val="ListParagraph"/>
        <w:rPr>
          <w:rFonts w:ascii="Arial" w:hAnsi="Arial"/>
          <w:sz w:val="24"/>
        </w:rPr>
      </w:pPr>
    </w:p>
    <w:p w14:paraId="27AA5C1E" w14:textId="77777777" w:rsidR="003E4B03" w:rsidRDefault="003E4B03" w:rsidP="003E4B03">
      <w:pPr>
        <w:jc w:val="both"/>
        <w:rPr>
          <w:rFonts w:ascii="Arial" w:hAnsi="Arial"/>
          <w:sz w:val="24"/>
        </w:rPr>
      </w:pPr>
      <w:r>
        <w:rPr>
          <w:rFonts w:ascii="Arial" w:hAnsi="Arial"/>
          <w:sz w:val="24"/>
        </w:rPr>
        <w:t>3. T</w:t>
      </w:r>
      <w:r w:rsidRPr="00FA4DE4">
        <w:rPr>
          <w:rFonts w:ascii="Arial" w:hAnsi="Arial"/>
          <w:sz w:val="24"/>
        </w:rPr>
        <w:t>he relationship between dependent variable and each independent variable</w:t>
      </w:r>
      <w:r>
        <w:rPr>
          <w:rFonts w:ascii="Arial" w:hAnsi="Arial"/>
          <w:sz w:val="24"/>
        </w:rPr>
        <w:t>.</w:t>
      </w:r>
    </w:p>
    <w:p w14:paraId="4D9CC1DA" w14:textId="77777777" w:rsidR="003E4B03" w:rsidRDefault="003E4B03" w:rsidP="003E4B03">
      <w:pPr>
        <w:jc w:val="both"/>
        <w:rPr>
          <w:rFonts w:ascii="Arial" w:hAnsi="Arial"/>
          <w:sz w:val="24"/>
        </w:rPr>
      </w:pPr>
    </w:p>
    <w:p w14:paraId="11C5AD50" w14:textId="2E8CA48D" w:rsidR="003E4B03" w:rsidRDefault="003E4B03" w:rsidP="003E4B03">
      <w:pPr>
        <w:pStyle w:val="ListParagraph"/>
        <w:numPr>
          <w:ilvl w:val="0"/>
          <w:numId w:val="1"/>
        </w:numPr>
        <w:jc w:val="both"/>
        <w:rPr>
          <w:rFonts w:ascii="Arial" w:hAnsi="Arial"/>
          <w:sz w:val="24"/>
        </w:rPr>
      </w:pPr>
      <w:r w:rsidRPr="009B4738">
        <w:rPr>
          <w:rFonts w:ascii="Arial" w:hAnsi="Arial"/>
          <w:sz w:val="24"/>
        </w:rPr>
        <w:t>Weeks of Pay (Dependent) and Age of Employee (Independent)</w:t>
      </w:r>
    </w:p>
    <w:p w14:paraId="64917A01" w14:textId="63401902" w:rsidR="00A44969" w:rsidRDefault="00794372" w:rsidP="00A44969">
      <w:pPr>
        <w:jc w:val="both"/>
        <w:rPr>
          <w:rFonts w:ascii="Arial" w:hAnsi="Arial"/>
          <w:sz w:val="24"/>
        </w:rPr>
      </w:pPr>
      <w:r>
        <w:rPr>
          <w:noProof/>
        </w:rPr>
        <w:drawing>
          <wp:inline distT="0" distB="0" distL="0" distR="0" wp14:anchorId="67F33175" wp14:editId="1F933C21">
            <wp:extent cx="5120640" cy="3063240"/>
            <wp:effectExtent l="0" t="0" r="3810" b="3810"/>
            <wp:docPr id="36" name="Chart 36">
              <a:extLst xmlns:a="http://schemas.openxmlformats.org/drawingml/2006/main">
                <a:ext uri="{FF2B5EF4-FFF2-40B4-BE49-F238E27FC236}">
                  <a16:creationId xmlns:a16="http://schemas.microsoft.com/office/drawing/2014/main" id="{A322B361-8178-4D36-95AF-397E08E19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A44909D" w14:textId="3C34AE43" w:rsidR="000D41F7" w:rsidRDefault="000D41F7" w:rsidP="000D41F7">
      <w:pPr>
        <w:jc w:val="both"/>
        <w:rPr>
          <w:rFonts w:ascii="Arial" w:hAnsi="Arial"/>
          <w:sz w:val="24"/>
        </w:rPr>
      </w:pPr>
      <w:r>
        <w:rPr>
          <w:rFonts w:ascii="Arial" w:hAnsi="Arial"/>
          <w:sz w:val="24"/>
        </w:rPr>
        <w:t>There is a positive relationship between the weeks of pay and age of employee i.e., the strength is 0.53.</w:t>
      </w:r>
    </w:p>
    <w:p w14:paraId="189E2A41" w14:textId="77777777" w:rsidR="00794372" w:rsidRPr="00A44969" w:rsidRDefault="00794372" w:rsidP="00A44969">
      <w:pPr>
        <w:jc w:val="both"/>
        <w:rPr>
          <w:rFonts w:ascii="Arial" w:hAnsi="Arial"/>
          <w:sz w:val="24"/>
        </w:rPr>
      </w:pPr>
    </w:p>
    <w:p w14:paraId="1EC5C86B" w14:textId="77777777" w:rsidR="001F7002" w:rsidRDefault="001F7002" w:rsidP="001F7002">
      <w:pPr>
        <w:pStyle w:val="ListParagraph"/>
        <w:numPr>
          <w:ilvl w:val="0"/>
          <w:numId w:val="1"/>
        </w:numPr>
        <w:rPr>
          <w:rFonts w:ascii="Arial" w:hAnsi="Arial"/>
          <w:sz w:val="24"/>
        </w:rPr>
      </w:pPr>
      <w:r w:rsidRPr="0038660A">
        <w:rPr>
          <w:rFonts w:ascii="Arial" w:hAnsi="Arial"/>
          <w:sz w:val="24"/>
        </w:rPr>
        <w:t>Weeks of Pay (Dependent) and No. of years with the company (Independent)</w:t>
      </w:r>
    </w:p>
    <w:p w14:paraId="58DC9738" w14:textId="10F78425" w:rsidR="00EE4E35" w:rsidRDefault="001F7002" w:rsidP="00E15FB4">
      <w:pPr>
        <w:rPr>
          <w:rFonts w:ascii="Arial" w:hAnsi="Arial"/>
          <w:sz w:val="24"/>
        </w:rPr>
      </w:pPr>
      <w:r>
        <w:rPr>
          <w:noProof/>
        </w:rPr>
        <w:drawing>
          <wp:inline distT="0" distB="0" distL="0" distR="0" wp14:anchorId="7B3657E0" wp14:editId="6E768D1C">
            <wp:extent cx="5524500" cy="2887980"/>
            <wp:effectExtent l="0" t="0" r="0" b="7620"/>
            <wp:docPr id="37" name="Chart 37">
              <a:extLst xmlns:a="http://schemas.openxmlformats.org/drawingml/2006/main">
                <a:ext uri="{FF2B5EF4-FFF2-40B4-BE49-F238E27FC236}">
                  <a16:creationId xmlns:a16="http://schemas.microsoft.com/office/drawing/2014/main" id="{855BEF85-7189-49EB-AD16-35AC455E1C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7DDE0CB" w14:textId="4AC03920" w:rsidR="00CF0693" w:rsidRDefault="000D41F7" w:rsidP="00E76F80">
      <w:pPr>
        <w:jc w:val="both"/>
        <w:rPr>
          <w:rFonts w:ascii="Arial" w:hAnsi="Arial"/>
          <w:sz w:val="24"/>
        </w:rPr>
      </w:pPr>
      <w:r>
        <w:rPr>
          <w:rFonts w:ascii="Arial" w:hAnsi="Arial"/>
          <w:sz w:val="24"/>
        </w:rPr>
        <w:t>There is a strong and positive relationship between the weeks of pay and no. of years with the company i.e., the strength is 0.75.</w:t>
      </w:r>
      <w:r w:rsidR="00CF0693">
        <w:rPr>
          <w:rFonts w:ascii="Arial" w:hAnsi="Arial"/>
          <w:sz w:val="24"/>
        </w:rPr>
        <w:br w:type="page"/>
      </w:r>
    </w:p>
    <w:p w14:paraId="0295420F" w14:textId="20960F83" w:rsidR="001F7002" w:rsidRDefault="001F7002" w:rsidP="001F7002">
      <w:pPr>
        <w:pStyle w:val="ListParagraph"/>
        <w:numPr>
          <w:ilvl w:val="0"/>
          <w:numId w:val="1"/>
        </w:numPr>
        <w:rPr>
          <w:rFonts w:ascii="Arial" w:hAnsi="Arial"/>
          <w:sz w:val="24"/>
        </w:rPr>
      </w:pPr>
      <w:r w:rsidRPr="001F7002">
        <w:rPr>
          <w:rFonts w:ascii="Arial" w:hAnsi="Arial"/>
          <w:sz w:val="24"/>
        </w:rPr>
        <w:lastRenderedPageBreak/>
        <w:t>Weeks of Pay (Dependent) and</w:t>
      </w:r>
      <w:r>
        <w:rPr>
          <w:rFonts w:ascii="Arial" w:hAnsi="Arial"/>
          <w:sz w:val="24"/>
        </w:rPr>
        <w:t xml:space="preserve"> Annual Salary (Independent)</w:t>
      </w:r>
    </w:p>
    <w:p w14:paraId="0466A09D" w14:textId="52DA6A41" w:rsidR="001F7002" w:rsidRPr="001F7002" w:rsidRDefault="00CF0693" w:rsidP="001F7002">
      <w:pPr>
        <w:rPr>
          <w:rFonts w:ascii="Arial" w:hAnsi="Arial"/>
          <w:sz w:val="24"/>
        </w:rPr>
      </w:pPr>
      <w:r>
        <w:rPr>
          <w:noProof/>
        </w:rPr>
        <w:drawing>
          <wp:inline distT="0" distB="0" distL="0" distR="0" wp14:anchorId="202B22AC" wp14:editId="5510642E">
            <wp:extent cx="5181600" cy="3268980"/>
            <wp:effectExtent l="0" t="0" r="0" b="7620"/>
            <wp:docPr id="38" name="Chart 38">
              <a:extLst xmlns:a="http://schemas.openxmlformats.org/drawingml/2006/main">
                <a:ext uri="{FF2B5EF4-FFF2-40B4-BE49-F238E27FC236}">
                  <a16:creationId xmlns:a16="http://schemas.microsoft.com/office/drawing/2014/main" id="{35798A0F-CECF-44CA-9269-70E0219AB7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139D22C" w14:textId="4B5C61A8" w:rsidR="000D41F7" w:rsidRDefault="000D41F7" w:rsidP="000D41F7">
      <w:pPr>
        <w:jc w:val="both"/>
        <w:rPr>
          <w:rFonts w:ascii="Arial" w:hAnsi="Arial"/>
          <w:sz w:val="24"/>
        </w:rPr>
      </w:pPr>
      <w:r>
        <w:rPr>
          <w:rFonts w:ascii="Arial" w:hAnsi="Arial"/>
          <w:sz w:val="24"/>
        </w:rPr>
        <w:t>There is no (or less) correlation between weeks of pay and annual salary.</w:t>
      </w:r>
    </w:p>
    <w:p w14:paraId="475AE5A1" w14:textId="77777777" w:rsidR="00717F96" w:rsidRDefault="00717F96" w:rsidP="00717F96">
      <w:pPr>
        <w:jc w:val="both"/>
        <w:rPr>
          <w:rFonts w:ascii="Arial" w:hAnsi="Arial"/>
          <w:sz w:val="24"/>
        </w:rPr>
      </w:pPr>
    </w:p>
    <w:p w14:paraId="05240912" w14:textId="7FB1140B" w:rsidR="00717F96" w:rsidRDefault="00717F96" w:rsidP="00717F96">
      <w:pPr>
        <w:jc w:val="both"/>
        <w:rPr>
          <w:rFonts w:ascii="Arial" w:hAnsi="Arial"/>
          <w:sz w:val="24"/>
        </w:rPr>
      </w:pPr>
      <w:r>
        <w:rPr>
          <w:rFonts w:ascii="Arial" w:hAnsi="Arial"/>
          <w:sz w:val="24"/>
        </w:rPr>
        <w:t>4. We p</w:t>
      </w:r>
      <w:r w:rsidRPr="000009E0">
        <w:rPr>
          <w:rFonts w:ascii="Arial" w:hAnsi="Arial"/>
          <w:sz w:val="24"/>
        </w:rPr>
        <w:t>erform a regression analysis and correlation analysis</w:t>
      </w:r>
      <w:r>
        <w:rPr>
          <w:rFonts w:ascii="Arial" w:hAnsi="Arial"/>
          <w:sz w:val="24"/>
        </w:rPr>
        <w:t>.</w:t>
      </w:r>
    </w:p>
    <w:p w14:paraId="5C6BADC8" w14:textId="368A6F20" w:rsidR="00DB2A3E" w:rsidRDefault="00717F96" w:rsidP="00D779B6">
      <w:pPr>
        <w:rPr>
          <w:rFonts w:ascii="Arial" w:hAnsi="Arial"/>
          <w:sz w:val="24"/>
        </w:rPr>
      </w:pPr>
      <w:r>
        <w:rPr>
          <w:rFonts w:ascii="Arial" w:hAnsi="Arial"/>
          <w:sz w:val="24"/>
        </w:rPr>
        <w:t>a. Regression Output</w:t>
      </w:r>
    </w:p>
    <w:tbl>
      <w:tblPr>
        <w:tblStyle w:val="PlainTable1"/>
        <w:tblW w:w="11272" w:type="dxa"/>
        <w:tblInd w:w="-1132" w:type="dxa"/>
        <w:tblLook w:val="04A0" w:firstRow="1" w:lastRow="0" w:firstColumn="1" w:lastColumn="0" w:noHBand="0" w:noVBand="1"/>
      </w:tblPr>
      <w:tblGrid>
        <w:gridCol w:w="2836"/>
        <w:gridCol w:w="1376"/>
        <w:gridCol w:w="1536"/>
        <w:gridCol w:w="1376"/>
        <w:gridCol w:w="1356"/>
        <w:gridCol w:w="1476"/>
        <w:gridCol w:w="1316"/>
      </w:tblGrid>
      <w:tr w:rsidR="00B654CF" w:rsidRPr="00B654CF" w14:paraId="228303EE" w14:textId="77777777" w:rsidTr="00B654CF">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7ADDA1AE" w14:textId="77777777" w:rsidR="00B654CF" w:rsidRPr="00B654CF" w:rsidRDefault="00B654CF" w:rsidP="00B654CF">
            <w:pPr>
              <w:rPr>
                <w:rFonts w:ascii="Arial" w:eastAsia="Times New Roman" w:hAnsi="Arial" w:cs="Arial"/>
                <w:sz w:val="20"/>
                <w:szCs w:val="20"/>
                <w:lang w:eastAsia="en-IN"/>
              </w:rPr>
            </w:pPr>
            <w:r w:rsidRPr="00B654CF">
              <w:rPr>
                <w:rFonts w:ascii="Arial" w:eastAsia="Times New Roman" w:hAnsi="Arial" w:cs="Arial"/>
                <w:sz w:val="20"/>
                <w:szCs w:val="20"/>
                <w:lang w:eastAsia="en-IN"/>
              </w:rPr>
              <w:t>SUMMARY OUTPUT</w:t>
            </w:r>
          </w:p>
        </w:tc>
        <w:tc>
          <w:tcPr>
            <w:tcW w:w="1376" w:type="dxa"/>
            <w:noWrap/>
            <w:hideMark/>
          </w:tcPr>
          <w:p w14:paraId="23907FEE" w14:textId="77777777" w:rsidR="00B654CF" w:rsidRPr="00B654CF" w:rsidRDefault="00B654CF" w:rsidP="00B654C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536" w:type="dxa"/>
            <w:noWrap/>
            <w:hideMark/>
          </w:tcPr>
          <w:p w14:paraId="7988A0B4" w14:textId="77777777" w:rsidR="00B654CF" w:rsidRPr="00B654CF" w:rsidRDefault="00B654CF" w:rsidP="00B654C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098A1207" w14:textId="77777777" w:rsidR="00B654CF" w:rsidRPr="00B654CF" w:rsidRDefault="00B654CF" w:rsidP="00B654C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10E25B1B" w14:textId="77777777" w:rsidR="00B654CF" w:rsidRPr="00B654CF" w:rsidRDefault="00B654CF" w:rsidP="00B654C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56CDD600" w14:textId="77777777" w:rsidR="00B654CF" w:rsidRPr="00B654CF" w:rsidRDefault="00B654CF" w:rsidP="00B654C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3197AADF" w14:textId="77777777" w:rsidR="00B654CF" w:rsidRPr="00B654CF" w:rsidRDefault="00B654CF" w:rsidP="00B654C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B654CF" w:rsidRPr="00B654CF" w14:paraId="41DD0169" w14:textId="77777777" w:rsidTr="00B654C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173A8FEA" w14:textId="77777777" w:rsidR="00B654CF" w:rsidRPr="00B654CF" w:rsidRDefault="00B654CF" w:rsidP="00B654CF">
            <w:pPr>
              <w:rPr>
                <w:rFonts w:ascii="Times New Roman" w:eastAsia="Times New Roman" w:hAnsi="Times New Roman" w:cs="Times New Roman"/>
                <w:sz w:val="20"/>
                <w:szCs w:val="20"/>
                <w:lang w:eastAsia="en-IN"/>
              </w:rPr>
            </w:pPr>
          </w:p>
        </w:tc>
        <w:tc>
          <w:tcPr>
            <w:tcW w:w="1376" w:type="dxa"/>
            <w:noWrap/>
            <w:hideMark/>
          </w:tcPr>
          <w:p w14:paraId="3CAFBE4D"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536" w:type="dxa"/>
            <w:noWrap/>
            <w:hideMark/>
          </w:tcPr>
          <w:p w14:paraId="3D2475F3"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3ACDCD49"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0449337A"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07488D84"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0569AB4B"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B654CF" w:rsidRPr="00B654CF" w14:paraId="75BA8A44" w14:textId="77777777" w:rsidTr="00B654CF">
        <w:trPr>
          <w:trHeight w:val="264"/>
        </w:trPr>
        <w:tc>
          <w:tcPr>
            <w:cnfStyle w:val="001000000000" w:firstRow="0" w:lastRow="0" w:firstColumn="1" w:lastColumn="0" w:oddVBand="0" w:evenVBand="0" w:oddHBand="0" w:evenHBand="0" w:firstRowFirstColumn="0" w:firstRowLastColumn="0" w:lastRowFirstColumn="0" w:lastRowLastColumn="0"/>
            <w:tcW w:w="4212" w:type="dxa"/>
            <w:gridSpan w:val="2"/>
            <w:noWrap/>
            <w:hideMark/>
          </w:tcPr>
          <w:p w14:paraId="568BF694" w14:textId="77777777" w:rsidR="00B654CF" w:rsidRPr="00B654CF" w:rsidRDefault="00B654CF" w:rsidP="00B654CF">
            <w:pPr>
              <w:jc w:val="center"/>
              <w:rPr>
                <w:rFonts w:ascii="Arial" w:eastAsia="Times New Roman" w:hAnsi="Arial" w:cs="Arial"/>
                <w:i/>
                <w:iCs/>
                <w:sz w:val="20"/>
                <w:szCs w:val="20"/>
                <w:lang w:eastAsia="en-IN"/>
              </w:rPr>
            </w:pPr>
            <w:r w:rsidRPr="00B654CF">
              <w:rPr>
                <w:rFonts w:ascii="Arial" w:eastAsia="Times New Roman" w:hAnsi="Arial" w:cs="Arial"/>
                <w:i/>
                <w:iCs/>
                <w:sz w:val="20"/>
                <w:szCs w:val="20"/>
                <w:lang w:eastAsia="en-IN"/>
              </w:rPr>
              <w:t>Regression Statistics</w:t>
            </w:r>
          </w:p>
        </w:tc>
        <w:tc>
          <w:tcPr>
            <w:tcW w:w="1536" w:type="dxa"/>
            <w:noWrap/>
            <w:hideMark/>
          </w:tcPr>
          <w:p w14:paraId="527F7903" w14:textId="77777777" w:rsidR="00B654CF" w:rsidRPr="00B654CF" w:rsidRDefault="00B654CF" w:rsidP="00B654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p>
        </w:tc>
        <w:tc>
          <w:tcPr>
            <w:tcW w:w="1376" w:type="dxa"/>
            <w:noWrap/>
            <w:hideMark/>
          </w:tcPr>
          <w:p w14:paraId="7F523B7B"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10C0E442"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53017425"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79D183CF"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B654CF" w:rsidRPr="00B654CF" w14:paraId="000E7216" w14:textId="77777777" w:rsidTr="00B654C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10574C77" w14:textId="77777777" w:rsidR="00B654CF" w:rsidRPr="00B654CF" w:rsidRDefault="00B654CF" w:rsidP="00B654CF">
            <w:pPr>
              <w:rPr>
                <w:rFonts w:ascii="Arial" w:eastAsia="Times New Roman" w:hAnsi="Arial" w:cs="Arial"/>
                <w:sz w:val="20"/>
                <w:szCs w:val="20"/>
                <w:lang w:eastAsia="en-IN"/>
              </w:rPr>
            </w:pPr>
            <w:r w:rsidRPr="00B654CF">
              <w:rPr>
                <w:rFonts w:ascii="Arial" w:eastAsia="Times New Roman" w:hAnsi="Arial" w:cs="Arial"/>
                <w:sz w:val="20"/>
                <w:szCs w:val="20"/>
                <w:lang w:eastAsia="en-IN"/>
              </w:rPr>
              <w:t>Multiple R</w:t>
            </w:r>
          </w:p>
        </w:tc>
        <w:tc>
          <w:tcPr>
            <w:tcW w:w="1376" w:type="dxa"/>
            <w:noWrap/>
            <w:hideMark/>
          </w:tcPr>
          <w:p w14:paraId="001D2B27"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0.7667</w:t>
            </w:r>
          </w:p>
        </w:tc>
        <w:tc>
          <w:tcPr>
            <w:tcW w:w="1536" w:type="dxa"/>
            <w:noWrap/>
            <w:hideMark/>
          </w:tcPr>
          <w:p w14:paraId="7A0D3A4D"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68829295"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743E5B08"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17373A3E"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3CC22B93"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B654CF" w:rsidRPr="00B654CF" w14:paraId="470F646A" w14:textId="77777777" w:rsidTr="00B654CF">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453B54A3" w14:textId="77777777" w:rsidR="00B654CF" w:rsidRPr="00B654CF" w:rsidRDefault="00B654CF" w:rsidP="00B654CF">
            <w:pPr>
              <w:rPr>
                <w:rFonts w:ascii="Arial" w:eastAsia="Times New Roman" w:hAnsi="Arial" w:cs="Arial"/>
                <w:sz w:val="20"/>
                <w:szCs w:val="20"/>
                <w:lang w:eastAsia="en-IN"/>
              </w:rPr>
            </w:pPr>
            <w:r w:rsidRPr="00B654CF">
              <w:rPr>
                <w:rFonts w:ascii="Arial" w:eastAsia="Times New Roman" w:hAnsi="Arial" w:cs="Arial"/>
                <w:sz w:val="20"/>
                <w:szCs w:val="20"/>
                <w:lang w:eastAsia="en-IN"/>
              </w:rPr>
              <w:t>R Square</w:t>
            </w:r>
          </w:p>
        </w:tc>
        <w:tc>
          <w:tcPr>
            <w:tcW w:w="1376" w:type="dxa"/>
            <w:noWrap/>
            <w:hideMark/>
          </w:tcPr>
          <w:p w14:paraId="102AD639"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0.5878</w:t>
            </w:r>
          </w:p>
        </w:tc>
        <w:tc>
          <w:tcPr>
            <w:tcW w:w="1536" w:type="dxa"/>
            <w:noWrap/>
            <w:hideMark/>
          </w:tcPr>
          <w:p w14:paraId="56690420"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15D01B0A"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6BAA192F"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77951602"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2D7A4755"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B654CF" w:rsidRPr="00B654CF" w14:paraId="4732C9DD" w14:textId="77777777" w:rsidTr="00B654C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348C1CDC" w14:textId="77777777" w:rsidR="00B654CF" w:rsidRPr="00B654CF" w:rsidRDefault="00B654CF" w:rsidP="00B654CF">
            <w:pPr>
              <w:rPr>
                <w:rFonts w:ascii="Arial" w:eastAsia="Times New Roman" w:hAnsi="Arial" w:cs="Arial"/>
                <w:sz w:val="20"/>
                <w:szCs w:val="20"/>
                <w:lang w:eastAsia="en-IN"/>
              </w:rPr>
            </w:pPr>
            <w:r w:rsidRPr="00B654CF">
              <w:rPr>
                <w:rFonts w:ascii="Arial" w:eastAsia="Times New Roman" w:hAnsi="Arial" w:cs="Arial"/>
                <w:sz w:val="20"/>
                <w:szCs w:val="20"/>
                <w:lang w:eastAsia="en-IN"/>
              </w:rPr>
              <w:t>Adjusted R Square</w:t>
            </w:r>
          </w:p>
        </w:tc>
        <w:tc>
          <w:tcPr>
            <w:tcW w:w="1376" w:type="dxa"/>
            <w:noWrap/>
            <w:hideMark/>
          </w:tcPr>
          <w:p w14:paraId="7E3C0267"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0.5610</w:t>
            </w:r>
          </w:p>
        </w:tc>
        <w:tc>
          <w:tcPr>
            <w:tcW w:w="1536" w:type="dxa"/>
            <w:noWrap/>
            <w:hideMark/>
          </w:tcPr>
          <w:p w14:paraId="5F352B7E"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15D26734"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43CDF4FB"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4F3C18C6"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4F8F4ABB"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B654CF" w:rsidRPr="00B654CF" w14:paraId="1A5EEA79" w14:textId="77777777" w:rsidTr="00B654CF">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02770CA3" w14:textId="77777777" w:rsidR="00B654CF" w:rsidRPr="00B654CF" w:rsidRDefault="00B654CF" w:rsidP="00B654CF">
            <w:pPr>
              <w:rPr>
                <w:rFonts w:ascii="Arial" w:eastAsia="Times New Roman" w:hAnsi="Arial" w:cs="Arial"/>
                <w:sz w:val="20"/>
                <w:szCs w:val="20"/>
                <w:lang w:eastAsia="en-IN"/>
              </w:rPr>
            </w:pPr>
            <w:r w:rsidRPr="00B654CF">
              <w:rPr>
                <w:rFonts w:ascii="Arial" w:eastAsia="Times New Roman" w:hAnsi="Arial" w:cs="Arial"/>
                <w:sz w:val="20"/>
                <w:szCs w:val="20"/>
                <w:lang w:eastAsia="en-IN"/>
              </w:rPr>
              <w:t>Standard Error</w:t>
            </w:r>
          </w:p>
        </w:tc>
        <w:tc>
          <w:tcPr>
            <w:tcW w:w="1376" w:type="dxa"/>
            <w:noWrap/>
            <w:hideMark/>
          </w:tcPr>
          <w:p w14:paraId="2C2C8B87"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2.5579</w:t>
            </w:r>
          </w:p>
        </w:tc>
        <w:tc>
          <w:tcPr>
            <w:tcW w:w="1536" w:type="dxa"/>
            <w:noWrap/>
            <w:hideMark/>
          </w:tcPr>
          <w:p w14:paraId="43F18A5E"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24561E34"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16D17381"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7C48E1B1"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13074E98"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B654CF" w:rsidRPr="00B654CF" w14:paraId="5C78FED2" w14:textId="77777777" w:rsidTr="00B654C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4655E1D9" w14:textId="77777777" w:rsidR="00B654CF" w:rsidRPr="00B654CF" w:rsidRDefault="00B654CF" w:rsidP="00B654CF">
            <w:pPr>
              <w:rPr>
                <w:rFonts w:ascii="Arial" w:eastAsia="Times New Roman" w:hAnsi="Arial" w:cs="Arial"/>
                <w:sz w:val="20"/>
                <w:szCs w:val="20"/>
                <w:lang w:eastAsia="en-IN"/>
              </w:rPr>
            </w:pPr>
            <w:r w:rsidRPr="00B654CF">
              <w:rPr>
                <w:rFonts w:ascii="Arial" w:eastAsia="Times New Roman" w:hAnsi="Arial" w:cs="Arial"/>
                <w:sz w:val="20"/>
                <w:szCs w:val="20"/>
                <w:lang w:eastAsia="en-IN"/>
              </w:rPr>
              <w:t>Observations</w:t>
            </w:r>
          </w:p>
        </w:tc>
        <w:tc>
          <w:tcPr>
            <w:tcW w:w="1376" w:type="dxa"/>
            <w:noWrap/>
            <w:hideMark/>
          </w:tcPr>
          <w:p w14:paraId="67C61D05"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50</w:t>
            </w:r>
          </w:p>
        </w:tc>
        <w:tc>
          <w:tcPr>
            <w:tcW w:w="1536" w:type="dxa"/>
            <w:noWrap/>
            <w:hideMark/>
          </w:tcPr>
          <w:p w14:paraId="365424D4"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5515B4F4"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3CCBC99C"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71023EC2"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7E2E978D"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B654CF" w:rsidRPr="00B654CF" w14:paraId="6B3311AD" w14:textId="77777777" w:rsidTr="00B654CF">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28D4AF35" w14:textId="77777777" w:rsidR="00B654CF" w:rsidRPr="00B654CF" w:rsidRDefault="00B654CF" w:rsidP="00B654CF">
            <w:pPr>
              <w:rPr>
                <w:rFonts w:ascii="Times New Roman" w:eastAsia="Times New Roman" w:hAnsi="Times New Roman" w:cs="Times New Roman"/>
                <w:sz w:val="20"/>
                <w:szCs w:val="20"/>
                <w:lang w:eastAsia="en-IN"/>
              </w:rPr>
            </w:pPr>
          </w:p>
        </w:tc>
        <w:tc>
          <w:tcPr>
            <w:tcW w:w="1376" w:type="dxa"/>
            <w:noWrap/>
            <w:hideMark/>
          </w:tcPr>
          <w:p w14:paraId="025253D5"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536" w:type="dxa"/>
            <w:noWrap/>
            <w:hideMark/>
          </w:tcPr>
          <w:p w14:paraId="2B66C21C"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20317AB4"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253CFD4B"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2FCDFF0A"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0CBDDF7A"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B654CF" w:rsidRPr="00B654CF" w14:paraId="1AA0D816" w14:textId="77777777" w:rsidTr="00B654C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213A0931" w14:textId="77777777" w:rsidR="00B654CF" w:rsidRPr="00B654CF" w:rsidRDefault="00B654CF" w:rsidP="00B654CF">
            <w:pPr>
              <w:rPr>
                <w:rFonts w:ascii="Arial" w:eastAsia="Times New Roman" w:hAnsi="Arial" w:cs="Arial"/>
                <w:sz w:val="20"/>
                <w:szCs w:val="20"/>
                <w:lang w:eastAsia="en-IN"/>
              </w:rPr>
            </w:pPr>
            <w:r w:rsidRPr="00B654CF">
              <w:rPr>
                <w:rFonts w:ascii="Arial" w:eastAsia="Times New Roman" w:hAnsi="Arial" w:cs="Arial"/>
                <w:sz w:val="20"/>
                <w:szCs w:val="20"/>
                <w:lang w:eastAsia="en-IN"/>
              </w:rPr>
              <w:t>ANOVA</w:t>
            </w:r>
          </w:p>
        </w:tc>
        <w:tc>
          <w:tcPr>
            <w:tcW w:w="1376" w:type="dxa"/>
            <w:noWrap/>
            <w:hideMark/>
          </w:tcPr>
          <w:p w14:paraId="4A7F73A4"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536" w:type="dxa"/>
            <w:noWrap/>
            <w:hideMark/>
          </w:tcPr>
          <w:p w14:paraId="1684486D"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6BDB3C03"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549A24B1"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387E7FD4"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67FAC693"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B654CF" w:rsidRPr="00B654CF" w14:paraId="25695690" w14:textId="77777777" w:rsidTr="00B654CF">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278E7FF0" w14:textId="77777777" w:rsidR="00B654CF" w:rsidRPr="00B654CF" w:rsidRDefault="00B654CF" w:rsidP="00B654CF">
            <w:pPr>
              <w:jc w:val="center"/>
              <w:rPr>
                <w:rFonts w:ascii="Arial" w:eastAsia="Times New Roman" w:hAnsi="Arial" w:cs="Arial"/>
                <w:i/>
                <w:iCs/>
                <w:sz w:val="20"/>
                <w:szCs w:val="20"/>
                <w:lang w:eastAsia="en-IN"/>
              </w:rPr>
            </w:pPr>
            <w:r w:rsidRPr="00B654CF">
              <w:rPr>
                <w:rFonts w:ascii="Arial" w:eastAsia="Times New Roman" w:hAnsi="Arial" w:cs="Arial"/>
                <w:i/>
                <w:iCs/>
                <w:sz w:val="20"/>
                <w:szCs w:val="20"/>
                <w:lang w:eastAsia="en-IN"/>
              </w:rPr>
              <w:t> </w:t>
            </w:r>
          </w:p>
        </w:tc>
        <w:tc>
          <w:tcPr>
            <w:tcW w:w="1376" w:type="dxa"/>
            <w:noWrap/>
            <w:hideMark/>
          </w:tcPr>
          <w:p w14:paraId="20CED9A7" w14:textId="77777777" w:rsidR="00B654CF" w:rsidRPr="00B654CF" w:rsidRDefault="00B654CF" w:rsidP="00B654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B654CF">
              <w:rPr>
                <w:rFonts w:ascii="Arial" w:eastAsia="Times New Roman" w:hAnsi="Arial" w:cs="Arial"/>
                <w:i/>
                <w:iCs/>
                <w:sz w:val="20"/>
                <w:szCs w:val="20"/>
                <w:lang w:eastAsia="en-IN"/>
              </w:rPr>
              <w:t>df</w:t>
            </w:r>
          </w:p>
        </w:tc>
        <w:tc>
          <w:tcPr>
            <w:tcW w:w="1536" w:type="dxa"/>
            <w:noWrap/>
            <w:hideMark/>
          </w:tcPr>
          <w:p w14:paraId="3A80AFBD" w14:textId="77777777" w:rsidR="00B654CF" w:rsidRPr="00B654CF" w:rsidRDefault="00B654CF" w:rsidP="00B654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B654CF">
              <w:rPr>
                <w:rFonts w:ascii="Arial" w:eastAsia="Times New Roman" w:hAnsi="Arial" w:cs="Arial"/>
                <w:i/>
                <w:iCs/>
                <w:sz w:val="20"/>
                <w:szCs w:val="20"/>
                <w:lang w:eastAsia="en-IN"/>
              </w:rPr>
              <w:t>SS</w:t>
            </w:r>
          </w:p>
        </w:tc>
        <w:tc>
          <w:tcPr>
            <w:tcW w:w="1376" w:type="dxa"/>
            <w:noWrap/>
            <w:hideMark/>
          </w:tcPr>
          <w:p w14:paraId="75E2B7DB" w14:textId="77777777" w:rsidR="00B654CF" w:rsidRPr="00B654CF" w:rsidRDefault="00B654CF" w:rsidP="00B654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B654CF">
              <w:rPr>
                <w:rFonts w:ascii="Arial" w:eastAsia="Times New Roman" w:hAnsi="Arial" w:cs="Arial"/>
                <w:i/>
                <w:iCs/>
                <w:sz w:val="20"/>
                <w:szCs w:val="20"/>
                <w:lang w:eastAsia="en-IN"/>
              </w:rPr>
              <w:t>MS</w:t>
            </w:r>
          </w:p>
        </w:tc>
        <w:tc>
          <w:tcPr>
            <w:tcW w:w="1356" w:type="dxa"/>
            <w:noWrap/>
            <w:hideMark/>
          </w:tcPr>
          <w:p w14:paraId="15B4305E" w14:textId="77777777" w:rsidR="00B654CF" w:rsidRPr="00B654CF" w:rsidRDefault="00B654CF" w:rsidP="00B654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B654CF">
              <w:rPr>
                <w:rFonts w:ascii="Arial" w:eastAsia="Times New Roman" w:hAnsi="Arial" w:cs="Arial"/>
                <w:i/>
                <w:iCs/>
                <w:sz w:val="20"/>
                <w:szCs w:val="20"/>
                <w:lang w:eastAsia="en-IN"/>
              </w:rPr>
              <w:t>F</w:t>
            </w:r>
          </w:p>
        </w:tc>
        <w:tc>
          <w:tcPr>
            <w:tcW w:w="1476" w:type="dxa"/>
            <w:noWrap/>
            <w:hideMark/>
          </w:tcPr>
          <w:p w14:paraId="3CB03787" w14:textId="77777777" w:rsidR="00B654CF" w:rsidRPr="00B654CF" w:rsidRDefault="00B654CF" w:rsidP="00B654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B654CF">
              <w:rPr>
                <w:rFonts w:ascii="Arial" w:eastAsia="Times New Roman" w:hAnsi="Arial" w:cs="Arial"/>
                <w:i/>
                <w:iCs/>
                <w:sz w:val="20"/>
                <w:szCs w:val="20"/>
                <w:lang w:eastAsia="en-IN"/>
              </w:rPr>
              <w:t>Significance F</w:t>
            </w:r>
          </w:p>
        </w:tc>
        <w:tc>
          <w:tcPr>
            <w:tcW w:w="1316" w:type="dxa"/>
            <w:noWrap/>
            <w:hideMark/>
          </w:tcPr>
          <w:p w14:paraId="4F4F046B" w14:textId="77777777" w:rsidR="00B654CF" w:rsidRPr="00B654CF" w:rsidRDefault="00B654CF" w:rsidP="00B654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p>
        </w:tc>
      </w:tr>
      <w:tr w:rsidR="00B654CF" w:rsidRPr="00B654CF" w14:paraId="5502F129" w14:textId="77777777" w:rsidTr="00B654C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552A960C" w14:textId="77777777" w:rsidR="00B654CF" w:rsidRPr="00B654CF" w:rsidRDefault="00B654CF" w:rsidP="00B654CF">
            <w:pPr>
              <w:rPr>
                <w:rFonts w:ascii="Arial" w:eastAsia="Times New Roman" w:hAnsi="Arial" w:cs="Arial"/>
                <w:sz w:val="20"/>
                <w:szCs w:val="20"/>
                <w:lang w:eastAsia="en-IN"/>
              </w:rPr>
            </w:pPr>
            <w:r w:rsidRPr="00B654CF">
              <w:rPr>
                <w:rFonts w:ascii="Arial" w:eastAsia="Times New Roman" w:hAnsi="Arial" w:cs="Arial"/>
                <w:sz w:val="20"/>
                <w:szCs w:val="20"/>
                <w:lang w:eastAsia="en-IN"/>
              </w:rPr>
              <w:t>Regression</w:t>
            </w:r>
          </w:p>
        </w:tc>
        <w:tc>
          <w:tcPr>
            <w:tcW w:w="1376" w:type="dxa"/>
            <w:noWrap/>
            <w:hideMark/>
          </w:tcPr>
          <w:p w14:paraId="5DCB2BFD"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3</w:t>
            </w:r>
          </w:p>
        </w:tc>
        <w:tc>
          <w:tcPr>
            <w:tcW w:w="1536" w:type="dxa"/>
            <w:noWrap/>
            <w:hideMark/>
          </w:tcPr>
          <w:p w14:paraId="56637CC0"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429.2496</w:t>
            </w:r>
          </w:p>
        </w:tc>
        <w:tc>
          <w:tcPr>
            <w:tcW w:w="1376" w:type="dxa"/>
            <w:noWrap/>
            <w:hideMark/>
          </w:tcPr>
          <w:p w14:paraId="41B5A48C"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143.0832</w:t>
            </w:r>
          </w:p>
        </w:tc>
        <w:tc>
          <w:tcPr>
            <w:tcW w:w="1356" w:type="dxa"/>
            <w:noWrap/>
            <w:hideMark/>
          </w:tcPr>
          <w:p w14:paraId="70765DAE"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21.8687</w:t>
            </w:r>
          </w:p>
        </w:tc>
        <w:tc>
          <w:tcPr>
            <w:tcW w:w="1476" w:type="dxa"/>
            <w:noWrap/>
            <w:hideMark/>
          </w:tcPr>
          <w:p w14:paraId="07F4DFB7"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0.0000</w:t>
            </w:r>
          </w:p>
        </w:tc>
        <w:tc>
          <w:tcPr>
            <w:tcW w:w="1316" w:type="dxa"/>
            <w:noWrap/>
            <w:hideMark/>
          </w:tcPr>
          <w:p w14:paraId="58371A90"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r>
      <w:tr w:rsidR="00B654CF" w:rsidRPr="00B654CF" w14:paraId="198A406E" w14:textId="77777777" w:rsidTr="00B654CF">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6CEA8C7B" w14:textId="77777777" w:rsidR="00B654CF" w:rsidRPr="00B654CF" w:rsidRDefault="00B654CF" w:rsidP="00B654CF">
            <w:pPr>
              <w:rPr>
                <w:rFonts w:ascii="Arial" w:eastAsia="Times New Roman" w:hAnsi="Arial" w:cs="Arial"/>
                <w:sz w:val="20"/>
                <w:szCs w:val="20"/>
                <w:lang w:eastAsia="en-IN"/>
              </w:rPr>
            </w:pPr>
            <w:r w:rsidRPr="00B654CF">
              <w:rPr>
                <w:rFonts w:ascii="Arial" w:eastAsia="Times New Roman" w:hAnsi="Arial" w:cs="Arial"/>
                <w:sz w:val="20"/>
                <w:szCs w:val="20"/>
                <w:lang w:eastAsia="en-IN"/>
              </w:rPr>
              <w:t>Residual</w:t>
            </w:r>
          </w:p>
        </w:tc>
        <w:tc>
          <w:tcPr>
            <w:tcW w:w="1376" w:type="dxa"/>
            <w:noWrap/>
            <w:hideMark/>
          </w:tcPr>
          <w:p w14:paraId="7D1C3BAC"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46</w:t>
            </w:r>
          </w:p>
        </w:tc>
        <w:tc>
          <w:tcPr>
            <w:tcW w:w="1536" w:type="dxa"/>
            <w:noWrap/>
            <w:hideMark/>
          </w:tcPr>
          <w:p w14:paraId="3F2A3264"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300.9706</w:t>
            </w:r>
          </w:p>
        </w:tc>
        <w:tc>
          <w:tcPr>
            <w:tcW w:w="1376" w:type="dxa"/>
            <w:noWrap/>
            <w:hideMark/>
          </w:tcPr>
          <w:p w14:paraId="50DBF860"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6.5428</w:t>
            </w:r>
          </w:p>
        </w:tc>
        <w:tc>
          <w:tcPr>
            <w:tcW w:w="1356" w:type="dxa"/>
            <w:noWrap/>
            <w:hideMark/>
          </w:tcPr>
          <w:p w14:paraId="21D450BF"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476" w:type="dxa"/>
            <w:noWrap/>
            <w:hideMark/>
          </w:tcPr>
          <w:p w14:paraId="692A6901"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1B0B3F5B"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B654CF" w:rsidRPr="00B654CF" w14:paraId="778B00DA" w14:textId="77777777" w:rsidTr="00B654C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67D6828B" w14:textId="77777777" w:rsidR="00B654CF" w:rsidRPr="00B654CF" w:rsidRDefault="00B654CF" w:rsidP="00B654CF">
            <w:pPr>
              <w:rPr>
                <w:rFonts w:ascii="Arial" w:eastAsia="Times New Roman" w:hAnsi="Arial" w:cs="Arial"/>
                <w:sz w:val="20"/>
                <w:szCs w:val="20"/>
                <w:lang w:eastAsia="en-IN"/>
              </w:rPr>
            </w:pPr>
            <w:r w:rsidRPr="00B654CF">
              <w:rPr>
                <w:rFonts w:ascii="Arial" w:eastAsia="Times New Roman" w:hAnsi="Arial" w:cs="Arial"/>
                <w:sz w:val="20"/>
                <w:szCs w:val="20"/>
                <w:lang w:eastAsia="en-IN"/>
              </w:rPr>
              <w:t>Total</w:t>
            </w:r>
          </w:p>
        </w:tc>
        <w:tc>
          <w:tcPr>
            <w:tcW w:w="1376" w:type="dxa"/>
            <w:noWrap/>
            <w:hideMark/>
          </w:tcPr>
          <w:p w14:paraId="2B5AEC62"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49</w:t>
            </w:r>
          </w:p>
        </w:tc>
        <w:tc>
          <w:tcPr>
            <w:tcW w:w="1536" w:type="dxa"/>
            <w:noWrap/>
            <w:hideMark/>
          </w:tcPr>
          <w:p w14:paraId="5A2B35EE"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730.2202</w:t>
            </w:r>
          </w:p>
        </w:tc>
        <w:tc>
          <w:tcPr>
            <w:tcW w:w="1376" w:type="dxa"/>
            <w:noWrap/>
            <w:hideMark/>
          </w:tcPr>
          <w:p w14:paraId="46C0CC7E"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 </w:t>
            </w:r>
          </w:p>
        </w:tc>
        <w:tc>
          <w:tcPr>
            <w:tcW w:w="1356" w:type="dxa"/>
            <w:noWrap/>
            <w:hideMark/>
          </w:tcPr>
          <w:p w14:paraId="6D71E03A"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 </w:t>
            </w:r>
          </w:p>
        </w:tc>
        <w:tc>
          <w:tcPr>
            <w:tcW w:w="1476" w:type="dxa"/>
            <w:noWrap/>
            <w:hideMark/>
          </w:tcPr>
          <w:p w14:paraId="44B404D6"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 </w:t>
            </w:r>
          </w:p>
        </w:tc>
        <w:tc>
          <w:tcPr>
            <w:tcW w:w="1316" w:type="dxa"/>
            <w:noWrap/>
            <w:hideMark/>
          </w:tcPr>
          <w:p w14:paraId="492A51A5" w14:textId="77777777" w:rsidR="00B654CF" w:rsidRPr="00B654CF" w:rsidRDefault="00B654CF" w:rsidP="00B654C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r>
      <w:tr w:rsidR="00B654CF" w:rsidRPr="00B654CF" w14:paraId="7618A828" w14:textId="77777777" w:rsidTr="00B654CF">
        <w:trPr>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2AACAA33" w14:textId="77777777" w:rsidR="00B654CF" w:rsidRPr="00B654CF" w:rsidRDefault="00B654CF" w:rsidP="00B654CF">
            <w:pPr>
              <w:rPr>
                <w:rFonts w:ascii="Times New Roman" w:eastAsia="Times New Roman" w:hAnsi="Times New Roman" w:cs="Times New Roman"/>
                <w:sz w:val="20"/>
                <w:szCs w:val="20"/>
                <w:lang w:eastAsia="en-IN"/>
              </w:rPr>
            </w:pPr>
          </w:p>
        </w:tc>
        <w:tc>
          <w:tcPr>
            <w:tcW w:w="1376" w:type="dxa"/>
            <w:noWrap/>
            <w:hideMark/>
          </w:tcPr>
          <w:p w14:paraId="3D0A3BDF"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536" w:type="dxa"/>
            <w:noWrap/>
            <w:hideMark/>
          </w:tcPr>
          <w:p w14:paraId="4CA7AF94"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5807AB3D"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39412145"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12A6334E"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0D0AE5A5" w14:textId="77777777" w:rsidR="00B654CF" w:rsidRPr="00B654CF" w:rsidRDefault="00B654CF" w:rsidP="00B654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B654CF" w:rsidRPr="00B654CF" w14:paraId="60905F6F" w14:textId="77777777" w:rsidTr="00B654C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2AF7EFBB" w14:textId="77777777" w:rsidR="00B654CF" w:rsidRPr="00B654CF" w:rsidRDefault="00B654CF" w:rsidP="00B654CF">
            <w:pPr>
              <w:jc w:val="center"/>
              <w:rPr>
                <w:rFonts w:ascii="Arial" w:eastAsia="Times New Roman" w:hAnsi="Arial" w:cs="Arial"/>
                <w:i/>
                <w:iCs/>
                <w:sz w:val="20"/>
                <w:szCs w:val="20"/>
                <w:lang w:eastAsia="en-IN"/>
              </w:rPr>
            </w:pPr>
            <w:r w:rsidRPr="00B654CF">
              <w:rPr>
                <w:rFonts w:ascii="Arial" w:eastAsia="Times New Roman" w:hAnsi="Arial" w:cs="Arial"/>
                <w:i/>
                <w:iCs/>
                <w:sz w:val="20"/>
                <w:szCs w:val="20"/>
                <w:lang w:eastAsia="en-IN"/>
              </w:rPr>
              <w:t> </w:t>
            </w:r>
          </w:p>
        </w:tc>
        <w:tc>
          <w:tcPr>
            <w:tcW w:w="1376" w:type="dxa"/>
            <w:noWrap/>
            <w:hideMark/>
          </w:tcPr>
          <w:p w14:paraId="04B4B3AD" w14:textId="77777777" w:rsidR="00B654CF" w:rsidRPr="00B654CF" w:rsidRDefault="00B654CF" w:rsidP="00B654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B654CF">
              <w:rPr>
                <w:rFonts w:ascii="Arial" w:eastAsia="Times New Roman" w:hAnsi="Arial" w:cs="Arial"/>
                <w:i/>
                <w:iCs/>
                <w:sz w:val="20"/>
                <w:szCs w:val="20"/>
                <w:lang w:eastAsia="en-IN"/>
              </w:rPr>
              <w:t>Coefficients</w:t>
            </w:r>
          </w:p>
        </w:tc>
        <w:tc>
          <w:tcPr>
            <w:tcW w:w="1536" w:type="dxa"/>
            <w:noWrap/>
            <w:hideMark/>
          </w:tcPr>
          <w:p w14:paraId="235DA60D" w14:textId="77777777" w:rsidR="00B654CF" w:rsidRPr="00B654CF" w:rsidRDefault="00B654CF" w:rsidP="00B654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B654CF">
              <w:rPr>
                <w:rFonts w:ascii="Arial" w:eastAsia="Times New Roman" w:hAnsi="Arial" w:cs="Arial"/>
                <w:i/>
                <w:iCs/>
                <w:sz w:val="20"/>
                <w:szCs w:val="20"/>
                <w:lang w:eastAsia="en-IN"/>
              </w:rPr>
              <w:t>Standard Error</w:t>
            </w:r>
          </w:p>
        </w:tc>
        <w:tc>
          <w:tcPr>
            <w:tcW w:w="1376" w:type="dxa"/>
            <w:noWrap/>
            <w:hideMark/>
          </w:tcPr>
          <w:p w14:paraId="5AB80F05" w14:textId="77777777" w:rsidR="00B654CF" w:rsidRPr="00B654CF" w:rsidRDefault="00B654CF" w:rsidP="00B654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B654CF">
              <w:rPr>
                <w:rFonts w:ascii="Arial" w:eastAsia="Times New Roman" w:hAnsi="Arial" w:cs="Arial"/>
                <w:i/>
                <w:iCs/>
                <w:sz w:val="20"/>
                <w:szCs w:val="20"/>
                <w:lang w:eastAsia="en-IN"/>
              </w:rPr>
              <w:t>t Stat</w:t>
            </w:r>
          </w:p>
        </w:tc>
        <w:tc>
          <w:tcPr>
            <w:tcW w:w="1356" w:type="dxa"/>
            <w:noWrap/>
            <w:hideMark/>
          </w:tcPr>
          <w:p w14:paraId="62252BE6" w14:textId="77777777" w:rsidR="00B654CF" w:rsidRPr="00B654CF" w:rsidRDefault="00B654CF" w:rsidP="00B654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B654CF">
              <w:rPr>
                <w:rFonts w:ascii="Arial" w:eastAsia="Times New Roman" w:hAnsi="Arial" w:cs="Arial"/>
                <w:i/>
                <w:iCs/>
                <w:sz w:val="20"/>
                <w:szCs w:val="20"/>
                <w:lang w:eastAsia="en-IN"/>
              </w:rPr>
              <w:t>P-value</w:t>
            </w:r>
          </w:p>
        </w:tc>
        <w:tc>
          <w:tcPr>
            <w:tcW w:w="1476" w:type="dxa"/>
            <w:noWrap/>
            <w:hideMark/>
          </w:tcPr>
          <w:p w14:paraId="471204C6" w14:textId="77777777" w:rsidR="00B654CF" w:rsidRPr="00B654CF" w:rsidRDefault="00B654CF" w:rsidP="00B654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B654CF">
              <w:rPr>
                <w:rFonts w:ascii="Arial" w:eastAsia="Times New Roman" w:hAnsi="Arial" w:cs="Arial"/>
                <w:i/>
                <w:iCs/>
                <w:sz w:val="20"/>
                <w:szCs w:val="20"/>
                <w:lang w:eastAsia="en-IN"/>
              </w:rPr>
              <w:t>Lower 95%</w:t>
            </w:r>
          </w:p>
        </w:tc>
        <w:tc>
          <w:tcPr>
            <w:tcW w:w="1316" w:type="dxa"/>
            <w:noWrap/>
            <w:hideMark/>
          </w:tcPr>
          <w:p w14:paraId="194E0130" w14:textId="77777777" w:rsidR="00B654CF" w:rsidRPr="00B654CF" w:rsidRDefault="00B654CF" w:rsidP="00B654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B654CF">
              <w:rPr>
                <w:rFonts w:ascii="Arial" w:eastAsia="Times New Roman" w:hAnsi="Arial" w:cs="Arial"/>
                <w:i/>
                <w:iCs/>
                <w:sz w:val="20"/>
                <w:szCs w:val="20"/>
                <w:lang w:eastAsia="en-IN"/>
              </w:rPr>
              <w:t>Upper 95%</w:t>
            </w:r>
          </w:p>
        </w:tc>
      </w:tr>
      <w:tr w:rsidR="00B654CF" w:rsidRPr="00B654CF" w14:paraId="1FB55516" w14:textId="77777777" w:rsidTr="00B654CF">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1DAA0CBA" w14:textId="77777777" w:rsidR="00B654CF" w:rsidRPr="00B654CF" w:rsidRDefault="00B654CF" w:rsidP="00B654CF">
            <w:pPr>
              <w:rPr>
                <w:rFonts w:ascii="Arial" w:eastAsia="Times New Roman" w:hAnsi="Arial" w:cs="Arial"/>
                <w:sz w:val="20"/>
                <w:szCs w:val="20"/>
                <w:lang w:eastAsia="en-IN"/>
              </w:rPr>
            </w:pPr>
            <w:r w:rsidRPr="00B654CF">
              <w:rPr>
                <w:rFonts w:ascii="Arial" w:eastAsia="Times New Roman" w:hAnsi="Arial" w:cs="Arial"/>
                <w:sz w:val="20"/>
                <w:szCs w:val="20"/>
                <w:lang w:eastAsia="en-IN"/>
              </w:rPr>
              <w:t>Intercept</w:t>
            </w:r>
          </w:p>
        </w:tc>
        <w:tc>
          <w:tcPr>
            <w:tcW w:w="1376" w:type="dxa"/>
            <w:noWrap/>
            <w:hideMark/>
          </w:tcPr>
          <w:p w14:paraId="1FB70886"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8.6584</w:t>
            </w:r>
          </w:p>
        </w:tc>
        <w:tc>
          <w:tcPr>
            <w:tcW w:w="1536" w:type="dxa"/>
            <w:noWrap/>
            <w:hideMark/>
          </w:tcPr>
          <w:p w14:paraId="4BCEC50F"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3.2281</w:t>
            </w:r>
          </w:p>
        </w:tc>
        <w:tc>
          <w:tcPr>
            <w:tcW w:w="1376" w:type="dxa"/>
            <w:noWrap/>
            <w:hideMark/>
          </w:tcPr>
          <w:p w14:paraId="566ABC1F"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2.6822</w:t>
            </w:r>
          </w:p>
        </w:tc>
        <w:tc>
          <w:tcPr>
            <w:tcW w:w="1356" w:type="dxa"/>
            <w:noWrap/>
            <w:hideMark/>
          </w:tcPr>
          <w:p w14:paraId="57BFCBC6"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0.0101</w:t>
            </w:r>
          </w:p>
        </w:tc>
        <w:tc>
          <w:tcPr>
            <w:tcW w:w="1476" w:type="dxa"/>
            <w:noWrap/>
            <w:hideMark/>
          </w:tcPr>
          <w:p w14:paraId="73F954F3"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2.1605</w:t>
            </w:r>
          </w:p>
        </w:tc>
        <w:tc>
          <w:tcPr>
            <w:tcW w:w="1316" w:type="dxa"/>
            <w:noWrap/>
            <w:hideMark/>
          </w:tcPr>
          <w:p w14:paraId="3F3CEF4E"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15.1562</w:t>
            </w:r>
          </w:p>
        </w:tc>
      </w:tr>
      <w:tr w:rsidR="00B654CF" w:rsidRPr="00B654CF" w14:paraId="306E7AB9" w14:textId="77777777" w:rsidTr="00B654C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0A8DE6FE" w14:textId="77777777" w:rsidR="00B654CF" w:rsidRPr="00B654CF" w:rsidRDefault="00B654CF" w:rsidP="00B654CF">
            <w:pPr>
              <w:rPr>
                <w:rFonts w:ascii="Arial" w:eastAsia="Times New Roman" w:hAnsi="Arial" w:cs="Arial"/>
                <w:sz w:val="20"/>
                <w:szCs w:val="20"/>
                <w:lang w:eastAsia="en-IN"/>
              </w:rPr>
            </w:pPr>
            <w:r w:rsidRPr="00B654CF">
              <w:rPr>
                <w:rFonts w:ascii="Arial" w:eastAsia="Times New Roman" w:hAnsi="Arial" w:cs="Arial"/>
                <w:sz w:val="20"/>
                <w:szCs w:val="20"/>
                <w:lang w:eastAsia="en-IN"/>
              </w:rPr>
              <w:t xml:space="preserve">Age of Employee </w:t>
            </w:r>
          </w:p>
        </w:tc>
        <w:tc>
          <w:tcPr>
            <w:tcW w:w="1376" w:type="dxa"/>
            <w:noWrap/>
            <w:hideMark/>
          </w:tcPr>
          <w:p w14:paraId="00E34205"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-0.1234</w:t>
            </w:r>
          </w:p>
        </w:tc>
        <w:tc>
          <w:tcPr>
            <w:tcW w:w="1536" w:type="dxa"/>
            <w:noWrap/>
            <w:hideMark/>
          </w:tcPr>
          <w:p w14:paraId="29685F95"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0.0843</w:t>
            </w:r>
          </w:p>
        </w:tc>
        <w:tc>
          <w:tcPr>
            <w:tcW w:w="1376" w:type="dxa"/>
            <w:noWrap/>
            <w:hideMark/>
          </w:tcPr>
          <w:p w14:paraId="24279F96"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-1.4647</w:t>
            </w:r>
          </w:p>
        </w:tc>
        <w:tc>
          <w:tcPr>
            <w:tcW w:w="1356" w:type="dxa"/>
            <w:noWrap/>
            <w:hideMark/>
          </w:tcPr>
          <w:p w14:paraId="1F221546"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0.1498</w:t>
            </w:r>
          </w:p>
        </w:tc>
        <w:tc>
          <w:tcPr>
            <w:tcW w:w="1476" w:type="dxa"/>
            <w:noWrap/>
            <w:hideMark/>
          </w:tcPr>
          <w:p w14:paraId="7996DD1B"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-0.2931</w:t>
            </w:r>
          </w:p>
        </w:tc>
        <w:tc>
          <w:tcPr>
            <w:tcW w:w="1316" w:type="dxa"/>
            <w:noWrap/>
            <w:hideMark/>
          </w:tcPr>
          <w:p w14:paraId="2BAD3F9F"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0.0462</w:t>
            </w:r>
          </w:p>
        </w:tc>
      </w:tr>
      <w:tr w:rsidR="00B654CF" w:rsidRPr="00B654CF" w14:paraId="4F29884F" w14:textId="77777777" w:rsidTr="00B654CF">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1966DB62" w14:textId="77777777" w:rsidR="00B654CF" w:rsidRPr="00B654CF" w:rsidRDefault="00B654CF" w:rsidP="00B654CF">
            <w:pPr>
              <w:rPr>
                <w:rFonts w:ascii="Arial" w:eastAsia="Times New Roman" w:hAnsi="Arial" w:cs="Arial"/>
                <w:sz w:val="20"/>
                <w:szCs w:val="20"/>
                <w:lang w:eastAsia="en-IN"/>
              </w:rPr>
            </w:pPr>
            <w:r w:rsidRPr="00B654CF">
              <w:rPr>
                <w:rFonts w:ascii="Arial" w:eastAsia="Times New Roman" w:hAnsi="Arial" w:cs="Arial"/>
                <w:sz w:val="20"/>
                <w:szCs w:val="20"/>
                <w:lang w:eastAsia="en-IN"/>
              </w:rPr>
              <w:t xml:space="preserve">No of years with the company </w:t>
            </w:r>
          </w:p>
        </w:tc>
        <w:tc>
          <w:tcPr>
            <w:tcW w:w="1376" w:type="dxa"/>
            <w:noWrap/>
            <w:hideMark/>
          </w:tcPr>
          <w:p w14:paraId="19FAFFB8"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0.5947</w:t>
            </w:r>
          </w:p>
        </w:tc>
        <w:tc>
          <w:tcPr>
            <w:tcW w:w="1536" w:type="dxa"/>
            <w:noWrap/>
            <w:hideMark/>
          </w:tcPr>
          <w:p w14:paraId="4D30E366"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0.1028</w:t>
            </w:r>
          </w:p>
        </w:tc>
        <w:tc>
          <w:tcPr>
            <w:tcW w:w="1376" w:type="dxa"/>
            <w:noWrap/>
            <w:hideMark/>
          </w:tcPr>
          <w:p w14:paraId="6790AAAD"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5.7842</w:t>
            </w:r>
          </w:p>
        </w:tc>
        <w:tc>
          <w:tcPr>
            <w:tcW w:w="1356" w:type="dxa"/>
            <w:noWrap/>
            <w:hideMark/>
          </w:tcPr>
          <w:p w14:paraId="33F09AE5"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0.0000</w:t>
            </w:r>
          </w:p>
        </w:tc>
        <w:tc>
          <w:tcPr>
            <w:tcW w:w="1476" w:type="dxa"/>
            <w:noWrap/>
            <w:hideMark/>
          </w:tcPr>
          <w:p w14:paraId="30731A2F"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0.3878</w:t>
            </w:r>
          </w:p>
        </w:tc>
        <w:tc>
          <w:tcPr>
            <w:tcW w:w="1316" w:type="dxa"/>
            <w:noWrap/>
            <w:hideMark/>
          </w:tcPr>
          <w:p w14:paraId="4AC0527E" w14:textId="77777777" w:rsidR="00B654CF" w:rsidRPr="00B654CF" w:rsidRDefault="00B654CF" w:rsidP="00B654C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0.8017</w:t>
            </w:r>
          </w:p>
        </w:tc>
      </w:tr>
      <w:tr w:rsidR="00B654CF" w:rsidRPr="00B654CF" w14:paraId="2389A06D" w14:textId="77777777" w:rsidTr="00B654C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075F250E" w14:textId="77777777" w:rsidR="00B654CF" w:rsidRPr="00B654CF" w:rsidRDefault="00B654CF" w:rsidP="00B654CF">
            <w:pPr>
              <w:rPr>
                <w:rFonts w:ascii="Arial" w:eastAsia="Times New Roman" w:hAnsi="Arial" w:cs="Arial"/>
                <w:sz w:val="20"/>
                <w:szCs w:val="20"/>
                <w:lang w:eastAsia="en-IN"/>
              </w:rPr>
            </w:pPr>
            <w:r w:rsidRPr="00B654CF">
              <w:rPr>
                <w:rFonts w:ascii="Arial" w:eastAsia="Times New Roman" w:hAnsi="Arial" w:cs="Arial"/>
                <w:sz w:val="20"/>
                <w:szCs w:val="20"/>
                <w:lang w:eastAsia="en-IN"/>
              </w:rPr>
              <w:t xml:space="preserve">Annual Salary ($000) </w:t>
            </w:r>
          </w:p>
        </w:tc>
        <w:tc>
          <w:tcPr>
            <w:tcW w:w="1376" w:type="dxa"/>
            <w:noWrap/>
            <w:hideMark/>
          </w:tcPr>
          <w:p w14:paraId="681D4235"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-0.0128</w:t>
            </w:r>
          </w:p>
        </w:tc>
        <w:tc>
          <w:tcPr>
            <w:tcW w:w="1536" w:type="dxa"/>
            <w:noWrap/>
            <w:hideMark/>
          </w:tcPr>
          <w:p w14:paraId="4581C6F7"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0.0670</w:t>
            </w:r>
          </w:p>
        </w:tc>
        <w:tc>
          <w:tcPr>
            <w:tcW w:w="1376" w:type="dxa"/>
            <w:noWrap/>
            <w:hideMark/>
          </w:tcPr>
          <w:p w14:paraId="1EBAD829"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-0.1907</w:t>
            </w:r>
          </w:p>
        </w:tc>
        <w:tc>
          <w:tcPr>
            <w:tcW w:w="1356" w:type="dxa"/>
            <w:noWrap/>
            <w:hideMark/>
          </w:tcPr>
          <w:p w14:paraId="01035BFD"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0.8496</w:t>
            </w:r>
          </w:p>
        </w:tc>
        <w:tc>
          <w:tcPr>
            <w:tcW w:w="1476" w:type="dxa"/>
            <w:noWrap/>
            <w:hideMark/>
          </w:tcPr>
          <w:p w14:paraId="78ECAA23"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-0.1477</w:t>
            </w:r>
          </w:p>
        </w:tc>
        <w:tc>
          <w:tcPr>
            <w:tcW w:w="1316" w:type="dxa"/>
            <w:noWrap/>
            <w:hideMark/>
          </w:tcPr>
          <w:p w14:paraId="2A47E785" w14:textId="77777777" w:rsidR="00B654CF" w:rsidRPr="00B654CF" w:rsidRDefault="00B654CF" w:rsidP="00B654C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B654CF">
              <w:rPr>
                <w:rFonts w:ascii="Arial" w:eastAsia="Times New Roman" w:hAnsi="Arial" w:cs="Arial"/>
                <w:sz w:val="20"/>
                <w:szCs w:val="20"/>
                <w:lang w:eastAsia="en-IN"/>
              </w:rPr>
              <w:t>0.1222</w:t>
            </w:r>
          </w:p>
        </w:tc>
      </w:tr>
    </w:tbl>
    <w:p w14:paraId="284B569E" w14:textId="77777777" w:rsidR="00B654CF" w:rsidRDefault="00DB2A3E" w:rsidP="00B654CF">
      <w:pPr>
        <w:rPr>
          <w:rFonts w:ascii="Arial" w:hAnsi="Arial"/>
          <w:sz w:val="24"/>
        </w:rPr>
      </w:pPr>
      <w:r>
        <w:rPr>
          <w:rFonts w:ascii="Arial" w:hAnsi="Arial"/>
          <w:sz w:val="24"/>
        </w:rPr>
        <w:t xml:space="preserve"> </w:t>
      </w:r>
    </w:p>
    <w:p w14:paraId="27B85134" w14:textId="71DC3788" w:rsidR="00B654CF" w:rsidRDefault="00B654CF" w:rsidP="00B654CF">
      <w:pPr>
        <w:rPr>
          <w:rFonts w:ascii="Arial" w:hAnsi="Arial"/>
          <w:sz w:val="24"/>
        </w:rPr>
      </w:pPr>
      <w:r>
        <w:rPr>
          <w:rFonts w:ascii="Arial" w:hAnsi="Arial"/>
          <w:sz w:val="24"/>
        </w:rPr>
        <w:lastRenderedPageBreak/>
        <w:t>Regression Equation:</w:t>
      </w:r>
    </w:p>
    <w:p w14:paraId="651003CB" w14:textId="77777777" w:rsidR="00B654CF" w:rsidRPr="004D7909" w:rsidRDefault="00DC406A" w:rsidP="00B654CF">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326E5CA9" w14:textId="77777777" w:rsidR="00B654CF" w:rsidRDefault="00B654CF" w:rsidP="00B654CF">
      <w:pPr>
        <w:rPr>
          <w:rFonts w:ascii="Arial" w:eastAsiaTheme="minorEastAsia" w:hAnsi="Arial"/>
          <w:sz w:val="24"/>
        </w:rPr>
      </w:pPr>
      <w:r>
        <w:rPr>
          <w:rFonts w:ascii="Arial" w:eastAsiaTheme="minorEastAsia" w:hAnsi="Arial"/>
          <w:sz w:val="24"/>
        </w:rPr>
        <w:t>Where Y(hat) is the predicted of weeks of pay,</w:t>
      </w:r>
    </w:p>
    <w:p w14:paraId="4EE59809" w14:textId="77777777" w:rsidR="00B654CF" w:rsidRDefault="00B654CF" w:rsidP="00B654CF">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1</w:t>
      </w:r>
      <w:r>
        <w:rPr>
          <w:rFonts w:ascii="Arial" w:eastAsiaTheme="minorEastAsia" w:hAnsi="Arial"/>
          <w:sz w:val="24"/>
        </w:rPr>
        <w:t>:</w:t>
      </w:r>
      <w:r>
        <w:rPr>
          <w:rFonts w:ascii="Arial" w:eastAsiaTheme="minorEastAsia" w:hAnsi="Arial"/>
          <w:sz w:val="24"/>
          <w:vertAlign w:val="subscript"/>
        </w:rPr>
        <w:t xml:space="preserve"> </w:t>
      </w:r>
      <w:r>
        <w:rPr>
          <w:rFonts w:ascii="Arial" w:eastAsiaTheme="minorEastAsia" w:hAnsi="Arial"/>
          <w:sz w:val="24"/>
        </w:rPr>
        <w:t>Age of employee</w:t>
      </w:r>
    </w:p>
    <w:p w14:paraId="59066689" w14:textId="77777777" w:rsidR="00B654CF" w:rsidRDefault="00B654CF" w:rsidP="00B654CF">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2</w:t>
      </w:r>
      <w:r>
        <w:rPr>
          <w:rFonts w:ascii="Arial" w:eastAsiaTheme="minorEastAsia" w:hAnsi="Arial"/>
          <w:sz w:val="24"/>
        </w:rPr>
        <w:t>: No of years with the company</w:t>
      </w:r>
    </w:p>
    <w:p w14:paraId="65988ABB" w14:textId="77777777" w:rsidR="00B654CF" w:rsidRDefault="00B654CF" w:rsidP="00B654CF">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3</w:t>
      </w:r>
      <w:r>
        <w:rPr>
          <w:rFonts w:ascii="Arial" w:eastAsiaTheme="minorEastAsia" w:hAnsi="Arial"/>
          <w:sz w:val="24"/>
        </w:rPr>
        <w:t>: Annual Salary ($000)</w:t>
      </w:r>
    </w:p>
    <w:p w14:paraId="280F1688" w14:textId="77777777" w:rsidR="00B654CF" w:rsidRDefault="00B654CF" w:rsidP="00B654CF">
      <w:pPr>
        <w:rPr>
          <w:rFonts w:ascii="Arial" w:eastAsiaTheme="minorEastAsia" w:hAnsi="Arial"/>
          <w:sz w:val="24"/>
        </w:rPr>
      </w:pPr>
      <w:r>
        <w:rPr>
          <w:rFonts w:ascii="Arial" w:eastAsiaTheme="minorEastAsia" w:hAnsi="Arial"/>
          <w:sz w:val="24"/>
        </w:rPr>
        <w:t>Therefore,</w:t>
      </w:r>
    </w:p>
    <w:p w14:paraId="65E016C7" w14:textId="6A6DC834" w:rsidR="00B654CF" w:rsidRPr="004D7909" w:rsidRDefault="00B654CF" w:rsidP="00B654CF">
      <w:pPr>
        <w:rPr>
          <w:rFonts w:ascii="Arial" w:eastAsiaTheme="minorEastAsia" w:hAnsi="Arial"/>
          <w:sz w:val="24"/>
        </w:rPr>
      </w:pPr>
      <w:r>
        <w:rPr>
          <w:rFonts w:ascii="Arial" w:eastAsiaTheme="minorEastAsia" w:hAnsi="Arial"/>
          <w:sz w:val="24"/>
        </w:rPr>
        <w:t xml:space="preserve"> </w:t>
      </w:r>
      <w:r w:rsidRPr="00DF074A">
        <w:rPr>
          <w:rFonts w:ascii="Cambria Math" w:hAnsi="Cambria Math"/>
          <w:i/>
          <w:sz w:val="24"/>
        </w:rPr>
        <w:br/>
      </w: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 xml:space="preserve">=8.6584-0.1234 </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+0.5947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-0.0128 </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60D6B30C" w14:textId="77777777" w:rsidR="00B654CF" w:rsidRDefault="00B654CF" w:rsidP="00B654CF">
      <w:pPr>
        <w:rPr>
          <w:rFonts w:ascii="Arial" w:eastAsiaTheme="minorEastAsia" w:hAnsi="Arial"/>
          <w:sz w:val="24"/>
        </w:rPr>
      </w:pPr>
      <w:r>
        <w:rPr>
          <w:rFonts w:ascii="Arial" w:eastAsiaTheme="minorEastAsia" w:hAnsi="Arial"/>
          <w:sz w:val="24"/>
        </w:rPr>
        <w:t>Given that:</w:t>
      </w:r>
    </w:p>
    <w:p w14:paraId="279FBCA3" w14:textId="77777777" w:rsidR="00B654CF" w:rsidRDefault="00B654CF" w:rsidP="00B654CF">
      <w:pPr>
        <w:pStyle w:val="ListParagraph"/>
        <w:numPr>
          <w:ilvl w:val="1"/>
          <w:numId w:val="1"/>
        </w:numPr>
        <w:rPr>
          <w:rFonts w:ascii="Arial" w:eastAsiaTheme="minorEastAsia" w:hAnsi="Arial"/>
          <w:sz w:val="24"/>
        </w:rPr>
      </w:pPr>
      <w:r w:rsidRPr="006E00BB">
        <w:rPr>
          <w:rFonts w:ascii="Arial" w:eastAsiaTheme="minorEastAsia" w:hAnsi="Arial"/>
          <w:sz w:val="24"/>
        </w:rPr>
        <w:t>Expected redundancy pay for 40years</w:t>
      </w:r>
    </w:p>
    <w:p w14:paraId="3614748F" w14:textId="77777777" w:rsidR="00B654CF" w:rsidRDefault="00B654CF" w:rsidP="00B654CF">
      <w:pPr>
        <w:pStyle w:val="ListParagraph"/>
        <w:numPr>
          <w:ilvl w:val="1"/>
          <w:numId w:val="1"/>
        </w:numPr>
        <w:rPr>
          <w:rFonts w:ascii="Arial" w:eastAsiaTheme="minorEastAsia" w:hAnsi="Arial"/>
          <w:sz w:val="24"/>
        </w:rPr>
      </w:pPr>
      <w:r>
        <w:rPr>
          <w:rFonts w:ascii="Arial" w:eastAsiaTheme="minorEastAsia" w:hAnsi="Arial"/>
          <w:sz w:val="24"/>
        </w:rPr>
        <w:t>Worked 14 years</w:t>
      </w:r>
    </w:p>
    <w:p w14:paraId="49C86665" w14:textId="77777777" w:rsidR="00B654CF" w:rsidRDefault="00B654CF" w:rsidP="00B654CF">
      <w:pPr>
        <w:pStyle w:val="ListParagraph"/>
        <w:numPr>
          <w:ilvl w:val="1"/>
          <w:numId w:val="1"/>
        </w:numPr>
        <w:rPr>
          <w:rFonts w:ascii="Arial" w:eastAsiaTheme="minorEastAsia" w:hAnsi="Arial"/>
          <w:sz w:val="24"/>
        </w:rPr>
      </w:pPr>
      <w:r>
        <w:rPr>
          <w:rFonts w:ascii="Arial" w:eastAsiaTheme="minorEastAsia" w:hAnsi="Arial"/>
          <w:sz w:val="24"/>
        </w:rPr>
        <w:t>Last annual salary ($000) is 45.</w:t>
      </w:r>
    </w:p>
    <w:p w14:paraId="7156020B" w14:textId="77777777" w:rsidR="00B654CF" w:rsidRDefault="00B654CF" w:rsidP="00B654CF">
      <w:pPr>
        <w:rPr>
          <w:rFonts w:ascii="Arial" w:eastAsiaTheme="minorEastAsia" w:hAnsi="Arial"/>
          <w:sz w:val="24"/>
        </w:rPr>
      </w:pPr>
      <w:r>
        <w:rPr>
          <w:rFonts w:ascii="Arial" w:eastAsiaTheme="minorEastAsia" w:hAnsi="Arial"/>
          <w:sz w:val="24"/>
        </w:rPr>
        <w:t>So,</w:t>
      </w:r>
    </w:p>
    <w:p w14:paraId="0033388E" w14:textId="35FEBDCA" w:rsidR="00B654CF" w:rsidRPr="00D65E75" w:rsidRDefault="00DC406A" w:rsidP="00B654CF">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=8.6584-0.1234*40+0.5947*14-0.0128*45</m:t>
          </m:r>
        </m:oMath>
      </m:oMathPara>
    </w:p>
    <w:p w14:paraId="1215A401" w14:textId="1F4DC23D" w:rsidR="00B654CF" w:rsidRDefault="00DC406A" w:rsidP="00B654CF">
      <w:pPr>
        <w:rPr>
          <w:rFonts w:ascii="Arial" w:eastAsia="Times New Roman" w:hAnsi="Arial" w:cs="Arial"/>
          <w:sz w:val="20"/>
          <w:szCs w:val="20"/>
          <w:lang w:eastAsia="en-IN"/>
        </w:rPr>
      </w:pPr>
      <m:oMath>
        <m:acc>
          <m:accPr>
            <m:ctrlPr>
              <w:rPr>
                <w:rFonts w:ascii="Cambria Math" w:hAnsi="Cambria Math"/>
                <w:i/>
                <w:sz w:val="24"/>
              </w:rPr>
            </m:ctrlPr>
          </m:accPr>
          <m:e>
            <m:r>
              <w:rPr>
                <w:rFonts w:ascii="Cambria Math" w:hAnsi="Cambria Math"/>
                <w:sz w:val="24"/>
              </w:rPr>
              <m:t>Y</m:t>
            </m:r>
          </m:e>
        </m:acc>
        <m:r>
          <w:rPr>
            <w:rFonts w:ascii="Cambria Math" w:eastAsiaTheme="minorEastAsia" w:hAnsi="Cambria Math"/>
            <w:sz w:val="24"/>
          </w:rPr>
          <m:t xml:space="preserve">= </m:t>
        </m:r>
      </m:oMath>
      <w:r w:rsidR="00D65E75" w:rsidRPr="00D65E75">
        <w:rPr>
          <w:rFonts w:ascii="Arial" w:eastAsia="Times New Roman" w:hAnsi="Arial" w:cs="Arial"/>
          <w:lang w:eastAsia="en-IN"/>
        </w:rPr>
        <w:t>11.47</w:t>
      </w:r>
    </w:p>
    <w:p w14:paraId="63417841" w14:textId="5A4814A8" w:rsidR="00B654CF" w:rsidRDefault="00B654CF" w:rsidP="00B654CF">
      <w:pPr>
        <w:rPr>
          <w:rFonts w:ascii="Arial" w:hAnsi="Arial"/>
          <w:sz w:val="24"/>
        </w:rPr>
      </w:pPr>
      <w:r>
        <w:rPr>
          <w:rFonts w:ascii="Arial" w:hAnsi="Arial"/>
          <w:sz w:val="24"/>
        </w:rPr>
        <w:t xml:space="preserve">Thus, the estimated of weeks of pay is </w:t>
      </w:r>
      <w:r w:rsidRPr="005E6FA9">
        <w:rPr>
          <w:rFonts w:ascii="Arial" w:hAnsi="Arial"/>
          <w:sz w:val="24"/>
        </w:rPr>
        <w:t>11.</w:t>
      </w:r>
      <w:r w:rsidR="00D65E75">
        <w:rPr>
          <w:rFonts w:ascii="Arial" w:hAnsi="Arial"/>
          <w:sz w:val="24"/>
        </w:rPr>
        <w:t>47</w:t>
      </w:r>
      <w:r>
        <w:rPr>
          <w:rFonts w:ascii="Arial" w:hAnsi="Arial"/>
          <w:sz w:val="24"/>
        </w:rPr>
        <w:t xml:space="preserve"> or 11.</w:t>
      </w:r>
    </w:p>
    <w:p w14:paraId="61AF30CD" w14:textId="77777777" w:rsidR="00B654CF" w:rsidRDefault="00B654CF" w:rsidP="00B654CF">
      <w:pPr>
        <w:rPr>
          <w:rFonts w:ascii="Arial" w:hAnsi="Arial"/>
          <w:sz w:val="24"/>
        </w:rPr>
      </w:pPr>
    </w:p>
    <w:p w14:paraId="18F0047D" w14:textId="77777777" w:rsidR="00B654CF" w:rsidRDefault="00B654CF" w:rsidP="00B654CF">
      <w:pPr>
        <w:rPr>
          <w:rFonts w:ascii="Arial" w:hAnsi="Arial"/>
          <w:sz w:val="24"/>
        </w:rPr>
      </w:pPr>
      <w:r>
        <w:rPr>
          <w:rFonts w:ascii="Arial" w:hAnsi="Arial"/>
          <w:sz w:val="24"/>
        </w:rPr>
        <w:t>b. Interpretation of slope coefficients.</w:t>
      </w:r>
    </w:p>
    <w:p w14:paraId="4AE8E4FC" w14:textId="6F6EC7AB" w:rsidR="00B654CF" w:rsidRDefault="00B654CF" w:rsidP="00B654CF">
      <w:pPr>
        <w:pStyle w:val="ListParagraph"/>
        <w:numPr>
          <w:ilvl w:val="0"/>
          <w:numId w:val="3"/>
        </w:numPr>
        <w:jc w:val="both"/>
        <w:rPr>
          <w:rFonts w:ascii="Arial" w:hAnsi="Arial"/>
          <w:sz w:val="24"/>
        </w:rPr>
      </w:pPr>
      <w:r w:rsidRPr="00800124">
        <w:rPr>
          <w:rFonts w:ascii="Arial" w:hAnsi="Arial"/>
          <w:sz w:val="24"/>
        </w:rPr>
        <w:t>The slope B</w:t>
      </w:r>
      <w:r w:rsidRPr="00800124">
        <w:rPr>
          <w:rFonts w:ascii="Arial" w:hAnsi="Arial"/>
          <w:sz w:val="24"/>
          <w:vertAlign w:val="subscript"/>
        </w:rPr>
        <w:t>1</w:t>
      </w:r>
      <w:r w:rsidRPr="00800124">
        <w:rPr>
          <w:rFonts w:ascii="Arial" w:hAnsi="Arial"/>
          <w:sz w:val="24"/>
        </w:rPr>
        <w:t xml:space="preserve"> = </w:t>
      </w:r>
      <w:r>
        <w:rPr>
          <w:rFonts w:ascii="Arial" w:hAnsi="Arial"/>
          <w:sz w:val="24"/>
        </w:rPr>
        <w:t>-0.</w:t>
      </w:r>
      <w:r w:rsidR="00D65E75">
        <w:rPr>
          <w:rFonts w:ascii="Arial" w:hAnsi="Arial"/>
          <w:sz w:val="24"/>
        </w:rPr>
        <w:t>1234</w:t>
      </w:r>
      <w:r w:rsidRPr="00800124">
        <w:rPr>
          <w:rFonts w:ascii="Arial" w:hAnsi="Arial"/>
          <w:sz w:val="24"/>
        </w:rPr>
        <w:t xml:space="preserve">, implies that for each increase </w:t>
      </w:r>
      <w:r>
        <w:rPr>
          <w:rFonts w:ascii="Arial" w:hAnsi="Arial"/>
          <w:sz w:val="24"/>
        </w:rPr>
        <w:t xml:space="preserve">in </w:t>
      </w:r>
      <w:r w:rsidRPr="00800124">
        <w:rPr>
          <w:rFonts w:ascii="Arial" w:hAnsi="Arial"/>
          <w:sz w:val="24"/>
        </w:rPr>
        <w:t xml:space="preserve">1 year (age), then the value of weeks of pay is estimated to </w:t>
      </w:r>
      <w:r>
        <w:rPr>
          <w:rFonts w:ascii="Arial" w:hAnsi="Arial"/>
          <w:sz w:val="24"/>
        </w:rPr>
        <w:t>decrease</w:t>
      </w:r>
      <w:r w:rsidRPr="00800124">
        <w:rPr>
          <w:rFonts w:ascii="Arial" w:hAnsi="Arial"/>
          <w:sz w:val="24"/>
        </w:rPr>
        <w:t xml:space="preserve"> </w:t>
      </w:r>
      <w:r w:rsidR="00D65E75">
        <w:rPr>
          <w:rFonts w:ascii="Arial" w:hAnsi="Arial"/>
          <w:sz w:val="24"/>
        </w:rPr>
        <w:t>0.1234</w:t>
      </w:r>
      <w:r w:rsidRPr="00800124">
        <w:rPr>
          <w:rFonts w:ascii="Arial" w:hAnsi="Arial"/>
          <w:sz w:val="24"/>
        </w:rPr>
        <w:t>.</w:t>
      </w:r>
    </w:p>
    <w:p w14:paraId="63A56C84" w14:textId="48C56D32" w:rsidR="00B654CF" w:rsidRDefault="00B654CF" w:rsidP="00B654CF">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2 </w:t>
      </w:r>
      <w:r>
        <w:rPr>
          <w:rFonts w:ascii="Arial" w:hAnsi="Arial"/>
          <w:sz w:val="24"/>
        </w:rPr>
        <w:t>= 0.5</w:t>
      </w:r>
      <w:r w:rsidR="00D65E75">
        <w:rPr>
          <w:rFonts w:ascii="Arial" w:hAnsi="Arial"/>
          <w:sz w:val="24"/>
        </w:rPr>
        <w:t>947</w:t>
      </w:r>
      <w:r>
        <w:rPr>
          <w:rFonts w:ascii="Arial" w:hAnsi="Arial"/>
          <w:sz w:val="24"/>
        </w:rPr>
        <w:t xml:space="preserve">, </w:t>
      </w:r>
      <w:r w:rsidRPr="00800124">
        <w:rPr>
          <w:rFonts w:ascii="Arial" w:hAnsi="Arial"/>
          <w:sz w:val="24"/>
        </w:rPr>
        <w:t>implies that for each increase of 1 year</w:t>
      </w:r>
      <w:r>
        <w:rPr>
          <w:rFonts w:ascii="Arial" w:hAnsi="Arial"/>
          <w:sz w:val="24"/>
        </w:rPr>
        <w:t xml:space="preserve"> service</w:t>
      </w:r>
      <w:r w:rsidRPr="00800124">
        <w:rPr>
          <w:rFonts w:ascii="Arial" w:hAnsi="Arial"/>
          <w:sz w:val="24"/>
        </w:rPr>
        <w:t>, then the value of weeks of pay is estimated to increase</w:t>
      </w:r>
      <w:r>
        <w:rPr>
          <w:rFonts w:ascii="Arial" w:hAnsi="Arial"/>
          <w:sz w:val="24"/>
        </w:rPr>
        <w:t xml:space="preserve"> 0.</w:t>
      </w:r>
      <w:r w:rsidR="00D65E75">
        <w:rPr>
          <w:rFonts w:ascii="Arial" w:hAnsi="Arial"/>
          <w:sz w:val="24"/>
        </w:rPr>
        <w:t>5947</w:t>
      </w:r>
      <w:r>
        <w:rPr>
          <w:rFonts w:ascii="Arial" w:hAnsi="Arial"/>
          <w:sz w:val="24"/>
        </w:rPr>
        <w:t>.</w:t>
      </w:r>
    </w:p>
    <w:p w14:paraId="5C40DD0B" w14:textId="4F1A92B7" w:rsidR="00B654CF" w:rsidRDefault="00B654CF" w:rsidP="00B654CF">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3 </w:t>
      </w:r>
      <w:r>
        <w:rPr>
          <w:rFonts w:ascii="Arial" w:hAnsi="Arial"/>
          <w:sz w:val="24"/>
        </w:rPr>
        <w:t>= -0.0</w:t>
      </w:r>
      <w:r w:rsidR="00D65E75">
        <w:rPr>
          <w:rFonts w:ascii="Arial" w:hAnsi="Arial"/>
          <w:sz w:val="24"/>
        </w:rPr>
        <w:t>128</w:t>
      </w:r>
      <w:r>
        <w:rPr>
          <w:rFonts w:ascii="Arial" w:hAnsi="Arial"/>
          <w:sz w:val="24"/>
        </w:rPr>
        <w:t xml:space="preserve">, </w:t>
      </w:r>
      <w:r w:rsidRPr="00800124">
        <w:rPr>
          <w:rFonts w:ascii="Arial" w:hAnsi="Arial"/>
          <w:sz w:val="24"/>
        </w:rPr>
        <w:t>implies that for each increase in thousands of dollars, then the value of weeks of pay is estimated to</w:t>
      </w:r>
      <w:r>
        <w:rPr>
          <w:rFonts w:ascii="Arial" w:hAnsi="Arial"/>
          <w:sz w:val="24"/>
        </w:rPr>
        <w:t xml:space="preserve"> decrease 0.</w:t>
      </w:r>
      <w:r w:rsidR="00D65E75">
        <w:rPr>
          <w:rFonts w:ascii="Arial" w:hAnsi="Arial"/>
          <w:sz w:val="24"/>
        </w:rPr>
        <w:t>0128</w:t>
      </w:r>
      <w:r>
        <w:rPr>
          <w:rFonts w:ascii="Arial" w:hAnsi="Arial"/>
          <w:sz w:val="24"/>
        </w:rPr>
        <w:t>.</w:t>
      </w:r>
    </w:p>
    <w:p w14:paraId="3F6CC7B6" w14:textId="77777777" w:rsidR="00B654CF" w:rsidRPr="00F36160" w:rsidRDefault="00B654CF" w:rsidP="00B654CF">
      <w:pPr>
        <w:jc w:val="both"/>
        <w:rPr>
          <w:rFonts w:ascii="Arial" w:hAnsi="Arial"/>
          <w:sz w:val="24"/>
        </w:rPr>
      </w:pPr>
    </w:p>
    <w:p w14:paraId="4B366D5B" w14:textId="77777777" w:rsidR="00B654CF" w:rsidRDefault="00B654CF" w:rsidP="00B654CF">
      <w:pPr>
        <w:jc w:val="both"/>
        <w:rPr>
          <w:rFonts w:ascii="Arial" w:hAnsi="Arial"/>
          <w:sz w:val="24"/>
        </w:rPr>
      </w:pPr>
      <w:r>
        <w:rPr>
          <w:rFonts w:ascii="Arial" w:hAnsi="Arial"/>
          <w:sz w:val="24"/>
        </w:rPr>
        <w:t xml:space="preserve">c. Interpretation of </w:t>
      </w:r>
      <w:r w:rsidRPr="00F70E94">
        <w:rPr>
          <w:rFonts w:ascii="Arial" w:hAnsi="Arial"/>
          <w:sz w:val="24"/>
        </w:rPr>
        <w:t>Coefficient of determination</w:t>
      </w:r>
      <w:r>
        <w:rPr>
          <w:rFonts w:ascii="Arial" w:hAnsi="Arial"/>
          <w:sz w:val="24"/>
        </w:rPr>
        <w:t xml:space="preserve"> i.e., R_square</w:t>
      </w:r>
    </w:p>
    <w:p w14:paraId="020E068B" w14:textId="1165479C" w:rsidR="00B654CF" w:rsidRDefault="00B654CF" w:rsidP="00B654CF">
      <w:pPr>
        <w:jc w:val="both"/>
        <w:rPr>
          <w:rFonts w:ascii="Arial" w:hAnsi="Arial"/>
          <w:sz w:val="24"/>
        </w:rPr>
      </w:pPr>
      <w:r>
        <w:rPr>
          <w:rFonts w:ascii="Arial" w:hAnsi="Arial"/>
          <w:sz w:val="24"/>
        </w:rPr>
        <w:t>The R square is 0.58</w:t>
      </w:r>
      <w:r w:rsidR="00D65E75">
        <w:rPr>
          <w:rFonts w:ascii="Arial" w:hAnsi="Arial"/>
          <w:sz w:val="24"/>
        </w:rPr>
        <w:t>78</w:t>
      </w:r>
      <w:r>
        <w:rPr>
          <w:rFonts w:ascii="Arial" w:hAnsi="Arial"/>
          <w:sz w:val="24"/>
        </w:rPr>
        <w:t xml:space="preserve"> (or 5</w:t>
      </w:r>
      <w:r w:rsidR="00D65E75">
        <w:rPr>
          <w:rFonts w:ascii="Arial" w:hAnsi="Arial"/>
          <w:sz w:val="24"/>
        </w:rPr>
        <w:t>9</w:t>
      </w:r>
      <w:r>
        <w:rPr>
          <w:rFonts w:ascii="Arial" w:hAnsi="Arial"/>
          <w:sz w:val="24"/>
        </w:rPr>
        <w:t>%), the interpretation is that 5</w:t>
      </w:r>
      <w:r w:rsidR="00D65E75">
        <w:rPr>
          <w:rFonts w:ascii="Arial" w:hAnsi="Arial"/>
          <w:sz w:val="24"/>
        </w:rPr>
        <w:t>9</w:t>
      </w:r>
      <w:r>
        <w:rPr>
          <w:rFonts w:ascii="Arial" w:hAnsi="Arial"/>
          <w:sz w:val="24"/>
        </w:rPr>
        <w:t>% of the variation in the dependent variable can be explained by the variation in the independent variables.</w:t>
      </w:r>
    </w:p>
    <w:p w14:paraId="6F1DA4BC" w14:textId="77777777" w:rsidR="00B654CF" w:rsidRDefault="00B654CF" w:rsidP="00B654CF">
      <w:pPr>
        <w:jc w:val="both"/>
        <w:rPr>
          <w:rFonts w:ascii="Arial" w:hAnsi="Arial"/>
          <w:sz w:val="24"/>
        </w:rPr>
      </w:pPr>
      <w:r>
        <w:rPr>
          <w:rFonts w:ascii="Arial" w:hAnsi="Arial"/>
          <w:sz w:val="24"/>
        </w:rPr>
        <w:t xml:space="preserve">d. </w:t>
      </w:r>
      <w:r w:rsidRPr="0080504B">
        <w:rPr>
          <w:rFonts w:ascii="Arial" w:hAnsi="Arial"/>
          <w:sz w:val="24"/>
        </w:rPr>
        <w:t>Statistically speaking, the significance F</w:t>
      </w:r>
      <w:r>
        <w:rPr>
          <w:rFonts w:ascii="Arial" w:hAnsi="Arial"/>
          <w:sz w:val="24"/>
        </w:rPr>
        <w:t xml:space="preserve"> (close to zero)</w:t>
      </w:r>
      <w:r w:rsidRPr="0080504B">
        <w:rPr>
          <w:rFonts w:ascii="Arial" w:hAnsi="Arial"/>
          <w:sz w:val="24"/>
        </w:rPr>
        <w:t xml:space="preserve"> is the probability that the null hypothesis in our regression model cannot be rejected</w:t>
      </w:r>
      <w:r>
        <w:rPr>
          <w:rFonts w:ascii="Arial" w:hAnsi="Arial"/>
          <w:sz w:val="24"/>
        </w:rPr>
        <w:t>.</w:t>
      </w:r>
    </w:p>
    <w:p w14:paraId="5F45C0E0" w14:textId="56A0ED3B" w:rsidR="00B654CF" w:rsidRDefault="00B654CF" w:rsidP="00B654CF">
      <w:pPr>
        <w:jc w:val="both"/>
        <w:rPr>
          <w:rFonts w:ascii="Arial" w:hAnsi="Arial"/>
          <w:sz w:val="24"/>
        </w:rPr>
      </w:pPr>
      <w:r>
        <w:rPr>
          <w:rFonts w:ascii="Arial" w:hAnsi="Arial"/>
          <w:sz w:val="24"/>
        </w:rPr>
        <w:t>e. The p-value of the n</w:t>
      </w:r>
      <w:r w:rsidRPr="00432127">
        <w:rPr>
          <w:rFonts w:ascii="Arial" w:hAnsi="Arial"/>
          <w:sz w:val="24"/>
        </w:rPr>
        <w:t>o</w:t>
      </w:r>
      <w:r>
        <w:rPr>
          <w:rFonts w:ascii="Arial" w:hAnsi="Arial"/>
          <w:sz w:val="24"/>
        </w:rPr>
        <w:t>.</w:t>
      </w:r>
      <w:r w:rsidRPr="00432127">
        <w:rPr>
          <w:rFonts w:ascii="Arial" w:hAnsi="Arial"/>
          <w:sz w:val="24"/>
        </w:rPr>
        <w:t xml:space="preserve"> of years with the company</w:t>
      </w:r>
      <w:r>
        <w:rPr>
          <w:rFonts w:ascii="Arial" w:hAnsi="Arial"/>
          <w:sz w:val="24"/>
        </w:rPr>
        <w:t xml:space="preserve"> variables is less than the level of significance (i.e., 0.00 &lt; 0.05). Based on the evidence, we can say that the independent variable (no.</w:t>
      </w:r>
      <w:r w:rsidRPr="00432127">
        <w:rPr>
          <w:rFonts w:ascii="Arial" w:hAnsi="Arial"/>
          <w:sz w:val="24"/>
        </w:rPr>
        <w:t xml:space="preserve"> of years with the company</w:t>
      </w:r>
      <w:r>
        <w:rPr>
          <w:rFonts w:ascii="Arial" w:hAnsi="Arial"/>
          <w:sz w:val="24"/>
        </w:rPr>
        <w:t>) is statistically significant except age</w:t>
      </w:r>
      <w:r w:rsidRPr="00140190">
        <w:rPr>
          <w:rFonts w:ascii="Arial" w:hAnsi="Arial"/>
          <w:sz w:val="24"/>
        </w:rPr>
        <w:t xml:space="preserve"> of employee</w:t>
      </w:r>
      <w:r>
        <w:rPr>
          <w:rFonts w:ascii="Arial" w:hAnsi="Arial"/>
          <w:sz w:val="24"/>
        </w:rPr>
        <w:t xml:space="preserve"> and a</w:t>
      </w:r>
      <w:r w:rsidRPr="00140190">
        <w:rPr>
          <w:rFonts w:ascii="Arial" w:hAnsi="Arial"/>
          <w:sz w:val="24"/>
        </w:rPr>
        <w:t>nnual salary ($000)</w:t>
      </w:r>
      <w:r>
        <w:rPr>
          <w:rFonts w:ascii="Arial" w:hAnsi="Arial"/>
          <w:sz w:val="24"/>
        </w:rPr>
        <w:t>.</w:t>
      </w:r>
    </w:p>
    <w:p w14:paraId="565B0B64" w14:textId="6E0C3851" w:rsidR="00E76F80" w:rsidRDefault="009B52AF" w:rsidP="000D41F7">
      <w:pPr>
        <w:jc w:val="both"/>
        <w:rPr>
          <w:rFonts w:ascii="Arial" w:hAnsi="Arial"/>
          <w:sz w:val="24"/>
        </w:rPr>
      </w:pPr>
      <w:r>
        <w:rPr>
          <w:rFonts w:ascii="Arial" w:hAnsi="Arial"/>
          <w:sz w:val="24"/>
        </w:rPr>
        <w:lastRenderedPageBreak/>
        <w:t xml:space="preserve">f. </w:t>
      </w:r>
    </w:p>
    <w:tbl>
      <w:tblPr>
        <w:tblStyle w:val="TableGrid"/>
        <w:tblW w:w="9204" w:type="dxa"/>
        <w:tblLook w:val="04A0" w:firstRow="1" w:lastRow="0" w:firstColumn="1" w:lastColumn="0" w:noHBand="0" w:noVBand="1"/>
      </w:tblPr>
      <w:tblGrid>
        <w:gridCol w:w="2776"/>
        <w:gridCol w:w="1636"/>
        <w:gridCol w:w="2776"/>
        <w:gridCol w:w="2016"/>
      </w:tblGrid>
      <w:tr w:rsidR="009B52AF" w:rsidRPr="009B52AF" w14:paraId="05904840" w14:textId="77777777" w:rsidTr="000D3F26">
        <w:trPr>
          <w:trHeight w:val="264"/>
        </w:trPr>
        <w:tc>
          <w:tcPr>
            <w:tcW w:w="9204" w:type="dxa"/>
            <w:gridSpan w:val="4"/>
            <w:noWrap/>
            <w:hideMark/>
          </w:tcPr>
          <w:p w14:paraId="39DA44DB" w14:textId="4EDC7398" w:rsidR="009B52AF" w:rsidRPr="009B52AF" w:rsidRDefault="009B52AF" w:rsidP="009B52AF">
            <w:pPr>
              <w:jc w:val="center"/>
              <w:rPr>
                <w:rFonts w:ascii="Times New Roman" w:eastAsia="Times New Roman" w:hAnsi="Times New Roman" w:cs="Times New Roman"/>
                <w:sz w:val="24"/>
                <w:szCs w:val="24"/>
                <w:lang w:eastAsia="en-IN"/>
              </w:rPr>
            </w:pPr>
            <w:r w:rsidRPr="009B52AF">
              <w:rPr>
                <w:rFonts w:ascii="Arial" w:eastAsia="Times New Roman" w:hAnsi="Arial" w:cs="Arial"/>
                <w:b/>
                <w:bCs/>
                <w:i/>
                <w:iCs/>
                <w:sz w:val="24"/>
                <w:szCs w:val="24"/>
                <w:lang w:eastAsia="en-IN"/>
              </w:rPr>
              <w:t>Table of correlations</w:t>
            </w:r>
          </w:p>
        </w:tc>
      </w:tr>
      <w:tr w:rsidR="009B52AF" w:rsidRPr="009B52AF" w14:paraId="63F86C58" w14:textId="77777777" w:rsidTr="009B52AF">
        <w:trPr>
          <w:trHeight w:val="264"/>
        </w:trPr>
        <w:tc>
          <w:tcPr>
            <w:tcW w:w="2776" w:type="dxa"/>
            <w:noWrap/>
            <w:hideMark/>
          </w:tcPr>
          <w:p w14:paraId="0B3065B1" w14:textId="77777777" w:rsidR="009B52AF" w:rsidRPr="009B52AF" w:rsidRDefault="009B52AF" w:rsidP="009B52AF">
            <w:pPr>
              <w:rPr>
                <w:rFonts w:ascii="Times New Roman" w:eastAsia="Times New Roman" w:hAnsi="Times New Roman" w:cs="Times New Roman"/>
                <w:sz w:val="20"/>
                <w:szCs w:val="20"/>
                <w:lang w:eastAsia="en-IN"/>
              </w:rPr>
            </w:pPr>
          </w:p>
        </w:tc>
        <w:tc>
          <w:tcPr>
            <w:tcW w:w="1636" w:type="dxa"/>
            <w:noWrap/>
            <w:hideMark/>
          </w:tcPr>
          <w:p w14:paraId="5AB9F1BE" w14:textId="77777777" w:rsidR="009B52AF" w:rsidRPr="009B52AF" w:rsidRDefault="009B52AF" w:rsidP="009B52AF">
            <w:pPr>
              <w:jc w:val="right"/>
              <w:rPr>
                <w:rFonts w:ascii="Arial" w:eastAsia="Times New Roman" w:hAnsi="Arial" w:cs="Arial"/>
                <w:sz w:val="20"/>
                <w:szCs w:val="20"/>
                <w:lang w:eastAsia="en-IN"/>
              </w:rPr>
            </w:pPr>
            <w:r w:rsidRPr="009B52AF">
              <w:rPr>
                <w:rFonts w:ascii="Arial" w:eastAsia="Times New Roman" w:hAnsi="Arial" w:cs="Arial"/>
                <w:sz w:val="20"/>
                <w:szCs w:val="20"/>
                <w:lang w:eastAsia="en-IN"/>
              </w:rPr>
              <w:t>Age of Employee</w:t>
            </w:r>
          </w:p>
        </w:tc>
        <w:tc>
          <w:tcPr>
            <w:tcW w:w="2776" w:type="dxa"/>
            <w:noWrap/>
            <w:hideMark/>
          </w:tcPr>
          <w:p w14:paraId="2A7BF9F0" w14:textId="77777777" w:rsidR="009B52AF" w:rsidRPr="009B52AF" w:rsidRDefault="009B52AF" w:rsidP="009B52AF">
            <w:pPr>
              <w:jc w:val="right"/>
              <w:rPr>
                <w:rFonts w:ascii="Arial" w:eastAsia="Times New Roman" w:hAnsi="Arial" w:cs="Arial"/>
                <w:sz w:val="20"/>
                <w:szCs w:val="20"/>
                <w:lang w:eastAsia="en-IN"/>
              </w:rPr>
            </w:pPr>
            <w:r w:rsidRPr="009B52AF">
              <w:rPr>
                <w:rFonts w:ascii="Arial" w:eastAsia="Times New Roman" w:hAnsi="Arial" w:cs="Arial"/>
                <w:sz w:val="20"/>
                <w:szCs w:val="20"/>
                <w:lang w:eastAsia="en-IN"/>
              </w:rPr>
              <w:t>No of years with the company</w:t>
            </w:r>
          </w:p>
        </w:tc>
        <w:tc>
          <w:tcPr>
            <w:tcW w:w="2016" w:type="dxa"/>
            <w:noWrap/>
            <w:hideMark/>
          </w:tcPr>
          <w:p w14:paraId="713045F3" w14:textId="77777777" w:rsidR="009B52AF" w:rsidRPr="009B52AF" w:rsidRDefault="009B52AF" w:rsidP="009B52AF">
            <w:pPr>
              <w:jc w:val="right"/>
              <w:rPr>
                <w:rFonts w:ascii="Arial" w:eastAsia="Times New Roman" w:hAnsi="Arial" w:cs="Arial"/>
                <w:sz w:val="20"/>
                <w:szCs w:val="20"/>
                <w:lang w:eastAsia="en-IN"/>
              </w:rPr>
            </w:pPr>
            <w:r w:rsidRPr="009B52AF">
              <w:rPr>
                <w:rFonts w:ascii="Arial" w:eastAsia="Times New Roman" w:hAnsi="Arial" w:cs="Arial"/>
                <w:sz w:val="20"/>
                <w:szCs w:val="20"/>
                <w:lang w:eastAsia="en-IN"/>
              </w:rPr>
              <w:t>Annual Salary ($000)</w:t>
            </w:r>
          </w:p>
        </w:tc>
      </w:tr>
      <w:tr w:rsidR="009B52AF" w:rsidRPr="009B52AF" w14:paraId="739EA624" w14:textId="77777777" w:rsidTr="009B52AF">
        <w:trPr>
          <w:trHeight w:val="264"/>
        </w:trPr>
        <w:tc>
          <w:tcPr>
            <w:tcW w:w="2776" w:type="dxa"/>
            <w:noWrap/>
            <w:hideMark/>
          </w:tcPr>
          <w:p w14:paraId="4C61498E" w14:textId="77777777" w:rsidR="009B52AF" w:rsidRPr="009B52AF" w:rsidRDefault="009B52AF" w:rsidP="009B52AF">
            <w:pPr>
              <w:rPr>
                <w:rFonts w:ascii="Arial" w:eastAsia="Times New Roman" w:hAnsi="Arial" w:cs="Arial"/>
                <w:sz w:val="20"/>
                <w:szCs w:val="20"/>
                <w:lang w:eastAsia="en-IN"/>
              </w:rPr>
            </w:pPr>
            <w:r w:rsidRPr="009B52AF">
              <w:rPr>
                <w:rFonts w:ascii="Arial" w:eastAsia="Times New Roman" w:hAnsi="Arial" w:cs="Arial"/>
                <w:sz w:val="20"/>
                <w:szCs w:val="20"/>
                <w:lang w:eastAsia="en-IN"/>
              </w:rPr>
              <w:t>Age of Employee</w:t>
            </w:r>
          </w:p>
        </w:tc>
        <w:tc>
          <w:tcPr>
            <w:tcW w:w="1636" w:type="dxa"/>
            <w:noWrap/>
            <w:hideMark/>
          </w:tcPr>
          <w:p w14:paraId="4B4FA168" w14:textId="77777777" w:rsidR="009B52AF" w:rsidRPr="009B52AF" w:rsidRDefault="009B52AF" w:rsidP="009B52AF">
            <w:pPr>
              <w:jc w:val="right"/>
              <w:rPr>
                <w:rFonts w:ascii="Arial" w:eastAsia="Times New Roman" w:hAnsi="Arial" w:cs="Arial"/>
                <w:sz w:val="20"/>
                <w:szCs w:val="20"/>
                <w:lang w:eastAsia="en-IN"/>
              </w:rPr>
            </w:pPr>
            <w:r w:rsidRPr="009B52AF">
              <w:rPr>
                <w:rFonts w:ascii="Arial" w:eastAsia="Times New Roman" w:hAnsi="Arial" w:cs="Arial"/>
                <w:sz w:val="20"/>
                <w:szCs w:val="20"/>
                <w:lang w:eastAsia="en-IN"/>
              </w:rPr>
              <w:t>1.000</w:t>
            </w:r>
          </w:p>
        </w:tc>
        <w:tc>
          <w:tcPr>
            <w:tcW w:w="2776" w:type="dxa"/>
            <w:noWrap/>
            <w:hideMark/>
          </w:tcPr>
          <w:p w14:paraId="48EFDDEF" w14:textId="77777777" w:rsidR="009B52AF" w:rsidRPr="009B52AF" w:rsidRDefault="009B52AF" w:rsidP="009B52AF">
            <w:pPr>
              <w:jc w:val="right"/>
              <w:rPr>
                <w:rFonts w:ascii="Arial" w:eastAsia="Times New Roman" w:hAnsi="Arial" w:cs="Arial"/>
                <w:sz w:val="20"/>
                <w:szCs w:val="20"/>
                <w:lang w:eastAsia="en-IN"/>
              </w:rPr>
            </w:pPr>
          </w:p>
        </w:tc>
        <w:tc>
          <w:tcPr>
            <w:tcW w:w="2016" w:type="dxa"/>
            <w:noWrap/>
            <w:hideMark/>
          </w:tcPr>
          <w:p w14:paraId="3521FAC8" w14:textId="77777777" w:rsidR="009B52AF" w:rsidRPr="009B52AF" w:rsidRDefault="009B52AF" w:rsidP="009B52AF">
            <w:pPr>
              <w:rPr>
                <w:rFonts w:ascii="Times New Roman" w:eastAsia="Times New Roman" w:hAnsi="Times New Roman" w:cs="Times New Roman"/>
                <w:sz w:val="20"/>
                <w:szCs w:val="20"/>
                <w:lang w:eastAsia="en-IN"/>
              </w:rPr>
            </w:pPr>
          </w:p>
        </w:tc>
      </w:tr>
      <w:tr w:rsidR="009B52AF" w:rsidRPr="009B52AF" w14:paraId="2E290243" w14:textId="77777777" w:rsidTr="009B52AF">
        <w:trPr>
          <w:trHeight w:val="264"/>
        </w:trPr>
        <w:tc>
          <w:tcPr>
            <w:tcW w:w="2776" w:type="dxa"/>
            <w:noWrap/>
            <w:hideMark/>
          </w:tcPr>
          <w:p w14:paraId="2858AAF7" w14:textId="77777777" w:rsidR="009B52AF" w:rsidRPr="009B52AF" w:rsidRDefault="009B52AF" w:rsidP="009B52AF">
            <w:pPr>
              <w:rPr>
                <w:rFonts w:ascii="Arial" w:eastAsia="Times New Roman" w:hAnsi="Arial" w:cs="Arial"/>
                <w:sz w:val="20"/>
                <w:szCs w:val="20"/>
                <w:lang w:eastAsia="en-IN"/>
              </w:rPr>
            </w:pPr>
            <w:r w:rsidRPr="009B52AF">
              <w:rPr>
                <w:rFonts w:ascii="Arial" w:eastAsia="Times New Roman" w:hAnsi="Arial" w:cs="Arial"/>
                <w:sz w:val="20"/>
                <w:szCs w:val="20"/>
                <w:lang w:eastAsia="en-IN"/>
              </w:rPr>
              <w:t>No of years with the company</w:t>
            </w:r>
          </w:p>
        </w:tc>
        <w:tc>
          <w:tcPr>
            <w:tcW w:w="1636" w:type="dxa"/>
            <w:noWrap/>
            <w:hideMark/>
          </w:tcPr>
          <w:p w14:paraId="6CA3912E" w14:textId="77777777" w:rsidR="009B52AF" w:rsidRPr="009B52AF" w:rsidRDefault="009B52AF" w:rsidP="009B52AF">
            <w:pPr>
              <w:jc w:val="right"/>
              <w:rPr>
                <w:rFonts w:ascii="Arial" w:eastAsia="Times New Roman" w:hAnsi="Arial" w:cs="Arial"/>
                <w:sz w:val="20"/>
                <w:szCs w:val="20"/>
                <w:lang w:eastAsia="en-IN"/>
              </w:rPr>
            </w:pPr>
            <w:r w:rsidRPr="009B52AF">
              <w:rPr>
                <w:rFonts w:ascii="Arial" w:eastAsia="Times New Roman" w:hAnsi="Arial" w:cs="Arial"/>
                <w:sz w:val="20"/>
                <w:szCs w:val="20"/>
                <w:lang w:eastAsia="en-IN"/>
              </w:rPr>
              <w:t>0.808</w:t>
            </w:r>
          </w:p>
        </w:tc>
        <w:tc>
          <w:tcPr>
            <w:tcW w:w="2776" w:type="dxa"/>
            <w:noWrap/>
            <w:hideMark/>
          </w:tcPr>
          <w:p w14:paraId="5A058E8A" w14:textId="77777777" w:rsidR="009B52AF" w:rsidRPr="009B52AF" w:rsidRDefault="009B52AF" w:rsidP="009B52AF">
            <w:pPr>
              <w:jc w:val="right"/>
              <w:rPr>
                <w:rFonts w:ascii="Arial" w:eastAsia="Times New Roman" w:hAnsi="Arial" w:cs="Arial"/>
                <w:sz w:val="20"/>
                <w:szCs w:val="20"/>
                <w:lang w:eastAsia="en-IN"/>
              </w:rPr>
            </w:pPr>
            <w:r w:rsidRPr="009B52AF">
              <w:rPr>
                <w:rFonts w:ascii="Arial" w:eastAsia="Times New Roman" w:hAnsi="Arial" w:cs="Arial"/>
                <w:sz w:val="20"/>
                <w:szCs w:val="20"/>
                <w:lang w:eastAsia="en-IN"/>
              </w:rPr>
              <w:t>1.000</w:t>
            </w:r>
          </w:p>
        </w:tc>
        <w:tc>
          <w:tcPr>
            <w:tcW w:w="2016" w:type="dxa"/>
            <w:noWrap/>
            <w:hideMark/>
          </w:tcPr>
          <w:p w14:paraId="223A35A7" w14:textId="77777777" w:rsidR="009B52AF" w:rsidRPr="009B52AF" w:rsidRDefault="009B52AF" w:rsidP="009B52AF">
            <w:pPr>
              <w:jc w:val="right"/>
              <w:rPr>
                <w:rFonts w:ascii="Arial" w:eastAsia="Times New Roman" w:hAnsi="Arial" w:cs="Arial"/>
                <w:sz w:val="20"/>
                <w:szCs w:val="20"/>
                <w:lang w:eastAsia="en-IN"/>
              </w:rPr>
            </w:pPr>
          </w:p>
        </w:tc>
      </w:tr>
      <w:tr w:rsidR="009B52AF" w:rsidRPr="009B52AF" w14:paraId="27D4765F" w14:textId="77777777" w:rsidTr="009B52AF">
        <w:trPr>
          <w:trHeight w:val="264"/>
        </w:trPr>
        <w:tc>
          <w:tcPr>
            <w:tcW w:w="2776" w:type="dxa"/>
            <w:noWrap/>
            <w:hideMark/>
          </w:tcPr>
          <w:p w14:paraId="76489FD3" w14:textId="77777777" w:rsidR="009B52AF" w:rsidRPr="009B52AF" w:rsidRDefault="009B52AF" w:rsidP="009B52AF">
            <w:pPr>
              <w:rPr>
                <w:rFonts w:ascii="Arial" w:eastAsia="Times New Roman" w:hAnsi="Arial" w:cs="Arial"/>
                <w:sz w:val="20"/>
                <w:szCs w:val="20"/>
                <w:lang w:eastAsia="en-IN"/>
              </w:rPr>
            </w:pPr>
            <w:r w:rsidRPr="009B52AF">
              <w:rPr>
                <w:rFonts w:ascii="Arial" w:eastAsia="Times New Roman" w:hAnsi="Arial" w:cs="Arial"/>
                <w:sz w:val="20"/>
                <w:szCs w:val="20"/>
                <w:lang w:eastAsia="en-IN"/>
              </w:rPr>
              <w:t>Annual Salary ($000)</w:t>
            </w:r>
          </w:p>
        </w:tc>
        <w:tc>
          <w:tcPr>
            <w:tcW w:w="1636" w:type="dxa"/>
            <w:noWrap/>
            <w:hideMark/>
          </w:tcPr>
          <w:p w14:paraId="5B285989" w14:textId="77777777" w:rsidR="009B52AF" w:rsidRPr="009B52AF" w:rsidRDefault="009B52AF" w:rsidP="009B52AF">
            <w:pPr>
              <w:jc w:val="right"/>
              <w:rPr>
                <w:rFonts w:ascii="Arial" w:eastAsia="Times New Roman" w:hAnsi="Arial" w:cs="Arial"/>
                <w:sz w:val="20"/>
                <w:szCs w:val="20"/>
                <w:lang w:eastAsia="en-IN"/>
              </w:rPr>
            </w:pPr>
            <w:r w:rsidRPr="009B52AF">
              <w:rPr>
                <w:rFonts w:ascii="Arial" w:eastAsia="Times New Roman" w:hAnsi="Arial" w:cs="Arial"/>
                <w:sz w:val="20"/>
                <w:szCs w:val="20"/>
                <w:lang w:eastAsia="en-IN"/>
              </w:rPr>
              <w:t>0.179</w:t>
            </w:r>
          </w:p>
        </w:tc>
        <w:tc>
          <w:tcPr>
            <w:tcW w:w="2776" w:type="dxa"/>
            <w:noWrap/>
            <w:hideMark/>
          </w:tcPr>
          <w:p w14:paraId="35FFCE96" w14:textId="77777777" w:rsidR="009B52AF" w:rsidRPr="009B52AF" w:rsidRDefault="009B52AF" w:rsidP="009B52AF">
            <w:pPr>
              <w:jc w:val="right"/>
              <w:rPr>
                <w:rFonts w:ascii="Arial" w:eastAsia="Times New Roman" w:hAnsi="Arial" w:cs="Arial"/>
                <w:sz w:val="20"/>
                <w:szCs w:val="20"/>
                <w:lang w:eastAsia="en-IN"/>
              </w:rPr>
            </w:pPr>
            <w:r w:rsidRPr="009B52AF">
              <w:rPr>
                <w:rFonts w:ascii="Arial" w:eastAsia="Times New Roman" w:hAnsi="Arial" w:cs="Arial"/>
                <w:sz w:val="20"/>
                <w:szCs w:val="20"/>
                <w:lang w:eastAsia="en-IN"/>
              </w:rPr>
              <w:t>0.265</w:t>
            </w:r>
          </w:p>
        </w:tc>
        <w:tc>
          <w:tcPr>
            <w:tcW w:w="2016" w:type="dxa"/>
            <w:noWrap/>
            <w:hideMark/>
          </w:tcPr>
          <w:p w14:paraId="31A526F6" w14:textId="77777777" w:rsidR="009B52AF" w:rsidRPr="009B52AF" w:rsidRDefault="009B52AF" w:rsidP="009B52AF">
            <w:pPr>
              <w:jc w:val="right"/>
              <w:rPr>
                <w:rFonts w:ascii="Arial" w:eastAsia="Times New Roman" w:hAnsi="Arial" w:cs="Arial"/>
                <w:sz w:val="20"/>
                <w:szCs w:val="20"/>
                <w:lang w:eastAsia="en-IN"/>
              </w:rPr>
            </w:pPr>
            <w:r w:rsidRPr="009B52AF">
              <w:rPr>
                <w:rFonts w:ascii="Arial" w:eastAsia="Times New Roman" w:hAnsi="Arial" w:cs="Arial"/>
                <w:sz w:val="20"/>
                <w:szCs w:val="20"/>
                <w:lang w:eastAsia="en-IN"/>
              </w:rPr>
              <w:t>1.000</w:t>
            </w:r>
          </w:p>
        </w:tc>
      </w:tr>
    </w:tbl>
    <w:p w14:paraId="65D96838" w14:textId="77777777" w:rsidR="009B52AF" w:rsidRDefault="009B52AF" w:rsidP="000D41F7">
      <w:pPr>
        <w:jc w:val="both"/>
        <w:rPr>
          <w:rFonts w:ascii="Arial" w:hAnsi="Arial"/>
          <w:sz w:val="24"/>
        </w:rPr>
      </w:pPr>
    </w:p>
    <w:p w14:paraId="698D4E3C" w14:textId="4D4A44DC" w:rsidR="00811CCE" w:rsidRDefault="00811CCE" w:rsidP="00811CCE">
      <w:pPr>
        <w:jc w:val="both"/>
        <w:rPr>
          <w:rFonts w:ascii="Arial" w:hAnsi="Arial"/>
          <w:sz w:val="24"/>
        </w:rPr>
      </w:pPr>
      <w:r>
        <w:rPr>
          <w:rFonts w:ascii="Arial" w:hAnsi="Arial"/>
          <w:sz w:val="24"/>
        </w:rPr>
        <w:t xml:space="preserve">The correlation between the age of employee and </w:t>
      </w:r>
      <w:r w:rsidRPr="005465A8">
        <w:rPr>
          <w:rFonts w:ascii="Arial" w:hAnsi="Arial"/>
          <w:sz w:val="24"/>
        </w:rPr>
        <w:t>no</w:t>
      </w:r>
      <w:r>
        <w:rPr>
          <w:rFonts w:ascii="Arial" w:hAnsi="Arial"/>
          <w:sz w:val="24"/>
        </w:rPr>
        <w:t>.</w:t>
      </w:r>
      <w:r w:rsidRPr="005465A8">
        <w:rPr>
          <w:rFonts w:ascii="Arial" w:hAnsi="Arial"/>
          <w:sz w:val="24"/>
        </w:rPr>
        <w:t xml:space="preserve"> of years with the company</w:t>
      </w:r>
      <w:r>
        <w:rPr>
          <w:rFonts w:ascii="Arial" w:hAnsi="Arial"/>
          <w:sz w:val="24"/>
        </w:rPr>
        <w:t xml:space="preserve"> is strongly positive that is 0.81. However, there is low strength in between the age of employee and annual salary i.e., 0.18.</w:t>
      </w:r>
    </w:p>
    <w:p w14:paraId="35409BF1" w14:textId="3D75F199" w:rsidR="003F3761" w:rsidRDefault="003A69E9" w:rsidP="00811CCE">
      <w:pPr>
        <w:jc w:val="both"/>
        <w:rPr>
          <w:rFonts w:ascii="Arial" w:hAnsi="Arial"/>
          <w:sz w:val="24"/>
        </w:rPr>
      </w:pPr>
      <w:r>
        <w:rPr>
          <w:rFonts w:ascii="Arial" w:hAnsi="Arial"/>
          <w:sz w:val="24"/>
        </w:rPr>
        <w:t>g. same as above.</w:t>
      </w:r>
    </w:p>
    <w:p w14:paraId="70C23D31" w14:textId="77777777" w:rsidR="003F3761" w:rsidRDefault="003F3761">
      <w:pPr>
        <w:rPr>
          <w:rFonts w:ascii="Arial" w:hAnsi="Arial"/>
          <w:sz w:val="24"/>
        </w:rPr>
      </w:pPr>
      <w:r>
        <w:rPr>
          <w:rFonts w:ascii="Arial" w:hAnsi="Arial"/>
          <w:sz w:val="24"/>
        </w:rPr>
        <w:br w:type="page"/>
      </w:r>
    </w:p>
    <w:p w14:paraId="66B26CFF" w14:textId="2AFEEE52" w:rsidR="003F3761" w:rsidRDefault="003F3761" w:rsidP="003F3761">
      <w:pPr>
        <w:pStyle w:val="ListParagraph"/>
        <w:numPr>
          <w:ilvl w:val="0"/>
          <w:numId w:val="6"/>
        </w:numPr>
        <w:rPr>
          <w:rFonts w:ascii="Arial" w:hAnsi="Arial"/>
          <w:sz w:val="24"/>
        </w:rPr>
      </w:pPr>
      <w:r w:rsidRPr="00F07A68">
        <w:rPr>
          <w:rFonts w:ascii="Arial" w:hAnsi="Arial"/>
          <w:sz w:val="24"/>
        </w:rPr>
        <w:lastRenderedPageBreak/>
        <w:t xml:space="preserve">Observations selected from </w:t>
      </w:r>
      <w:r>
        <w:rPr>
          <w:rFonts w:ascii="Arial" w:hAnsi="Arial"/>
          <w:sz w:val="24"/>
        </w:rPr>
        <w:t>25</w:t>
      </w:r>
      <w:r w:rsidRPr="00F07A68">
        <w:rPr>
          <w:rFonts w:ascii="Arial" w:hAnsi="Arial"/>
          <w:sz w:val="24"/>
        </w:rPr>
        <w:t>-</w:t>
      </w:r>
      <w:r>
        <w:rPr>
          <w:rFonts w:ascii="Arial" w:hAnsi="Arial"/>
          <w:sz w:val="24"/>
        </w:rPr>
        <w:t>74</w:t>
      </w:r>
    </w:p>
    <w:p w14:paraId="660C5790" w14:textId="77777777" w:rsidR="003F3761" w:rsidRPr="00F07A68" w:rsidRDefault="003F3761" w:rsidP="003F3761">
      <w:pPr>
        <w:rPr>
          <w:rFonts w:ascii="Arial" w:hAnsi="Arial"/>
          <w:sz w:val="24"/>
        </w:rPr>
      </w:pPr>
      <w:r>
        <w:rPr>
          <w:rFonts w:ascii="Arial" w:hAnsi="Arial"/>
          <w:sz w:val="24"/>
        </w:rPr>
        <w:t xml:space="preserve">C. </w:t>
      </w:r>
    </w:p>
    <w:p w14:paraId="028822DB" w14:textId="3E2C8B87" w:rsidR="003F3761" w:rsidRDefault="003F3761" w:rsidP="003F3761">
      <w:pPr>
        <w:rPr>
          <w:rFonts w:ascii="Arial" w:hAnsi="Arial"/>
          <w:sz w:val="24"/>
        </w:rPr>
      </w:pPr>
      <w:r w:rsidRPr="00805FFF">
        <w:rPr>
          <w:rFonts w:ascii="Arial" w:hAnsi="Arial"/>
          <w:sz w:val="24"/>
        </w:rPr>
        <w:t>1. Table for Descriptive Statistics</w:t>
      </w:r>
    </w:p>
    <w:tbl>
      <w:tblPr>
        <w:tblStyle w:val="TableGrid"/>
        <w:tblW w:w="10768" w:type="dxa"/>
        <w:tblInd w:w="-604" w:type="dxa"/>
        <w:tblLook w:val="04A0" w:firstRow="1" w:lastRow="0" w:firstColumn="1" w:lastColumn="0" w:noHBand="0" w:noVBand="1"/>
      </w:tblPr>
      <w:tblGrid>
        <w:gridCol w:w="2309"/>
        <w:gridCol w:w="1414"/>
        <w:gridCol w:w="1778"/>
        <w:gridCol w:w="3074"/>
        <w:gridCol w:w="2193"/>
      </w:tblGrid>
      <w:tr w:rsidR="009510FC" w:rsidRPr="009510FC" w14:paraId="7381A457" w14:textId="77777777" w:rsidTr="009510FC">
        <w:trPr>
          <w:trHeight w:val="309"/>
        </w:trPr>
        <w:tc>
          <w:tcPr>
            <w:tcW w:w="10768" w:type="dxa"/>
            <w:gridSpan w:val="5"/>
            <w:noWrap/>
            <w:hideMark/>
          </w:tcPr>
          <w:p w14:paraId="0F636761" w14:textId="77777777" w:rsidR="009510FC" w:rsidRPr="009510FC" w:rsidRDefault="009510FC" w:rsidP="009510FC">
            <w:pPr>
              <w:jc w:val="center"/>
              <w:rPr>
                <w:rFonts w:ascii="Arial" w:eastAsia="Times New Roman" w:hAnsi="Arial" w:cs="Arial"/>
                <w:b/>
                <w:bCs/>
                <w:i/>
                <w:iCs/>
                <w:sz w:val="20"/>
                <w:szCs w:val="20"/>
                <w:lang w:eastAsia="en-IN"/>
              </w:rPr>
            </w:pPr>
            <w:r w:rsidRPr="009510FC">
              <w:rPr>
                <w:rFonts w:ascii="Arial" w:eastAsia="Times New Roman" w:hAnsi="Arial" w:cs="Arial"/>
                <w:b/>
                <w:bCs/>
                <w:i/>
                <w:iCs/>
                <w:sz w:val="20"/>
                <w:szCs w:val="20"/>
                <w:lang w:eastAsia="en-IN"/>
              </w:rPr>
              <w:t>Summary measures for selected variables</w:t>
            </w:r>
          </w:p>
        </w:tc>
      </w:tr>
      <w:tr w:rsidR="009510FC" w:rsidRPr="009510FC" w14:paraId="25CF2989" w14:textId="77777777" w:rsidTr="009510FC">
        <w:trPr>
          <w:trHeight w:val="309"/>
        </w:trPr>
        <w:tc>
          <w:tcPr>
            <w:tcW w:w="2309" w:type="dxa"/>
            <w:noWrap/>
            <w:hideMark/>
          </w:tcPr>
          <w:p w14:paraId="4F8A8EF9" w14:textId="77777777" w:rsidR="009510FC" w:rsidRPr="009510FC" w:rsidRDefault="009510FC" w:rsidP="009510FC">
            <w:pPr>
              <w:jc w:val="center"/>
              <w:rPr>
                <w:rFonts w:ascii="Arial" w:eastAsia="Times New Roman" w:hAnsi="Arial" w:cs="Arial"/>
                <w:b/>
                <w:bCs/>
                <w:i/>
                <w:iCs/>
                <w:sz w:val="20"/>
                <w:szCs w:val="20"/>
                <w:lang w:eastAsia="en-IN"/>
              </w:rPr>
            </w:pPr>
          </w:p>
        </w:tc>
        <w:tc>
          <w:tcPr>
            <w:tcW w:w="1414" w:type="dxa"/>
            <w:noWrap/>
            <w:hideMark/>
          </w:tcPr>
          <w:p w14:paraId="119BB98E" w14:textId="77777777" w:rsidR="009510FC" w:rsidRPr="009510FC" w:rsidRDefault="009510FC" w:rsidP="009510FC">
            <w:pPr>
              <w:jc w:val="center"/>
              <w:rPr>
                <w:rFonts w:ascii="Arial" w:eastAsia="Times New Roman" w:hAnsi="Arial" w:cs="Arial"/>
                <w:sz w:val="20"/>
                <w:szCs w:val="20"/>
                <w:lang w:eastAsia="en-IN"/>
              </w:rPr>
            </w:pPr>
            <w:r w:rsidRPr="009510FC">
              <w:rPr>
                <w:rFonts w:ascii="Arial" w:eastAsia="Times New Roman" w:hAnsi="Arial" w:cs="Arial"/>
                <w:sz w:val="20"/>
                <w:szCs w:val="20"/>
                <w:lang w:eastAsia="en-IN"/>
              </w:rPr>
              <w:t>Weeks of pay</w:t>
            </w:r>
          </w:p>
        </w:tc>
        <w:tc>
          <w:tcPr>
            <w:tcW w:w="1778" w:type="dxa"/>
            <w:noWrap/>
            <w:hideMark/>
          </w:tcPr>
          <w:p w14:paraId="1E2A40EC" w14:textId="77777777" w:rsidR="009510FC" w:rsidRPr="009510FC" w:rsidRDefault="009510FC" w:rsidP="009510FC">
            <w:pPr>
              <w:jc w:val="center"/>
              <w:rPr>
                <w:rFonts w:ascii="Arial" w:eastAsia="Times New Roman" w:hAnsi="Arial" w:cs="Arial"/>
                <w:sz w:val="20"/>
                <w:szCs w:val="20"/>
                <w:lang w:eastAsia="en-IN"/>
              </w:rPr>
            </w:pPr>
            <w:r w:rsidRPr="009510FC">
              <w:rPr>
                <w:rFonts w:ascii="Arial" w:eastAsia="Times New Roman" w:hAnsi="Arial" w:cs="Arial"/>
                <w:sz w:val="20"/>
                <w:szCs w:val="20"/>
                <w:lang w:eastAsia="en-IN"/>
              </w:rPr>
              <w:t>Age of Employee</w:t>
            </w:r>
          </w:p>
        </w:tc>
        <w:tc>
          <w:tcPr>
            <w:tcW w:w="3074" w:type="dxa"/>
            <w:noWrap/>
            <w:hideMark/>
          </w:tcPr>
          <w:p w14:paraId="56096A63" w14:textId="77777777" w:rsidR="009510FC" w:rsidRPr="009510FC" w:rsidRDefault="009510FC" w:rsidP="009510FC">
            <w:pPr>
              <w:jc w:val="center"/>
              <w:rPr>
                <w:rFonts w:ascii="Arial" w:eastAsia="Times New Roman" w:hAnsi="Arial" w:cs="Arial"/>
                <w:sz w:val="20"/>
                <w:szCs w:val="20"/>
                <w:lang w:eastAsia="en-IN"/>
              </w:rPr>
            </w:pPr>
            <w:r w:rsidRPr="009510FC">
              <w:rPr>
                <w:rFonts w:ascii="Arial" w:eastAsia="Times New Roman" w:hAnsi="Arial" w:cs="Arial"/>
                <w:sz w:val="20"/>
                <w:szCs w:val="20"/>
                <w:lang w:eastAsia="en-IN"/>
              </w:rPr>
              <w:t>No of years with the company</w:t>
            </w:r>
          </w:p>
        </w:tc>
        <w:tc>
          <w:tcPr>
            <w:tcW w:w="2192" w:type="dxa"/>
            <w:noWrap/>
            <w:hideMark/>
          </w:tcPr>
          <w:p w14:paraId="42432AD6" w14:textId="77777777" w:rsidR="009510FC" w:rsidRPr="009510FC" w:rsidRDefault="009510FC" w:rsidP="009510FC">
            <w:pPr>
              <w:jc w:val="center"/>
              <w:rPr>
                <w:rFonts w:ascii="Arial" w:eastAsia="Times New Roman" w:hAnsi="Arial" w:cs="Arial"/>
                <w:sz w:val="20"/>
                <w:szCs w:val="20"/>
                <w:lang w:eastAsia="en-IN"/>
              </w:rPr>
            </w:pPr>
            <w:r w:rsidRPr="009510FC">
              <w:rPr>
                <w:rFonts w:ascii="Arial" w:eastAsia="Times New Roman" w:hAnsi="Arial" w:cs="Arial"/>
                <w:sz w:val="20"/>
                <w:szCs w:val="20"/>
                <w:lang w:eastAsia="en-IN"/>
              </w:rPr>
              <w:t>Annual Salary ($000)</w:t>
            </w:r>
          </w:p>
        </w:tc>
      </w:tr>
      <w:tr w:rsidR="009510FC" w:rsidRPr="009510FC" w14:paraId="26200375" w14:textId="77777777" w:rsidTr="009510FC">
        <w:trPr>
          <w:trHeight w:val="309"/>
        </w:trPr>
        <w:tc>
          <w:tcPr>
            <w:tcW w:w="2309" w:type="dxa"/>
            <w:noWrap/>
            <w:hideMark/>
          </w:tcPr>
          <w:p w14:paraId="177945CA" w14:textId="77777777" w:rsidR="009510FC" w:rsidRPr="009510FC" w:rsidRDefault="009510FC" w:rsidP="009510FC">
            <w:pPr>
              <w:rPr>
                <w:rFonts w:ascii="Arial" w:eastAsia="Times New Roman" w:hAnsi="Arial" w:cs="Arial"/>
                <w:sz w:val="20"/>
                <w:szCs w:val="20"/>
                <w:lang w:eastAsia="en-IN"/>
              </w:rPr>
            </w:pPr>
            <w:r w:rsidRPr="009510FC">
              <w:rPr>
                <w:rFonts w:ascii="Arial" w:eastAsia="Times New Roman" w:hAnsi="Arial" w:cs="Arial"/>
                <w:sz w:val="20"/>
                <w:szCs w:val="20"/>
                <w:lang w:eastAsia="en-IN"/>
              </w:rPr>
              <w:t>Count</w:t>
            </w:r>
          </w:p>
        </w:tc>
        <w:tc>
          <w:tcPr>
            <w:tcW w:w="1414" w:type="dxa"/>
            <w:noWrap/>
            <w:hideMark/>
          </w:tcPr>
          <w:p w14:paraId="227701C5"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50.0000</w:t>
            </w:r>
          </w:p>
        </w:tc>
        <w:tc>
          <w:tcPr>
            <w:tcW w:w="1778" w:type="dxa"/>
            <w:noWrap/>
            <w:hideMark/>
          </w:tcPr>
          <w:p w14:paraId="4A8B9C90"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50.0000</w:t>
            </w:r>
          </w:p>
        </w:tc>
        <w:tc>
          <w:tcPr>
            <w:tcW w:w="3074" w:type="dxa"/>
            <w:noWrap/>
            <w:hideMark/>
          </w:tcPr>
          <w:p w14:paraId="69020A6A"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50.0000</w:t>
            </w:r>
          </w:p>
        </w:tc>
        <w:tc>
          <w:tcPr>
            <w:tcW w:w="2192" w:type="dxa"/>
            <w:noWrap/>
            <w:hideMark/>
          </w:tcPr>
          <w:p w14:paraId="0E567700"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50.0000</w:t>
            </w:r>
          </w:p>
        </w:tc>
      </w:tr>
      <w:tr w:rsidR="009510FC" w:rsidRPr="009510FC" w14:paraId="12C89D69" w14:textId="77777777" w:rsidTr="009510FC">
        <w:trPr>
          <w:trHeight w:val="309"/>
        </w:trPr>
        <w:tc>
          <w:tcPr>
            <w:tcW w:w="2309" w:type="dxa"/>
            <w:noWrap/>
            <w:hideMark/>
          </w:tcPr>
          <w:p w14:paraId="35316BC8" w14:textId="77777777" w:rsidR="009510FC" w:rsidRPr="009510FC" w:rsidRDefault="009510FC" w:rsidP="009510FC">
            <w:pPr>
              <w:rPr>
                <w:rFonts w:ascii="Arial" w:eastAsia="Times New Roman" w:hAnsi="Arial" w:cs="Arial"/>
                <w:sz w:val="20"/>
                <w:szCs w:val="20"/>
                <w:lang w:eastAsia="en-IN"/>
              </w:rPr>
            </w:pPr>
            <w:r w:rsidRPr="009510FC">
              <w:rPr>
                <w:rFonts w:ascii="Arial" w:eastAsia="Times New Roman" w:hAnsi="Arial" w:cs="Arial"/>
                <w:sz w:val="20"/>
                <w:szCs w:val="20"/>
                <w:lang w:eastAsia="en-IN"/>
              </w:rPr>
              <w:t>Mean</w:t>
            </w:r>
          </w:p>
        </w:tc>
        <w:tc>
          <w:tcPr>
            <w:tcW w:w="1414" w:type="dxa"/>
            <w:noWrap/>
            <w:hideMark/>
          </w:tcPr>
          <w:p w14:paraId="4400AE0C"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10.9420</w:t>
            </w:r>
          </w:p>
        </w:tc>
        <w:tc>
          <w:tcPr>
            <w:tcW w:w="1778" w:type="dxa"/>
            <w:noWrap/>
            <w:hideMark/>
          </w:tcPr>
          <w:p w14:paraId="6921ECC1"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37.6070</w:t>
            </w:r>
          </w:p>
        </w:tc>
        <w:tc>
          <w:tcPr>
            <w:tcW w:w="3074" w:type="dxa"/>
            <w:noWrap/>
            <w:hideMark/>
          </w:tcPr>
          <w:p w14:paraId="5584A59E"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12.6880</w:t>
            </w:r>
          </w:p>
        </w:tc>
        <w:tc>
          <w:tcPr>
            <w:tcW w:w="2192" w:type="dxa"/>
            <w:noWrap/>
            <w:hideMark/>
          </w:tcPr>
          <w:p w14:paraId="5CD281C0"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36.0160</w:t>
            </w:r>
          </w:p>
        </w:tc>
      </w:tr>
      <w:tr w:rsidR="009510FC" w:rsidRPr="009510FC" w14:paraId="0A95A6A6" w14:textId="77777777" w:rsidTr="009510FC">
        <w:trPr>
          <w:trHeight w:val="309"/>
        </w:trPr>
        <w:tc>
          <w:tcPr>
            <w:tcW w:w="2309" w:type="dxa"/>
            <w:noWrap/>
            <w:hideMark/>
          </w:tcPr>
          <w:p w14:paraId="354B85E2" w14:textId="77777777" w:rsidR="009510FC" w:rsidRPr="009510FC" w:rsidRDefault="009510FC" w:rsidP="009510FC">
            <w:pPr>
              <w:rPr>
                <w:rFonts w:ascii="Arial" w:eastAsia="Times New Roman" w:hAnsi="Arial" w:cs="Arial"/>
                <w:sz w:val="20"/>
                <w:szCs w:val="20"/>
                <w:lang w:eastAsia="en-IN"/>
              </w:rPr>
            </w:pPr>
            <w:r w:rsidRPr="009510FC">
              <w:rPr>
                <w:rFonts w:ascii="Arial" w:eastAsia="Times New Roman" w:hAnsi="Arial" w:cs="Arial"/>
                <w:sz w:val="20"/>
                <w:szCs w:val="20"/>
                <w:lang w:eastAsia="en-IN"/>
              </w:rPr>
              <w:t>Median</w:t>
            </w:r>
          </w:p>
        </w:tc>
        <w:tc>
          <w:tcPr>
            <w:tcW w:w="1414" w:type="dxa"/>
            <w:noWrap/>
            <w:hideMark/>
          </w:tcPr>
          <w:p w14:paraId="2D5C068B"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11.0</w:t>
            </w:r>
          </w:p>
        </w:tc>
        <w:tc>
          <w:tcPr>
            <w:tcW w:w="1778" w:type="dxa"/>
            <w:noWrap/>
            <w:hideMark/>
          </w:tcPr>
          <w:p w14:paraId="3E73DB5D"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37.2</w:t>
            </w:r>
          </w:p>
        </w:tc>
        <w:tc>
          <w:tcPr>
            <w:tcW w:w="3074" w:type="dxa"/>
            <w:noWrap/>
            <w:hideMark/>
          </w:tcPr>
          <w:p w14:paraId="7DB34298"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13.0</w:t>
            </w:r>
          </w:p>
        </w:tc>
        <w:tc>
          <w:tcPr>
            <w:tcW w:w="2192" w:type="dxa"/>
            <w:noWrap/>
            <w:hideMark/>
          </w:tcPr>
          <w:p w14:paraId="610EA9D1"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36.0</w:t>
            </w:r>
          </w:p>
        </w:tc>
      </w:tr>
      <w:tr w:rsidR="009510FC" w:rsidRPr="009510FC" w14:paraId="038C987E" w14:textId="77777777" w:rsidTr="009510FC">
        <w:trPr>
          <w:trHeight w:val="309"/>
        </w:trPr>
        <w:tc>
          <w:tcPr>
            <w:tcW w:w="2309" w:type="dxa"/>
            <w:noWrap/>
            <w:hideMark/>
          </w:tcPr>
          <w:p w14:paraId="2A26DB1D" w14:textId="77777777" w:rsidR="009510FC" w:rsidRPr="009510FC" w:rsidRDefault="009510FC" w:rsidP="009510FC">
            <w:pPr>
              <w:rPr>
                <w:rFonts w:ascii="Arial" w:eastAsia="Times New Roman" w:hAnsi="Arial" w:cs="Arial"/>
                <w:sz w:val="20"/>
                <w:szCs w:val="20"/>
                <w:lang w:eastAsia="en-IN"/>
              </w:rPr>
            </w:pPr>
            <w:r w:rsidRPr="009510FC">
              <w:rPr>
                <w:rFonts w:ascii="Arial" w:eastAsia="Times New Roman" w:hAnsi="Arial" w:cs="Arial"/>
                <w:sz w:val="20"/>
                <w:szCs w:val="20"/>
                <w:lang w:eastAsia="en-IN"/>
              </w:rPr>
              <w:t>Mode</w:t>
            </w:r>
          </w:p>
        </w:tc>
        <w:tc>
          <w:tcPr>
            <w:tcW w:w="1414" w:type="dxa"/>
            <w:noWrap/>
            <w:hideMark/>
          </w:tcPr>
          <w:p w14:paraId="2FB0B2D7"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11.0</w:t>
            </w:r>
          </w:p>
        </w:tc>
        <w:tc>
          <w:tcPr>
            <w:tcW w:w="1778" w:type="dxa"/>
            <w:noWrap/>
            <w:hideMark/>
          </w:tcPr>
          <w:p w14:paraId="28C9AAA3"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44.0</w:t>
            </w:r>
          </w:p>
        </w:tc>
        <w:tc>
          <w:tcPr>
            <w:tcW w:w="3074" w:type="dxa"/>
            <w:noWrap/>
            <w:hideMark/>
          </w:tcPr>
          <w:p w14:paraId="5BA40275"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6.0</w:t>
            </w:r>
          </w:p>
        </w:tc>
        <w:tc>
          <w:tcPr>
            <w:tcW w:w="2192" w:type="dxa"/>
            <w:noWrap/>
            <w:hideMark/>
          </w:tcPr>
          <w:p w14:paraId="3DFF3B24"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37.8</w:t>
            </w:r>
          </w:p>
        </w:tc>
      </w:tr>
      <w:tr w:rsidR="009510FC" w:rsidRPr="009510FC" w14:paraId="6FCA27F7" w14:textId="77777777" w:rsidTr="009510FC">
        <w:trPr>
          <w:trHeight w:val="309"/>
        </w:trPr>
        <w:tc>
          <w:tcPr>
            <w:tcW w:w="2309" w:type="dxa"/>
            <w:noWrap/>
            <w:hideMark/>
          </w:tcPr>
          <w:p w14:paraId="43C2C708" w14:textId="77777777" w:rsidR="009510FC" w:rsidRPr="009510FC" w:rsidRDefault="009510FC" w:rsidP="009510FC">
            <w:pPr>
              <w:rPr>
                <w:rFonts w:ascii="Arial" w:eastAsia="Times New Roman" w:hAnsi="Arial" w:cs="Arial"/>
                <w:sz w:val="20"/>
                <w:szCs w:val="20"/>
                <w:lang w:eastAsia="en-IN"/>
              </w:rPr>
            </w:pPr>
            <w:r w:rsidRPr="009510FC">
              <w:rPr>
                <w:rFonts w:ascii="Arial" w:eastAsia="Times New Roman" w:hAnsi="Arial" w:cs="Arial"/>
                <w:sz w:val="20"/>
                <w:szCs w:val="20"/>
                <w:lang w:eastAsia="en-IN"/>
              </w:rPr>
              <w:t>Standard deviation</w:t>
            </w:r>
          </w:p>
        </w:tc>
        <w:tc>
          <w:tcPr>
            <w:tcW w:w="1414" w:type="dxa"/>
            <w:noWrap/>
            <w:hideMark/>
          </w:tcPr>
          <w:p w14:paraId="225A4CA8"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3.8387</w:t>
            </w:r>
          </w:p>
        </w:tc>
        <w:tc>
          <w:tcPr>
            <w:tcW w:w="1778" w:type="dxa"/>
            <w:noWrap/>
            <w:hideMark/>
          </w:tcPr>
          <w:p w14:paraId="7D3B9F32"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7.1166</w:t>
            </w:r>
          </w:p>
        </w:tc>
        <w:tc>
          <w:tcPr>
            <w:tcW w:w="3074" w:type="dxa"/>
            <w:noWrap/>
            <w:hideMark/>
          </w:tcPr>
          <w:p w14:paraId="73573D05"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6.0425</w:t>
            </w:r>
          </w:p>
        </w:tc>
        <w:tc>
          <w:tcPr>
            <w:tcW w:w="2192" w:type="dxa"/>
            <w:noWrap/>
            <w:hideMark/>
          </w:tcPr>
          <w:p w14:paraId="74CCCC65"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5.6159</w:t>
            </w:r>
          </w:p>
        </w:tc>
      </w:tr>
      <w:tr w:rsidR="009510FC" w:rsidRPr="009510FC" w14:paraId="46521FEB" w14:textId="77777777" w:rsidTr="009510FC">
        <w:trPr>
          <w:trHeight w:val="309"/>
        </w:trPr>
        <w:tc>
          <w:tcPr>
            <w:tcW w:w="2309" w:type="dxa"/>
            <w:noWrap/>
            <w:hideMark/>
          </w:tcPr>
          <w:p w14:paraId="396C1083" w14:textId="77777777" w:rsidR="009510FC" w:rsidRPr="009510FC" w:rsidRDefault="009510FC" w:rsidP="009510FC">
            <w:pPr>
              <w:rPr>
                <w:rFonts w:ascii="Arial" w:eastAsia="Times New Roman" w:hAnsi="Arial" w:cs="Arial"/>
                <w:sz w:val="20"/>
                <w:szCs w:val="20"/>
                <w:lang w:eastAsia="en-IN"/>
              </w:rPr>
            </w:pPr>
            <w:r w:rsidRPr="009510FC">
              <w:rPr>
                <w:rFonts w:ascii="Arial" w:eastAsia="Times New Roman" w:hAnsi="Arial" w:cs="Arial"/>
                <w:sz w:val="20"/>
                <w:szCs w:val="20"/>
                <w:lang w:eastAsia="en-IN"/>
              </w:rPr>
              <w:t>Variance</w:t>
            </w:r>
          </w:p>
        </w:tc>
        <w:tc>
          <w:tcPr>
            <w:tcW w:w="1414" w:type="dxa"/>
            <w:noWrap/>
            <w:hideMark/>
          </w:tcPr>
          <w:p w14:paraId="01C24D15"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14.7360</w:t>
            </w:r>
          </w:p>
        </w:tc>
        <w:tc>
          <w:tcPr>
            <w:tcW w:w="1778" w:type="dxa"/>
            <w:noWrap/>
            <w:hideMark/>
          </w:tcPr>
          <w:p w14:paraId="1613C9CA"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50.6461</w:t>
            </w:r>
          </w:p>
        </w:tc>
        <w:tc>
          <w:tcPr>
            <w:tcW w:w="3074" w:type="dxa"/>
            <w:noWrap/>
            <w:hideMark/>
          </w:tcPr>
          <w:p w14:paraId="103115D7"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36.5113</w:t>
            </w:r>
          </w:p>
        </w:tc>
        <w:tc>
          <w:tcPr>
            <w:tcW w:w="2192" w:type="dxa"/>
            <w:noWrap/>
            <w:hideMark/>
          </w:tcPr>
          <w:p w14:paraId="461FA036"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31.5382</w:t>
            </w:r>
          </w:p>
        </w:tc>
      </w:tr>
      <w:tr w:rsidR="009510FC" w:rsidRPr="009510FC" w14:paraId="5073AA8E" w14:textId="77777777" w:rsidTr="009510FC">
        <w:trPr>
          <w:trHeight w:val="309"/>
        </w:trPr>
        <w:tc>
          <w:tcPr>
            <w:tcW w:w="2309" w:type="dxa"/>
            <w:noWrap/>
            <w:hideMark/>
          </w:tcPr>
          <w:p w14:paraId="579F4E37" w14:textId="77777777" w:rsidR="009510FC" w:rsidRPr="009510FC" w:rsidRDefault="009510FC" w:rsidP="009510FC">
            <w:pPr>
              <w:rPr>
                <w:rFonts w:ascii="Arial" w:eastAsia="Times New Roman" w:hAnsi="Arial" w:cs="Arial"/>
                <w:sz w:val="20"/>
                <w:szCs w:val="20"/>
                <w:lang w:eastAsia="en-IN"/>
              </w:rPr>
            </w:pPr>
            <w:r w:rsidRPr="009510FC">
              <w:rPr>
                <w:rFonts w:ascii="Arial" w:eastAsia="Times New Roman" w:hAnsi="Arial" w:cs="Arial"/>
                <w:sz w:val="20"/>
                <w:szCs w:val="20"/>
                <w:lang w:eastAsia="en-IN"/>
              </w:rPr>
              <w:t>Skewness</w:t>
            </w:r>
          </w:p>
        </w:tc>
        <w:tc>
          <w:tcPr>
            <w:tcW w:w="1414" w:type="dxa"/>
            <w:noWrap/>
            <w:hideMark/>
          </w:tcPr>
          <w:p w14:paraId="158877A3"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0.1749</w:t>
            </w:r>
          </w:p>
        </w:tc>
        <w:tc>
          <w:tcPr>
            <w:tcW w:w="1778" w:type="dxa"/>
            <w:noWrap/>
            <w:hideMark/>
          </w:tcPr>
          <w:p w14:paraId="2F627205"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0.0271</w:t>
            </w:r>
          </w:p>
        </w:tc>
        <w:tc>
          <w:tcPr>
            <w:tcW w:w="3074" w:type="dxa"/>
            <w:noWrap/>
            <w:hideMark/>
          </w:tcPr>
          <w:p w14:paraId="6EBD006E"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0.2256</w:t>
            </w:r>
          </w:p>
        </w:tc>
        <w:tc>
          <w:tcPr>
            <w:tcW w:w="2192" w:type="dxa"/>
            <w:noWrap/>
            <w:hideMark/>
          </w:tcPr>
          <w:p w14:paraId="63C67B43"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-0.0839</w:t>
            </w:r>
          </w:p>
        </w:tc>
      </w:tr>
      <w:tr w:rsidR="009510FC" w:rsidRPr="009510FC" w14:paraId="43B162F0" w14:textId="77777777" w:rsidTr="009510FC">
        <w:trPr>
          <w:trHeight w:val="309"/>
        </w:trPr>
        <w:tc>
          <w:tcPr>
            <w:tcW w:w="2309" w:type="dxa"/>
            <w:noWrap/>
            <w:hideMark/>
          </w:tcPr>
          <w:p w14:paraId="0062F50A" w14:textId="77777777" w:rsidR="009510FC" w:rsidRPr="009510FC" w:rsidRDefault="009510FC" w:rsidP="009510FC">
            <w:pPr>
              <w:rPr>
                <w:rFonts w:ascii="Arial" w:eastAsia="Times New Roman" w:hAnsi="Arial" w:cs="Arial"/>
                <w:sz w:val="20"/>
                <w:szCs w:val="20"/>
                <w:lang w:eastAsia="en-IN"/>
              </w:rPr>
            </w:pPr>
            <w:r w:rsidRPr="009510FC">
              <w:rPr>
                <w:rFonts w:ascii="Arial" w:eastAsia="Times New Roman" w:hAnsi="Arial" w:cs="Arial"/>
                <w:sz w:val="20"/>
                <w:szCs w:val="20"/>
                <w:lang w:eastAsia="en-IN"/>
              </w:rPr>
              <w:t>Kurtosis</w:t>
            </w:r>
          </w:p>
        </w:tc>
        <w:tc>
          <w:tcPr>
            <w:tcW w:w="1414" w:type="dxa"/>
            <w:noWrap/>
            <w:hideMark/>
          </w:tcPr>
          <w:p w14:paraId="6F5F1FE0"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-0.2436</w:t>
            </w:r>
          </w:p>
        </w:tc>
        <w:tc>
          <w:tcPr>
            <w:tcW w:w="1778" w:type="dxa"/>
            <w:noWrap/>
            <w:hideMark/>
          </w:tcPr>
          <w:p w14:paraId="2F56CAC4"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-0.4644</w:t>
            </w:r>
          </w:p>
        </w:tc>
        <w:tc>
          <w:tcPr>
            <w:tcW w:w="3074" w:type="dxa"/>
            <w:noWrap/>
            <w:hideMark/>
          </w:tcPr>
          <w:p w14:paraId="2FAD82C4"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-0.5768</w:t>
            </w:r>
          </w:p>
        </w:tc>
        <w:tc>
          <w:tcPr>
            <w:tcW w:w="2192" w:type="dxa"/>
            <w:noWrap/>
            <w:hideMark/>
          </w:tcPr>
          <w:p w14:paraId="2E7E7092"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0.7445</w:t>
            </w:r>
          </w:p>
        </w:tc>
      </w:tr>
      <w:tr w:rsidR="009510FC" w:rsidRPr="009510FC" w14:paraId="27D78BC7" w14:textId="77777777" w:rsidTr="009510FC">
        <w:trPr>
          <w:trHeight w:val="309"/>
        </w:trPr>
        <w:tc>
          <w:tcPr>
            <w:tcW w:w="2309" w:type="dxa"/>
            <w:noWrap/>
            <w:hideMark/>
          </w:tcPr>
          <w:p w14:paraId="072D591F" w14:textId="77777777" w:rsidR="009510FC" w:rsidRPr="009510FC" w:rsidRDefault="009510FC" w:rsidP="009510FC">
            <w:pPr>
              <w:rPr>
                <w:rFonts w:ascii="Arial" w:eastAsia="Times New Roman" w:hAnsi="Arial" w:cs="Arial"/>
                <w:sz w:val="20"/>
                <w:szCs w:val="20"/>
                <w:lang w:eastAsia="en-IN"/>
              </w:rPr>
            </w:pPr>
            <w:r w:rsidRPr="009510FC">
              <w:rPr>
                <w:rFonts w:ascii="Arial" w:eastAsia="Times New Roman" w:hAnsi="Arial" w:cs="Arial"/>
                <w:sz w:val="20"/>
                <w:szCs w:val="20"/>
                <w:lang w:eastAsia="en-IN"/>
              </w:rPr>
              <w:t>Coefficient of variation</w:t>
            </w:r>
          </w:p>
        </w:tc>
        <w:tc>
          <w:tcPr>
            <w:tcW w:w="1414" w:type="dxa"/>
            <w:noWrap/>
            <w:hideMark/>
          </w:tcPr>
          <w:p w14:paraId="71C0BC1F"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0.3508</w:t>
            </w:r>
          </w:p>
        </w:tc>
        <w:tc>
          <w:tcPr>
            <w:tcW w:w="1778" w:type="dxa"/>
            <w:noWrap/>
            <w:hideMark/>
          </w:tcPr>
          <w:p w14:paraId="09FDE481"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0.1892</w:t>
            </w:r>
          </w:p>
        </w:tc>
        <w:tc>
          <w:tcPr>
            <w:tcW w:w="3074" w:type="dxa"/>
            <w:noWrap/>
            <w:hideMark/>
          </w:tcPr>
          <w:p w14:paraId="6C33EA6C"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0.4762</w:t>
            </w:r>
          </w:p>
        </w:tc>
        <w:tc>
          <w:tcPr>
            <w:tcW w:w="2192" w:type="dxa"/>
            <w:noWrap/>
            <w:hideMark/>
          </w:tcPr>
          <w:p w14:paraId="1EB52EF7" w14:textId="77777777" w:rsidR="009510FC" w:rsidRPr="009510FC" w:rsidRDefault="009510FC" w:rsidP="009510FC">
            <w:pPr>
              <w:jc w:val="right"/>
              <w:rPr>
                <w:rFonts w:ascii="Arial" w:eastAsia="Times New Roman" w:hAnsi="Arial" w:cs="Arial"/>
                <w:sz w:val="20"/>
                <w:szCs w:val="20"/>
                <w:lang w:eastAsia="en-IN"/>
              </w:rPr>
            </w:pPr>
            <w:r w:rsidRPr="009510FC">
              <w:rPr>
                <w:rFonts w:ascii="Arial" w:eastAsia="Times New Roman" w:hAnsi="Arial" w:cs="Arial"/>
                <w:sz w:val="20"/>
                <w:szCs w:val="20"/>
                <w:lang w:eastAsia="en-IN"/>
              </w:rPr>
              <w:t>0.1559</w:t>
            </w:r>
          </w:p>
        </w:tc>
      </w:tr>
    </w:tbl>
    <w:p w14:paraId="4DF18100" w14:textId="77777777" w:rsidR="009510FC" w:rsidRDefault="009510FC" w:rsidP="003F3761">
      <w:pPr>
        <w:rPr>
          <w:rFonts w:ascii="Arial" w:hAnsi="Arial"/>
          <w:sz w:val="24"/>
        </w:rPr>
      </w:pPr>
    </w:p>
    <w:p w14:paraId="554C2619" w14:textId="77777777" w:rsidR="003F3761" w:rsidRDefault="003F3761" w:rsidP="003F3761">
      <w:pPr>
        <w:rPr>
          <w:rFonts w:ascii="Arial" w:hAnsi="Arial"/>
          <w:sz w:val="24"/>
        </w:rPr>
      </w:pPr>
    </w:p>
    <w:p w14:paraId="655E826B" w14:textId="6DC0ECF2" w:rsidR="003F3761" w:rsidRDefault="003F3761" w:rsidP="003F3761">
      <w:pPr>
        <w:rPr>
          <w:rFonts w:ascii="Arial" w:hAnsi="Arial"/>
          <w:sz w:val="24"/>
        </w:rPr>
      </w:pPr>
      <w:r>
        <w:rPr>
          <w:rFonts w:ascii="Arial" w:hAnsi="Arial"/>
          <w:sz w:val="24"/>
        </w:rPr>
        <w:t>2.</w:t>
      </w:r>
      <w:r w:rsidR="0012242B">
        <w:rPr>
          <w:rFonts w:ascii="Arial" w:hAnsi="Arial"/>
          <w:sz w:val="24"/>
        </w:rPr>
        <w:t xml:space="preserve"> </w:t>
      </w:r>
    </w:p>
    <w:p w14:paraId="75BE2DF1" w14:textId="77777777" w:rsidR="003F3761" w:rsidRDefault="003F3761" w:rsidP="003F3761">
      <w:pPr>
        <w:pStyle w:val="ListParagraph"/>
        <w:numPr>
          <w:ilvl w:val="0"/>
          <w:numId w:val="1"/>
        </w:numPr>
        <w:rPr>
          <w:rFonts w:ascii="Arial" w:hAnsi="Arial"/>
          <w:sz w:val="24"/>
        </w:rPr>
      </w:pPr>
      <w:r w:rsidRPr="00956D34">
        <w:rPr>
          <w:rFonts w:ascii="Arial" w:hAnsi="Arial"/>
          <w:sz w:val="24"/>
        </w:rPr>
        <w:t>Normal Distribution of Weeks of Pay</w:t>
      </w:r>
    </w:p>
    <w:p w14:paraId="1BF5660C" w14:textId="559CD52E" w:rsidR="003F3761" w:rsidRDefault="00AD62F6" w:rsidP="003F3761">
      <w:pPr>
        <w:rPr>
          <w:rFonts w:ascii="Arial" w:hAnsi="Arial"/>
          <w:sz w:val="24"/>
        </w:rPr>
      </w:pPr>
      <w:r>
        <w:rPr>
          <w:noProof/>
        </w:rPr>
        <w:drawing>
          <wp:inline distT="0" distB="0" distL="0" distR="0" wp14:anchorId="7C35FB1F" wp14:editId="70E02009">
            <wp:extent cx="3276600" cy="2743200"/>
            <wp:effectExtent l="0" t="0" r="0" b="0"/>
            <wp:docPr id="46" name="Chart 46">
              <a:extLst xmlns:a="http://schemas.openxmlformats.org/drawingml/2006/main">
                <a:ext uri="{FF2B5EF4-FFF2-40B4-BE49-F238E27FC236}">
                  <a16:creationId xmlns:a16="http://schemas.microsoft.com/office/drawing/2014/main" id="{6C5375C3-1306-4928-8114-21F906BBA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7EDFB76" w14:textId="77777777" w:rsidR="00AD62F6" w:rsidRDefault="00AD62F6">
      <w:pPr>
        <w:rPr>
          <w:rFonts w:ascii="Arial" w:hAnsi="Arial"/>
          <w:sz w:val="24"/>
        </w:rPr>
      </w:pPr>
      <w:r>
        <w:rPr>
          <w:rFonts w:ascii="Arial" w:hAnsi="Arial"/>
          <w:sz w:val="24"/>
        </w:rPr>
        <w:br w:type="page"/>
      </w:r>
    </w:p>
    <w:p w14:paraId="51E409CA" w14:textId="012C9F75" w:rsidR="003F3761" w:rsidRDefault="003F3761" w:rsidP="003F3761">
      <w:pPr>
        <w:pStyle w:val="ListParagraph"/>
        <w:numPr>
          <w:ilvl w:val="0"/>
          <w:numId w:val="1"/>
        </w:numPr>
        <w:rPr>
          <w:rFonts w:ascii="Arial" w:hAnsi="Arial"/>
          <w:sz w:val="24"/>
        </w:rPr>
      </w:pPr>
      <w:r w:rsidRPr="00956D34">
        <w:rPr>
          <w:rFonts w:ascii="Arial" w:hAnsi="Arial"/>
          <w:sz w:val="24"/>
        </w:rPr>
        <w:lastRenderedPageBreak/>
        <w:t>Normal Distribution of</w:t>
      </w:r>
      <w:r>
        <w:rPr>
          <w:rFonts w:ascii="Arial" w:hAnsi="Arial"/>
          <w:sz w:val="24"/>
        </w:rPr>
        <w:t xml:space="preserve"> Age of Employee</w:t>
      </w:r>
    </w:p>
    <w:p w14:paraId="34587827" w14:textId="39899654" w:rsidR="003F3761" w:rsidRDefault="00AD62F6" w:rsidP="003F3761">
      <w:pPr>
        <w:rPr>
          <w:rFonts w:ascii="Arial" w:hAnsi="Arial"/>
          <w:sz w:val="24"/>
        </w:rPr>
      </w:pPr>
      <w:r>
        <w:rPr>
          <w:noProof/>
        </w:rPr>
        <w:drawing>
          <wp:inline distT="0" distB="0" distL="0" distR="0" wp14:anchorId="6E58DA45" wp14:editId="6139E59D">
            <wp:extent cx="3733800" cy="2461260"/>
            <wp:effectExtent l="0" t="0" r="0" b="15240"/>
            <wp:docPr id="48" name="Chart 48">
              <a:extLst xmlns:a="http://schemas.openxmlformats.org/drawingml/2006/main">
                <a:ext uri="{FF2B5EF4-FFF2-40B4-BE49-F238E27FC236}">
                  <a16:creationId xmlns:a16="http://schemas.microsoft.com/office/drawing/2014/main" id="{F3657902-0804-45F2-AF1E-A09D7EEDBF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1064DFA" w14:textId="77777777" w:rsidR="003F3761" w:rsidRDefault="003F3761" w:rsidP="003F3761">
      <w:pPr>
        <w:pStyle w:val="ListParagraph"/>
        <w:numPr>
          <w:ilvl w:val="0"/>
          <w:numId w:val="1"/>
        </w:numPr>
        <w:jc w:val="both"/>
        <w:rPr>
          <w:rFonts w:ascii="Arial" w:hAnsi="Arial"/>
          <w:sz w:val="24"/>
        </w:rPr>
      </w:pPr>
      <w:r w:rsidRPr="001C3A1E">
        <w:rPr>
          <w:rFonts w:ascii="Arial" w:hAnsi="Arial"/>
          <w:sz w:val="24"/>
        </w:rPr>
        <w:t>Normal Distribution of No of years with the company</w:t>
      </w:r>
    </w:p>
    <w:p w14:paraId="29EA598C" w14:textId="0EA7CCA9" w:rsidR="003F3761" w:rsidRDefault="00D70694" w:rsidP="003F3761">
      <w:pPr>
        <w:jc w:val="both"/>
        <w:rPr>
          <w:rFonts w:ascii="Arial" w:hAnsi="Arial"/>
          <w:sz w:val="24"/>
        </w:rPr>
      </w:pPr>
      <w:r>
        <w:rPr>
          <w:noProof/>
        </w:rPr>
        <w:drawing>
          <wp:inline distT="0" distB="0" distL="0" distR="0" wp14:anchorId="566335AD" wp14:editId="052AAB0E">
            <wp:extent cx="3733800" cy="2476500"/>
            <wp:effectExtent l="0" t="0" r="0" b="0"/>
            <wp:docPr id="49" name="Chart 49">
              <a:extLst xmlns:a="http://schemas.openxmlformats.org/drawingml/2006/main">
                <a:ext uri="{FF2B5EF4-FFF2-40B4-BE49-F238E27FC236}">
                  <a16:creationId xmlns:a16="http://schemas.microsoft.com/office/drawing/2014/main" id="{92C23566-5583-447D-85BA-AA769AF2F0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E7A0EA7" w14:textId="77777777" w:rsidR="003F3761" w:rsidRDefault="003F3761" w:rsidP="003F3761">
      <w:pPr>
        <w:pStyle w:val="ListParagraph"/>
        <w:numPr>
          <w:ilvl w:val="0"/>
          <w:numId w:val="1"/>
        </w:numPr>
        <w:jc w:val="both"/>
        <w:rPr>
          <w:rFonts w:ascii="Arial" w:hAnsi="Arial"/>
          <w:sz w:val="24"/>
        </w:rPr>
      </w:pPr>
      <w:r w:rsidRPr="00DA0FB6">
        <w:rPr>
          <w:rFonts w:ascii="Arial" w:hAnsi="Arial"/>
          <w:sz w:val="24"/>
        </w:rPr>
        <w:t>Normal Distribution of Annual Salary</w:t>
      </w:r>
    </w:p>
    <w:p w14:paraId="4B90D863" w14:textId="7AD7E2A9" w:rsidR="003F3761" w:rsidRPr="001C3A1E" w:rsidRDefault="00AD62F6" w:rsidP="003F3761">
      <w:pPr>
        <w:jc w:val="both"/>
        <w:rPr>
          <w:rFonts w:ascii="Arial" w:hAnsi="Arial"/>
          <w:sz w:val="24"/>
        </w:rPr>
      </w:pPr>
      <w:r>
        <w:rPr>
          <w:noProof/>
        </w:rPr>
        <w:drawing>
          <wp:inline distT="0" distB="0" distL="0" distR="0" wp14:anchorId="471F69ED" wp14:editId="50F0E498">
            <wp:extent cx="3710940" cy="2484120"/>
            <wp:effectExtent l="0" t="0" r="3810" b="11430"/>
            <wp:docPr id="47" name="Chart 47">
              <a:extLst xmlns:a="http://schemas.openxmlformats.org/drawingml/2006/main">
                <a:ext uri="{FF2B5EF4-FFF2-40B4-BE49-F238E27FC236}">
                  <a16:creationId xmlns:a16="http://schemas.microsoft.com/office/drawing/2014/main" id="{A948D629-B73A-4298-A552-A3C4472008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ECA1EE4" w14:textId="77777777" w:rsidR="003F3761" w:rsidRPr="00265577" w:rsidRDefault="003F3761" w:rsidP="003F3761">
      <w:pPr>
        <w:pStyle w:val="ListParagraph"/>
        <w:rPr>
          <w:rFonts w:ascii="Arial" w:hAnsi="Arial"/>
          <w:sz w:val="24"/>
        </w:rPr>
      </w:pPr>
    </w:p>
    <w:p w14:paraId="7B0FCAE5" w14:textId="77777777" w:rsidR="003F3761" w:rsidRPr="00265577" w:rsidRDefault="003F3761" w:rsidP="003F3761">
      <w:pPr>
        <w:jc w:val="both"/>
        <w:rPr>
          <w:rFonts w:ascii="Arial" w:hAnsi="Arial"/>
          <w:sz w:val="24"/>
        </w:rPr>
      </w:pPr>
    </w:p>
    <w:p w14:paraId="27E7AAA1" w14:textId="77777777" w:rsidR="003F3761" w:rsidRPr="00C0524C" w:rsidRDefault="003F3761" w:rsidP="003F3761">
      <w:pPr>
        <w:pStyle w:val="ListParagraph"/>
        <w:rPr>
          <w:rFonts w:ascii="Arial" w:hAnsi="Arial"/>
          <w:sz w:val="24"/>
        </w:rPr>
      </w:pPr>
    </w:p>
    <w:p w14:paraId="7D89AAA4" w14:textId="77777777" w:rsidR="003F3761" w:rsidRDefault="003F3761" w:rsidP="003F3761">
      <w:pPr>
        <w:jc w:val="both"/>
        <w:rPr>
          <w:rFonts w:ascii="Arial" w:hAnsi="Arial"/>
          <w:sz w:val="24"/>
        </w:rPr>
      </w:pPr>
      <w:r>
        <w:rPr>
          <w:rFonts w:ascii="Arial" w:hAnsi="Arial"/>
          <w:sz w:val="24"/>
        </w:rPr>
        <w:t>3. T</w:t>
      </w:r>
      <w:r w:rsidRPr="00FA4DE4">
        <w:rPr>
          <w:rFonts w:ascii="Arial" w:hAnsi="Arial"/>
          <w:sz w:val="24"/>
        </w:rPr>
        <w:t>he relationship between dependent variable and each independent variable</w:t>
      </w:r>
      <w:r>
        <w:rPr>
          <w:rFonts w:ascii="Arial" w:hAnsi="Arial"/>
          <w:sz w:val="24"/>
        </w:rPr>
        <w:t>.</w:t>
      </w:r>
    </w:p>
    <w:p w14:paraId="256452B6" w14:textId="77777777" w:rsidR="003F3761" w:rsidRDefault="003F3761" w:rsidP="003F3761">
      <w:pPr>
        <w:jc w:val="both"/>
        <w:rPr>
          <w:rFonts w:ascii="Arial" w:hAnsi="Arial"/>
          <w:sz w:val="24"/>
        </w:rPr>
      </w:pPr>
    </w:p>
    <w:p w14:paraId="14C5D0C9" w14:textId="77777777" w:rsidR="003F3761" w:rsidRDefault="003F3761" w:rsidP="003F3761">
      <w:pPr>
        <w:pStyle w:val="ListParagraph"/>
        <w:numPr>
          <w:ilvl w:val="0"/>
          <w:numId w:val="1"/>
        </w:numPr>
        <w:jc w:val="both"/>
        <w:rPr>
          <w:rFonts w:ascii="Arial" w:hAnsi="Arial"/>
          <w:sz w:val="24"/>
        </w:rPr>
      </w:pPr>
      <w:r w:rsidRPr="009B4738">
        <w:rPr>
          <w:rFonts w:ascii="Arial" w:hAnsi="Arial"/>
          <w:sz w:val="24"/>
        </w:rPr>
        <w:t>Weeks of Pay (Dependent) and Age of Employee (Independent)</w:t>
      </w:r>
    </w:p>
    <w:p w14:paraId="03E75922" w14:textId="04A60B24" w:rsidR="003F3761" w:rsidRDefault="003B4E54" w:rsidP="003F3761">
      <w:pPr>
        <w:jc w:val="both"/>
        <w:rPr>
          <w:rFonts w:ascii="Arial" w:hAnsi="Arial"/>
          <w:sz w:val="24"/>
        </w:rPr>
      </w:pPr>
      <w:r>
        <w:rPr>
          <w:noProof/>
        </w:rPr>
        <w:drawing>
          <wp:inline distT="0" distB="0" distL="0" distR="0" wp14:anchorId="71062689" wp14:editId="447E7103">
            <wp:extent cx="4381500" cy="2202180"/>
            <wp:effectExtent l="0" t="0" r="0" b="7620"/>
            <wp:docPr id="50" name="Chart 50">
              <a:extLst xmlns:a="http://schemas.openxmlformats.org/drawingml/2006/main">
                <a:ext uri="{FF2B5EF4-FFF2-40B4-BE49-F238E27FC236}">
                  <a16:creationId xmlns:a16="http://schemas.microsoft.com/office/drawing/2014/main" id="{334F5032-FFE3-4948-B118-3B8318A0C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2F3E19D" w14:textId="71BCAC75" w:rsidR="003B4E54" w:rsidRDefault="003F3761" w:rsidP="003B559C">
      <w:pPr>
        <w:jc w:val="both"/>
        <w:rPr>
          <w:rFonts w:ascii="Arial" w:hAnsi="Arial"/>
          <w:sz w:val="24"/>
        </w:rPr>
      </w:pPr>
      <w:r>
        <w:rPr>
          <w:rFonts w:ascii="Arial" w:hAnsi="Arial"/>
          <w:sz w:val="24"/>
        </w:rPr>
        <w:t>There is a positive relationship between the weeks of pay and age of employee i.e., the strength is 0.5</w:t>
      </w:r>
      <w:r w:rsidR="00F17C7F">
        <w:rPr>
          <w:rFonts w:ascii="Arial" w:hAnsi="Arial"/>
          <w:sz w:val="24"/>
        </w:rPr>
        <w:t>1</w:t>
      </w:r>
      <w:r>
        <w:rPr>
          <w:rFonts w:ascii="Arial" w:hAnsi="Arial"/>
          <w:sz w:val="24"/>
        </w:rPr>
        <w:t>.</w:t>
      </w:r>
    </w:p>
    <w:p w14:paraId="6E30F678" w14:textId="77777777" w:rsidR="003B559C" w:rsidRDefault="003B559C" w:rsidP="003B559C">
      <w:pPr>
        <w:jc w:val="both"/>
        <w:rPr>
          <w:rFonts w:ascii="Arial" w:hAnsi="Arial"/>
          <w:sz w:val="24"/>
        </w:rPr>
      </w:pPr>
    </w:p>
    <w:p w14:paraId="350F36BC" w14:textId="0183A8EB" w:rsidR="003F3761" w:rsidRDefault="003F3761" w:rsidP="003F3761">
      <w:pPr>
        <w:pStyle w:val="ListParagraph"/>
        <w:numPr>
          <w:ilvl w:val="0"/>
          <w:numId w:val="1"/>
        </w:numPr>
        <w:rPr>
          <w:rFonts w:ascii="Arial" w:hAnsi="Arial"/>
          <w:sz w:val="24"/>
        </w:rPr>
      </w:pPr>
      <w:r w:rsidRPr="0038660A">
        <w:rPr>
          <w:rFonts w:ascii="Arial" w:hAnsi="Arial"/>
          <w:sz w:val="24"/>
        </w:rPr>
        <w:t>Weeks of Pay (Dependent) and No. of years with the company (Independent)</w:t>
      </w:r>
    </w:p>
    <w:p w14:paraId="23B3A842" w14:textId="73EB8B2C" w:rsidR="003F3761" w:rsidRDefault="003B4E54" w:rsidP="003F3761">
      <w:pPr>
        <w:rPr>
          <w:rFonts w:ascii="Arial" w:hAnsi="Arial"/>
          <w:sz w:val="24"/>
        </w:rPr>
      </w:pPr>
      <w:r>
        <w:rPr>
          <w:noProof/>
        </w:rPr>
        <w:drawing>
          <wp:inline distT="0" distB="0" distL="0" distR="0" wp14:anchorId="2E4703B5" wp14:editId="41C2591B">
            <wp:extent cx="4983480" cy="3009900"/>
            <wp:effectExtent l="0" t="0" r="7620" b="0"/>
            <wp:docPr id="51" name="Chart 51">
              <a:extLst xmlns:a="http://schemas.openxmlformats.org/drawingml/2006/main">
                <a:ext uri="{FF2B5EF4-FFF2-40B4-BE49-F238E27FC236}">
                  <a16:creationId xmlns:a16="http://schemas.microsoft.com/office/drawing/2014/main" id="{3A810DC0-8664-4456-A199-3782FFC23A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E4ABD46" w14:textId="6785C928" w:rsidR="003F3761" w:rsidRDefault="003F3761" w:rsidP="003F3761">
      <w:pPr>
        <w:jc w:val="both"/>
        <w:rPr>
          <w:rFonts w:ascii="Arial" w:hAnsi="Arial"/>
          <w:sz w:val="24"/>
        </w:rPr>
      </w:pPr>
      <w:r>
        <w:rPr>
          <w:rFonts w:ascii="Arial" w:hAnsi="Arial"/>
          <w:sz w:val="24"/>
        </w:rPr>
        <w:t>There is a strong and positive relationship between the weeks of pay and no. of years with the company i.e., the strength is 0.7</w:t>
      </w:r>
      <w:r w:rsidR="005D0300">
        <w:rPr>
          <w:rFonts w:ascii="Arial" w:hAnsi="Arial"/>
          <w:sz w:val="24"/>
        </w:rPr>
        <w:t>6</w:t>
      </w:r>
      <w:r w:rsidR="000949D3">
        <w:rPr>
          <w:rFonts w:ascii="Arial" w:hAnsi="Arial"/>
          <w:sz w:val="24"/>
        </w:rPr>
        <w:t>.</w:t>
      </w:r>
      <w:r>
        <w:rPr>
          <w:rFonts w:ascii="Arial" w:hAnsi="Arial"/>
          <w:sz w:val="24"/>
        </w:rPr>
        <w:br w:type="page"/>
      </w:r>
    </w:p>
    <w:p w14:paraId="544C0357" w14:textId="77777777" w:rsidR="003F3761" w:rsidRDefault="003F3761" w:rsidP="003F3761">
      <w:pPr>
        <w:pStyle w:val="ListParagraph"/>
        <w:numPr>
          <w:ilvl w:val="0"/>
          <w:numId w:val="1"/>
        </w:numPr>
        <w:rPr>
          <w:rFonts w:ascii="Arial" w:hAnsi="Arial"/>
          <w:sz w:val="24"/>
        </w:rPr>
      </w:pPr>
      <w:r w:rsidRPr="001F7002">
        <w:rPr>
          <w:rFonts w:ascii="Arial" w:hAnsi="Arial"/>
          <w:sz w:val="24"/>
        </w:rPr>
        <w:lastRenderedPageBreak/>
        <w:t>Weeks of Pay (Dependent) and</w:t>
      </w:r>
      <w:r>
        <w:rPr>
          <w:rFonts w:ascii="Arial" w:hAnsi="Arial"/>
          <w:sz w:val="24"/>
        </w:rPr>
        <w:t xml:space="preserve"> Annual Salary (Independent)</w:t>
      </w:r>
    </w:p>
    <w:p w14:paraId="03290371" w14:textId="64DBCB38" w:rsidR="003F3761" w:rsidRPr="001F7002" w:rsidRDefault="003B4E54" w:rsidP="003F3761">
      <w:pPr>
        <w:rPr>
          <w:rFonts w:ascii="Arial" w:hAnsi="Arial"/>
          <w:sz w:val="24"/>
        </w:rPr>
      </w:pPr>
      <w:r>
        <w:rPr>
          <w:noProof/>
        </w:rPr>
        <w:drawing>
          <wp:inline distT="0" distB="0" distL="0" distR="0" wp14:anchorId="5F100007" wp14:editId="57E1328E">
            <wp:extent cx="4578927" cy="3027218"/>
            <wp:effectExtent l="0" t="0" r="12700" b="1905"/>
            <wp:docPr id="52" name="Chart 52">
              <a:extLst xmlns:a="http://schemas.openxmlformats.org/drawingml/2006/main">
                <a:ext uri="{FF2B5EF4-FFF2-40B4-BE49-F238E27FC236}">
                  <a16:creationId xmlns:a16="http://schemas.microsoft.com/office/drawing/2014/main" id="{BF220A96-B814-4C6A-8546-92AEE0CBF9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775A991" w14:textId="78D7F46C" w:rsidR="003F3761" w:rsidRDefault="003F3761" w:rsidP="003F3761">
      <w:pPr>
        <w:jc w:val="both"/>
        <w:rPr>
          <w:rFonts w:ascii="Arial" w:hAnsi="Arial"/>
          <w:sz w:val="24"/>
        </w:rPr>
      </w:pPr>
      <w:r>
        <w:rPr>
          <w:rFonts w:ascii="Arial" w:hAnsi="Arial"/>
          <w:sz w:val="24"/>
        </w:rPr>
        <w:t>There is no (or less) correlation between weeks of pay and annual salary</w:t>
      </w:r>
      <w:r w:rsidR="003B4E54">
        <w:rPr>
          <w:rFonts w:ascii="Arial" w:hAnsi="Arial"/>
          <w:sz w:val="24"/>
        </w:rPr>
        <w:t xml:space="preserve"> i.e., 0.20.</w:t>
      </w:r>
    </w:p>
    <w:p w14:paraId="57F6FD43" w14:textId="77777777" w:rsidR="003F3761" w:rsidRDefault="003F3761" w:rsidP="003F3761">
      <w:pPr>
        <w:jc w:val="both"/>
        <w:rPr>
          <w:rFonts w:ascii="Arial" w:hAnsi="Arial"/>
          <w:sz w:val="24"/>
        </w:rPr>
      </w:pPr>
    </w:p>
    <w:p w14:paraId="395EDF2A" w14:textId="77777777" w:rsidR="003F3761" w:rsidRDefault="003F3761" w:rsidP="003F3761">
      <w:pPr>
        <w:jc w:val="both"/>
        <w:rPr>
          <w:rFonts w:ascii="Arial" w:hAnsi="Arial"/>
          <w:sz w:val="24"/>
        </w:rPr>
      </w:pPr>
      <w:r>
        <w:rPr>
          <w:rFonts w:ascii="Arial" w:hAnsi="Arial"/>
          <w:sz w:val="24"/>
        </w:rPr>
        <w:t>4. We p</w:t>
      </w:r>
      <w:r w:rsidRPr="000009E0">
        <w:rPr>
          <w:rFonts w:ascii="Arial" w:hAnsi="Arial"/>
          <w:sz w:val="24"/>
        </w:rPr>
        <w:t>erform a regression analysis and correlation analysis</w:t>
      </w:r>
      <w:r>
        <w:rPr>
          <w:rFonts w:ascii="Arial" w:hAnsi="Arial"/>
          <w:sz w:val="24"/>
        </w:rPr>
        <w:t>.</w:t>
      </w:r>
    </w:p>
    <w:p w14:paraId="07A41059" w14:textId="68F35A9C" w:rsidR="003F3761" w:rsidRDefault="003F3761" w:rsidP="003F3761">
      <w:pPr>
        <w:rPr>
          <w:rFonts w:ascii="Arial" w:hAnsi="Arial"/>
          <w:sz w:val="24"/>
        </w:rPr>
      </w:pPr>
      <w:r>
        <w:rPr>
          <w:rFonts w:ascii="Arial" w:hAnsi="Arial"/>
          <w:sz w:val="24"/>
        </w:rPr>
        <w:t>a. Regression Output</w:t>
      </w:r>
    </w:p>
    <w:tbl>
      <w:tblPr>
        <w:tblStyle w:val="PlainTable3"/>
        <w:tblW w:w="11280" w:type="dxa"/>
        <w:tblInd w:w="-1122" w:type="dxa"/>
        <w:tblLook w:val="04A0" w:firstRow="1" w:lastRow="0" w:firstColumn="1" w:lastColumn="0" w:noHBand="0" w:noVBand="1"/>
      </w:tblPr>
      <w:tblGrid>
        <w:gridCol w:w="2836"/>
        <w:gridCol w:w="1384"/>
        <w:gridCol w:w="1536"/>
        <w:gridCol w:w="1376"/>
        <w:gridCol w:w="1356"/>
        <w:gridCol w:w="1476"/>
        <w:gridCol w:w="1316"/>
      </w:tblGrid>
      <w:tr w:rsidR="005C1EC3" w:rsidRPr="005C1EC3" w14:paraId="5F548BBF" w14:textId="77777777" w:rsidTr="005C1EC3">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836" w:type="dxa"/>
            <w:noWrap/>
            <w:hideMark/>
          </w:tcPr>
          <w:p w14:paraId="4F980D1C" w14:textId="77777777" w:rsidR="005C1EC3" w:rsidRPr="005C1EC3" w:rsidRDefault="005C1EC3" w:rsidP="005C1EC3">
            <w:pPr>
              <w:rPr>
                <w:rFonts w:ascii="Arial" w:eastAsia="Times New Roman" w:hAnsi="Arial" w:cs="Arial"/>
                <w:sz w:val="20"/>
                <w:szCs w:val="20"/>
                <w:lang w:eastAsia="en-IN"/>
              </w:rPr>
            </w:pPr>
            <w:r w:rsidRPr="005C1EC3">
              <w:rPr>
                <w:rFonts w:ascii="Arial" w:eastAsia="Times New Roman" w:hAnsi="Arial" w:cs="Arial"/>
                <w:sz w:val="20"/>
                <w:szCs w:val="20"/>
                <w:lang w:eastAsia="en-IN"/>
              </w:rPr>
              <w:t>SUMMARY OUTPUT</w:t>
            </w:r>
          </w:p>
        </w:tc>
        <w:tc>
          <w:tcPr>
            <w:tcW w:w="1384" w:type="dxa"/>
            <w:noWrap/>
            <w:hideMark/>
          </w:tcPr>
          <w:p w14:paraId="173BC9BD" w14:textId="77777777" w:rsidR="005C1EC3" w:rsidRPr="005C1EC3" w:rsidRDefault="005C1EC3" w:rsidP="005C1EC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536" w:type="dxa"/>
            <w:noWrap/>
            <w:hideMark/>
          </w:tcPr>
          <w:p w14:paraId="6BB7049D" w14:textId="77777777" w:rsidR="005C1EC3" w:rsidRPr="005C1EC3" w:rsidRDefault="005C1EC3" w:rsidP="005C1E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6738FAA3" w14:textId="77777777" w:rsidR="005C1EC3" w:rsidRPr="005C1EC3" w:rsidRDefault="005C1EC3" w:rsidP="005C1E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0FF425F2" w14:textId="77777777" w:rsidR="005C1EC3" w:rsidRPr="005C1EC3" w:rsidRDefault="005C1EC3" w:rsidP="005C1E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24606984" w14:textId="77777777" w:rsidR="005C1EC3" w:rsidRPr="005C1EC3" w:rsidRDefault="005C1EC3" w:rsidP="005C1E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21BCB410" w14:textId="77777777" w:rsidR="005C1EC3" w:rsidRPr="005C1EC3" w:rsidRDefault="005C1EC3" w:rsidP="005C1E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5C1EC3" w:rsidRPr="005C1EC3" w14:paraId="0EA73F06" w14:textId="77777777" w:rsidTr="005C1EC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49821898" w14:textId="77777777" w:rsidR="005C1EC3" w:rsidRPr="005C1EC3" w:rsidRDefault="005C1EC3" w:rsidP="005C1EC3">
            <w:pPr>
              <w:rPr>
                <w:rFonts w:ascii="Times New Roman" w:eastAsia="Times New Roman" w:hAnsi="Times New Roman" w:cs="Times New Roman"/>
                <w:sz w:val="20"/>
                <w:szCs w:val="20"/>
                <w:lang w:eastAsia="en-IN"/>
              </w:rPr>
            </w:pPr>
          </w:p>
        </w:tc>
        <w:tc>
          <w:tcPr>
            <w:tcW w:w="1384" w:type="dxa"/>
            <w:noWrap/>
            <w:hideMark/>
          </w:tcPr>
          <w:p w14:paraId="1EF662E0"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536" w:type="dxa"/>
            <w:noWrap/>
            <w:hideMark/>
          </w:tcPr>
          <w:p w14:paraId="6D3BF52D"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3039BC54"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31FABB75"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7AF64247"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5459A8A2"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5C1EC3" w:rsidRPr="005C1EC3" w14:paraId="3B8D0E6B" w14:textId="77777777" w:rsidTr="005C1EC3">
        <w:trPr>
          <w:trHeight w:val="264"/>
        </w:trPr>
        <w:tc>
          <w:tcPr>
            <w:cnfStyle w:val="001000000000" w:firstRow="0" w:lastRow="0" w:firstColumn="1" w:lastColumn="0" w:oddVBand="0" w:evenVBand="0" w:oddHBand="0" w:evenHBand="0" w:firstRowFirstColumn="0" w:firstRowLastColumn="0" w:lastRowFirstColumn="0" w:lastRowLastColumn="0"/>
            <w:tcW w:w="4220" w:type="dxa"/>
            <w:gridSpan w:val="2"/>
            <w:noWrap/>
            <w:hideMark/>
          </w:tcPr>
          <w:p w14:paraId="4129796F" w14:textId="77777777" w:rsidR="005C1EC3" w:rsidRPr="005C1EC3" w:rsidRDefault="005C1EC3" w:rsidP="005C1EC3">
            <w:pPr>
              <w:jc w:val="center"/>
              <w:rPr>
                <w:rFonts w:ascii="Arial" w:eastAsia="Times New Roman" w:hAnsi="Arial" w:cs="Arial"/>
                <w:i/>
                <w:iCs/>
                <w:sz w:val="20"/>
                <w:szCs w:val="20"/>
                <w:lang w:eastAsia="en-IN"/>
              </w:rPr>
            </w:pPr>
            <w:r w:rsidRPr="005C1EC3">
              <w:rPr>
                <w:rFonts w:ascii="Arial" w:eastAsia="Times New Roman" w:hAnsi="Arial" w:cs="Arial"/>
                <w:i/>
                <w:iCs/>
                <w:sz w:val="20"/>
                <w:szCs w:val="20"/>
                <w:lang w:eastAsia="en-IN"/>
              </w:rPr>
              <w:t>Regression Statistics</w:t>
            </w:r>
          </w:p>
        </w:tc>
        <w:tc>
          <w:tcPr>
            <w:tcW w:w="1536" w:type="dxa"/>
            <w:noWrap/>
            <w:hideMark/>
          </w:tcPr>
          <w:p w14:paraId="6F247043" w14:textId="77777777" w:rsidR="005C1EC3" w:rsidRPr="005C1EC3" w:rsidRDefault="005C1EC3" w:rsidP="005C1EC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p>
        </w:tc>
        <w:tc>
          <w:tcPr>
            <w:tcW w:w="1376" w:type="dxa"/>
            <w:noWrap/>
            <w:hideMark/>
          </w:tcPr>
          <w:p w14:paraId="63F3AB7B"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16067251"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105C3EBB"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3DDF5357"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5C1EC3" w:rsidRPr="005C1EC3" w14:paraId="5D6C1967" w14:textId="77777777" w:rsidTr="005C1EC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2D6EE23C" w14:textId="77777777" w:rsidR="005C1EC3" w:rsidRPr="005C1EC3" w:rsidRDefault="005C1EC3" w:rsidP="005C1EC3">
            <w:pPr>
              <w:rPr>
                <w:rFonts w:ascii="Arial" w:eastAsia="Times New Roman" w:hAnsi="Arial" w:cs="Arial"/>
                <w:sz w:val="20"/>
                <w:szCs w:val="20"/>
                <w:lang w:eastAsia="en-IN"/>
              </w:rPr>
            </w:pPr>
            <w:r w:rsidRPr="005C1EC3">
              <w:rPr>
                <w:rFonts w:ascii="Arial" w:eastAsia="Times New Roman" w:hAnsi="Arial" w:cs="Arial"/>
                <w:sz w:val="20"/>
                <w:szCs w:val="20"/>
                <w:lang w:eastAsia="en-IN"/>
              </w:rPr>
              <w:t>Multiple R</w:t>
            </w:r>
          </w:p>
        </w:tc>
        <w:tc>
          <w:tcPr>
            <w:tcW w:w="1384" w:type="dxa"/>
            <w:noWrap/>
            <w:hideMark/>
          </w:tcPr>
          <w:p w14:paraId="11E9D697"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0.781019759</w:t>
            </w:r>
          </w:p>
        </w:tc>
        <w:tc>
          <w:tcPr>
            <w:tcW w:w="1536" w:type="dxa"/>
            <w:noWrap/>
            <w:hideMark/>
          </w:tcPr>
          <w:p w14:paraId="52DA1A93"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143A4A54"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1B423296"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559B7590"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47FA03AF"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5C1EC3" w:rsidRPr="005C1EC3" w14:paraId="73F5F47F" w14:textId="77777777" w:rsidTr="005C1EC3">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1717738A" w14:textId="77777777" w:rsidR="005C1EC3" w:rsidRPr="005C1EC3" w:rsidRDefault="005C1EC3" w:rsidP="005C1EC3">
            <w:pPr>
              <w:rPr>
                <w:rFonts w:ascii="Arial" w:eastAsia="Times New Roman" w:hAnsi="Arial" w:cs="Arial"/>
                <w:sz w:val="20"/>
                <w:szCs w:val="20"/>
                <w:lang w:eastAsia="en-IN"/>
              </w:rPr>
            </w:pPr>
            <w:r w:rsidRPr="005C1EC3">
              <w:rPr>
                <w:rFonts w:ascii="Arial" w:eastAsia="Times New Roman" w:hAnsi="Arial" w:cs="Arial"/>
                <w:sz w:val="20"/>
                <w:szCs w:val="20"/>
                <w:lang w:eastAsia="en-IN"/>
              </w:rPr>
              <w:t>R Square</w:t>
            </w:r>
          </w:p>
        </w:tc>
        <w:tc>
          <w:tcPr>
            <w:tcW w:w="1384" w:type="dxa"/>
            <w:noWrap/>
            <w:hideMark/>
          </w:tcPr>
          <w:p w14:paraId="79B836EB"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0.609991864</w:t>
            </w:r>
          </w:p>
        </w:tc>
        <w:tc>
          <w:tcPr>
            <w:tcW w:w="1536" w:type="dxa"/>
            <w:noWrap/>
            <w:hideMark/>
          </w:tcPr>
          <w:p w14:paraId="2B1FC1A5"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7C549C8C"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55069D3F"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79CB536C"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084C58C3"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5C1EC3" w:rsidRPr="005C1EC3" w14:paraId="799AD219" w14:textId="77777777" w:rsidTr="005C1EC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3DB1AD2A" w14:textId="77777777" w:rsidR="005C1EC3" w:rsidRPr="005C1EC3" w:rsidRDefault="005C1EC3" w:rsidP="005C1EC3">
            <w:pPr>
              <w:rPr>
                <w:rFonts w:ascii="Arial" w:eastAsia="Times New Roman" w:hAnsi="Arial" w:cs="Arial"/>
                <w:sz w:val="20"/>
                <w:szCs w:val="20"/>
                <w:lang w:eastAsia="en-IN"/>
              </w:rPr>
            </w:pPr>
            <w:r w:rsidRPr="005C1EC3">
              <w:rPr>
                <w:rFonts w:ascii="Arial" w:eastAsia="Times New Roman" w:hAnsi="Arial" w:cs="Arial"/>
                <w:sz w:val="20"/>
                <w:szCs w:val="20"/>
                <w:lang w:eastAsia="en-IN"/>
              </w:rPr>
              <w:t>Adjusted R Square</w:t>
            </w:r>
          </w:p>
        </w:tc>
        <w:tc>
          <w:tcPr>
            <w:tcW w:w="1384" w:type="dxa"/>
            <w:noWrap/>
            <w:hideMark/>
          </w:tcPr>
          <w:p w14:paraId="644CF601"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0.584556551</w:t>
            </w:r>
          </w:p>
        </w:tc>
        <w:tc>
          <w:tcPr>
            <w:tcW w:w="1536" w:type="dxa"/>
            <w:noWrap/>
            <w:hideMark/>
          </w:tcPr>
          <w:p w14:paraId="778664B8"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79D2D74F"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289AE444"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5933D433"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34609E04"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5C1EC3" w:rsidRPr="005C1EC3" w14:paraId="032B0850" w14:textId="77777777" w:rsidTr="005C1EC3">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437AF055" w14:textId="77777777" w:rsidR="005C1EC3" w:rsidRPr="005C1EC3" w:rsidRDefault="005C1EC3" w:rsidP="005C1EC3">
            <w:pPr>
              <w:rPr>
                <w:rFonts w:ascii="Arial" w:eastAsia="Times New Roman" w:hAnsi="Arial" w:cs="Arial"/>
                <w:sz w:val="20"/>
                <w:szCs w:val="20"/>
                <w:lang w:eastAsia="en-IN"/>
              </w:rPr>
            </w:pPr>
            <w:r w:rsidRPr="005C1EC3">
              <w:rPr>
                <w:rFonts w:ascii="Arial" w:eastAsia="Times New Roman" w:hAnsi="Arial" w:cs="Arial"/>
                <w:sz w:val="20"/>
                <w:szCs w:val="20"/>
                <w:lang w:eastAsia="en-IN"/>
              </w:rPr>
              <w:t>Standard Error</w:t>
            </w:r>
          </w:p>
        </w:tc>
        <w:tc>
          <w:tcPr>
            <w:tcW w:w="1384" w:type="dxa"/>
            <w:noWrap/>
            <w:hideMark/>
          </w:tcPr>
          <w:p w14:paraId="5E62D268"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2.474258679</w:t>
            </w:r>
          </w:p>
        </w:tc>
        <w:tc>
          <w:tcPr>
            <w:tcW w:w="1536" w:type="dxa"/>
            <w:noWrap/>
            <w:hideMark/>
          </w:tcPr>
          <w:p w14:paraId="102EBE58"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6C48F249"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4583BCD3"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69EFD07A"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301DD2C1"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5C1EC3" w:rsidRPr="005C1EC3" w14:paraId="770859C6" w14:textId="77777777" w:rsidTr="005C1EC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24EAA281" w14:textId="77777777" w:rsidR="005C1EC3" w:rsidRPr="005C1EC3" w:rsidRDefault="005C1EC3" w:rsidP="005C1EC3">
            <w:pPr>
              <w:rPr>
                <w:rFonts w:ascii="Arial" w:eastAsia="Times New Roman" w:hAnsi="Arial" w:cs="Arial"/>
                <w:sz w:val="20"/>
                <w:szCs w:val="20"/>
                <w:lang w:eastAsia="en-IN"/>
              </w:rPr>
            </w:pPr>
            <w:r w:rsidRPr="005C1EC3">
              <w:rPr>
                <w:rFonts w:ascii="Arial" w:eastAsia="Times New Roman" w:hAnsi="Arial" w:cs="Arial"/>
                <w:sz w:val="20"/>
                <w:szCs w:val="20"/>
                <w:lang w:eastAsia="en-IN"/>
              </w:rPr>
              <w:t>Observations</w:t>
            </w:r>
          </w:p>
        </w:tc>
        <w:tc>
          <w:tcPr>
            <w:tcW w:w="1384" w:type="dxa"/>
            <w:noWrap/>
            <w:hideMark/>
          </w:tcPr>
          <w:p w14:paraId="5869069B"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50</w:t>
            </w:r>
          </w:p>
        </w:tc>
        <w:tc>
          <w:tcPr>
            <w:tcW w:w="1536" w:type="dxa"/>
            <w:noWrap/>
            <w:hideMark/>
          </w:tcPr>
          <w:p w14:paraId="502F4DB0"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41C42990"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1D7B3DE0"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1C017592"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7F08288B"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5C1EC3" w:rsidRPr="005C1EC3" w14:paraId="07F9273F" w14:textId="77777777" w:rsidTr="005C1EC3">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1668F5BF" w14:textId="77777777" w:rsidR="005C1EC3" w:rsidRPr="005C1EC3" w:rsidRDefault="005C1EC3" w:rsidP="005C1EC3">
            <w:pPr>
              <w:rPr>
                <w:rFonts w:ascii="Times New Roman" w:eastAsia="Times New Roman" w:hAnsi="Times New Roman" w:cs="Times New Roman"/>
                <w:sz w:val="20"/>
                <w:szCs w:val="20"/>
                <w:lang w:eastAsia="en-IN"/>
              </w:rPr>
            </w:pPr>
          </w:p>
        </w:tc>
        <w:tc>
          <w:tcPr>
            <w:tcW w:w="1384" w:type="dxa"/>
            <w:noWrap/>
            <w:hideMark/>
          </w:tcPr>
          <w:p w14:paraId="53A85AC1"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536" w:type="dxa"/>
            <w:noWrap/>
            <w:hideMark/>
          </w:tcPr>
          <w:p w14:paraId="7CAE8B0E"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4F199C55"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248F59A6"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2A6EF6F2"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7E0459E2"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5C1EC3" w:rsidRPr="005C1EC3" w14:paraId="51AB32C3" w14:textId="77777777" w:rsidTr="005C1EC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7C633DFA" w14:textId="77777777" w:rsidR="005C1EC3" w:rsidRPr="005C1EC3" w:rsidRDefault="005C1EC3" w:rsidP="005C1EC3">
            <w:pPr>
              <w:rPr>
                <w:rFonts w:ascii="Arial" w:eastAsia="Times New Roman" w:hAnsi="Arial" w:cs="Arial"/>
                <w:sz w:val="20"/>
                <w:szCs w:val="20"/>
                <w:lang w:eastAsia="en-IN"/>
              </w:rPr>
            </w:pPr>
            <w:r w:rsidRPr="005C1EC3">
              <w:rPr>
                <w:rFonts w:ascii="Arial" w:eastAsia="Times New Roman" w:hAnsi="Arial" w:cs="Arial"/>
                <w:sz w:val="20"/>
                <w:szCs w:val="20"/>
                <w:lang w:eastAsia="en-IN"/>
              </w:rPr>
              <w:t>ANOVA</w:t>
            </w:r>
          </w:p>
        </w:tc>
        <w:tc>
          <w:tcPr>
            <w:tcW w:w="1384" w:type="dxa"/>
            <w:noWrap/>
            <w:hideMark/>
          </w:tcPr>
          <w:p w14:paraId="064D9277"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536" w:type="dxa"/>
            <w:noWrap/>
            <w:hideMark/>
          </w:tcPr>
          <w:p w14:paraId="68F88F68"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22A2811E"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4F402ACC"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6BB6B836"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5BC5E33B"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5C1EC3" w:rsidRPr="005C1EC3" w14:paraId="051A245A" w14:textId="77777777" w:rsidTr="005C1EC3">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2FC744FF" w14:textId="77777777" w:rsidR="005C1EC3" w:rsidRPr="005C1EC3" w:rsidRDefault="005C1EC3" w:rsidP="005C1EC3">
            <w:pPr>
              <w:jc w:val="center"/>
              <w:rPr>
                <w:rFonts w:ascii="Arial" w:eastAsia="Times New Roman" w:hAnsi="Arial" w:cs="Arial"/>
                <w:i/>
                <w:iCs/>
                <w:sz w:val="20"/>
                <w:szCs w:val="20"/>
                <w:lang w:eastAsia="en-IN"/>
              </w:rPr>
            </w:pPr>
            <w:r w:rsidRPr="005C1EC3">
              <w:rPr>
                <w:rFonts w:ascii="Arial" w:eastAsia="Times New Roman" w:hAnsi="Arial" w:cs="Arial"/>
                <w:i/>
                <w:iCs/>
                <w:sz w:val="20"/>
                <w:szCs w:val="20"/>
                <w:lang w:eastAsia="en-IN"/>
              </w:rPr>
              <w:t> </w:t>
            </w:r>
          </w:p>
        </w:tc>
        <w:tc>
          <w:tcPr>
            <w:tcW w:w="1384" w:type="dxa"/>
            <w:noWrap/>
            <w:hideMark/>
          </w:tcPr>
          <w:p w14:paraId="0AAEC288" w14:textId="77777777" w:rsidR="005C1EC3" w:rsidRPr="005C1EC3" w:rsidRDefault="005C1EC3" w:rsidP="005C1EC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5C1EC3">
              <w:rPr>
                <w:rFonts w:ascii="Arial" w:eastAsia="Times New Roman" w:hAnsi="Arial" w:cs="Arial"/>
                <w:i/>
                <w:iCs/>
                <w:sz w:val="20"/>
                <w:szCs w:val="20"/>
                <w:lang w:eastAsia="en-IN"/>
              </w:rPr>
              <w:t>df</w:t>
            </w:r>
          </w:p>
        </w:tc>
        <w:tc>
          <w:tcPr>
            <w:tcW w:w="1536" w:type="dxa"/>
            <w:noWrap/>
            <w:hideMark/>
          </w:tcPr>
          <w:p w14:paraId="6D69915A" w14:textId="77777777" w:rsidR="005C1EC3" w:rsidRPr="005C1EC3" w:rsidRDefault="005C1EC3" w:rsidP="005C1EC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5C1EC3">
              <w:rPr>
                <w:rFonts w:ascii="Arial" w:eastAsia="Times New Roman" w:hAnsi="Arial" w:cs="Arial"/>
                <w:i/>
                <w:iCs/>
                <w:sz w:val="20"/>
                <w:szCs w:val="20"/>
                <w:lang w:eastAsia="en-IN"/>
              </w:rPr>
              <w:t>SS</w:t>
            </w:r>
          </w:p>
        </w:tc>
        <w:tc>
          <w:tcPr>
            <w:tcW w:w="1376" w:type="dxa"/>
            <w:noWrap/>
            <w:hideMark/>
          </w:tcPr>
          <w:p w14:paraId="05FA2182" w14:textId="77777777" w:rsidR="005C1EC3" w:rsidRPr="005C1EC3" w:rsidRDefault="005C1EC3" w:rsidP="005C1EC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5C1EC3">
              <w:rPr>
                <w:rFonts w:ascii="Arial" w:eastAsia="Times New Roman" w:hAnsi="Arial" w:cs="Arial"/>
                <w:i/>
                <w:iCs/>
                <w:sz w:val="20"/>
                <w:szCs w:val="20"/>
                <w:lang w:eastAsia="en-IN"/>
              </w:rPr>
              <w:t>MS</w:t>
            </w:r>
          </w:p>
        </w:tc>
        <w:tc>
          <w:tcPr>
            <w:tcW w:w="1356" w:type="dxa"/>
            <w:noWrap/>
            <w:hideMark/>
          </w:tcPr>
          <w:p w14:paraId="67E43CC9" w14:textId="77777777" w:rsidR="005C1EC3" w:rsidRPr="005C1EC3" w:rsidRDefault="005C1EC3" w:rsidP="005C1EC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5C1EC3">
              <w:rPr>
                <w:rFonts w:ascii="Arial" w:eastAsia="Times New Roman" w:hAnsi="Arial" w:cs="Arial"/>
                <w:i/>
                <w:iCs/>
                <w:sz w:val="20"/>
                <w:szCs w:val="20"/>
                <w:lang w:eastAsia="en-IN"/>
              </w:rPr>
              <w:t>F</w:t>
            </w:r>
          </w:p>
        </w:tc>
        <w:tc>
          <w:tcPr>
            <w:tcW w:w="1476" w:type="dxa"/>
            <w:noWrap/>
            <w:hideMark/>
          </w:tcPr>
          <w:p w14:paraId="39FCCC94" w14:textId="77777777" w:rsidR="005C1EC3" w:rsidRPr="005C1EC3" w:rsidRDefault="005C1EC3" w:rsidP="005C1EC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5C1EC3">
              <w:rPr>
                <w:rFonts w:ascii="Arial" w:eastAsia="Times New Roman" w:hAnsi="Arial" w:cs="Arial"/>
                <w:i/>
                <w:iCs/>
                <w:sz w:val="20"/>
                <w:szCs w:val="20"/>
                <w:lang w:eastAsia="en-IN"/>
              </w:rPr>
              <w:t>Significance F</w:t>
            </w:r>
          </w:p>
        </w:tc>
        <w:tc>
          <w:tcPr>
            <w:tcW w:w="1316" w:type="dxa"/>
            <w:noWrap/>
            <w:hideMark/>
          </w:tcPr>
          <w:p w14:paraId="32411046" w14:textId="77777777" w:rsidR="005C1EC3" w:rsidRPr="005C1EC3" w:rsidRDefault="005C1EC3" w:rsidP="005C1EC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p>
        </w:tc>
      </w:tr>
      <w:tr w:rsidR="005C1EC3" w:rsidRPr="005C1EC3" w14:paraId="0A62D45B" w14:textId="77777777" w:rsidTr="005C1EC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56F138C8" w14:textId="77777777" w:rsidR="005C1EC3" w:rsidRPr="005C1EC3" w:rsidRDefault="005C1EC3" w:rsidP="005C1EC3">
            <w:pPr>
              <w:rPr>
                <w:rFonts w:ascii="Arial" w:eastAsia="Times New Roman" w:hAnsi="Arial" w:cs="Arial"/>
                <w:sz w:val="20"/>
                <w:szCs w:val="20"/>
                <w:lang w:eastAsia="en-IN"/>
              </w:rPr>
            </w:pPr>
            <w:r w:rsidRPr="005C1EC3">
              <w:rPr>
                <w:rFonts w:ascii="Arial" w:eastAsia="Times New Roman" w:hAnsi="Arial" w:cs="Arial"/>
                <w:sz w:val="20"/>
                <w:szCs w:val="20"/>
                <w:lang w:eastAsia="en-IN"/>
              </w:rPr>
              <w:t>Regression</w:t>
            </w:r>
          </w:p>
        </w:tc>
        <w:tc>
          <w:tcPr>
            <w:tcW w:w="1384" w:type="dxa"/>
            <w:noWrap/>
            <w:hideMark/>
          </w:tcPr>
          <w:p w14:paraId="7F1C314F"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3</w:t>
            </w:r>
          </w:p>
        </w:tc>
        <w:tc>
          <w:tcPr>
            <w:tcW w:w="1536" w:type="dxa"/>
            <w:noWrap/>
            <w:hideMark/>
          </w:tcPr>
          <w:p w14:paraId="779CB009"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440.4518</w:t>
            </w:r>
          </w:p>
        </w:tc>
        <w:tc>
          <w:tcPr>
            <w:tcW w:w="1376" w:type="dxa"/>
            <w:noWrap/>
            <w:hideMark/>
          </w:tcPr>
          <w:p w14:paraId="511A51B7"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146.8173</w:t>
            </w:r>
          </w:p>
        </w:tc>
        <w:tc>
          <w:tcPr>
            <w:tcW w:w="1356" w:type="dxa"/>
            <w:noWrap/>
            <w:hideMark/>
          </w:tcPr>
          <w:p w14:paraId="79BDAA7A"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23.9821</w:t>
            </w:r>
          </w:p>
        </w:tc>
        <w:tc>
          <w:tcPr>
            <w:tcW w:w="1476" w:type="dxa"/>
            <w:noWrap/>
            <w:hideMark/>
          </w:tcPr>
          <w:p w14:paraId="7C41F1B8"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0.0000</w:t>
            </w:r>
          </w:p>
        </w:tc>
        <w:tc>
          <w:tcPr>
            <w:tcW w:w="1316" w:type="dxa"/>
            <w:noWrap/>
            <w:hideMark/>
          </w:tcPr>
          <w:p w14:paraId="08E31329"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r>
      <w:tr w:rsidR="005C1EC3" w:rsidRPr="005C1EC3" w14:paraId="798BEEC3" w14:textId="77777777" w:rsidTr="005C1EC3">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0C794CFA" w14:textId="77777777" w:rsidR="005C1EC3" w:rsidRPr="005C1EC3" w:rsidRDefault="005C1EC3" w:rsidP="005C1EC3">
            <w:pPr>
              <w:rPr>
                <w:rFonts w:ascii="Arial" w:eastAsia="Times New Roman" w:hAnsi="Arial" w:cs="Arial"/>
                <w:sz w:val="20"/>
                <w:szCs w:val="20"/>
                <w:lang w:eastAsia="en-IN"/>
              </w:rPr>
            </w:pPr>
            <w:r w:rsidRPr="005C1EC3">
              <w:rPr>
                <w:rFonts w:ascii="Arial" w:eastAsia="Times New Roman" w:hAnsi="Arial" w:cs="Arial"/>
                <w:sz w:val="20"/>
                <w:szCs w:val="20"/>
                <w:lang w:eastAsia="en-IN"/>
              </w:rPr>
              <w:t>Residual</w:t>
            </w:r>
          </w:p>
        </w:tc>
        <w:tc>
          <w:tcPr>
            <w:tcW w:w="1384" w:type="dxa"/>
            <w:noWrap/>
            <w:hideMark/>
          </w:tcPr>
          <w:p w14:paraId="248AC2DA"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46</w:t>
            </w:r>
          </w:p>
        </w:tc>
        <w:tc>
          <w:tcPr>
            <w:tcW w:w="1536" w:type="dxa"/>
            <w:noWrap/>
            <w:hideMark/>
          </w:tcPr>
          <w:p w14:paraId="7A61E93A"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281.6100</w:t>
            </w:r>
          </w:p>
        </w:tc>
        <w:tc>
          <w:tcPr>
            <w:tcW w:w="1376" w:type="dxa"/>
            <w:noWrap/>
            <w:hideMark/>
          </w:tcPr>
          <w:p w14:paraId="193D5394"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6.1220</w:t>
            </w:r>
          </w:p>
        </w:tc>
        <w:tc>
          <w:tcPr>
            <w:tcW w:w="1356" w:type="dxa"/>
            <w:noWrap/>
            <w:hideMark/>
          </w:tcPr>
          <w:p w14:paraId="60BC11D5"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476" w:type="dxa"/>
            <w:noWrap/>
            <w:hideMark/>
          </w:tcPr>
          <w:p w14:paraId="2A04F3A5"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1B03BD90"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5C1EC3" w:rsidRPr="005C1EC3" w14:paraId="07BD06F3" w14:textId="77777777" w:rsidTr="005C1EC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0853AA8D" w14:textId="77777777" w:rsidR="005C1EC3" w:rsidRPr="005C1EC3" w:rsidRDefault="005C1EC3" w:rsidP="005C1EC3">
            <w:pPr>
              <w:rPr>
                <w:rFonts w:ascii="Arial" w:eastAsia="Times New Roman" w:hAnsi="Arial" w:cs="Arial"/>
                <w:sz w:val="20"/>
                <w:szCs w:val="20"/>
                <w:lang w:eastAsia="en-IN"/>
              </w:rPr>
            </w:pPr>
            <w:r w:rsidRPr="005C1EC3">
              <w:rPr>
                <w:rFonts w:ascii="Arial" w:eastAsia="Times New Roman" w:hAnsi="Arial" w:cs="Arial"/>
                <w:sz w:val="20"/>
                <w:szCs w:val="20"/>
                <w:lang w:eastAsia="en-IN"/>
              </w:rPr>
              <w:t>Total</w:t>
            </w:r>
          </w:p>
        </w:tc>
        <w:tc>
          <w:tcPr>
            <w:tcW w:w="1384" w:type="dxa"/>
            <w:noWrap/>
            <w:hideMark/>
          </w:tcPr>
          <w:p w14:paraId="0CC29282"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49</w:t>
            </w:r>
          </w:p>
        </w:tc>
        <w:tc>
          <w:tcPr>
            <w:tcW w:w="1536" w:type="dxa"/>
            <w:noWrap/>
            <w:hideMark/>
          </w:tcPr>
          <w:p w14:paraId="1F7B29F2"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722.0618</w:t>
            </w:r>
          </w:p>
        </w:tc>
        <w:tc>
          <w:tcPr>
            <w:tcW w:w="1376" w:type="dxa"/>
            <w:noWrap/>
            <w:hideMark/>
          </w:tcPr>
          <w:p w14:paraId="5304DC8A"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 </w:t>
            </w:r>
          </w:p>
        </w:tc>
        <w:tc>
          <w:tcPr>
            <w:tcW w:w="1356" w:type="dxa"/>
            <w:noWrap/>
            <w:hideMark/>
          </w:tcPr>
          <w:p w14:paraId="7C8D79BD"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 </w:t>
            </w:r>
          </w:p>
        </w:tc>
        <w:tc>
          <w:tcPr>
            <w:tcW w:w="1476" w:type="dxa"/>
            <w:noWrap/>
            <w:hideMark/>
          </w:tcPr>
          <w:p w14:paraId="5A843F2B"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 </w:t>
            </w:r>
          </w:p>
        </w:tc>
        <w:tc>
          <w:tcPr>
            <w:tcW w:w="1316" w:type="dxa"/>
            <w:noWrap/>
            <w:hideMark/>
          </w:tcPr>
          <w:p w14:paraId="1E784A09" w14:textId="77777777" w:rsidR="005C1EC3" w:rsidRPr="005C1EC3" w:rsidRDefault="005C1EC3" w:rsidP="005C1EC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r>
      <w:tr w:rsidR="005C1EC3" w:rsidRPr="005C1EC3" w14:paraId="08CA0DB2" w14:textId="77777777" w:rsidTr="005C1EC3">
        <w:trPr>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79C05D48" w14:textId="77777777" w:rsidR="005C1EC3" w:rsidRPr="005C1EC3" w:rsidRDefault="005C1EC3" w:rsidP="005C1EC3">
            <w:pPr>
              <w:rPr>
                <w:rFonts w:ascii="Times New Roman" w:eastAsia="Times New Roman" w:hAnsi="Times New Roman" w:cs="Times New Roman"/>
                <w:sz w:val="20"/>
                <w:szCs w:val="20"/>
                <w:lang w:eastAsia="en-IN"/>
              </w:rPr>
            </w:pPr>
          </w:p>
        </w:tc>
        <w:tc>
          <w:tcPr>
            <w:tcW w:w="1384" w:type="dxa"/>
            <w:noWrap/>
            <w:hideMark/>
          </w:tcPr>
          <w:p w14:paraId="63C79E85"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536" w:type="dxa"/>
            <w:noWrap/>
            <w:hideMark/>
          </w:tcPr>
          <w:p w14:paraId="7C194ED2"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71F1CDD0"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6471AAC2"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77B0BA9A"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16" w:type="dxa"/>
            <w:noWrap/>
            <w:hideMark/>
          </w:tcPr>
          <w:p w14:paraId="51F395E3" w14:textId="77777777" w:rsidR="005C1EC3" w:rsidRPr="005C1EC3" w:rsidRDefault="005C1EC3" w:rsidP="005C1E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5C1EC3" w:rsidRPr="005C1EC3" w14:paraId="3AD83151" w14:textId="77777777" w:rsidTr="005C1EC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4A7C0C2D" w14:textId="77777777" w:rsidR="005C1EC3" w:rsidRPr="005C1EC3" w:rsidRDefault="005C1EC3" w:rsidP="005C1EC3">
            <w:pPr>
              <w:jc w:val="center"/>
              <w:rPr>
                <w:rFonts w:ascii="Arial" w:eastAsia="Times New Roman" w:hAnsi="Arial" w:cs="Arial"/>
                <w:i/>
                <w:iCs/>
                <w:sz w:val="20"/>
                <w:szCs w:val="20"/>
                <w:lang w:eastAsia="en-IN"/>
              </w:rPr>
            </w:pPr>
            <w:r w:rsidRPr="005C1EC3">
              <w:rPr>
                <w:rFonts w:ascii="Arial" w:eastAsia="Times New Roman" w:hAnsi="Arial" w:cs="Arial"/>
                <w:i/>
                <w:iCs/>
                <w:sz w:val="20"/>
                <w:szCs w:val="20"/>
                <w:lang w:eastAsia="en-IN"/>
              </w:rPr>
              <w:t> </w:t>
            </w:r>
          </w:p>
        </w:tc>
        <w:tc>
          <w:tcPr>
            <w:tcW w:w="1384" w:type="dxa"/>
            <w:noWrap/>
            <w:hideMark/>
          </w:tcPr>
          <w:p w14:paraId="13EC0220" w14:textId="77777777" w:rsidR="005C1EC3" w:rsidRPr="005C1EC3" w:rsidRDefault="005C1EC3" w:rsidP="005C1EC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5C1EC3">
              <w:rPr>
                <w:rFonts w:ascii="Arial" w:eastAsia="Times New Roman" w:hAnsi="Arial" w:cs="Arial"/>
                <w:i/>
                <w:iCs/>
                <w:sz w:val="20"/>
                <w:szCs w:val="20"/>
                <w:lang w:eastAsia="en-IN"/>
              </w:rPr>
              <w:t>Coefficients</w:t>
            </w:r>
          </w:p>
        </w:tc>
        <w:tc>
          <w:tcPr>
            <w:tcW w:w="1536" w:type="dxa"/>
            <w:noWrap/>
            <w:hideMark/>
          </w:tcPr>
          <w:p w14:paraId="601A4F0E" w14:textId="77777777" w:rsidR="005C1EC3" w:rsidRPr="005C1EC3" w:rsidRDefault="005C1EC3" w:rsidP="005C1EC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5C1EC3">
              <w:rPr>
                <w:rFonts w:ascii="Arial" w:eastAsia="Times New Roman" w:hAnsi="Arial" w:cs="Arial"/>
                <w:i/>
                <w:iCs/>
                <w:sz w:val="20"/>
                <w:szCs w:val="20"/>
                <w:lang w:eastAsia="en-IN"/>
              </w:rPr>
              <w:t>Standard Error</w:t>
            </w:r>
          </w:p>
        </w:tc>
        <w:tc>
          <w:tcPr>
            <w:tcW w:w="1376" w:type="dxa"/>
            <w:noWrap/>
            <w:hideMark/>
          </w:tcPr>
          <w:p w14:paraId="6C57A639" w14:textId="77777777" w:rsidR="005C1EC3" w:rsidRPr="005C1EC3" w:rsidRDefault="005C1EC3" w:rsidP="005C1EC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5C1EC3">
              <w:rPr>
                <w:rFonts w:ascii="Arial" w:eastAsia="Times New Roman" w:hAnsi="Arial" w:cs="Arial"/>
                <w:i/>
                <w:iCs/>
                <w:sz w:val="20"/>
                <w:szCs w:val="20"/>
                <w:lang w:eastAsia="en-IN"/>
              </w:rPr>
              <w:t>t Stat</w:t>
            </w:r>
          </w:p>
        </w:tc>
        <w:tc>
          <w:tcPr>
            <w:tcW w:w="1356" w:type="dxa"/>
            <w:noWrap/>
            <w:hideMark/>
          </w:tcPr>
          <w:p w14:paraId="7990C640" w14:textId="77777777" w:rsidR="005C1EC3" w:rsidRPr="005C1EC3" w:rsidRDefault="005C1EC3" w:rsidP="005C1EC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5C1EC3">
              <w:rPr>
                <w:rFonts w:ascii="Arial" w:eastAsia="Times New Roman" w:hAnsi="Arial" w:cs="Arial"/>
                <w:i/>
                <w:iCs/>
                <w:sz w:val="20"/>
                <w:szCs w:val="20"/>
                <w:lang w:eastAsia="en-IN"/>
              </w:rPr>
              <w:t>P-value</w:t>
            </w:r>
          </w:p>
        </w:tc>
        <w:tc>
          <w:tcPr>
            <w:tcW w:w="1476" w:type="dxa"/>
            <w:noWrap/>
            <w:hideMark/>
          </w:tcPr>
          <w:p w14:paraId="421274AB" w14:textId="77777777" w:rsidR="005C1EC3" w:rsidRPr="005C1EC3" w:rsidRDefault="005C1EC3" w:rsidP="005C1EC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5C1EC3">
              <w:rPr>
                <w:rFonts w:ascii="Arial" w:eastAsia="Times New Roman" w:hAnsi="Arial" w:cs="Arial"/>
                <w:i/>
                <w:iCs/>
                <w:sz w:val="20"/>
                <w:szCs w:val="20"/>
                <w:lang w:eastAsia="en-IN"/>
              </w:rPr>
              <w:t>Lower 95%</w:t>
            </w:r>
          </w:p>
        </w:tc>
        <w:tc>
          <w:tcPr>
            <w:tcW w:w="1316" w:type="dxa"/>
            <w:noWrap/>
            <w:hideMark/>
          </w:tcPr>
          <w:p w14:paraId="5912A1DB" w14:textId="77777777" w:rsidR="005C1EC3" w:rsidRPr="005C1EC3" w:rsidRDefault="005C1EC3" w:rsidP="005C1EC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5C1EC3">
              <w:rPr>
                <w:rFonts w:ascii="Arial" w:eastAsia="Times New Roman" w:hAnsi="Arial" w:cs="Arial"/>
                <w:i/>
                <w:iCs/>
                <w:sz w:val="20"/>
                <w:szCs w:val="20"/>
                <w:lang w:eastAsia="en-IN"/>
              </w:rPr>
              <w:t>Upper 95%</w:t>
            </w:r>
          </w:p>
        </w:tc>
      </w:tr>
      <w:tr w:rsidR="005C1EC3" w:rsidRPr="005C1EC3" w14:paraId="114FAEEC" w14:textId="77777777" w:rsidTr="005C1EC3">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12E8B357" w14:textId="77777777" w:rsidR="005C1EC3" w:rsidRPr="005C1EC3" w:rsidRDefault="005C1EC3" w:rsidP="005C1EC3">
            <w:pPr>
              <w:rPr>
                <w:rFonts w:ascii="Arial" w:eastAsia="Times New Roman" w:hAnsi="Arial" w:cs="Arial"/>
                <w:sz w:val="20"/>
                <w:szCs w:val="20"/>
                <w:lang w:eastAsia="en-IN"/>
              </w:rPr>
            </w:pPr>
            <w:r w:rsidRPr="005C1EC3">
              <w:rPr>
                <w:rFonts w:ascii="Arial" w:eastAsia="Times New Roman" w:hAnsi="Arial" w:cs="Arial"/>
                <w:sz w:val="20"/>
                <w:szCs w:val="20"/>
                <w:lang w:eastAsia="en-IN"/>
              </w:rPr>
              <w:t>Intercept</w:t>
            </w:r>
          </w:p>
        </w:tc>
        <w:tc>
          <w:tcPr>
            <w:tcW w:w="1384" w:type="dxa"/>
            <w:noWrap/>
            <w:hideMark/>
          </w:tcPr>
          <w:p w14:paraId="0434CBF4"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9.5165</w:t>
            </w:r>
          </w:p>
        </w:tc>
        <w:tc>
          <w:tcPr>
            <w:tcW w:w="1536" w:type="dxa"/>
            <w:noWrap/>
            <w:hideMark/>
          </w:tcPr>
          <w:p w14:paraId="7880FDB8"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3.1469</w:t>
            </w:r>
          </w:p>
        </w:tc>
        <w:tc>
          <w:tcPr>
            <w:tcW w:w="1376" w:type="dxa"/>
            <w:noWrap/>
            <w:hideMark/>
          </w:tcPr>
          <w:p w14:paraId="079270E3"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3.0241</w:t>
            </w:r>
          </w:p>
        </w:tc>
        <w:tc>
          <w:tcPr>
            <w:tcW w:w="1356" w:type="dxa"/>
            <w:noWrap/>
            <w:hideMark/>
          </w:tcPr>
          <w:p w14:paraId="18015D74"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0.0041</w:t>
            </w:r>
          </w:p>
        </w:tc>
        <w:tc>
          <w:tcPr>
            <w:tcW w:w="1476" w:type="dxa"/>
            <w:noWrap/>
            <w:hideMark/>
          </w:tcPr>
          <w:p w14:paraId="076AEC55"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3.1822</w:t>
            </w:r>
          </w:p>
        </w:tc>
        <w:tc>
          <w:tcPr>
            <w:tcW w:w="1316" w:type="dxa"/>
            <w:noWrap/>
            <w:hideMark/>
          </w:tcPr>
          <w:p w14:paraId="2BF92D68"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15.8509</w:t>
            </w:r>
          </w:p>
        </w:tc>
      </w:tr>
      <w:tr w:rsidR="005C1EC3" w:rsidRPr="005C1EC3" w14:paraId="7E4D33C3" w14:textId="77777777" w:rsidTr="005C1EC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38F659CB" w14:textId="77777777" w:rsidR="005C1EC3" w:rsidRPr="005C1EC3" w:rsidRDefault="005C1EC3" w:rsidP="005C1EC3">
            <w:pPr>
              <w:rPr>
                <w:rFonts w:ascii="Arial" w:eastAsia="Times New Roman" w:hAnsi="Arial" w:cs="Arial"/>
                <w:sz w:val="20"/>
                <w:szCs w:val="20"/>
                <w:lang w:eastAsia="en-IN"/>
              </w:rPr>
            </w:pPr>
            <w:r w:rsidRPr="005C1EC3">
              <w:rPr>
                <w:rFonts w:ascii="Arial" w:eastAsia="Times New Roman" w:hAnsi="Arial" w:cs="Arial"/>
                <w:sz w:val="20"/>
                <w:szCs w:val="20"/>
                <w:lang w:eastAsia="en-IN"/>
              </w:rPr>
              <w:t xml:space="preserve">Age of Employee </w:t>
            </w:r>
          </w:p>
        </w:tc>
        <w:tc>
          <w:tcPr>
            <w:tcW w:w="1384" w:type="dxa"/>
            <w:noWrap/>
            <w:hideMark/>
          </w:tcPr>
          <w:p w14:paraId="5DDF9437"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-0.1323</w:t>
            </w:r>
          </w:p>
        </w:tc>
        <w:tc>
          <w:tcPr>
            <w:tcW w:w="1536" w:type="dxa"/>
            <w:noWrap/>
            <w:hideMark/>
          </w:tcPr>
          <w:p w14:paraId="6545E928"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0.0805</w:t>
            </w:r>
          </w:p>
        </w:tc>
        <w:tc>
          <w:tcPr>
            <w:tcW w:w="1376" w:type="dxa"/>
            <w:noWrap/>
            <w:hideMark/>
          </w:tcPr>
          <w:p w14:paraId="460E81F1"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-1.6426</w:t>
            </w:r>
          </w:p>
        </w:tc>
        <w:tc>
          <w:tcPr>
            <w:tcW w:w="1356" w:type="dxa"/>
            <w:noWrap/>
            <w:hideMark/>
          </w:tcPr>
          <w:p w14:paraId="359BCF4C"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0.1073</w:t>
            </w:r>
          </w:p>
        </w:tc>
        <w:tc>
          <w:tcPr>
            <w:tcW w:w="1476" w:type="dxa"/>
            <w:noWrap/>
            <w:hideMark/>
          </w:tcPr>
          <w:p w14:paraId="356C5ACC"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-0.2944</w:t>
            </w:r>
          </w:p>
        </w:tc>
        <w:tc>
          <w:tcPr>
            <w:tcW w:w="1316" w:type="dxa"/>
            <w:noWrap/>
            <w:hideMark/>
          </w:tcPr>
          <w:p w14:paraId="18E402D4"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0.0298</w:t>
            </w:r>
          </w:p>
        </w:tc>
      </w:tr>
      <w:tr w:rsidR="005C1EC3" w:rsidRPr="005C1EC3" w14:paraId="3746F2AA" w14:textId="77777777" w:rsidTr="005C1EC3">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72C7BB3E" w14:textId="77777777" w:rsidR="005C1EC3" w:rsidRPr="005C1EC3" w:rsidRDefault="005C1EC3" w:rsidP="005C1EC3">
            <w:pPr>
              <w:rPr>
                <w:rFonts w:ascii="Arial" w:eastAsia="Times New Roman" w:hAnsi="Arial" w:cs="Arial"/>
                <w:sz w:val="20"/>
                <w:szCs w:val="20"/>
                <w:lang w:eastAsia="en-IN"/>
              </w:rPr>
            </w:pPr>
            <w:r w:rsidRPr="005C1EC3">
              <w:rPr>
                <w:rFonts w:ascii="Arial" w:eastAsia="Times New Roman" w:hAnsi="Arial" w:cs="Arial"/>
                <w:sz w:val="20"/>
                <w:szCs w:val="20"/>
                <w:lang w:eastAsia="en-IN"/>
              </w:rPr>
              <w:t xml:space="preserve">No of years with the company </w:t>
            </w:r>
          </w:p>
        </w:tc>
        <w:tc>
          <w:tcPr>
            <w:tcW w:w="1384" w:type="dxa"/>
            <w:noWrap/>
            <w:hideMark/>
          </w:tcPr>
          <w:p w14:paraId="73674004"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0.6205</w:t>
            </w:r>
          </w:p>
        </w:tc>
        <w:tc>
          <w:tcPr>
            <w:tcW w:w="1536" w:type="dxa"/>
            <w:noWrap/>
            <w:hideMark/>
          </w:tcPr>
          <w:p w14:paraId="5B0FDB74"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0.0974</w:t>
            </w:r>
          </w:p>
        </w:tc>
        <w:tc>
          <w:tcPr>
            <w:tcW w:w="1376" w:type="dxa"/>
            <w:noWrap/>
            <w:hideMark/>
          </w:tcPr>
          <w:p w14:paraId="0A62D0AE"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6.3707</w:t>
            </w:r>
          </w:p>
        </w:tc>
        <w:tc>
          <w:tcPr>
            <w:tcW w:w="1356" w:type="dxa"/>
            <w:noWrap/>
            <w:hideMark/>
          </w:tcPr>
          <w:p w14:paraId="0BEC4708"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0.0000</w:t>
            </w:r>
          </w:p>
        </w:tc>
        <w:tc>
          <w:tcPr>
            <w:tcW w:w="1476" w:type="dxa"/>
            <w:noWrap/>
            <w:hideMark/>
          </w:tcPr>
          <w:p w14:paraId="026DAAA4"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0.4244</w:t>
            </w:r>
          </w:p>
        </w:tc>
        <w:tc>
          <w:tcPr>
            <w:tcW w:w="1316" w:type="dxa"/>
            <w:noWrap/>
            <w:hideMark/>
          </w:tcPr>
          <w:p w14:paraId="443819EA" w14:textId="77777777" w:rsidR="005C1EC3" w:rsidRPr="005C1EC3" w:rsidRDefault="005C1EC3" w:rsidP="005C1EC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0.8165</w:t>
            </w:r>
          </w:p>
        </w:tc>
      </w:tr>
      <w:tr w:rsidR="005C1EC3" w:rsidRPr="005C1EC3" w14:paraId="7A1DD205" w14:textId="77777777" w:rsidTr="005C1EC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37D82745" w14:textId="77777777" w:rsidR="005C1EC3" w:rsidRPr="005C1EC3" w:rsidRDefault="005C1EC3" w:rsidP="005C1EC3">
            <w:pPr>
              <w:rPr>
                <w:rFonts w:ascii="Arial" w:eastAsia="Times New Roman" w:hAnsi="Arial" w:cs="Arial"/>
                <w:sz w:val="20"/>
                <w:szCs w:val="20"/>
                <w:lang w:eastAsia="en-IN"/>
              </w:rPr>
            </w:pPr>
            <w:r w:rsidRPr="005C1EC3">
              <w:rPr>
                <w:rFonts w:ascii="Arial" w:eastAsia="Times New Roman" w:hAnsi="Arial" w:cs="Arial"/>
                <w:sz w:val="20"/>
                <w:szCs w:val="20"/>
                <w:lang w:eastAsia="en-IN"/>
              </w:rPr>
              <w:t xml:space="preserve">Annual Salary ($000) </w:t>
            </w:r>
          </w:p>
        </w:tc>
        <w:tc>
          <w:tcPr>
            <w:tcW w:w="1384" w:type="dxa"/>
            <w:noWrap/>
            <w:hideMark/>
          </w:tcPr>
          <w:p w14:paraId="7A674ECA"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-0.0409</w:t>
            </w:r>
          </w:p>
        </w:tc>
        <w:tc>
          <w:tcPr>
            <w:tcW w:w="1536" w:type="dxa"/>
            <w:noWrap/>
            <w:hideMark/>
          </w:tcPr>
          <w:p w14:paraId="68469B95"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0.0665</w:t>
            </w:r>
          </w:p>
        </w:tc>
        <w:tc>
          <w:tcPr>
            <w:tcW w:w="1376" w:type="dxa"/>
            <w:noWrap/>
            <w:hideMark/>
          </w:tcPr>
          <w:p w14:paraId="77CB9B3C"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-0.6147</w:t>
            </w:r>
          </w:p>
        </w:tc>
        <w:tc>
          <w:tcPr>
            <w:tcW w:w="1356" w:type="dxa"/>
            <w:noWrap/>
            <w:hideMark/>
          </w:tcPr>
          <w:p w14:paraId="590F5384"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0.5418</w:t>
            </w:r>
          </w:p>
        </w:tc>
        <w:tc>
          <w:tcPr>
            <w:tcW w:w="1476" w:type="dxa"/>
            <w:noWrap/>
            <w:hideMark/>
          </w:tcPr>
          <w:p w14:paraId="3C03DF92"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-0.1747</w:t>
            </w:r>
          </w:p>
        </w:tc>
        <w:tc>
          <w:tcPr>
            <w:tcW w:w="1316" w:type="dxa"/>
            <w:noWrap/>
            <w:hideMark/>
          </w:tcPr>
          <w:p w14:paraId="7BA4BE19" w14:textId="77777777" w:rsidR="005C1EC3" w:rsidRPr="005C1EC3" w:rsidRDefault="005C1EC3" w:rsidP="005C1EC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C1EC3">
              <w:rPr>
                <w:rFonts w:ascii="Arial" w:eastAsia="Times New Roman" w:hAnsi="Arial" w:cs="Arial"/>
                <w:sz w:val="20"/>
                <w:szCs w:val="20"/>
                <w:lang w:eastAsia="en-IN"/>
              </w:rPr>
              <w:t>0.0929</w:t>
            </w:r>
          </w:p>
        </w:tc>
      </w:tr>
    </w:tbl>
    <w:p w14:paraId="5AE80FBA" w14:textId="77777777" w:rsidR="005C1EC3" w:rsidRDefault="005C1EC3" w:rsidP="003F3761">
      <w:pPr>
        <w:rPr>
          <w:rFonts w:ascii="Arial" w:hAnsi="Arial"/>
          <w:sz w:val="24"/>
        </w:rPr>
      </w:pPr>
    </w:p>
    <w:p w14:paraId="59DFDDEB" w14:textId="0DD4BDF8" w:rsidR="005C1EC3" w:rsidRDefault="005C1EC3">
      <w:pPr>
        <w:rPr>
          <w:rFonts w:ascii="Arial" w:hAnsi="Arial"/>
          <w:sz w:val="24"/>
        </w:rPr>
      </w:pPr>
      <w:r>
        <w:rPr>
          <w:rFonts w:ascii="Arial" w:hAnsi="Arial"/>
          <w:sz w:val="24"/>
        </w:rPr>
        <w:br w:type="page"/>
      </w:r>
    </w:p>
    <w:p w14:paraId="54FDB9EA" w14:textId="77777777" w:rsidR="005C1EC3" w:rsidRDefault="005C1EC3" w:rsidP="005C1EC3">
      <w:pPr>
        <w:rPr>
          <w:rFonts w:ascii="Arial" w:hAnsi="Arial"/>
          <w:sz w:val="24"/>
        </w:rPr>
      </w:pPr>
      <w:r>
        <w:rPr>
          <w:rFonts w:ascii="Arial" w:hAnsi="Arial"/>
          <w:sz w:val="24"/>
        </w:rPr>
        <w:lastRenderedPageBreak/>
        <w:t>Regression Equation:</w:t>
      </w:r>
    </w:p>
    <w:p w14:paraId="24D216B5" w14:textId="77777777" w:rsidR="005C1EC3" w:rsidRPr="004D7909" w:rsidRDefault="00DC406A" w:rsidP="005C1EC3">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2ABDE949" w14:textId="77777777" w:rsidR="005C1EC3" w:rsidRDefault="005C1EC3" w:rsidP="005C1EC3">
      <w:pPr>
        <w:rPr>
          <w:rFonts w:ascii="Arial" w:eastAsiaTheme="minorEastAsia" w:hAnsi="Arial"/>
          <w:sz w:val="24"/>
        </w:rPr>
      </w:pPr>
      <w:r>
        <w:rPr>
          <w:rFonts w:ascii="Arial" w:eastAsiaTheme="minorEastAsia" w:hAnsi="Arial"/>
          <w:sz w:val="24"/>
        </w:rPr>
        <w:t>Where Y(hat) is the predicted of weeks of pay,</w:t>
      </w:r>
    </w:p>
    <w:p w14:paraId="52AB4C97" w14:textId="77777777" w:rsidR="005C1EC3" w:rsidRDefault="005C1EC3" w:rsidP="005C1EC3">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1</w:t>
      </w:r>
      <w:r>
        <w:rPr>
          <w:rFonts w:ascii="Arial" w:eastAsiaTheme="minorEastAsia" w:hAnsi="Arial"/>
          <w:sz w:val="24"/>
        </w:rPr>
        <w:t>:</w:t>
      </w:r>
      <w:r>
        <w:rPr>
          <w:rFonts w:ascii="Arial" w:eastAsiaTheme="minorEastAsia" w:hAnsi="Arial"/>
          <w:sz w:val="24"/>
          <w:vertAlign w:val="subscript"/>
        </w:rPr>
        <w:t xml:space="preserve"> </w:t>
      </w:r>
      <w:r>
        <w:rPr>
          <w:rFonts w:ascii="Arial" w:eastAsiaTheme="minorEastAsia" w:hAnsi="Arial"/>
          <w:sz w:val="24"/>
        </w:rPr>
        <w:t>Age of employee</w:t>
      </w:r>
    </w:p>
    <w:p w14:paraId="10A62A1B" w14:textId="77777777" w:rsidR="005C1EC3" w:rsidRDefault="005C1EC3" w:rsidP="005C1EC3">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2</w:t>
      </w:r>
      <w:r>
        <w:rPr>
          <w:rFonts w:ascii="Arial" w:eastAsiaTheme="minorEastAsia" w:hAnsi="Arial"/>
          <w:sz w:val="24"/>
        </w:rPr>
        <w:t>: No of years with the company</w:t>
      </w:r>
    </w:p>
    <w:p w14:paraId="51A9FAD7" w14:textId="77777777" w:rsidR="005C1EC3" w:rsidRDefault="005C1EC3" w:rsidP="005C1EC3">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3</w:t>
      </w:r>
      <w:r>
        <w:rPr>
          <w:rFonts w:ascii="Arial" w:eastAsiaTheme="minorEastAsia" w:hAnsi="Arial"/>
          <w:sz w:val="24"/>
        </w:rPr>
        <w:t>: Annual Salary ($000)</w:t>
      </w:r>
    </w:p>
    <w:p w14:paraId="0108EA51" w14:textId="77777777" w:rsidR="005C1EC3" w:rsidRDefault="005C1EC3" w:rsidP="005C1EC3">
      <w:pPr>
        <w:rPr>
          <w:rFonts w:ascii="Arial" w:eastAsiaTheme="minorEastAsia" w:hAnsi="Arial"/>
          <w:sz w:val="24"/>
        </w:rPr>
      </w:pPr>
      <w:r>
        <w:rPr>
          <w:rFonts w:ascii="Arial" w:eastAsiaTheme="minorEastAsia" w:hAnsi="Arial"/>
          <w:sz w:val="24"/>
        </w:rPr>
        <w:t>Therefore,</w:t>
      </w:r>
    </w:p>
    <w:p w14:paraId="4E11E198" w14:textId="3513FFB5" w:rsidR="005C1EC3" w:rsidRPr="004D7909" w:rsidRDefault="005C1EC3" w:rsidP="005C1EC3">
      <w:pPr>
        <w:rPr>
          <w:rFonts w:ascii="Arial" w:eastAsiaTheme="minorEastAsia" w:hAnsi="Arial"/>
          <w:sz w:val="24"/>
        </w:rPr>
      </w:pPr>
      <w:r>
        <w:rPr>
          <w:rFonts w:ascii="Arial" w:eastAsiaTheme="minorEastAsia" w:hAnsi="Arial"/>
          <w:sz w:val="24"/>
        </w:rPr>
        <w:t xml:space="preserve"> </w:t>
      </w:r>
      <w:r w:rsidRPr="00DF074A">
        <w:rPr>
          <w:rFonts w:ascii="Cambria Math" w:hAnsi="Cambria Math"/>
          <w:i/>
          <w:sz w:val="24"/>
        </w:rPr>
        <w:br/>
      </w: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 xml:space="preserve">=9.5165-0.1323 </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+0.6205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-0.0409 </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1F085897" w14:textId="77777777" w:rsidR="005C1EC3" w:rsidRDefault="005C1EC3" w:rsidP="005C1EC3">
      <w:pPr>
        <w:rPr>
          <w:rFonts w:ascii="Arial" w:eastAsiaTheme="minorEastAsia" w:hAnsi="Arial"/>
          <w:sz w:val="24"/>
        </w:rPr>
      </w:pPr>
      <w:r>
        <w:rPr>
          <w:rFonts w:ascii="Arial" w:eastAsiaTheme="minorEastAsia" w:hAnsi="Arial"/>
          <w:sz w:val="24"/>
        </w:rPr>
        <w:t>Given that:</w:t>
      </w:r>
    </w:p>
    <w:p w14:paraId="1E3B6C07" w14:textId="77777777" w:rsidR="005C1EC3" w:rsidRDefault="005C1EC3" w:rsidP="005C1EC3">
      <w:pPr>
        <w:pStyle w:val="ListParagraph"/>
        <w:numPr>
          <w:ilvl w:val="1"/>
          <w:numId w:val="1"/>
        </w:numPr>
        <w:rPr>
          <w:rFonts w:ascii="Arial" w:eastAsiaTheme="minorEastAsia" w:hAnsi="Arial"/>
          <w:sz w:val="24"/>
        </w:rPr>
      </w:pPr>
      <w:r w:rsidRPr="006E00BB">
        <w:rPr>
          <w:rFonts w:ascii="Arial" w:eastAsiaTheme="minorEastAsia" w:hAnsi="Arial"/>
          <w:sz w:val="24"/>
        </w:rPr>
        <w:t>Expected redundancy pay for 40years</w:t>
      </w:r>
    </w:p>
    <w:p w14:paraId="68AC13D8" w14:textId="77777777" w:rsidR="005C1EC3" w:rsidRDefault="005C1EC3" w:rsidP="005C1EC3">
      <w:pPr>
        <w:pStyle w:val="ListParagraph"/>
        <w:numPr>
          <w:ilvl w:val="1"/>
          <w:numId w:val="1"/>
        </w:numPr>
        <w:rPr>
          <w:rFonts w:ascii="Arial" w:eastAsiaTheme="minorEastAsia" w:hAnsi="Arial"/>
          <w:sz w:val="24"/>
        </w:rPr>
      </w:pPr>
      <w:r>
        <w:rPr>
          <w:rFonts w:ascii="Arial" w:eastAsiaTheme="minorEastAsia" w:hAnsi="Arial"/>
          <w:sz w:val="24"/>
        </w:rPr>
        <w:t>Worked 14 years</w:t>
      </w:r>
    </w:p>
    <w:p w14:paraId="2C82345D" w14:textId="77777777" w:rsidR="005C1EC3" w:rsidRDefault="005C1EC3" w:rsidP="005C1EC3">
      <w:pPr>
        <w:pStyle w:val="ListParagraph"/>
        <w:numPr>
          <w:ilvl w:val="1"/>
          <w:numId w:val="1"/>
        </w:numPr>
        <w:rPr>
          <w:rFonts w:ascii="Arial" w:eastAsiaTheme="minorEastAsia" w:hAnsi="Arial"/>
          <w:sz w:val="24"/>
        </w:rPr>
      </w:pPr>
      <w:r>
        <w:rPr>
          <w:rFonts w:ascii="Arial" w:eastAsiaTheme="minorEastAsia" w:hAnsi="Arial"/>
          <w:sz w:val="24"/>
        </w:rPr>
        <w:t>Last annual salary ($000) is 45.</w:t>
      </w:r>
    </w:p>
    <w:p w14:paraId="1A1FA708" w14:textId="77777777" w:rsidR="005C1EC3" w:rsidRDefault="005C1EC3" w:rsidP="005C1EC3">
      <w:pPr>
        <w:rPr>
          <w:rFonts w:ascii="Arial" w:eastAsiaTheme="minorEastAsia" w:hAnsi="Arial"/>
          <w:sz w:val="24"/>
        </w:rPr>
      </w:pPr>
      <w:r>
        <w:rPr>
          <w:rFonts w:ascii="Arial" w:eastAsiaTheme="minorEastAsia" w:hAnsi="Arial"/>
          <w:sz w:val="24"/>
        </w:rPr>
        <w:t>So,</w:t>
      </w:r>
    </w:p>
    <w:p w14:paraId="4B57B02D" w14:textId="6A8841ED" w:rsidR="005C1EC3" w:rsidRPr="00D65E75" w:rsidRDefault="00DC406A" w:rsidP="005C1EC3">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=9.5165-0.1323*40+0.6205*14-0.0409*45</m:t>
          </m:r>
        </m:oMath>
      </m:oMathPara>
    </w:p>
    <w:p w14:paraId="144B10AB" w14:textId="77777777" w:rsidR="000C59C9" w:rsidRDefault="00DC406A" w:rsidP="005C1EC3">
      <w:pPr>
        <w:rPr>
          <w:rFonts w:ascii="Arial" w:eastAsia="Times New Roman" w:hAnsi="Arial" w:cs="Arial"/>
          <w:lang w:eastAsia="en-IN"/>
        </w:rPr>
      </w:pPr>
      <m:oMath>
        <m:acc>
          <m:accPr>
            <m:ctrlPr>
              <w:rPr>
                <w:rFonts w:ascii="Cambria Math" w:hAnsi="Cambria Math"/>
                <w:i/>
                <w:sz w:val="24"/>
              </w:rPr>
            </m:ctrlPr>
          </m:accPr>
          <m:e>
            <m:r>
              <w:rPr>
                <w:rFonts w:ascii="Cambria Math" w:hAnsi="Cambria Math"/>
                <w:sz w:val="24"/>
              </w:rPr>
              <m:t>Y</m:t>
            </m:r>
          </m:e>
        </m:acc>
        <m:r>
          <w:rPr>
            <w:rFonts w:ascii="Cambria Math" w:eastAsiaTheme="minorEastAsia" w:hAnsi="Cambria Math"/>
            <w:sz w:val="24"/>
          </w:rPr>
          <m:t xml:space="preserve">= </m:t>
        </m:r>
      </m:oMath>
      <w:r w:rsidR="000C59C9" w:rsidRPr="000C59C9">
        <w:rPr>
          <w:rFonts w:ascii="Arial" w:eastAsia="Times New Roman" w:hAnsi="Arial" w:cs="Arial"/>
          <w:lang w:eastAsia="en-IN"/>
        </w:rPr>
        <w:t>11.072</w:t>
      </w:r>
    </w:p>
    <w:p w14:paraId="11150DE3" w14:textId="5B506009" w:rsidR="005C1EC3" w:rsidRDefault="005C1EC3" w:rsidP="005C1EC3">
      <w:pPr>
        <w:rPr>
          <w:rFonts w:ascii="Arial" w:hAnsi="Arial"/>
          <w:sz w:val="24"/>
        </w:rPr>
      </w:pPr>
      <w:r>
        <w:rPr>
          <w:rFonts w:ascii="Arial" w:hAnsi="Arial"/>
          <w:sz w:val="24"/>
        </w:rPr>
        <w:t xml:space="preserve">Thus, the estimated of weeks of pay is </w:t>
      </w:r>
      <w:r w:rsidRPr="005E6FA9">
        <w:rPr>
          <w:rFonts w:ascii="Arial" w:hAnsi="Arial"/>
          <w:sz w:val="24"/>
        </w:rPr>
        <w:t>11.</w:t>
      </w:r>
      <w:r w:rsidR="000C59C9">
        <w:rPr>
          <w:rFonts w:ascii="Arial" w:hAnsi="Arial"/>
          <w:sz w:val="24"/>
        </w:rPr>
        <w:t>0</w:t>
      </w:r>
      <w:r>
        <w:rPr>
          <w:rFonts w:ascii="Arial" w:hAnsi="Arial"/>
          <w:sz w:val="24"/>
        </w:rPr>
        <w:t>7</w:t>
      </w:r>
      <w:r w:rsidR="000C59C9">
        <w:rPr>
          <w:rFonts w:ascii="Arial" w:hAnsi="Arial"/>
          <w:sz w:val="24"/>
        </w:rPr>
        <w:t>2</w:t>
      </w:r>
      <w:r>
        <w:rPr>
          <w:rFonts w:ascii="Arial" w:hAnsi="Arial"/>
          <w:sz w:val="24"/>
        </w:rPr>
        <w:t xml:space="preserve"> or 11.</w:t>
      </w:r>
    </w:p>
    <w:p w14:paraId="6FC265D9" w14:textId="77777777" w:rsidR="005C1EC3" w:rsidRDefault="005C1EC3" w:rsidP="005C1EC3">
      <w:pPr>
        <w:rPr>
          <w:rFonts w:ascii="Arial" w:hAnsi="Arial"/>
          <w:sz w:val="24"/>
        </w:rPr>
      </w:pPr>
    </w:p>
    <w:p w14:paraId="0FCA325E" w14:textId="77777777" w:rsidR="005C1EC3" w:rsidRDefault="005C1EC3" w:rsidP="005C1EC3">
      <w:pPr>
        <w:rPr>
          <w:rFonts w:ascii="Arial" w:hAnsi="Arial"/>
          <w:sz w:val="24"/>
        </w:rPr>
      </w:pPr>
      <w:r>
        <w:rPr>
          <w:rFonts w:ascii="Arial" w:hAnsi="Arial"/>
          <w:sz w:val="24"/>
        </w:rPr>
        <w:t>b. Interpretation of slope coefficients.</w:t>
      </w:r>
    </w:p>
    <w:p w14:paraId="5AFAEF6D" w14:textId="45BDCC50" w:rsidR="005C1EC3" w:rsidRDefault="005C1EC3" w:rsidP="005C1EC3">
      <w:pPr>
        <w:pStyle w:val="ListParagraph"/>
        <w:numPr>
          <w:ilvl w:val="0"/>
          <w:numId w:val="3"/>
        </w:numPr>
        <w:jc w:val="both"/>
        <w:rPr>
          <w:rFonts w:ascii="Arial" w:hAnsi="Arial"/>
          <w:sz w:val="24"/>
        </w:rPr>
      </w:pPr>
      <w:r w:rsidRPr="00800124">
        <w:rPr>
          <w:rFonts w:ascii="Arial" w:hAnsi="Arial"/>
          <w:sz w:val="24"/>
        </w:rPr>
        <w:t>The slope B</w:t>
      </w:r>
      <w:r w:rsidRPr="00800124">
        <w:rPr>
          <w:rFonts w:ascii="Arial" w:hAnsi="Arial"/>
          <w:sz w:val="24"/>
          <w:vertAlign w:val="subscript"/>
        </w:rPr>
        <w:t>1</w:t>
      </w:r>
      <w:r w:rsidRPr="00800124">
        <w:rPr>
          <w:rFonts w:ascii="Arial" w:hAnsi="Arial"/>
          <w:sz w:val="24"/>
        </w:rPr>
        <w:t xml:space="preserve"> = </w:t>
      </w:r>
      <w:r>
        <w:rPr>
          <w:rFonts w:ascii="Arial" w:hAnsi="Arial"/>
          <w:sz w:val="24"/>
        </w:rPr>
        <w:t>-0.1</w:t>
      </w:r>
      <w:r w:rsidR="007102FC">
        <w:rPr>
          <w:rFonts w:ascii="Arial" w:hAnsi="Arial"/>
          <w:sz w:val="24"/>
        </w:rPr>
        <w:t>323</w:t>
      </w:r>
      <w:r w:rsidRPr="00800124">
        <w:rPr>
          <w:rFonts w:ascii="Arial" w:hAnsi="Arial"/>
          <w:sz w:val="24"/>
        </w:rPr>
        <w:t xml:space="preserve">, implies that for each increase </w:t>
      </w:r>
      <w:r>
        <w:rPr>
          <w:rFonts w:ascii="Arial" w:hAnsi="Arial"/>
          <w:sz w:val="24"/>
        </w:rPr>
        <w:t xml:space="preserve">in </w:t>
      </w:r>
      <w:r w:rsidRPr="00800124">
        <w:rPr>
          <w:rFonts w:ascii="Arial" w:hAnsi="Arial"/>
          <w:sz w:val="24"/>
        </w:rPr>
        <w:t xml:space="preserve">1 year (age), then the value of weeks of pay is estimated to </w:t>
      </w:r>
      <w:r>
        <w:rPr>
          <w:rFonts w:ascii="Arial" w:hAnsi="Arial"/>
          <w:sz w:val="24"/>
        </w:rPr>
        <w:t>decrease</w:t>
      </w:r>
      <w:r w:rsidRPr="00800124">
        <w:rPr>
          <w:rFonts w:ascii="Arial" w:hAnsi="Arial"/>
          <w:sz w:val="24"/>
        </w:rPr>
        <w:t xml:space="preserve"> </w:t>
      </w:r>
      <w:r>
        <w:rPr>
          <w:rFonts w:ascii="Arial" w:hAnsi="Arial"/>
          <w:sz w:val="24"/>
        </w:rPr>
        <w:t>0.</w:t>
      </w:r>
      <w:r w:rsidR="007102FC">
        <w:rPr>
          <w:rFonts w:ascii="Arial" w:hAnsi="Arial"/>
          <w:sz w:val="24"/>
        </w:rPr>
        <w:t>1323</w:t>
      </w:r>
      <w:r w:rsidRPr="00800124">
        <w:rPr>
          <w:rFonts w:ascii="Arial" w:hAnsi="Arial"/>
          <w:sz w:val="24"/>
        </w:rPr>
        <w:t>.</w:t>
      </w:r>
    </w:p>
    <w:p w14:paraId="67C01A09" w14:textId="4FD17C1E" w:rsidR="005C1EC3" w:rsidRDefault="005C1EC3" w:rsidP="005C1EC3">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2 </w:t>
      </w:r>
      <w:r>
        <w:rPr>
          <w:rFonts w:ascii="Arial" w:hAnsi="Arial"/>
          <w:sz w:val="24"/>
        </w:rPr>
        <w:t>= 0.</w:t>
      </w:r>
      <w:r w:rsidR="007102FC">
        <w:rPr>
          <w:rFonts w:ascii="Arial" w:hAnsi="Arial"/>
          <w:sz w:val="24"/>
        </w:rPr>
        <w:t>6205</w:t>
      </w:r>
      <w:r>
        <w:rPr>
          <w:rFonts w:ascii="Arial" w:hAnsi="Arial"/>
          <w:sz w:val="24"/>
        </w:rPr>
        <w:t xml:space="preserve">, </w:t>
      </w:r>
      <w:r w:rsidRPr="00800124">
        <w:rPr>
          <w:rFonts w:ascii="Arial" w:hAnsi="Arial"/>
          <w:sz w:val="24"/>
        </w:rPr>
        <w:t>implies that for each increase of 1 year</w:t>
      </w:r>
      <w:r>
        <w:rPr>
          <w:rFonts w:ascii="Arial" w:hAnsi="Arial"/>
          <w:sz w:val="24"/>
        </w:rPr>
        <w:t xml:space="preserve"> service</w:t>
      </w:r>
      <w:r w:rsidRPr="00800124">
        <w:rPr>
          <w:rFonts w:ascii="Arial" w:hAnsi="Arial"/>
          <w:sz w:val="24"/>
        </w:rPr>
        <w:t>, then the value of weeks of pay is estimated to increase</w:t>
      </w:r>
      <w:r>
        <w:rPr>
          <w:rFonts w:ascii="Arial" w:hAnsi="Arial"/>
          <w:sz w:val="24"/>
        </w:rPr>
        <w:t xml:space="preserve"> 0.</w:t>
      </w:r>
      <w:r w:rsidR="007102FC">
        <w:rPr>
          <w:rFonts w:ascii="Arial" w:hAnsi="Arial"/>
          <w:sz w:val="24"/>
        </w:rPr>
        <w:t>6205</w:t>
      </w:r>
      <w:r>
        <w:rPr>
          <w:rFonts w:ascii="Arial" w:hAnsi="Arial"/>
          <w:sz w:val="24"/>
        </w:rPr>
        <w:t>.</w:t>
      </w:r>
    </w:p>
    <w:p w14:paraId="4FB3CB9F" w14:textId="5E2FA6EA" w:rsidR="005C1EC3" w:rsidRDefault="005C1EC3" w:rsidP="005C1EC3">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3 </w:t>
      </w:r>
      <w:r>
        <w:rPr>
          <w:rFonts w:ascii="Arial" w:hAnsi="Arial"/>
          <w:sz w:val="24"/>
        </w:rPr>
        <w:t>= -0.0</w:t>
      </w:r>
      <w:r w:rsidR="007102FC">
        <w:rPr>
          <w:rFonts w:ascii="Arial" w:hAnsi="Arial"/>
          <w:sz w:val="24"/>
        </w:rPr>
        <w:t>409</w:t>
      </w:r>
      <w:r>
        <w:rPr>
          <w:rFonts w:ascii="Arial" w:hAnsi="Arial"/>
          <w:sz w:val="24"/>
        </w:rPr>
        <w:t xml:space="preserve">, </w:t>
      </w:r>
      <w:r w:rsidRPr="00800124">
        <w:rPr>
          <w:rFonts w:ascii="Arial" w:hAnsi="Arial"/>
          <w:sz w:val="24"/>
        </w:rPr>
        <w:t>implies that for each increase in thousands of dollars, then the value of weeks of pay is estimated to</w:t>
      </w:r>
      <w:r>
        <w:rPr>
          <w:rFonts w:ascii="Arial" w:hAnsi="Arial"/>
          <w:sz w:val="24"/>
        </w:rPr>
        <w:t xml:space="preserve"> decrease 0.</w:t>
      </w:r>
      <w:r w:rsidR="007102FC">
        <w:rPr>
          <w:rFonts w:ascii="Arial" w:hAnsi="Arial"/>
          <w:sz w:val="24"/>
        </w:rPr>
        <w:t>0409</w:t>
      </w:r>
      <w:r>
        <w:rPr>
          <w:rFonts w:ascii="Arial" w:hAnsi="Arial"/>
          <w:sz w:val="24"/>
        </w:rPr>
        <w:t>.</w:t>
      </w:r>
    </w:p>
    <w:p w14:paraId="3F97725F" w14:textId="77777777" w:rsidR="005C1EC3" w:rsidRPr="00F36160" w:rsidRDefault="005C1EC3" w:rsidP="005C1EC3">
      <w:pPr>
        <w:jc w:val="both"/>
        <w:rPr>
          <w:rFonts w:ascii="Arial" w:hAnsi="Arial"/>
          <w:sz w:val="24"/>
        </w:rPr>
      </w:pPr>
    </w:p>
    <w:p w14:paraId="300B77A9" w14:textId="77777777" w:rsidR="005C1EC3" w:rsidRDefault="005C1EC3" w:rsidP="005C1EC3">
      <w:pPr>
        <w:jc w:val="both"/>
        <w:rPr>
          <w:rFonts w:ascii="Arial" w:hAnsi="Arial"/>
          <w:sz w:val="24"/>
        </w:rPr>
      </w:pPr>
      <w:r>
        <w:rPr>
          <w:rFonts w:ascii="Arial" w:hAnsi="Arial"/>
          <w:sz w:val="24"/>
        </w:rPr>
        <w:t xml:space="preserve">c. Interpretation of </w:t>
      </w:r>
      <w:r w:rsidRPr="00F70E94">
        <w:rPr>
          <w:rFonts w:ascii="Arial" w:hAnsi="Arial"/>
          <w:sz w:val="24"/>
        </w:rPr>
        <w:t>Coefficient of determination</w:t>
      </w:r>
      <w:r>
        <w:rPr>
          <w:rFonts w:ascii="Arial" w:hAnsi="Arial"/>
          <w:sz w:val="24"/>
        </w:rPr>
        <w:t xml:space="preserve"> i.e., R_square</w:t>
      </w:r>
    </w:p>
    <w:p w14:paraId="42FA5D5E" w14:textId="6743FF96" w:rsidR="005C1EC3" w:rsidRDefault="005C1EC3" w:rsidP="005C1EC3">
      <w:pPr>
        <w:jc w:val="both"/>
        <w:rPr>
          <w:rFonts w:ascii="Arial" w:hAnsi="Arial"/>
          <w:sz w:val="24"/>
        </w:rPr>
      </w:pPr>
      <w:r>
        <w:rPr>
          <w:rFonts w:ascii="Arial" w:hAnsi="Arial"/>
          <w:sz w:val="24"/>
        </w:rPr>
        <w:t>The R square is 0.</w:t>
      </w:r>
      <w:r w:rsidR="007102FC">
        <w:rPr>
          <w:rFonts w:ascii="Arial" w:hAnsi="Arial"/>
          <w:sz w:val="24"/>
        </w:rPr>
        <w:t>61</w:t>
      </w:r>
      <w:r>
        <w:rPr>
          <w:rFonts w:ascii="Arial" w:hAnsi="Arial"/>
          <w:sz w:val="24"/>
        </w:rPr>
        <w:t xml:space="preserve"> (or </w:t>
      </w:r>
      <w:r w:rsidR="007102FC">
        <w:rPr>
          <w:rFonts w:ascii="Arial" w:hAnsi="Arial"/>
          <w:sz w:val="24"/>
        </w:rPr>
        <w:t>61</w:t>
      </w:r>
      <w:r>
        <w:rPr>
          <w:rFonts w:ascii="Arial" w:hAnsi="Arial"/>
          <w:sz w:val="24"/>
        </w:rPr>
        <w:t xml:space="preserve">%), the interpretation is that </w:t>
      </w:r>
      <w:r w:rsidR="007102FC">
        <w:rPr>
          <w:rFonts w:ascii="Arial" w:hAnsi="Arial"/>
          <w:sz w:val="24"/>
        </w:rPr>
        <w:t>61</w:t>
      </w:r>
      <w:r>
        <w:rPr>
          <w:rFonts w:ascii="Arial" w:hAnsi="Arial"/>
          <w:sz w:val="24"/>
        </w:rPr>
        <w:t>% of the variation in the dependent variable can be explained by the variation in the independent variables.</w:t>
      </w:r>
    </w:p>
    <w:p w14:paraId="19DCCA39" w14:textId="77777777" w:rsidR="005C1EC3" w:rsidRDefault="005C1EC3" w:rsidP="005C1EC3">
      <w:pPr>
        <w:jc w:val="both"/>
        <w:rPr>
          <w:rFonts w:ascii="Arial" w:hAnsi="Arial"/>
          <w:sz w:val="24"/>
        </w:rPr>
      </w:pPr>
      <w:r>
        <w:rPr>
          <w:rFonts w:ascii="Arial" w:hAnsi="Arial"/>
          <w:sz w:val="24"/>
        </w:rPr>
        <w:t xml:space="preserve">d. </w:t>
      </w:r>
      <w:r w:rsidRPr="0080504B">
        <w:rPr>
          <w:rFonts w:ascii="Arial" w:hAnsi="Arial"/>
          <w:sz w:val="24"/>
        </w:rPr>
        <w:t>Statistically speaking, the significance F</w:t>
      </w:r>
      <w:r>
        <w:rPr>
          <w:rFonts w:ascii="Arial" w:hAnsi="Arial"/>
          <w:sz w:val="24"/>
        </w:rPr>
        <w:t xml:space="preserve"> (close to zero)</w:t>
      </w:r>
      <w:r w:rsidRPr="0080504B">
        <w:rPr>
          <w:rFonts w:ascii="Arial" w:hAnsi="Arial"/>
          <w:sz w:val="24"/>
        </w:rPr>
        <w:t xml:space="preserve"> is the probability that the null hypothesis in our regression model cannot be rejected</w:t>
      </w:r>
      <w:r>
        <w:rPr>
          <w:rFonts w:ascii="Arial" w:hAnsi="Arial"/>
          <w:sz w:val="24"/>
        </w:rPr>
        <w:t>.</w:t>
      </w:r>
    </w:p>
    <w:p w14:paraId="4646B5D6" w14:textId="36B10545" w:rsidR="005C1EC3" w:rsidRDefault="005C1EC3" w:rsidP="005C1EC3">
      <w:pPr>
        <w:jc w:val="both"/>
        <w:rPr>
          <w:rFonts w:ascii="Arial" w:hAnsi="Arial"/>
          <w:sz w:val="24"/>
        </w:rPr>
      </w:pPr>
      <w:r>
        <w:rPr>
          <w:rFonts w:ascii="Arial" w:hAnsi="Arial"/>
          <w:sz w:val="24"/>
        </w:rPr>
        <w:t>e. The p-value of the n</w:t>
      </w:r>
      <w:r w:rsidRPr="00432127">
        <w:rPr>
          <w:rFonts w:ascii="Arial" w:hAnsi="Arial"/>
          <w:sz w:val="24"/>
        </w:rPr>
        <w:t>o</w:t>
      </w:r>
      <w:r>
        <w:rPr>
          <w:rFonts w:ascii="Arial" w:hAnsi="Arial"/>
          <w:sz w:val="24"/>
        </w:rPr>
        <w:t>.</w:t>
      </w:r>
      <w:r w:rsidRPr="00432127">
        <w:rPr>
          <w:rFonts w:ascii="Arial" w:hAnsi="Arial"/>
          <w:sz w:val="24"/>
        </w:rPr>
        <w:t xml:space="preserve"> of years with the company</w:t>
      </w:r>
      <w:r>
        <w:rPr>
          <w:rFonts w:ascii="Arial" w:hAnsi="Arial"/>
          <w:sz w:val="24"/>
        </w:rPr>
        <w:t xml:space="preserve"> variables is less than the level of significance (i.e., 0.00 &lt; 0.05). Based on the evidence, we can say that the independent variable (no.</w:t>
      </w:r>
      <w:r w:rsidRPr="00432127">
        <w:rPr>
          <w:rFonts w:ascii="Arial" w:hAnsi="Arial"/>
          <w:sz w:val="24"/>
        </w:rPr>
        <w:t xml:space="preserve"> of years with the company</w:t>
      </w:r>
      <w:r>
        <w:rPr>
          <w:rFonts w:ascii="Arial" w:hAnsi="Arial"/>
          <w:sz w:val="24"/>
        </w:rPr>
        <w:t>) is statistically significant except age</w:t>
      </w:r>
      <w:r w:rsidRPr="00140190">
        <w:rPr>
          <w:rFonts w:ascii="Arial" w:hAnsi="Arial"/>
          <w:sz w:val="24"/>
        </w:rPr>
        <w:t xml:space="preserve"> of employee</w:t>
      </w:r>
      <w:r>
        <w:rPr>
          <w:rFonts w:ascii="Arial" w:hAnsi="Arial"/>
          <w:sz w:val="24"/>
        </w:rPr>
        <w:t xml:space="preserve"> and a</w:t>
      </w:r>
      <w:r w:rsidRPr="00140190">
        <w:rPr>
          <w:rFonts w:ascii="Arial" w:hAnsi="Arial"/>
          <w:sz w:val="24"/>
        </w:rPr>
        <w:t>nnual salary ($000)</w:t>
      </w:r>
      <w:r>
        <w:rPr>
          <w:rFonts w:ascii="Arial" w:hAnsi="Arial"/>
          <w:sz w:val="24"/>
        </w:rPr>
        <w:t>.</w:t>
      </w:r>
    </w:p>
    <w:p w14:paraId="4023F17F" w14:textId="3FE5F74B" w:rsidR="007102FC" w:rsidRDefault="007102FC" w:rsidP="005C1EC3">
      <w:pPr>
        <w:jc w:val="both"/>
        <w:rPr>
          <w:rFonts w:ascii="Arial" w:hAnsi="Arial"/>
          <w:sz w:val="24"/>
        </w:rPr>
      </w:pPr>
      <w:r>
        <w:rPr>
          <w:rFonts w:ascii="Arial" w:hAnsi="Arial"/>
          <w:sz w:val="24"/>
        </w:rPr>
        <w:lastRenderedPageBreak/>
        <w:t xml:space="preserve">f. </w:t>
      </w:r>
    </w:p>
    <w:tbl>
      <w:tblPr>
        <w:tblStyle w:val="TableGrid"/>
        <w:tblW w:w="9204" w:type="dxa"/>
        <w:tblLook w:val="04A0" w:firstRow="1" w:lastRow="0" w:firstColumn="1" w:lastColumn="0" w:noHBand="0" w:noVBand="1"/>
      </w:tblPr>
      <w:tblGrid>
        <w:gridCol w:w="2776"/>
        <w:gridCol w:w="1636"/>
        <w:gridCol w:w="2776"/>
        <w:gridCol w:w="2016"/>
      </w:tblGrid>
      <w:tr w:rsidR="00D65F83" w:rsidRPr="00D65F83" w14:paraId="5755548A" w14:textId="77777777" w:rsidTr="008C384C">
        <w:trPr>
          <w:trHeight w:val="264"/>
        </w:trPr>
        <w:tc>
          <w:tcPr>
            <w:tcW w:w="9204" w:type="dxa"/>
            <w:gridSpan w:val="4"/>
            <w:noWrap/>
            <w:hideMark/>
          </w:tcPr>
          <w:p w14:paraId="791FE306" w14:textId="764E67B8" w:rsidR="00D65F83" w:rsidRPr="00D65F83" w:rsidRDefault="00D65F83" w:rsidP="00D65F83">
            <w:pPr>
              <w:jc w:val="center"/>
              <w:rPr>
                <w:rFonts w:ascii="Times New Roman" w:eastAsia="Times New Roman" w:hAnsi="Times New Roman" w:cs="Times New Roman"/>
                <w:lang w:eastAsia="en-IN"/>
              </w:rPr>
            </w:pPr>
            <w:r w:rsidRPr="00D65F83">
              <w:rPr>
                <w:rFonts w:ascii="Arial" w:eastAsia="Times New Roman" w:hAnsi="Arial" w:cs="Arial"/>
                <w:b/>
                <w:bCs/>
                <w:i/>
                <w:iCs/>
                <w:lang w:eastAsia="en-IN"/>
              </w:rPr>
              <w:t>Table of correlations</w:t>
            </w:r>
          </w:p>
        </w:tc>
      </w:tr>
      <w:tr w:rsidR="00D65F83" w:rsidRPr="00D65F83" w14:paraId="6A116123" w14:textId="77777777" w:rsidTr="00D65F83">
        <w:trPr>
          <w:trHeight w:val="264"/>
        </w:trPr>
        <w:tc>
          <w:tcPr>
            <w:tcW w:w="2776" w:type="dxa"/>
            <w:noWrap/>
            <w:hideMark/>
          </w:tcPr>
          <w:p w14:paraId="7F99199B" w14:textId="77777777" w:rsidR="00D65F83" w:rsidRPr="00D65F83" w:rsidRDefault="00D65F83" w:rsidP="00D65F83">
            <w:pPr>
              <w:rPr>
                <w:rFonts w:ascii="Times New Roman" w:eastAsia="Times New Roman" w:hAnsi="Times New Roman" w:cs="Times New Roman"/>
                <w:sz w:val="20"/>
                <w:szCs w:val="20"/>
                <w:lang w:eastAsia="en-IN"/>
              </w:rPr>
            </w:pPr>
          </w:p>
        </w:tc>
        <w:tc>
          <w:tcPr>
            <w:tcW w:w="1636" w:type="dxa"/>
            <w:noWrap/>
            <w:hideMark/>
          </w:tcPr>
          <w:p w14:paraId="2F784998" w14:textId="77777777" w:rsidR="00D65F83" w:rsidRPr="00D65F83" w:rsidRDefault="00D65F83" w:rsidP="00D65F83">
            <w:pPr>
              <w:jc w:val="right"/>
              <w:rPr>
                <w:rFonts w:ascii="Arial" w:eastAsia="Times New Roman" w:hAnsi="Arial" w:cs="Arial"/>
                <w:sz w:val="20"/>
                <w:szCs w:val="20"/>
                <w:lang w:eastAsia="en-IN"/>
              </w:rPr>
            </w:pPr>
            <w:r w:rsidRPr="00D65F83">
              <w:rPr>
                <w:rFonts w:ascii="Arial" w:eastAsia="Times New Roman" w:hAnsi="Arial" w:cs="Arial"/>
                <w:sz w:val="20"/>
                <w:szCs w:val="20"/>
                <w:lang w:eastAsia="en-IN"/>
              </w:rPr>
              <w:t>Age of Employee</w:t>
            </w:r>
          </w:p>
        </w:tc>
        <w:tc>
          <w:tcPr>
            <w:tcW w:w="2776" w:type="dxa"/>
            <w:noWrap/>
            <w:hideMark/>
          </w:tcPr>
          <w:p w14:paraId="34AC107B" w14:textId="77777777" w:rsidR="00D65F83" w:rsidRPr="00D65F83" w:rsidRDefault="00D65F83" w:rsidP="00D65F83">
            <w:pPr>
              <w:jc w:val="right"/>
              <w:rPr>
                <w:rFonts w:ascii="Arial" w:eastAsia="Times New Roman" w:hAnsi="Arial" w:cs="Arial"/>
                <w:sz w:val="20"/>
                <w:szCs w:val="20"/>
                <w:lang w:eastAsia="en-IN"/>
              </w:rPr>
            </w:pPr>
            <w:r w:rsidRPr="00D65F83">
              <w:rPr>
                <w:rFonts w:ascii="Arial" w:eastAsia="Times New Roman" w:hAnsi="Arial" w:cs="Arial"/>
                <w:sz w:val="20"/>
                <w:szCs w:val="20"/>
                <w:lang w:eastAsia="en-IN"/>
              </w:rPr>
              <w:t>No of years with the company</w:t>
            </w:r>
          </w:p>
        </w:tc>
        <w:tc>
          <w:tcPr>
            <w:tcW w:w="2016" w:type="dxa"/>
            <w:noWrap/>
            <w:hideMark/>
          </w:tcPr>
          <w:p w14:paraId="4801045E" w14:textId="77777777" w:rsidR="00D65F83" w:rsidRPr="00D65F83" w:rsidRDefault="00D65F83" w:rsidP="00D65F83">
            <w:pPr>
              <w:jc w:val="right"/>
              <w:rPr>
                <w:rFonts w:ascii="Arial" w:eastAsia="Times New Roman" w:hAnsi="Arial" w:cs="Arial"/>
                <w:sz w:val="20"/>
                <w:szCs w:val="20"/>
                <w:lang w:eastAsia="en-IN"/>
              </w:rPr>
            </w:pPr>
            <w:r w:rsidRPr="00D65F83">
              <w:rPr>
                <w:rFonts w:ascii="Arial" w:eastAsia="Times New Roman" w:hAnsi="Arial" w:cs="Arial"/>
                <w:sz w:val="20"/>
                <w:szCs w:val="20"/>
                <w:lang w:eastAsia="en-IN"/>
              </w:rPr>
              <w:t>Annual Salary ($000)</w:t>
            </w:r>
          </w:p>
        </w:tc>
      </w:tr>
      <w:tr w:rsidR="00D65F83" w:rsidRPr="00D65F83" w14:paraId="48AB63C8" w14:textId="77777777" w:rsidTr="00D65F83">
        <w:trPr>
          <w:trHeight w:val="264"/>
        </w:trPr>
        <w:tc>
          <w:tcPr>
            <w:tcW w:w="2776" w:type="dxa"/>
            <w:noWrap/>
            <w:hideMark/>
          </w:tcPr>
          <w:p w14:paraId="37C8777F" w14:textId="77777777" w:rsidR="00D65F83" w:rsidRPr="00D65F83" w:rsidRDefault="00D65F83" w:rsidP="00D65F83">
            <w:pPr>
              <w:rPr>
                <w:rFonts w:ascii="Arial" w:eastAsia="Times New Roman" w:hAnsi="Arial" w:cs="Arial"/>
                <w:sz w:val="20"/>
                <w:szCs w:val="20"/>
                <w:lang w:eastAsia="en-IN"/>
              </w:rPr>
            </w:pPr>
            <w:r w:rsidRPr="00D65F83">
              <w:rPr>
                <w:rFonts w:ascii="Arial" w:eastAsia="Times New Roman" w:hAnsi="Arial" w:cs="Arial"/>
                <w:sz w:val="20"/>
                <w:szCs w:val="20"/>
                <w:lang w:eastAsia="en-IN"/>
              </w:rPr>
              <w:t>Age of Employee</w:t>
            </w:r>
          </w:p>
        </w:tc>
        <w:tc>
          <w:tcPr>
            <w:tcW w:w="1636" w:type="dxa"/>
            <w:noWrap/>
            <w:hideMark/>
          </w:tcPr>
          <w:p w14:paraId="209D1FAD" w14:textId="77777777" w:rsidR="00D65F83" w:rsidRPr="00D65F83" w:rsidRDefault="00D65F83" w:rsidP="00D65F83">
            <w:pPr>
              <w:jc w:val="right"/>
              <w:rPr>
                <w:rFonts w:ascii="Arial" w:eastAsia="Times New Roman" w:hAnsi="Arial" w:cs="Arial"/>
                <w:sz w:val="20"/>
                <w:szCs w:val="20"/>
                <w:lang w:eastAsia="en-IN"/>
              </w:rPr>
            </w:pPr>
            <w:r w:rsidRPr="00D65F83">
              <w:rPr>
                <w:rFonts w:ascii="Arial" w:eastAsia="Times New Roman" w:hAnsi="Arial" w:cs="Arial"/>
                <w:sz w:val="20"/>
                <w:szCs w:val="20"/>
                <w:lang w:eastAsia="en-IN"/>
              </w:rPr>
              <w:t>1.000</w:t>
            </w:r>
          </w:p>
        </w:tc>
        <w:tc>
          <w:tcPr>
            <w:tcW w:w="2776" w:type="dxa"/>
            <w:noWrap/>
            <w:hideMark/>
          </w:tcPr>
          <w:p w14:paraId="46D4EFD6" w14:textId="77777777" w:rsidR="00D65F83" w:rsidRPr="00D65F83" w:rsidRDefault="00D65F83" w:rsidP="00D65F83">
            <w:pPr>
              <w:jc w:val="right"/>
              <w:rPr>
                <w:rFonts w:ascii="Arial" w:eastAsia="Times New Roman" w:hAnsi="Arial" w:cs="Arial"/>
                <w:sz w:val="20"/>
                <w:szCs w:val="20"/>
                <w:lang w:eastAsia="en-IN"/>
              </w:rPr>
            </w:pPr>
          </w:p>
        </w:tc>
        <w:tc>
          <w:tcPr>
            <w:tcW w:w="2016" w:type="dxa"/>
            <w:noWrap/>
            <w:hideMark/>
          </w:tcPr>
          <w:p w14:paraId="7201C339" w14:textId="77777777" w:rsidR="00D65F83" w:rsidRPr="00D65F83" w:rsidRDefault="00D65F83" w:rsidP="00D65F83">
            <w:pPr>
              <w:rPr>
                <w:rFonts w:ascii="Times New Roman" w:eastAsia="Times New Roman" w:hAnsi="Times New Roman" w:cs="Times New Roman"/>
                <w:sz w:val="20"/>
                <w:szCs w:val="20"/>
                <w:lang w:eastAsia="en-IN"/>
              </w:rPr>
            </w:pPr>
          </w:p>
        </w:tc>
      </w:tr>
      <w:tr w:rsidR="00D65F83" w:rsidRPr="00D65F83" w14:paraId="23D41228" w14:textId="77777777" w:rsidTr="00D65F83">
        <w:trPr>
          <w:trHeight w:val="264"/>
        </w:trPr>
        <w:tc>
          <w:tcPr>
            <w:tcW w:w="2776" w:type="dxa"/>
            <w:noWrap/>
            <w:hideMark/>
          </w:tcPr>
          <w:p w14:paraId="721FD615" w14:textId="77777777" w:rsidR="00D65F83" w:rsidRPr="00D65F83" w:rsidRDefault="00D65F83" w:rsidP="00D65F83">
            <w:pPr>
              <w:rPr>
                <w:rFonts w:ascii="Arial" w:eastAsia="Times New Roman" w:hAnsi="Arial" w:cs="Arial"/>
                <w:sz w:val="20"/>
                <w:szCs w:val="20"/>
                <w:lang w:eastAsia="en-IN"/>
              </w:rPr>
            </w:pPr>
            <w:r w:rsidRPr="00D65F83">
              <w:rPr>
                <w:rFonts w:ascii="Arial" w:eastAsia="Times New Roman" w:hAnsi="Arial" w:cs="Arial"/>
                <w:sz w:val="20"/>
                <w:szCs w:val="20"/>
                <w:lang w:eastAsia="en-IN"/>
              </w:rPr>
              <w:t>No of years with the company</w:t>
            </w:r>
          </w:p>
        </w:tc>
        <w:tc>
          <w:tcPr>
            <w:tcW w:w="1636" w:type="dxa"/>
            <w:noWrap/>
            <w:hideMark/>
          </w:tcPr>
          <w:p w14:paraId="4A64C915" w14:textId="77777777" w:rsidR="00D65F83" w:rsidRPr="00D65F83" w:rsidRDefault="00D65F83" w:rsidP="00D65F83">
            <w:pPr>
              <w:jc w:val="right"/>
              <w:rPr>
                <w:rFonts w:ascii="Arial" w:eastAsia="Times New Roman" w:hAnsi="Arial" w:cs="Arial"/>
                <w:sz w:val="20"/>
                <w:szCs w:val="20"/>
                <w:lang w:eastAsia="en-IN"/>
              </w:rPr>
            </w:pPr>
            <w:r w:rsidRPr="00D65F83">
              <w:rPr>
                <w:rFonts w:ascii="Arial" w:eastAsia="Times New Roman" w:hAnsi="Arial" w:cs="Arial"/>
                <w:sz w:val="20"/>
                <w:szCs w:val="20"/>
                <w:lang w:eastAsia="en-IN"/>
              </w:rPr>
              <w:t>0.787</w:t>
            </w:r>
          </w:p>
        </w:tc>
        <w:tc>
          <w:tcPr>
            <w:tcW w:w="2776" w:type="dxa"/>
            <w:noWrap/>
            <w:hideMark/>
          </w:tcPr>
          <w:p w14:paraId="1783025F" w14:textId="77777777" w:rsidR="00D65F83" w:rsidRPr="00D65F83" w:rsidRDefault="00D65F83" w:rsidP="00D65F83">
            <w:pPr>
              <w:jc w:val="right"/>
              <w:rPr>
                <w:rFonts w:ascii="Arial" w:eastAsia="Times New Roman" w:hAnsi="Arial" w:cs="Arial"/>
                <w:sz w:val="20"/>
                <w:szCs w:val="20"/>
                <w:lang w:eastAsia="en-IN"/>
              </w:rPr>
            </w:pPr>
            <w:r w:rsidRPr="00D65F83">
              <w:rPr>
                <w:rFonts w:ascii="Arial" w:eastAsia="Times New Roman" w:hAnsi="Arial" w:cs="Arial"/>
                <w:sz w:val="20"/>
                <w:szCs w:val="20"/>
                <w:lang w:eastAsia="en-IN"/>
              </w:rPr>
              <w:t>1.000</w:t>
            </w:r>
          </w:p>
        </w:tc>
        <w:tc>
          <w:tcPr>
            <w:tcW w:w="2016" w:type="dxa"/>
            <w:noWrap/>
            <w:hideMark/>
          </w:tcPr>
          <w:p w14:paraId="17FEC4E4" w14:textId="77777777" w:rsidR="00D65F83" w:rsidRPr="00D65F83" w:rsidRDefault="00D65F83" w:rsidP="00D65F83">
            <w:pPr>
              <w:jc w:val="right"/>
              <w:rPr>
                <w:rFonts w:ascii="Arial" w:eastAsia="Times New Roman" w:hAnsi="Arial" w:cs="Arial"/>
                <w:sz w:val="20"/>
                <w:szCs w:val="20"/>
                <w:lang w:eastAsia="en-IN"/>
              </w:rPr>
            </w:pPr>
          </w:p>
        </w:tc>
      </w:tr>
      <w:tr w:rsidR="00D65F83" w:rsidRPr="00D65F83" w14:paraId="7459A97A" w14:textId="77777777" w:rsidTr="00D65F83">
        <w:trPr>
          <w:trHeight w:val="264"/>
        </w:trPr>
        <w:tc>
          <w:tcPr>
            <w:tcW w:w="2776" w:type="dxa"/>
            <w:noWrap/>
            <w:hideMark/>
          </w:tcPr>
          <w:p w14:paraId="19C94C45" w14:textId="77777777" w:rsidR="00D65F83" w:rsidRPr="00D65F83" w:rsidRDefault="00D65F83" w:rsidP="00D65F83">
            <w:pPr>
              <w:rPr>
                <w:rFonts w:ascii="Arial" w:eastAsia="Times New Roman" w:hAnsi="Arial" w:cs="Arial"/>
                <w:sz w:val="20"/>
                <w:szCs w:val="20"/>
                <w:lang w:eastAsia="en-IN"/>
              </w:rPr>
            </w:pPr>
            <w:r w:rsidRPr="00D65F83">
              <w:rPr>
                <w:rFonts w:ascii="Arial" w:eastAsia="Times New Roman" w:hAnsi="Arial" w:cs="Arial"/>
                <w:sz w:val="20"/>
                <w:szCs w:val="20"/>
                <w:lang w:eastAsia="en-IN"/>
              </w:rPr>
              <w:t>Annual Salary ($000)</w:t>
            </w:r>
          </w:p>
        </w:tc>
        <w:tc>
          <w:tcPr>
            <w:tcW w:w="1636" w:type="dxa"/>
            <w:noWrap/>
            <w:hideMark/>
          </w:tcPr>
          <w:p w14:paraId="5A7FAE55" w14:textId="77777777" w:rsidR="00D65F83" w:rsidRPr="00D65F83" w:rsidRDefault="00D65F83" w:rsidP="00D65F83">
            <w:pPr>
              <w:jc w:val="right"/>
              <w:rPr>
                <w:rFonts w:ascii="Arial" w:eastAsia="Times New Roman" w:hAnsi="Arial" w:cs="Arial"/>
                <w:sz w:val="20"/>
                <w:szCs w:val="20"/>
                <w:lang w:eastAsia="en-IN"/>
              </w:rPr>
            </w:pPr>
            <w:r w:rsidRPr="00D65F83">
              <w:rPr>
                <w:rFonts w:ascii="Arial" w:eastAsia="Times New Roman" w:hAnsi="Arial" w:cs="Arial"/>
                <w:sz w:val="20"/>
                <w:szCs w:val="20"/>
                <w:lang w:eastAsia="en-IN"/>
              </w:rPr>
              <w:t>0.232</w:t>
            </w:r>
          </w:p>
        </w:tc>
        <w:tc>
          <w:tcPr>
            <w:tcW w:w="2776" w:type="dxa"/>
            <w:noWrap/>
            <w:hideMark/>
          </w:tcPr>
          <w:p w14:paraId="6F4FE6B7" w14:textId="77777777" w:rsidR="00D65F83" w:rsidRPr="00D65F83" w:rsidRDefault="00D65F83" w:rsidP="00D65F83">
            <w:pPr>
              <w:jc w:val="right"/>
              <w:rPr>
                <w:rFonts w:ascii="Arial" w:eastAsia="Times New Roman" w:hAnsi="Arial" w:cs="Arial"/>
                <w:sz w:val="20"/>
                <w:szCs w:val="20"/>
                <w:lang w:eastAsia="en-IN"/>
              </w:rPr>
            </w:pPr>
            <w:r w:rsidRPr="00D65F83">
              <w:rPr>
                <w:rFonts w:ascii="Arial" w:eastAsia="Times New Roman" w:hAnsi="Arial" w:cs="Arial"/>
                <w:sz w:val="20"/>
                <w:szCs w:val="20"/>
                <w:lang w:eastAsia="en-IN"/>
              </w:rPr>
              <w:t>0.320</w:t>
            </w:r>
          </w:p>
        </w:tc>
        <w:tc>
          <w:tcPr>
            <w:tcW w:w="2016" w:type="dxa"/>
            <w:noWrap/>
            <w:hideMark/>
          </w:tcPr>
          <w:p w14:paraId="6752F3A3" w14:textId="77777777" w:rsidR="00D65F83" w:rsidRPr="00D65F83" w:rsidRDefault="00D65F83" w:rsidP="00D65F83">
            <w:pPr>
              <w:jc w:val="right"/>
              <w:rPr>
                <w:rFonts w:ascii="Arial" w:eastAsia="Times New Roman" w:hAnsi="Arial" w:cs="Arial"/>
                <w:sz w:val="20"/>
                <w:szCs w:val="20"/>
                <w:lang w:eastAsia="en-IN"/>
              </w:rPr>
            </w:pPr>
            <w:r w:rsidRPr="00D65F83">
              <w:rPr>
                <w:rFonts w:ascii="Arial" w:eastAsia="Times New Roman" w:hAnsi="Arial" w:cs="Arial"/>
                <w:sz w:val="20"/>
                <w:szCs w:val="20"/>
                <w:lang w:eastAsia="en-IN"/>
              </w:rPr>
              <w:t>1.000</w:t>
            </w:r>
          </w:p>
        </w:tc>
      </w:tr>
    </w:tbl>
    <w:p w14:paraId="744CDC46" w14:textId="003B6909" w:rsidR="007102FC" w:rsidRDefault="007102FC" w:rsidP="005C1EC3">
      <w:pPr>
        <w:jc w:val="both"/>
        <w:rPr>
          <w:rFonts w:ascii="Arial" w:hAnsi="Arial"/>
          <w:sz w:val="24"/>
        </w:rPr>
      </w:pPr>
    </w:p>
    <w:p w14:paraId="6461DEA6" w14:textId="2D2247BE" w:rsidR="00D65F83" w:rsidRDefault="00D65F83" w:rsidP="00D65F83">
      <w:pPr>
        <w:jc w:val="both"/>
        <w:rPr>
          <w:rFonts w:ascii="Arial" w:hAnsi="Arial"/>
          <w:sz w:val="24"/>
        </w:rPr>
      </w:pPr>
      <w:r>
        <w:rPr>
          <w:rFonts w:ascii="Arial" w:hAnsi="Arial"/>
          <w:sz w:val="24"/>
        </w:rPr>
        <w:t xml:space="preserve">The correlation between the age of employee and </w:t>
      </w:r>
      <w:r w:rsidRPr="005465A8">
        <w:rPr>
          <w:rFonts w:ascii="Arial" w:hAnsi="Arial"/>
          <w:sz w:val="24"/>
        </w:rPr>
        <w:t>no</w:t>
      </w:r>
      <w:r>
        <w:rPr>
          <w:rFonts w:ascii="Arial" w:hAnsi="Arial"/>
          <w:sz w:val="24"/>
        </w:rPr>
        <w:t>.</w:t>
      </w:r>
      <w:r w:rsidRPr="005465A8">
        <w:rPr>
          <w:rFonts w:ascii="Arial" w:hAnsi="Arial"/>
          <w:sz w:val="24"/>
        </w:rPr>
        <w:t xml:space="preserve"> of years with the company</w:t>
      </w:r>
      <w:r>
        <w:rPr>
          <w:rFonts w:ascii="Arial" w:hAnsi="Arial"/>
          <w:sz w:val="24"/>
        </w:rPr>
        <w:t xml:space="preserve"> is strongly positive that is 0.79. However, there is low strength in between the age of employee and annual salary i.e., 0.23.</w:t>
      </w:r>
    </w:p>
    <w:p w14:paraId="19A770C5" w14:textId="455BC34E" w:rsidR="00D65F83" w:rsidRDefault="00D65F83" w:rsidP="00D65F83">
      <w:pPr>
        <w:jc w:val="both"/>
        <w:rPr>
          <w:rFonts w:ascii="Arial" w:hAnsi="Arial"/>
          <w:sz w:val="24"/>
        </w:rPr>
      </w:pPr>
      <w:r>
        <w:rPr>
          <w:rFonts w:ascii="Arial" w:hAnsi="Arial"/>
          <w:sz w:val="24"/>
        </w:rPr>
        <w:t>g. same as above.</w:t>
      </w:r>
    </w:p>
    <w:p w14:paraId="6C6070E8" w14:textId="07EE0E9D" w:rsidR="003234EA" w:rsidRDefault="003234EA" w:rsidP="003234EA">
      <w:pPr>
        <w:pStyle w:val="ListParagraph"/>
        <w:numPr>
          <w:ilvl w:val="0"/>
          <w:numId w:val="7"/>
        </w:numPr>
        <w:rPr>
          <w:rFonts w:ascii="Arial" w:hAnsi="Arial"/>
          <w:sz w:val="24"/>
        </w:rPr>
      </w:pPr>
      <w:r w:rsidRPr="003234EA">
        <w:rPr>
          <w:rFonts w:ascii="Arial" w:hAnsi="Arial"/>
          <w:sz w:val="24"/>
        </w:rPr>
        <w:br w:type="page"/>
      </w:r>
      <w:r w:rsidRPr="003234EA">
        <w:rPr>
          <w:rFonts w:ascii="Arial" w:hAnsi="Arial"/>
          <w:sz w:val="24"/>
        </w:rPr>
        <w:lastRenderedPageBreak/>
        <w:t>Observations selected from 30 to 79.</w:t>
      </w:r>
    </w:p>
    <w:p w14:paraId="559B174E" w14:textId="77777777" w:rsidR="0012242B" w:rsidRDefault="003234EA" w:rsidP="0012242B">
      <w:pPr>
        <w:rPr>
          <w:rFonts w:ascii="Arial" w:hAnsi="Arial"/>
          <w:sz w:val="24"/>
        </w:rPr>
      </w:pPr>
      <w:r>
        <w:rPr>
          <w:rFonts w:ascii="Arial" w:hAnsi="Arial"/>
          <w:sz w:val="24"/>
        </w:rPr>
        <w:t>C.</w:t>
      </w:r>
    </w:p>
    <w:p w14:paraId="703CAD04" w14:textId="5A7B3ECA" w:rsidR="00A84E4A" w:rsidRDefault="0012242B" w:rsidP="003234EA">
      <w:pPr>
        <w:rPr>
          <w:rFonts w:ascii="Arial" w:hAnsi="Arial"/>
          <w:sz w:val="24"/>
        </w:rPr>
      </w:pPr>
      <w:r>
        <w:rPr>
          <w:rFonts w:ascii="Arial" w:hAnsi="Arial"/>
          <w:sz w:val="24"/>
        </w:rPr>
        <w:t xml:space="preserve">1. </w:t>
      </w:r>
      <w:r w:rsidRPr="00805FFF">
        <w:rPr>
          <w:rFonts w:ascii="Arial" w:hAnsi="Arial"/>
          <w:sz w:val="24"/>
        </w:rPr>
        <w:t>Table for Descriptive Statistics</w:t>
      </w:r>
    </w:p>
    <w:tbl>
      <w:tblPr>
        <w:tblStyle w:val="PlainTable1"/>
        <w:tblpPr w:leftFromText="180" w:rightFromText="180" w:vertAnchor="text" w:horzAnchor="margin" w:tblpXSpec="center" w:tblpY="335"/>
        <w:tblW w:w="11127" w:type="dxa"/>
        <w:tblLook w:val="04A0" w:firstRow="1" w:lastRow="0" w:firstColumn="1" w:lastColumn="0" w:noHBand="0" w:noVBand="1"/>
      </w:tblPr>
      <w:tblGrid>
        <w:gridCol w:w="1411"/>
        <w:gridCol w:w="1080"/>
        <w:gridCol w:w="1411"/>
        <w:gridCol w:w="1080"/>
        <w:gridCol w:w="2338"/>
        <w:gridCol w:w="1080"/>
        <w:gridCol w:w="1694"/>
        <w:gridCol w:w="1033"/>
      </w:tblGrid>
      <w:tr w:rsidR="00A84E4A" w:rsidRPr="00A84E4A" w14:paraId="74932A71" w14:textId="77777777" w:rsidTr="00DA0CB7">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11" w:type="dxa"/>
            <w:noWrap/>
            <w:hideMark/>
          </w:tcPr>
          <w:p w14:paraId="774798FB" w14:textId="77777777" w:rsidR="00A84E4A" w:rsidRPr="00A84E4A" w:rsidRDefault="00A84E4A" w:rsidP="00DA0CB7">
            <w:pPr>
              <w:jc w:val="center"/>
              <w:rPr>
                <w:rFonts w:ascii="Arial" w:eastAsia="Times New Roman" w:hAnsi="Arial" w:cs="Arial"/>
                <w:i/>
                <w:iCs/>
                <w:sz w:val="20"/>
                <w:szCs w:val="20"/>
                <w:lang w:eastAsia="en-IN"/>
              </w:rPr>
            </w:pPr>
            <w:r w:rsidRPr="00A84E4A">
              <w:rPr>
                <w:rFonts w:ascii="Arial" w:eastAsia="Times New Roman" w:hAnsi="Arial" w:cs="Arial"/>
                <w:i/>
                <w:iCs/>
                <w:sz w:val="20"/>
                <w:szCs w:val="20"/>
                <w:lang w:eastAsia="en-IN"/>
              </w:rPr>
              <w:t>Weeks of pay</w:t>
            </w:r>
          </w:p>
        </w:tc>
        <w:tc>
          <w:tcPr>
            <w:tcW w:w="1080" w:type="dxa"/>
            <w:noWrap/>
            <w:hideMark/>
          </w:tcPr>
          <w:p w14:paraId="10C4C31B" w14:textId="77777777" w:rsidR="00A84E4A" w:rsidRPr="00A84E4A" w:rsidRDefault="00A84E4A" w:rsidP="00DA0CB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A84E4A">
              <w:rPr>
                <w:rFonts w:ascii="Arial" w:eastAsia="Times New Roman" w:hAnsi="Arial" w:cs="Arial"/>
                <w:i/>
                <w:iCs/>
                <w:sz w:val="20"/>
                <w:szCs w:val="20"/>
                <w:lang w:eastAsia="en-IN"/>
              </w:rPr>
              <w:t> </w:t>
            </w:r>
          </w:p>
        </w:tc>
        <w:tc>
          <w:tcPr>
            <w:tcW w:w="1411" w:type="dxa"/>
            <w:noWrap/>
            <w:hideMark/>
          </w:tcPr>
          <w:p w14:paraId="677DA844" w14:textId="77777777" w:rsidR="00A84E4A" w:rsidRPr="00A84E4A" w:rsidRDefault="00A84E4A" w:rsidP="00DA0CB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A84E4A">
              <w:rPr>
                <w:rFonts w:ascii="Arial" w:eastAsia="Times New Roman" w:hAnsi="Arial" w:cs="Arial"/>
                <w:i/>
                <w:iCs/>
                <w:sz w:val="20"/>
                <w:szCs w:val="20"/>
                <w:lang w:eastAsia="en-IN"/>
              </w:rPr>
              <w:t xml:space="preserve">Age of Employee </w:t>
            </w:r>
          </w:p>
        </w:tc>
        <w:tc>
          <w:tcPr>
            <w:tcW w:w="1080" w:type="dxa"/>
            <w:noWrap/>
            <w:hideMark/>
          </w:tcPr>
          <w:p w14:paraId="5AAD2127" w14:textId="77777777" w:rsidR="00A84E4A" w:rsidRPr="00A84E4A" w:rsidRDefault="00A84E4A" w:rsidP="00DA0CB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A84E4A">
              <w:rPr>
                <w:rFonts w:ascii="Arial" w:eastAsia="Times New Roman" w:hAnsi="Arial" w:cs="Arial"/>
                <w:i/>
                <w:iCs/>
                <w:sz w:val="20"/>
                <w:szCs w:val="20"/>
                <w:lang w:eastAsia="en-IN"/>
              </w:rPr>
              <w:t> </w:t>
            </w:r>
          </w:p>
        </w:tc>
        <w:tc>
          <w:tcPr>
            <w:tcW w:w="2338" w:type="dxa"/>
            <w:noWrap/>
            <w:hideMark/>
          </w:tcPr>
          <w:p w14:paraId="3EDDB6F3" w14:textId="77777777" w:rsidR="00A84E4A" w:rsidRPr="00A84E4A" w:rsidRDefault="00A84E4A" w:rsidP="00DA0CB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A84E4A">
              <w:rPr>
                <w:rFonts w:ascii="Arial" w:eastAsia="Times New Roman" w:hAnsi="Arial" w:cs="Arial"/>
                <w:i/>
                <w:iCs/>
                <w:sz w:val="20"/>
                <w:szCs w:val="20"/>
                <w:lang w:eastAsia="en-IN"/>
              </w:rPr>
              <w:t xml:space="preserve">No of years with the company </w:t>
            </w:r>
          </w:p>
        </w:tc>
        <w:tc>
          <w:tcPr>
            <w:tcW w:w="1080" w:type="dxa"/>
            <w:noWrap/>
            <w:hideMark/>
          </w:tcPr>
          <w:p w14:paraId="5AC063B0" w14:textId="77777777" w:rsidR="00A84E4A" w:rsidRPr="00A84E4A" w:rsidRDefault="00A84E4A" w:rsidP="00DA0CB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A84E4A">
              <w:rPr>
                <w:rFonts w:ascii="Arial" w:eastAsia="Times New Roman" w:hAnsi="Arial" w:cs="Arial"/>
                <w:i/>
                <w:iCs/>
                <w:sz w:val="20"/>
                <w:szCs w:val="20"/>
                <w:lang w:eastAsia="en-IN"/>
              </w:rPr>
              <w:t> </w:t>
            </w:r>
          </w:p>
        </w:tc>
        <w:tc>
          <w:tcPr>
            <w:tcW w:w="1694" w:type="dxa"/>
            <w:noWrap/>
            <w:hideMark/>
          </w:tcPr>
          <w:p w14:paraId="21BD47DB" w14:textId="77777777" w:rsidR="00A84E4A" w:rsidRPr="00A84E4A" w:rsidRDefault="00A84E4A" w:rsidP="00DA0CB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A84E4A">
              <w:rPr>
                <w:rFonts w:ascii="Arial" w:eastAsia="Times New Roman" w:hAnsi="Arial" w:cs="Arial"/>
                <w:i/>
                <w:iCs/>
                <w:sz w:val="20"/>
                <w:szCs w:val="20"/>
                <w:lang w:eastAsia="en-IN"/>
              </w:rPr>
              <w:t xml:space="preserve">Annual Salary ($000) </w:t>
            </w:r>
          </w:p>
        </w:tc>
        <w:tc>
          <w:tcPr>
            <w:tcW w:w="1033" w:type="dxa"/>
            <w:noWrap/>
            <w:hideMark/>
          </w:tcPr>
          <w:p w14:paraId="757A6C21" w14:textId="77777777" w:rsidR="00A84E4A" w:rsidRPr="00A84E4A" w:rsidRDefault="00A84E4A" w:rsidP="00DA0CB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A84E4A">
              <w:rPr>
                <w:rFonts w:ascii="Arial" w:eastAsia="Times New Roman" w:hAnsi="Arial" w:cs="Arial"/>
                <w:i/>
                <w:iCs/>
                <w:sz w:val="20"/>
                <w:szCs w:val="20"/>
                <w:lang w:eastAsia="en-IN"/>
              </w:rPr>
              <w:t> </w:t>
            </w:r>
          </w:p>
        </w:tc>
      </w:tr>
      <w:tr w:rsidR="00A84E4A" w:rsidRPr="00A84E4A" w14:paraId="69C29D8D" w14:textId="77777777" w:rsidTr="00DA0CB7">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11" w:type="dxa"/>
            <w:noWrap/>
            <w:hideMark/>
          </w:tcPr>
          <w:p w14:paraId="4CD02603" w14:textId="77777777" w:rsidR="00A84E4A" w:rsidRPr="00A84E4A" w:rsidRDefault="00A84E4A" w:rsidP="00DA0CB7">
            <w:pPr>
              <w:rPr>
                <w:rFonts w:ascii="Arial" w:eastAsia="Times New Roman" w:hAnsi="Arial" w:cs="Arial"/>
                <w:b w:val="0"/>
                <w:bCs w:val="0"/>
                <w:sz w:val="20"/>
                <w:szCs w:val="20"/>
                <w:lang w:eastAsia="en-IN"/>
              </w:rPr>
            </w:pPr>
            <w:r w:rsidRPr="00A84E4A">
              <w:rPr>
                <w:rFonts w:ascii="Arial" w:eastAsia="Times New Roman" w:hAnsi="Arial" w:cs="Arial"/>
                <w:b w:val="0"/>
                <w:bCs w:val="0"/>
                <w:sz w:val="20"/>
                <w:szCs w:val="20"/>
                <w:lang w:eastAsia="en-IN"/>
              </w:rPr>
              <w:t>Count</w:t>
            </w:r>
          </w:p>
        </w:tc>
        <w:tc>
          <w:tcPr>
            <w:tcW w:w="1080" w:type="dxa"/>
            <w:noWrap/>
            <w:hideMark/>
          </w:tcPr>
          <w:p w14:paraId="684F2FC2"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50</w:t>
            </w:r>
          </w:p>
        </w:tc>
        <w:tc>
          <w:tcPr>
            <w:tcW w:w="1411" w:type="dxa"/>
            <w:noWrap/>
            <w:hideMark/>
          </w:tcPr>
          <w:p w14:paraId="40E80A2E" w14:textId="77777777" w:rsidR="00A84E4A" w:rsidRPr="00A84E4A" w:rsidRDefault="00A84E4A" w:rsidP="00DA0C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Count</w:t>
            </w:r>
          </w:p>
        </w:tc>
        <w:tc>
          <w:tcPr>
            <w:tcW w:w="1080" w:type="dxa"/>
            <w:noWrap/>
            <w:hideMark/>
          </w:tcPr>
          <w:p w14:paraId="20DB6559"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50</w:t>
            </w:r>
          </w:p>
        </w:tc>
        <w:tc>
          <w:tcPr>
            <w:tcW w:w="2338" w:type="dxa"/>
            <w:noWrap/>
            <w:hideMark/>
          </w:tcPr>
          <w:p w14:paraId="1BCBCA9F" w14:textId="77777777" w:rsidR="00A84E4A" w:rsidRPr="00A84E4A" w:rsidRDefault="00A84E4A" w:rsidP="00DA0C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Count</w:t>
            </w:r>
          </w:p>
        </w:tc>
        <w:tc>
          <w:tcPr>
            <w:tcW w:w="1080" w:type="dxa"/>
            <w:noWrap/>
            <w:hideMark/>
          </w:tcPr>
          <w:p w14:paraId="7428ED95"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50</w:t>
            </w:r>
          </w:p>
        </w:tc>
        <w:tc>
          <w:tcPr>
            <w:tcW w:w="1694" w:type="dxa"/>
            <w:noWrap/>
            <w:hideMark/>
          </w:tcPr>
          <w:p w14:paraId="612F5354" w14:textId="77777777" w:rsidR="00A84E4A" w:rsidRPr="00A84E4A" w:rsidRDefault="00A84E4A" w:rsidP="00DA0C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Count</w:t>
            </w:r>
          </w:p>
        </w:tc>
        <w:tc>
          <w:tcPr>
            <w:tcW w:w="1033" w:type="dxa"/>
            <w:noWrap/>
            <w:hideMark/>
          </w:tcPr>
          <w:p w14:paraId="6F9CB46D"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50</w:t>
            </w:r>
          </w:p>
        </w:tc>
      </w:tr>
      <w:tr w:rsidR="00A84E4A" w:rsidRPr="00A84E4A" w14:paraId="5069C257" w14:textId="77777777" w:rsidTr="00DA0CB7">
        <w:trPr>
          <w:trHeight w:val="403"/>
        </w:trPr>
        <w:tc>
          <w:tcPr>
            <w:cnfStyle w:val="001000000000" w:firstRow="0" w:lastRow="0" w:firstColumn="1" w:lastColumn="0" w:oddVBand="0" w:evenVBand="0" w:oddHBand="0" w:evenHBand="0" w:firstRowFirstColumn="0" w:firstRowLastColumn="0" w:lastRowFirstColumn="0" w:lastRowLastColumn="0"/>
            <w:tcW w:w="1411" w:type="dxa"/>
            <w:noWrap/>
            <w:hideMark/>
          </w:tcPr>
          <w:p w14:paraId="6A23100C" w14:textId="77777777" w:rsidR="00A84E4A" w:rsidRPr="00A84E4A" w:rsidRDefault="00A84E4A" w:rsidP="00DA0CB7">
            <w:pPr>
              <w:rPr>
                <w:rFonts w:ascii="Arial" w:eastAsia="Times New Roman" w:hAnsi="Arial" w:cs="Arial"/>
                <w:b w:val="0"/>
                <w:bCs w:val="0"/>
                <w:sz w:val="20"/>
                <w:szCs w:val="20"/>
                <w:lang w:eastAsia="en-IN"/>
              </w:rPr>
            </w:pPr>
            <w:r w:rsidRPr="00A84E4A">
              <w:rPr>
                <w:rFonts w:ascii="Arial" w:eastAsia="Times New Roman" w:hAnsi="Arial" w:cs="Arial"/>
                <w:b w:val="0"/>
                <w:bCs w:val="0"/>
                <w:sz w:val="20"/>
                <w:szCs w:val="20"/>
                <w:lang w:eastAsia="en-IN"/>
              </w:rPr>
              <w:t>Mean</w:t>
            </w:r>
          </w:p>
        </w:tc>
        <w:tc>
          <w:tcPr>
            <w:tcW w:w="1080" w:type="dxa"/>
            <w:noWrap/>
            <w:hideMark/>
          </w:tcPr>
          <w:p w14:paraId="5E2B96CA"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10.8740</w:t>
            </w:r>
          </w:p>
        </w:tc>
        <w:tc>
          <w:tcPr>
            <w:tcW w:w="1411" w:type="dxa"/>
            <w:noWrap/>
            <w:hideMark/>
          </w:tcPr>
          <w:p w14:paraId="4944BBF1" w14:textId="77777777" w:rsidR="00A84E4A" w:rsidRPr="00A84E4A" w:rsidRDefault="00A84E4A" w:rsidP="00DA0C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Mean</w:t>
            </w:r>
          </w:p>
        </w:tc>
        <w:tc>
          <w:tcPr>
            <w:tcW w:w="1080" w:type="dxa"/>
            <w:noWrap/>
            <w:hideMark/>
          </w:tcPr>
          <w:p w14:paraId="6CEAF05A"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38.1290</w:t>
            </w:r>
          </w:p>
        </w:tc>
        <w:tc>
          <w:tcPr>
            <w:tcW w:w="2338" w:type="dxa"/>
            <w:noWrap/>
            <w:hideMark/>
          </w:tcPr>
          <w:p w14:paraId="0C13AACE" w14:textId="77777777" w:rsidR="00A84E4A" w:rsidRPr="00A84E4A" w:rsidRDefault="00A84E4A" w:rsidP="00DA0C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Mean</w:t>
            </w:r>
          </w:p>
        </w:tc>
        <w:tc>
          <w:tcPr>
            <w:tcW w:w="1080" w:type="dxa"/>
            <w:noWrap/>
            <w:hideMark/>
          </w:tcPr>
          <w:p w14:paraId="698C48EC"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12.5640</w:t>
            </w:r>
          </w:p>
        </w:tc>
        <w:tc>
          <w:tcPr>
            <w:tcW w:w="1694" w:type="dxa"/>
            <w:noWrap/>
            <w:hideMark/>
          </w:tcPr>
          <w:p w14:paraId="45D66664" w14:textId="77777777" w:rsidR="00A84E4A" w:rsidRPr="00A84E4A" w:rsidRDefault="00A84E4A" w:rsidP="00DA0C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Mean</w:t>
            </w:r>
          </w:p>
        </w:tc>
        <w:tc>
          <w:tcPr>
            <w:tcW w:w="1033" w:type="dxa"/>
            <w:noWrap/>
            <w:hideMark/>
          </w:tcPr>
          <w:p w14:paraId="4D22F04E"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35.5840</w:t>
            </w:r>
          </w:p>
        </w:tc>
      </w:tr>
      <w:tr w:rsidR="00A84E4A" w:rsidRPr="00A84E4A" w14:paraId="238E0478" w14:textId="77777777" w:rsidTr="00DA0CB7">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11" w:type="dxa"/>
            <w:noWrap/>
            <w:hideMark/>
          </w:tcPr>
          <w:p w14:paraId="045173ED" w14:textId="77777777" w:rsidR="00A84E4A" w:rsidRPr="00A84E4A" w:rsidRDefault="00A84E4A" w:rsidP="00DA0CB7">
            <w:pPr>
              <w:rPr>
                <w:rFonts w:ascii="Arial" w:eastAsia="Times New Roman" w:hAnsi="Arial" w:cs="Arial"/>
                <w:b w:val="0"/>
                <w:bCs w:val="0"/>
                <w:sz w:val="20"/>
                <w:szCs w:val="20"/>
                <w:lang w:eastAsia="en-IN"/>
              </w:rPr>
            </w:pPr>
            <w:r w:rsidRPr="00A84E4A">
              <w:rPr>
                <w:rFonts w:ascii="Arial" w:eastAsia="Times New Roman" w:hAnsi="Arial" w:cs="Arial"/>
                <w:b w:val="0"/>
                <w:bCs w:val="0"/>
                <w:sz w:val="20"/>
                <w:szCs w:val="20"/>
                <w:lang w:eastAsia="en-IN"/>
              </w:rPr>
              <w:t>Standard Error</w:t>
            </w:r>
          </w:p>
        </w:tc>
        <w:tc>
          <w:tcPr>
            <w:tcW w:w="1080" w:type="dxa"/>
            <w:noWrap/>
            <w:hideMark/>
          </w:tcPr>
          <w:p w14:paraId="43D9094A"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0.5522</w:t>
            </w:r>
          </w:p>
        </w:tc>
        <w:tc>
          <w:tcPr>
            <w:tcW w:w="1411" w:type="dxa"/>
            <w:noWrap/>
            <w:hideMark/>
          </w:tcPr>
          <w:p w14:paraId="78462C94" w14:textId="77777777" w:rsidR="00A84E4A" w:rsidRPr="00A84E4A" w:rsidRDefault="00A84E4A" w:rsidP="00DA0C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Standard Error</w:t>
            </w:r>
          </w:p>
        </w:tc>
        <w:tc>
          <w:tcPr>
            <w:tcW w:w="1080" w:type="dxa"/>
            <w:noWrap/>
            <w:hideMark/>
          </w:tcPr>
          <w:p w14:paraId="37291BA8"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1.0696</w:t>
            </w:r>
          </w:p>
        </w:tc>
        <w:tc>
          <w:tcPr>
            <w:tcW w:w="2338" w:type="dxa"/>
            <w:noWrap/>
            <w:hideMark/>
          </w:tcPr>
          <w:p w14:paraId="3F16D978" w14:textId="77777777" w:rsidR="00A84E4A" w:rsidRPr="00A84E4A" w:rsidRDefault="00A84E4A" w:rsidP="00DA0C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Standard Error</w:t>
            </w:r>
          </w:p>
        </w:tc>
        <w:tc>
          <w:tcPr>
            <w:tcW w:w="1080" w:type="dxa"/>
            <w:noWrap/>
            <w:hideMark/>
          </w:tcPr>
          <w:p w14:paraId="6AA19779"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0.8566</w:t>
            </w:r>
          </w:p>
        </w:tc>
        <w:tc>
          <w:tcPr>
            <w:tcW w:w="1694" w:type="dxa"/>
            <w:noWrap/>
            <w:hideMark/>
          </w:tcPr>
          <w:p w14:paraId="543CF6B7" w14:textId="77777777" w:rsidR="00A84E4A" w:rsidRPr="00A84E4A" w:rsidRDefault="00A84E4A" w:rsidP="00DA0C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Standard Error</w:t>
            </w:r>
          </w:p>
        </w:tc>
        <w:tc>
          <w:tcPr>
            <w:tcW w:w="1033" w:type="dxa"/>
            <w:noWrap/>
            <w:hideMark/>
          </w:tcPr>
          <w:p w14:paraId="41D1AAB0"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0.8114</w:t>
            </w:r>
          </w:p>
        </w:tc>
      </w:tr>
      <w:tr w:rsidR="00A84E4A" w:rsidRPr="00A84E4A" w14:paraId="10C88C4B" w14:textId="77777777" w:rsidTr="00DA0CB7">
        <w:trPr>
          <w:trHeight w:val="403"/>
        </w:trPr>
        <w:tc>
          <w:tcPr>
            <w:cnfStyle w:val="001000000000" w:firstRow="0" w:lastRow="0" w:firstColumn="1" w:lastColumn="0" w:oddVBand="0" w:evenVBand="0" w:oddHBand="0" w:evenHBand="0" w:firstRowFirstColumn="0" w:firstRowLastColumn="0" w:lastRowFirstColumn="0" w:lastRowLastColumn="0"/>
            <w:tcW w:w="1411" w:type="dxa"/>
            <w:noWrap/>
            <w:hideMark/>
          </w:tcPr>
          <w:p w14:paraId="1A4E43F7" w14:textId="77777777" w:rsidR="00A84E4A" w:rsidRPr="00A84E4A" w:rsidRDefault="00A84E4A" w:rsidP="00DA0CB7">
            <w:pPr>
              <w:rPr>
                <w:rFonts w:ascii="Arial" w:eastAsia="Times New Roman" w:hAnsi="Arial" w:cs="Arial"/>
                <w:b w:val="0"/>
                <w:bCs w:val="0"/>
                <w:sz w:val="20"/>
                <w:szCs w:val="20"/>
                <w:lang w:eastAsia="en-IN"/>
              </w:rPr>
            </w:pPr>
            <w:r w:rsidRPr="00A84E4A">
              <w:rPr>
                <w:rFonts w:ascii="Arial" w:eastAsia="Times New Roman" w:hAnsi="Arial" w:cs="Arial"/>
                <w:b w:val="0"/>
                <w:bCs w:val="0"/>
                <w:sz w:val="20"/>
                <w:szCs w:val="20"/>
                <w:lang w:eastAsia="en-IN"/>
              </w:rPr>
              <w:t>Median</w:t>
            </w:r>
          </w:p>
        </w:tc>
        <w:tc>
          <w:tcPr>
            <w:tcW w:w="1080" w:type="dxa"/>
            <w:noWrap/>
            <w:hideMark/>
          </w:tcPr>
          <w:p w14:paraId="47922270"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11.0000</w:t>
            </w:r>
          </w:p>
        </w:tc>
        <w:tc>
          <w:tcPr>
            <w:tcW w:w="1411" w:type="dxa"/>
            <w:noWrap/>
            <w:hideMark/>
          </w:tcPr>
          <w:p w14:paraId="4C3FF602" w14:textId="77777777" w:rsidR="00A84E4A" w:rsidRPr="00A84E4A" w:rsidRDefault="00A84E4A" w:rsidP="00DA0C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Median</w:t>
            </w:r>
          </w:p>
        </w:tc>
        <w:tc>
          <w:tcPr>
            <w:tcW w:w="1080" w:type="dxa"/>
            <w:noWrap/>
            <w:hideMark/>
          </w:tcPr>
          <w:p w14:paraId="4CCD83F7"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38.6250</w:t>
            </w:r>
          </w:p>
        </w:tc>
        <w:tc>
          <w:tcPr>
            <w:tcW w:w="2338" w:type="dxa"/>
            <w:noWrap/>
            <w:hideMark/>
          </w:tcPr>
          <w:p w14:paraId="034C8163" w14:textId="77777777" w:rsidR="00A84E4A" w:rsidRPr="00A84E4A" w:rsidRDefault="00A84E4A" w:rsidP="00DA0C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Median</w:t>
            </w:r>
          </w:p>
        </w:tc>
        <w:tc>
          <w:tcPr>
            <w:tcW w:w="1080" w:type="dxa"/>
            <w:noWrap/>
            <w:hideMark/>
          </w:tcPr>
          <w:p w14:paraId="290C6099"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13.0000</w:t>
            </w:r>
          </w:p>
        </w:tc>
        <w:tc>
          <w:tcPr>
            <w:tcW w:w="1694" w:type="dxa"/>
            <w:noWrap/>
            <w:hideMark/>
          </w:tcPr>
          <w:p w14:paraId="5AE298D0" w14:textId="77777777" w:rsidR="00A84E4A" w:rsidRPr="00A84E4A" w:rsidRDefault="00A84E4A" w:rsidP="00DA0C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Median</w:t>
            </w:r>
          </w:p>
        </w:tc>
        <w:tc>
          <w:tcPr>
            <w:tcW w:w="1033" w:type="dxa"/>
            <w:noWrap/>
            <w:hideMark/>
          </w:tcPr>
          <w:p w14:paraId="420D3C21"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35.3500</w:t>
            </w:r>
          </w:p>
        </w:tc>
      </w:tr>
      <w:tr w:rsidR="00A84E4A" w:rsidRPr="00A84E4A" w14:paraId="096FC4E0" w14:textId="77777777" w:rsidTr="00DA0CB7">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11" w:type="dxa"/>
            <w:noWrap/>
            <w:hideMark/>
          </w:tcPr>
          <w:p w14:paraId="78BAC59A" w14:textId="77777777" w:rsidR="00A84E4A" w:rsidRPr="00A84E4A" w:rsidRDefault="00A84E4A" w:rsidP="00DA0CB7">
            <w:pPr>
              <w:rPr>
                <w:rFonts w:ascii="Arial" w:eastAsia="Times New Roman" w:hAnsi="Arial" w:cs="Arial"/>
                <w:b w:val="0"/>
                <w:bCs w:val="0"/>
                <w:sz w:val="20"/>
                <w:szCs w:val="20"/>
                <w:lang w:eastAsia="en-IN"/>
              </w:rPr>
            </w:pPr>
            <w:r w:rsidRPr="00A84E4A">
              <w:rPr>
                <w:rFonts w:ascii="Arial" w:eastAsia="Times New Roman" w:hAnsi="Arial" w:cs="Arial"/>
                <w:b w:val="0"/>
                <w:bCs w:val="0"/>
                <w:sz w:val="20"/>
                <w:szCs w:val="20"/>
                <w:lang w:eastAsia="en-IN"/>
              </w:rPr>
              <w:t>Mode</w:t>
            </w:r>
          </w:p>
        </w:tc>
        <w:tc>
          <w:tcPr>
            <w:tcW w:w="1080" w:type="dxa"/>
            <w:noWrap/>
            <w:hideMark/>
          </w:tcPr>
          <w:p w14:paraId="303B932B"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11.0000</w:t>
            </w:r>
          </w:p>
        </w:tc>
        <w:tc>
          <w:tcPr>
            <w:tcW w:w="1411" w:type="dxa"/>
            <w:noWrap/>
            <w:hideMark/>
          </w:tcPr>
          <w:p w14:paraId="78899396" w14:textId="77777777" w:rsidR="00A84E4A" w:rsidRPr="00A84E4A" w:rsidRDefault="00A84E4A" w:rsidP="00DA0C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Mode</w:t>
            </w:r>
          </w:p>
        </w:tc>
        <w:tc>
          <w:tcPr>
            <w:tcW w:w="1080" w:type="dxa"/>
            <w:noWrap/>
            <w:hideMark/>
          </w:tcPr>
          <w:p w14:paraId="50EFDFD2"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44.0000</w:t>
            </w:r>
          </w:p>
        </w:tc>
        <w:tc>
          <w:tcPr>
            <w:tcW w:w="2338" w:type="dxa"/>
            <w:noWrap/>
            <w:hideMark/>
          </w:tcPr>
          <w:p w14:paraId="1D6A5EB9" w14:textId="77777777" w:rsidR="00A84E4A" w:rsidRPr="00A84E4A" w:rsidRDefault="00A84E4A" w:rsidP="00DA0C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Mode</w:t>
            </w:r>
          </w:p>
        </w:tc>
        <w:tc>
          <w:tcPr>
            <w:tcW w:w="1080" w:type="dxa"/>
            <w:noWrap/>
            <w:hideMark/>
          </w:tcPr>
          <w:p w14:paraId="14C0941C"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12.0000</w:t>
            </w:r>
          </w:p>
        </w:tc>
        <w:tc>
          <w:tcPr>
            <w:tcW w:w="1694" w:type="dxa"/>
            <w:noWrap/>
            <w:hideMark/>
          </w:tcPr>
          <w:p w14:paraId="3AFEB2CA" w14:textId="77777777" w:rsidR="00A84E4A" w:rsidRPr="00A84E4A" w:rsidRDefault="00A84E4A" w:rsidP="00DA0C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Mode</w:t>
            </w:r>
          </w:p>
        </w:tc>
        <w:tc>
          <w:tcPr>
            <w:tcW w:w="1033" w:type="dxa"/>
            <w:noWrap/>
            <w:hideMark/>
          </w:tcPr>
          <w:p w14:paraId="581DC733"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34.6500</w:t>
            </w:r>
          </w:p>
        </w:tc>
      </w:tr>
      <w:tr w:rsidR="00A84E4A" w:rsidRPr="00A84E4A" w14:paraId="523EAB56" w14:textId="77777777" w:rsidTr="00DA0CB7">
        <w:trPr>
          <w:trHeight w:val="403"/>
        </w:trPr>
        <w:tc>
          <w:tcPr>
            <w:cnfStyle w:val="001000000000" w:firstRow="0" w:lastRow="0" w:firstColumn="1" w:lastColumn="0" w:oddVBand="0" w:evenVBand="0" w:oddHBand="0" w:evenHBand="0" w:firstRowFirstColumn="0" w:firstRowLastColumn="0" w:lastRowFirstColumn="0" w:lastRowLastColumn="0"/>
            <w:tcW w:w="1411" w:type="dxa"/>
            <w:noWrap/>
            <w:hideMark/>
          </w:tcPr>
          <w:p w14:paraId="1FE07495" w14:textId="77777777" w:rsidR="00A84E4A" w:rsidRPr="00A84E4A" w:rsidRDefault="00A84E4A" w:rsidP="00DA0CB7">
            <w:pPr>
              <w:rPr>
                <w:rFonts w:ascii="Arial" w:eastAsia="Times New Roman" w:hAnsi="Arial" w:cs="Arial"/>
                <w:b w:val="0"/>
                <w:bCs w:val="0"/>
                <w:sz w:val="20"/>
                <w:szCs w:val="20"/>
                <w:lang w:eastAsia="en-IN"/>
              </w:rPr>
            </w:pPr>
            <w:r w:rsidRPr="00A84E4A">
              <w:rPr>
                <w:rFonts w:ascii="Arial" w:eastAsia="Times New Roman" w:hAnsi="Arial" w:cs="Arial"/>
                <w:b w:val="0"/>
                <w:bCs w:val="0"/>
                <w:sz w:val="20"/>
                <w:szCs w:val="20"/>
                <w:lang w:eastAsia="en-IN"/>
              </w:rPr>
              <w:t>Standard Deviation</w:t>
            </w:r>
          </w:p>
        </w:tc>
        <w:tc>
          <w:tcPr>
            <w:tcW w:w="1080" w:type="dxa"/>
            <w:noWrap/>
            <w:hideMark/>
          </w:tcPr>
          <w:p w14:paraId="00E53C3E"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3.9047</w:t>
            </w:r>
          </w:p>
        </w:tc>
        <w:tc>
          <w:tcPr>
            <w:tcW w:w="1411" w:type="dxa"/>
            <w:noWrap/>
            <w:hideMark/>
          </w:tcPr>
          <w:p w14:paraId="7544CE44" w14:textId="77777777" w:rsidR="00A84E4A" w:rsidRPr="00A84E4A" w:rsidRDefault="00A84E4A" w:rsidP="00DA0C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Standard Deviation</w:t>
            </w:r>
          </w:p>
        </w:tc>
        <w:tc>
          <w:tcPr>
            <w:tcW w:w="1080" w:type="dxa"/>
            <w:noWrap/>
            <w:hideMark/>
          </w:tcPr>
          <w:p w14:paraId="6BAA0C4D"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7.5634</w:t>
            </w:r>
          </w:p>
        </w:tc>
        <w:tc>
          <w:tcPr>
            <w:tcW w:w="2338" w:type="dxa"/>
            <w:noWrap/>
            <w:hideMark/>
          </w:tcPr>
          <w:p w14:paraId="75A6C641" w14:textId="77777777" w:rsidR="00A84E4A" w:rsidRPr="00A84E4A" w:rsidRDefault="00A84E4A" w:rsidP="00DA0C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Standard Deviation</w:t>
            </w:r>
          </w:p>
        </w:tc>
        <w:tc>
          <w:tcPr>
            <w:tcW w:w="1080" w:type="dxa"/>
            <w:noWrap/>
            <w:hideMark/>
          </w:tcPr>
          <w:p w14:paraId="1A109531"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6.0570</w:t>
            </w:r>
          </w:p>
        </w:tc>
        <w:tc>
          <w:tcPr>
            <w:tcW w:w="1694" w:type="dxa"/>
            <w:noWrap/>
            <w:hideMark/>
          </w:tcPr>
          <w:p w14:paraId="093829BC" w14:textId="77777777" w:rsidR="00A84E4A" w:rsidRPr="00A84E4A" w:rsidRDefault="00A84E4A" w:rsidP="00DA0C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Standard Deviation</w:t>
            </w:r>
          </w:p>
        </w:tc>
        <w:tc>
          <w:tcPr>
            <w:tcW w:w="1033" w:type="dxa"/>
            <w:noWrap/>
            <w:hideMark/>
          </w:tcPr>
          <w:p w14:paraId="4AA5B5DD"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5.7375</w:t>
            </w:r>
          </w:p>
        </w:tc>
      </w:tr>
      <w:tr w:rsidR="00A84E4A" w:rsidRPr="00A84E4A" w14:paraId="2FEDCC1F" w14:textId="77777777" w:rsidTr="00DA0CB7">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11" w:type="dxa"/>
            <w:noWrap/>
            <w:hideMark/>
          </w:tcPr>
          <w:p w14:paraId="493FEA18" w14:textId="77777777" w:rsidR="00A84E4A" w:rsidRPr="00A84E4A" w:rsidRDefault="00A84E4A" w:rsidP="00DA0CB7">
            <w:pPr>
              <w:rPr>
                <w:rFonts w:ascii="Arial" w:eastAsia="Times New Roman" w:hAnsi="Arial" w:cs="Arial"/>
                <w:b w:val="0"/>
                <w:bCs w:val="0"/>
                <w:sz w:val="20"/>
                <w:szCs w:val="20"/>
                <w:lang w:eastAsia="en-IN"/>
              </w:rPr>
            </w:pPr>
            <w:r w:rsidRPr="00A84E4A">
              <w:rPr>
                <w:rFonts w:ascii="Arial" w:eastAsia="Times New Roman" w:hAnsi="Arial" w:cs="Arial"/>
                <w:b w:val="0"/>
                <w:bCs w:val="0"/>
                <w:sz w:val="20"/>
                <w:szCs w:val="20"/>
                <w:lang w:eastAsia="en-IN"/>
              </w:rPr>
              <w:t>Sample Variance</w:t>
            </w:r>
          </w:p>
        </w:tc>
        <w:tc>
          <w:tcPr>
            <w:tcW w:w="1080" w:type="dxa"/>
            <w:noWrap/>
            <w:hideMark/>
          </w:tcPr>
          <w:p w14:paraId="34046B1E"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15.2465</w:t>
            </w:r>
          </w:p>
        </w:tc>
        <w:tc>
          <w:tcPr>
            <w:tcW w:w="1411" w:type="dxa"/>
            <w:noWrap/>
            <w:hideMark/>
          </w:tcPr>
          <w:p w14:paraId="288E33EB" w14:textId="77777777" w:rsidR="00A84E4A" w:rsidRPr="00A84E4A" w:rsidRDefault="00A84E4A" w:rsidP="00DA0C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Sample Variance</w:t>
            </w:r>
          </w:p>
        </w:tc>
        <w:tc>
          <w:tcPr>
            <w:tcW w:w="1080" w:type="dxa"/>
            <w:noWrap/>
            <w:hideMark/>
          </w:tcPr>
          <w:p w14:paraId="726A85ED"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57.2049</w:t>
            </w:r>
          </w:p>
        </w:tc>
        <w:tc>
          <w:tcPr>
            <w:tcW w:w="2338" w:type="dxa"/>
            <w:noWrap/>
            <w:hideMark/>
          </w:tcPr>
          <w:p w14:paraId="7BA0C0D7" w14:textId="77777777" w:rsidR="00A84E4A" w:rsidRPr="00A84E4A" w:rsidRDefault="00A84E4A" w:rsidP="00DA0C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Sample Variance</w:t>
            </w:r>
          </w:p>
        </w:tc>
        <w:tc>
          <w:tcPr>
            <w:tcW w:w="1080" w:type="dxa"/>
            <w:noWrap/>
            <w:hideMark/>
          </w:tcPr>
          <w:p w14:paraId="61130019"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36.6868</w:t>
            </w:r>
          </w:p>
        </w:tc>
        <w:tc>
          <w:tcPr>
            <w:tcW w:w="1694" w:type="dxa"/>
            <w:noWrap/>
            <w:hideMark/>
          </w:tcPr>
          <w:p w14:paraId="30F7B2FF" w14:textId="77777777" w:rsidR="00A84E4A" w:rsidRPr="00A84E4A" w:rsidRDefault="00A84E4A" w:rsidP="00DA0C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Sample Variance</w:t>
            </w:r>
          </w:p>
        </w:tc>
        <w:tc>
          <w:tcPr>
            <w:tcW w:w="1033" w:type="dxa"/>
            <w:noWrap/>
            <w:hideMark/>
          </w:tcPr>
          <w:p w14:paraId="299ABA67"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32.9185</w:t>
            </w:r>
          </w:p>
        </w:tc>
      </w:tr>
      <w:tr w:rsidR="00A84E4A" w:rsidRPr="00A84E4A" w14:paraId="2ABD6217" w14:textId="77777777" w:rsidTr="00DA0CB7">
        <w:trPr>
          <w:trHeight w:val="403"/>
        </w:trPr>
        <w:tc>
          <w:tcPr>
            <w:cnfStyle w:val="001000000000" w:firstRow="0" w:lastRow="0" w:firstColumn="1" w:lastColumn="0" w:oddVBand="0" w:evenVBand="0" w:oddHBand="0" w:evenHBand="0" w:firstRowFirstColumn="0" w:firstRowLastColumn="0" w:lastRowFirstColumn="0" w:lastRowLastColumn="0"/>
            <w:tcW w:w="1411" w:type="dxa"/>
            <w:noWrap/>
            <w:hideMark/>
          </w:tcPr>
          <w:p w14:paraId="50BC9EC6" w14:textId="77777777" w:rsidR="00A84E4A" w:rsidRPr="00A84E4A" w:rsidRDefault="00A84E4A" w:rsidP="00DA0CB7">
            <w:pPr>
              <w:rPr>
                <w:rFonts w:ascii="Arial" w:eastAsia="Times New Roman" w:hAnsi="Arial" w:cs="Arial"/>
                <w:b w:val="0"/>
                <w:bCs w:val="0"/>
                <w:sz w:val="20"/>
                <w:szCs w:val="20"/>
                <w:lang w:eastAsia="en-IN"/>
              </w:rPr>
            </w:pPr>
            <w:r w:rsidRPr="00A84E4A">
              <w:rPr>
                <w:rFonts w:ascii="Arial" w:eastAsia="Times New Roman" w:hAnsi="Arial" w:cs="Arial"/>
                <w:b w:val="0"/>
                <w:bCs w:val="0"/>
                <w:sz w:val="20"/>
                <w:szCs w:val="20"/>
                <w:lang w:eastAsia="en-IN"/>
              </w:rPr>
              <w:t>Kurtosis</w:t>
            </w:r>
          </w:p>
        </w:tc>
        <w:tc>
          <w:tcPr>
            <w:tcW w:w="1080" w:type="dxa"/>
            <w:noWrap/>
            <w:hideMark/>
          </w:tcPr>
          <w:p w14:paraId="6F23DFC7"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-0.3587</w:t>
            </w:r>
          </w:p>
        </w:tc>
        <w:tc>
          <w:tcPr>
            <w:tcW w:w="1411" w:type="dxa"/>
            <w:noWrap/>
            <w:hideMark/>
          </w:tcPr>
          <w:p w14:paraId="4E4CCAEE" w14:textId="77777777" w:rsidR="00A84E4A" w:rsidRPr="00A84E4A" w:rsidRDefault="00A84E4A" w:rsidP="00DA0C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Kurtosis</w:t>
            </w:r>
          </w:p>
        </w:tc>
        <w:tc>
          <w:tcPr>
            <w:tcW w:w="1080" w:type="dxa"/>
            <w:noWrap/>
            <w:hideMark/>
          </w:tcPr>
          <w:p w14:paraId="7311ED31"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-0.7024</w:t>
            </w:r>
          </w:p>
        </w:tc>
        <w:tc>
          <w:tcPr>
            <w:tcW w:w="2338" w:type="dxa"/>
            <w:noWrap/>
            <w:hideMark/>
          </w:tcPr>
          <w:p w14:paraId="11C55DC0" w14:textId="77777777" w:rsidR="00A84E4A" w:rsidRPr="00A84E4A" w:rsidRDefault="00A84E4A" w:rsidP="00DA0C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Kurtosis</w:t>
            </w:r>
          </w:p>
        </w:tc>
        <w:tc>
          <w:tcPr>
            <w:tcW w:w="1080" w:type="dxa"/>
            <w:noWrap/>
            <w:hideMark/>
          </w:tcPr>
          <w:p w14:paraId="5BAA466C"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-0.5646</w:t>
            </w:r>
          </w:p>
        </w:tc>
        <w:tc>
          <w:tcPr>
            <w:tcW w:w="1694" w:type="dxa"/>
            <w:noWrap/>
            <w:hideMark/>
          </w:tcPr>
          <w:p w14:paraId="2E5C7580" w14:textId="77777777" w:rsidR="00A84E4A" w:rsidRPr="00A84E4A" w:rsidRDefault="00A84E4A" w:rsidP="00DA0C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Kurtosis</w:t>
            </w:r>
          </w:p>
        </w:tc>
        <w:tc>
          <w:tcPr>
            <w:tcW w:w="1033" w:type="dxa"/>
            <w:noWrap/>
            <w:hideMark/>
          </w:tcPr>
          <w:p w14:paraId="2C14884B"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0.4985</w:t>
            </w:r>
          </w:p>
        </w:tc>
      </w:tr>
      <w:tr w:rsidR="00A84E4A" w:rsidRPr="00A84E4A" w14:paraId="7BCA84C1" w14:textId="77777777" w:rsidTr="00DA0CB7">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11" w:type="dxa"/>
            <w:noWrap/>
            <w:hideMark/>
          </w:tcPr>
          <w:p w14:paraId="3E68D2B7" w14:textId="77777777" w:rsidR="00A84E4A" w:rsidRPr="00A84E4A" w:rsidRDefault="00A84E4A" w:rsidP="00DA0CB7">
            <w:pPr>
              <w:rPr>
                <w:rFonts w:ascii="Arial" w:eastAsia="Times New Roman" w:hAnsi="Arial" w:cs="Arial"/>
                <w:b w:val="0"/>
                <w:bCs w:val="0"/>
                <w:sz w:val="20"/>
                <w:szCs w:val="20"/>
                <w:lang w:eastAsia="en-IN"/>
              </w:rPr>
            </w:pPr>
            <w:r w:rsidRPr="00A84E4A">
              <w:rPr>
                <w:rFonts w:ascii="Arial" w:eastAsia="Times New Roman" w:hAnsi="Arial" w:cs="Arial"/>
                <w:b w:val="0"/>
                <w:bCs w:val="0"/>
                <w:sz w:val="20"/>
                <w:szCs w:val="20"/>
                <w:lang w:eastAsia="en-IN"/>
              </w:rPr>
              <w:t>Skewness</w:t>
            </w:r>
          </w:p>
        </w:tc>
        <w:tc>
          <w:tcPr>
            <w:tcW w:w="1080" w:type="dxa"/>
            <w:noWrap/>
            <w:hideMark/>
          </w:tcPr>
          <w:p w14:paraId="56687F76"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0.1893</w:t>
            </w:r>
          </w:p>
        </w:tc>
        <w:tc>
          <w:tcPr>
            <w:tcW w:w="1411" w:type="dxa"/>
            <w:noWrap/>
            <w:hideMark/>
          </w:tcPr>
          <w:p w14:paraId="01EEA890" w14:textId="77777777" w:rsidR="00A84E4A" w:rsidRPr="00A84E4A" w:rsidRDefault="00A84E4A" w:rsidP="00DA0C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Skewness</w:t>
            </w:r>
          </w:p>
        </w:tc>
        <w:tc>
          <w:tcPr>
            <w:tcW w:w="1080" w:type="dxa"/>
            <w:noWrap/>
            <w:hideMark/>
          </w:tcPr>
          <w:p w14:paraId="3BC555DC"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-0.0661</w:t>
            </w:r>
          </w:p>
        </w:tc>
        <w:tc>
          <w:tcPr>
            <w:tcW w:w="2338" w:type="dxa"/>
            <w:noWrap/>
            <w:hideMark/>
          </w:tcPr>
          <w:p w14:paraId="1C7B9F96" w14:textId="77777777" w:rsidR="00A84E4A" w:rsidRPr="00A84E4A" w:rsidRDefault="00A84E4A" w:rsidP="00DA0C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Skewness</w:t>
            </w:r>
          </w:p>
        </w:tc>
        <w:tc>
          <w:tcPr>
            <w:tcW w:w="1080" w:type="dxa"/>
            <w:noWrap/>
            <w:hideMark/>
          </w:tcPr>
          <w:p w14:paraId="4DA5EC9F"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0.1828</w:t>
            </w:r>
          </w:p>
        </w:tc>
        <w:tc>
          <w:tcPr>
            <w:tcW w:w="1694" w:type="dxa"/>
            <w:noWrap/>
            <w:hideMark/>
          </w:tcPr>
          <w:p w14:paraId="71737344" w14:textId="77777777" w:rsidR="00A84E4A" w:rsidRPr="00A84E4A" w:rsidRDefault="00A84E4A" w:rsidP="00DA0CB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Skewness</w:t>
            </w:r>
          </w:p>
        </w:tc>
        <w:tc>
          <w:tcPr>
            <w:tcW w:w="1033" w:type="dxa"/>
            <w:noWrap/>
            <w:hideMark/>
          </w:tcPr>
          <w:p w14:paraId="7519D9EE" w14:textId="77777777" w:rsidR="00A84E4A" w:rsidRPr="00A84E4A" w:rsidRDefault="00A84E4A" w:rsidP="00DA0CB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0.0834</w:t>
            </w:r>
          </w:p>
        </w:tc>
      </w:tr>
      <w:tr w:rsidR="00A84E4A" w:rsidRPr="00A84E4A" w14:paraId="6209551A" w14:textId="77777777" w:rsidTr="00DA0CB7">
        <w:trPr>
          <w:trHeight w:val="403"/>
        </w:trPr>
        <w:tc>
          <w:tcPr>
            <w:cnfStyle w:val="001000000000" w:firstRow="0" w:lastRow="0" w:firstColumn="1" w:lastColumn="0" w:oddVBand="0" w:evenVBand="0" w:oddHBand="0" w:evenHBand="0" w:firstRowFirstColumn="0" w:firstRowLastColumn="0" w:lastRowFirstColumn="0" w:lastRowLastColumn="0"/>
            <w:tcW w:w="1411" w:type="dxa"/>
            <w:noWrap/>
            <w:hideMark/>
          </w:tcPr>
          <w:p w14:paraId="2353E5B6" w14:textId="77777777" w:rsidR="00A84E4A" w:rsidRPr="00A84E4A" w:rsidRDefault="00A84E4A" w:rsidP="00DA0CB7">
            <w:pPr>
              <w:rPr>
                <w:rFonts w:ascii="Arial" w:eastAsia="Times New Roman" w:hAnsi="Arial" w:cs="Arial"/>
                <w:b w:val="0"/>
                <w:bCs w:val="0"/>
                <w:sz w:val="20"/>
                <w:szCs w:val="20"/>
                <w:lang w:eastAsia="en-IN"/>
              </w:rPr>
            </w:pPr>
            <w:r w:rsidRPr="00A84E4A">
              <w:rPr>
                <w:rFonts w:ascii="Arial" w:eastAsia="Times New Roman" w:hAnsi="Arial" w:cs="Arial"/>
                <w:b w:val="0"/>
                <w:bCs w:val="0"/>
                <w:sz w:val="20"/>
                <w:szCs w:val="20"/>
                <w:lang w:eastAsia="en-IN"/>
              </w:rPr>
              <w:t>CV</w:t>
            </w:r>
          </w:p>
        </w:tc>
        <w:tc>
          <w:tcPr>
            <w:tcW w:w="1080" w:type="dxa"/>
            <w:noWrap/>
            <w:hideMark/>
          </w:tcPr>
          <w:p w14:paraId="64A04BDC"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0.3591</w:t>
            </w:r>
          </w:p>
        </w:tc>
        <w:tc>
          <w:tcPr>
            <w:tcW w:w="1411" w:type="dxa"/>
            <w:noWrap/>
            <w:hideMark/>
          </w:tcPr>
          <w:p w14:paraId="748B2178" w14:textId="77777777" w:rsidR="00A84E4A" w:rsidRPr="00A84E4A" w:rsidRDefault="00A84E4A" w:rsidP="00DA0C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CV</w:t>
            </w:r>
          </w:p>
        </w:tc>
        <w:tc>
          <w:tcPr>
            <w:tcW w:w="1080" w:type="dxa"/>
            <w:noWrap/>
            <w:hideMark/>
          </w:tcPr>
          <w:p w14:paraId="188FDDAD"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0.1984</w:t>
            </w:r>
          </w:p>
        </w:tc>
        <w:tc>
          <w:tcPr>
            <w:tcW w:w="2338" w:type="dxa"/>
            <w:noWrap/>
            <w:hideMark/>
          </w:tcPr>
          <w:p w14:paraId="6237EAAC" w14:textId="77777777" w:rsidR="00A84E4A" w:rsidRPr="00A84E4A" w:rsidRDefault="00A84E4A" w:rsidP="00DA0C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CV</w:t>
            </w:r>
          </w:p>
        </w:tc>
        <w:tc>
          <w:tcPr>
            <w:tcW w:w="1080" w:type="dxa"/>
            <w:noWrap/>
            <w:hideMark/>
          </w:tcPr>
          <w:p w14:paraId="1632A480"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0.4821</w:t>
            </w:r>
          </w:p>
        </w:tc>
        <w:tc>
          <w:tcPr>
            <w:tcW w:w="1694" w:type="dxa"/>
            <w:noWrap/>
            <w:hideMark/>
          </w:tcPr>
          <w:p w14:paraId="2FDD7813" w14:textId="77777777" w:rsidR="00A84E4A" w:rsidRPr="00A84E4A" w:rsidRDefault="00A84E4A" w:rsidP="00DA0C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CV</w:t>
            </w:r>
          </w:p>
        </w:tc>
        <w:tc>
          <w:tcPr>
            <w:tcW w:w="1033" w:type="dxa"/>
            <w:noWrap/>
            <w:hideMark/>
          </w:tcPr>
          <w:p w14:paraId="5E5445DF" w14:textId="77777777" w:rsidR="00A84E4A" w:rsidRPr="00A84E4A" w:rsidRDefault="00A84E4A" w:rsidP="00DA0CB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84E4A">
              <w:rPr>
                <w:rFonts w:ascii="Arial" w:eastAsia="Times New Roman" w:hAnsi="Arial" w:cs="Arial"/>
                <w:sz w:val="20"/>
                <w:szCs w:val="20"/>
                <w:lang w:eastAsia="en-IN"/>
              </w:rPr>
              <w:t>0.1612</w:t>
            </w:r>
          </w:p>
        </w:tc>
      </w:tr>
    </w:tbl>
    <w:p w14:paraId="0AA9A303" w14:textId="28DF65BC" w:rsidR="00A84E4A" w:rsidRDefault="00A84E4A" w:rsidP="003234EA">
      <w:pPr>
        <w:rPr>
          <w:rFonts w:ascii="Arial" w:hAnsi="Arial"/>
          <w:sz w:val="24"/>
        </w:rPr>
      </w:pPr>
    </w:p>
    <w:p w14:paraId="1D4EA741" w14:textId="233C0445" w:rsidR="00A84E4A" w:rsidRDefault="00A84E4A" w:rsidP="003234EA">
      <w:pPr>
        <w:rPr>
          <w:rFonts w:ascii="Arial" w:hAnsi="Arial"/>
          <w:sz w:val="24"/>
        </w:rPr>
      </w:pPr>
    </w:p>
    <w:p w14:paraId="4F87EEB1" w14:textId="77777777" w:rsidR="0012242B" w:rsidRDefault="0012242B" w:rsidP="0012242B">
      <w:pPr>
        <w:rPr>
          <w:rFonts w:ascii="Arial" w:hAnsi="Arial"/>
          <w:sz w:val="24"/>
        </w:rPr>
      </w:pPr>
      <w:r>
        <w:rPr>
          <w:rFonts w:ascii="Arial" w:hAnsi="Arial"/>
          <w:sz w:val="24"/>
        </w:rPr>
        <w:t xml:space="preserve">2. </w:t>
      </w:r>
    </w:p>
    <w:p w14:paraId="3EAB278D" w14:textId="505E5FA4" w:rsidR="0012242B" w:rsidRPr="0012242B" w:rsidRDefault="0012242B" w:rsidP="0012242B">
      <w:pPr>
        <w:pStyle w:val="ListParagraph"/>
        <w:numPr>
          <w:ilvl w:val="0"/>
          <w:numId w:val="7"/>
        </w:numPr>
        <w:rPr>
          <w:rFonts w:ascii="Arial" w:hAnsi="Arial"/>
          <w:sz w:val="24"/>
        </w:rPr>
      </w:pPr>
      <w:r w:rsidRPr="0012242B">
        <w:rPr>
          <w:rFonts w:ascii="Arial" w:hAnsi="Arial"/>
          <w:sz w:val="24"/>
        </w:rPr>
        <w:t>Normal Distribution of Weeks of Pay</w:t>
      </w:r>
    </w:p>
    <w:p w14:paraId="47191068" w14:textId="4791EC1C" w:rsidR="0012242B" w:rsidRDefault="001573B2" w:rsidP="0012242B">
      <w:pPr>
        <w:rPr>
          <w:rFonts w:ascii="Arial" w:hAnsi="Arial"/>
          <w:sz w:val="24"/>
        </w:rPr>
      </w:pPr>
      <w:r>
        <w:rPr>
          <w:noProof/>
        </w:rPr>
        <w:drawing>
          <wp:inline distT="0" distB="0" distL="0" distR="0" wp14:anchorId="5E35BC29" wp14:editId="755D51F1">
            <wp:extent cx="3718560" cy="2468880"/>
            <wp:effectExtent l="0" t="0" r="15240" b="7620"/>
            <wp:docPr id="67" name="Chart 67">
              <a:extLst xmlns:a="http://schemas.openxmlformats.org/drawingml/2006/main">
                <a:ext uri="{FF2B5EF4-FFF2-40B4-BE49-F238E27FC236}">
                  <a16:creationId xmlns:a16="http://schemas.microsoft.com/office/drawing/2014/main" id="{89C0799B-8206-49CC-8D38-DF726FEF2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41BDB7E" w14:textId="36F4F074" w:rsidR="001573B2" w:rsidRDefault="001573B2" w:rsidP="0012242B">
      <w:pPr>
        <w:rPr>
          <w:rFonts w:ascii="Arial" w:hAnsi="Arial"/>
          <w:sz w:val="24"/>
        </w:rPr>
      </w:pPr>
    </w:p>
    <w:p w14:paraId="60148F2B" w14:textId="77777777" w:rsidR="001573B2" w:rsidRDefault="001573B2">
      <w:pPr>
        <w:rPr>
          <w:rFonts w:ascii="Arial" w:hAnsi="Arial"/>
          <w:sz w:val="24"/>
        </w:rPr>
      </w:pPr>
      <w:r>
        <w:rPr>
          <w:rFonts w:ascii="Arial" w:hAnsi="Arial"/>
          <w:sz w:val="24"/>
        </w:rPr>
        <w:br w:type="page"/>
      </w:r>
    </w:p>
    <w:p w14:paraId="721FB508" w14:textId="4A0FED6F" w:rsidR="0012242B" w:rsidRDefault="0012242B" w:rsidP="0012242B">
      <w:pPr>
        <w:pStyle w:val="ListParagraph"/>
        <w:numPr>
          <w:ilvl w:val="0"/>
          <w:numId w:val="1"/>
        </w:numPr>
        <w:rPr>
          <w:rFonts w:ascii="Arial" w:hAnsi="Arial"/>
          <w:sz w:val="24"/>
        </w:rPr>
      </w:pPr>
      <w:r w:rsidRPr="00956D34">
        <w:rPr>
          <w:rFonts w:ascii="Arial" w:hAnsi="Arial"/>
          <w:sz w:val="24"/>
        </w:rPr>
        <w:lastRenderedPageBreak/>
        <w:t>Normal Distribution of</w:t>
      </w:r>
      <w:r>
        <w:rPr>
          <w:rFonts w:ascii="Arial" w:hAnsi="Arial"/>
          <w:sz w:val="24"/>
        </w:rPr>
        <w:t xml:space="preserve"> Age of Employee</w:t>
      </w:r>
    </w:p>
    <w:p w14:paraId="4570EF50" w14:textId="32DB238C" w:rsidR="0012242B" w:rsidRDefault="001573B2" w:rsidP="0012242B">
      <w:pPr>
        <w:rPr>
          <w:rFonts w:ascii="Arial" w:hAnsi="Arial"/>
          <w:sz w:val="24"/>
        </w:rPr>
      </w:pPr>
      <w:r>
        <w:rPr>
          <w:noProof/>
        </w:rPr>
        <w:drawing>
          <wp:inline distT="0" distB="0" distL="0" distR="0" wp14:anchorId="1BEF75BF" wp14:editId="181D7B05">
            <wp:extent cx="3710940" cy="2476500"/>
            <wp:effectExtent l="0" t="0" r="3810" b="0"/>
            <wp:docPr id="69" name="Chart 69">
              <a:extLst xmlns:a="http://schemas.openxmlformats.org/drawingml/2006/main">
                <a:ext uri="{FF2B5EF4-FFF2-40B4-BE49-F238E27FC236}">
                  <a16:creationId xmlns:a16="http://schemas.microsoft.com/office/drawing/2014/main" id="{B4E7D290-2C63-4800-88FA-C3E4695699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899B033" w14:textId="77777777" w:rsidR="0012242B" w:rsidRDefault="0012242B" w:rsidP="0012242B">
      <w:pPr>
        <w:pStyle w:val="ListParagraph"/>
        <w:numPr>
          <w:ilvl w:val="0"/>
          <w:numId w:val="1"/>
        </w:numPr>
        <w:jc w:val="both"/>
        <w:rPr>
          <w:rFonts w:ascii="Arial" w:hAnsi="Arial"/>
          <w:sz w:val="24"/>
        </w:rPr>
      </w:pPr>
      <w:r w:rsidRPr="001C3A1E">
        <w:rPr>
          <w:rFonts w:ascii="Arial" w:hAnsi="Arial"/>
          <w:sz w:val="24"/>
        </w:rPr>
        <w:t>Normal Distribution of No of years with the company</w:t>
      </w:r>
    </w:p>
    <w:p w14:paraId="5B0949BA" w14:textId="62585679" w:rsidR="0012242B" w:rsidRDefault="001573B2" w:rsidP="0012242B">
      <w:pPr>
        <w:jc w:val="both"/>
        <w:rPr>
          <w:rFonts w:ascii="Arial" w:hAnsi="Arial"/>
          <w:sz w:val="24"/>
        </w:rPr>
      </w:pPr>
      <w:r>
        <w:rPr>
          <w:noProof/>
        </w:rPr>
        <w:drawing>
          <wp:inline distT="0" distB="0" distL="0" distR="0" wp14:anchorId="71FA5059" wp14:editId="3E053B05">
            <wp:extent cx="3726180" cy="2468880"/>
            <wp:effectExtent l="0" t="0" r="7620" b="7620"/>
            <wp:docPr id="70" name="Chart 70">
              <a:extLst xmlns:a="http://schemas.openxmlformats.org/drawingml/2006/main">
                <a:ext uri="{FF2B5EF4-FFF2-40B4-BE49-F238E27FC236}">
                  <a16:creationId xmlns:a16="http://schemas.microsoft.com/office/drawing/2014/main" id="{1DF0DF3A-145A-440A-8B34-8514B8FE4A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0E5E3D10" w14:textId="77777777" w:rsidR="0012242B" w:rsidRDefault="0012242B" w:rsidP="0012242B">
      <w:pPr>
        <w:pStyle w:val="ListParagraph"/>
        <w:numPr>
          <w:ilvl w:val="0"/>
          <w:numId w:val="1"/>
        </w:numPr>
        <w:jc w:val="both"/>
        <w:rPr>
          <w:rFonts w:ascii="Arial" w:hAnsi="Arial"/>
          <w:sz w:val="24"/>
        </w:rPr>
      </w:pPr>
      <w:r w:rsidRPr="00DA0FB6">
        <w:rPr>
          <w:rFonts w:ascii="Arial" w:hAnsi="Arial"/>
          <w:sz w:val="24"/>
        </w:rPr>
        <w:t>Normal Distribution of Annual Salary</w:t>
      </w:r>
    </w:p>
    <w:p w14:paraId="50595625" w14:textId="32D4152E" w:rsidR="0012242B" w:rsidRPr="001C3A1E" w:rsidRDefault="001573B2" w:rsidP="0012242B">
      <w:pPr>
        <w:jc w:val="both"/>
        <w:rPr>
          <w:rFonts w:ascii="Arial" w:hAnsi="Arial"/>
          <w:sz w:val="24"/>
        </w:rPr>
      </w:pPr>
      <w:r>
        <w:rPr>
          <w:noProof/>
        </w:rPr>
        <w:drawing>
          <wp:inline distT="0" distB="0" distL="0" distR="0" wp14:anchorId="0D3D66BF" wp14:editId="69B5FE3D">
            <wp:extent cx="3749040" cy="2461260"/>
            <wp:effectExtent l="0" t="0" r="3810" b="15240"/>
            <wp:docPr id="68" name="Chart 68">
              <a:extLst xmlns:a="http://schemas.openxmlformats.org/drawingml/2006/main">
                <a:ext uri="{FF2B5EF4-FFF2-40B4-BE49-F238E27FC236}">
                  <a16:creationId xmlns:a16="http://schemas.microsoft.com/office/drawing/2014/main" id="{0524C812-535B-4FE3-B338-B50A359D45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0E4AA049" w14:textId="77777777" w:rsidR="0012242B" w:rsidRPr="00265577" w:rsidRDefault="0012242B" w:rsidP="0012242B">
      <w:pPr>
        <w:pStyle w:val="ListParagraph"/>
        <w:rPr>
          <w:rFonts w:ascii="Arial" w:hAnsi="Arial"/>
          <w:sz w:val="24"/>
        </w:rPr>
      </w:pPr>
    </w:p>
    <w:p w14:paraId="5FF3D800" w14:textId="77777777" w:rsidR="0012242B" w:rsidRPr="00265577" w:rsidRDefault="0012242B" w:rsidP="0012242B">
      <w:pPr>
        <w:jc w:val="both"/>
        <w:rPr>
          <w:rFonts w:ascii="Arial" w:hAnsi="Arial"/>
          <w:sz w:val="24"/>
        </w:rPr>
      </w:pPr>
    </w:p>
    <w:p w14:paraId="28B25CC8" w14:textId="77777777" w:rsidR="0012242B" w:rsidRPr="00C0524C" w:rsidRDefault="0012242B" w:rsidP="0012242B">
      <w:pPr>
        <w:pStyle w:val="ListParagraph"/>
        <w:rPr>
          <w:rFonts w:ascii="Arial" w:hAnsi="Arial"/>
          <w:sz w:val="24"/>
        </w:rPr>
      </w:pPr>
    </w:p>
    <w:p w14:paraId="5D9E23E5" w14:textId="77777777" w:rsidR="0012242B" w:rsidRDefault="0012242B" w:rsidP="0012242B">
      <w:pPr>
        <w:jc w:val="both"/>
        <w:rPr>
          <w:rFonts w:ascii="Arial" w:hAnsi="Arial"/>
          <w:sz w:val="24"/>
        </w:rPr>
      </w:pPr>
      <w:r>
        <w:rPr>
          <w:rFonts w:ascii="Arial" w:hAnsi="Arial"/>
          <w:sz w:val="24"/>
        </w:rPr>
        <w:t>3. T</w:t>
      </w:r>
      <w:r w:rsidRPr="00FA4DE4">
        <w:rPr>
          <w:rFonts w:ascii="Arial" w:hAnsi="Arial"/>
          <w:sz w:val="24"/>
        </w:rPr>
        <w:t>he relationship between dependent variable and each independent variable</w:t>
      </w:r>
      <w:r>
        <w:rPr>
          <w:rFonts w:ascii="Arial" w:hAnsi="Arial"/>
          <w:sz w:val="24"/>
        </w:rPr>
        <w:t>.</w:t>
      </w:r>
    </w:p>
    <w:p w14:paraId="16D3EDB9" w14:textId="77777777" w:rsidR="0012242B" w:rsidRDefault="0012242B" w:rsidP="0012242B">
      <w:pPr>
        <w:jc w:val="both"/>
        <w:rPr>
          <w:rFonts w:ascii="Arial" w:hAnsi="Arial"/>
          <w:sz w:val="24"/>
        </w:rPr>
      </w:pPr>
    </w:p>
    <w:p w14:paraId="5B538A67" w14:textId="77777777" w:rsidR="0012242B" w:rsidRDefault="0012242B" w:rsidP="0012242B">
      <w:pPr>
        <w:pStyle w:val="ListParagraph"/>
        <w:numPr>
          <w:ilvl w:val="0"/>
          <w:numId w:val="1"/>
        </w:numPr>
        <w:jc w:val="both"/>
        <w:rPr>
          <w:rFonts w:ascii="Arial" w:hAnsi="Arial"/>
          <w:sz w:val="24"/>
        </w:rPr>
      </w:pPr>
      <w:r w:rsidRPr="009B4738">
        <w:rPr>
          <w:rFonts w:ascii="Arial" w:hAnsi="Arial"/>
          <w:sz w:val="24"/>
        </w:rPr>
        <w:t>Weeks of Pay (Dependent) and Age of Employee (Independent)</w:t>
      </w:r>
    </w:p>
    <w:p w14:paraId="2EF1741A" w14:textId="56671FD5" w:rsidR="0012242B" w:rsidRDefault="00BF0906" w:rsidP="0012242B">
      <w:pPr>
        <w:jc w:val="both"/>
        <w:rPr>
          <w:rFonts w:ascii="Arial" w:hAnsi="Arial"/>
          <w:sz w:val="24"/>
        </w:rPr>
      </w:pPr>
      <w:r>
        <w:rPr>
          <w:noProof/>
        </w:rPr>
        <w:drawing>
          <wp:inline distT="0" distB="0" distL="0" distR="0" wp14:anchorId="4D3D07D8" wp14:editId="05E758AF">
            <wp:extent cx="4488873" cy="2348345"/>
            <wp:effectExtent l="0" t="0" r="6985" b="13970"/>
            <wp:docPr id="71" name="Chart 71">
              <a:extLst xmlns:a="http://schemas.openxmlformats.org/drawingml/2006/main">
                <a:ext uri="{FF2B5EF4-FFF2-40B4-BE49-F238E27FC236}">
                  <a16:creationId xmlns:a16="http://schemas.microsoft.com/office/drawing/2014/main" id="{45989622-AC42-4EC2-94A4-9A91DC548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6E35E9D8" w14:textId="2B5B5B4A" w:rsidR="00BF0906" w:rsidRDefault="0012242B" w:rsidP="00BF0906">
      <w:pPr>
        <w:jc w:val="both"/>
        <w:rPr>
          <w:rFonts w:ascii="Arial" w:hAnsi="Arial"/>
          <w:sz w:val="24"/>
        </w:rPr>
      </w:pPr>
      <w:r>
        <w:rPr>
          <w:rFonts w:ascii="Arial" w:hAnsi="Arial"/>
          <w:sz w:val="24"/>
        </w:rPr>
        <w:t>There is a positive relationship between the weeks of pay and age of employee i.e., the strength is 0.5</w:t>
      </w:r>
      <w:r w:rsidR="00314A7E">
        <w:rPr>
          <w:rFonts w:ascii="Arial" w:hAnsi="Arial"/>
          <w:sz w:val="24"/>
        </w:rPr>
        <w:t>3</w:t>
      </w:r>
      <w:r>
        <w:rPr>
          <w:rFonts w:ascii="Arial" w:hAnsi="Arial"/>
          <w:sz w:val="24"/>
        </w:rPr>
        <w:t>.</w:t>
      </w:r>
    </w:p>
    <w:p w14:paraId="6142DBE4" w14:textId="184A1C8C" w:rsidR="0012242B" w:rsidRDefault="0012242B" w:rsidP="0012242B">
      <w:pPr>
        <w:pStyle w:val="ListParagraph"/>
        <w:numPr>
          <w:ilvl w:val="0"/>
          <w:numId w:val="1"/>
        </w:numPr>
        <w:rPr>
          <w:rFonts w:ascii="Arial" w:hAnsi="Arial"/>
          <w:sz w:val="24"/>
        </w:rPr>
      </w:pPr>
      <w:r w:rsidRPr="0038660A">
        <w:rPr>
          <w:rFonts w:ascii="Arial" w:hAnsi="Arial"/>
          <w:sz w:val="24"/>
        </w:rPr>
        <w:t>Weeks of Pay (Dependent) and No. of years with the company (Independent)</w:t>
      </w:r>
    </w:p>
    <w:p w14:paraId="5CFA92FE" w14:textId="2C3AB80E" w:rsidR="0012242B" w:rsidRDefault="00BF0906" w:rsidP="0012242B">
      <w:pPr>
        <w:rPr>
          <w:rFonts w:ascii="Arial" w:hAnsi="Arial"/>
          <w:sz w:val="24"/>
        </w:rPr>
      </w:pPr>
      <w:r>
        <w:rPr>
          <w:noProof/>
        </w:rPr>
        <w:drawing>
          <wp:inline distT="0" distB="0" distL="0" distR="0" wp14:anchorId="63B3BA4A" wp14:editId="1741E1FB">
            <wp:extent cx="4225636" cy="2874818"/>
            <wp:effectExtent l="0" t="0" r="3810" b="1905"/>
            <wp:docPr id="72" name="Chart 72">
              <a:extLst xmlns:a="http://schemas.openxmlformats.org/drawingml/2006/main">
                <a:ext uri="{FF2B5EF4-FFF2-40B4-BE49-F238E27FC236}">
                  <a16:creationId xmlns:a16="http://schemas.microsoft.com/office/drawing/2014/main" id="{81ED119B-42B6-4BBC-BC3C-01A2B4BC7D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13E5F9F6" w14:textId="3C8C7823" w:rsidR="0012242B" w:rsidRDefault="0012242B" w:rsidP="0012242B">
      <w:pPr>
        <w:jc w:val="both"/>
        <w:rPr>
          <w:rFonts w:ascii="Arial" w:hAnsi="Arial"/>
          <w:sz w:val="24"/>
        </w:rPr>
      </w:pPr>
      <w:r>
        <w:rPr>
          <w:rFonts w:ascii="Arial" w:hAnsi="Arial"/>
          <w:sz w:val="24"/>
        </w:rPr>
        <w:t>There is a strong and positive relationship between the weeks of pay and no. of years with the company i.e., the strength is 0.7</w:t>
      </w:r>
      <w:r w:rsidR="00D0739D">
        <w:rPr>
          <w:rFonts w:ascii="Arial" w:hAnsi="Arial"/>
          <w:sz w:val="24"/>
        </w:rPr>
        <w:t>7</w:t>
      </w:r>
      <w:r>
        <w:rPr>
          <w:rFonts w:ascii="Arial" w:hAnsi="Arial"/>
          <w:sz w:val="24"/>
        </w:rPr>
        <w:t>.</w:t>
      </w:r>
      <w:r>
        <w:rPr>
          <w:rFonts w:ascii="Arial" w:hAnsi="Arial"/>
          <w:sz w:val="24"/>
        </w:rPr>
        <w:br w:type="page"/>
      </w:r>
    </w:p>
    <w:p w14:paraId="78B3041E" w14:textId="77777777" w:rsidR="0012242B" w:rsidRDefault="0012242B" w:rsidP="0012242B">
      <w:pPr>
        <w:pStyle w:val="ListParagraph"/>
        <w:numPr>
          <w:ilvl w:val="0"/>
          <w:numId w:val="1"/>
        </w:numPr>
        <w:rPr>
          <w:rFonts w:ascii="Arial" w:hAnsi="Arial"/>
          <w:sz w:val="24"/>
        </w:rPr>
      </w:pPr>
      <w:r w:rsidRPr="001F7002">
        <w:rPr>
          <w:rFonts w:ascii="Arial" w:hAnsi="Arial"/>
          <w:sz w:val="24"/>
        </w:rPr>
        <w:lastRenderedPageBreak/>
        <w:t>Weeks of Pay (Dependent) and</w:t>
      </w:r>
      <w:r>
        <w:rPr>
          <w:rFonts w:ascii="Arial" w:hAnsi="Arial"/>
          <w:sz w:val="24"/>
        </w:rPr>
        <w:t xml:space="preserve"> Annual Salary (Independent)</w:t>
      </w:r>
    </w:p>
    <w:p w14:paraId="06B1E41E" w14:textId="6EFDDDB7" w:rsidR="0012242B" w:rsidRPr="001F7002" w:rsidRDefault="00BF0906" w:rsidP="0012242B">
      <w:pPr>
        <w:rPr>
          <w:rFonts w:ascii="Arial" w:hAnsi="Arial"/>
          <w:sz w:val="24"/>
        </w:rPr>
      </w:pPr>
      <w:r>
        <w:rPr>
          <w:noProof/>
        </w:rPr>
        <w:drawing>
          <wp:inline distT="0" distB="0" distL="0" distR="0" wp14:anchorId="1C2FA773" wp14:editId="6A70ADDD">
            <wp:extent cx="4282440" cy="3253740"/>
            <wp:effectExtent l="0" t="0" r="3810" b="3810"/>
            <wp:docPr id="73" name="Chart 73">
              <a:extLst xmlns:a="http://schemas.openxmlformats.org/drawingml/2006/main">
                <a:ext uri="{FF2B5EF4-FFF2-40B4-BE49-F238E27FC236}">
                  <a16:creationId xmlns:a16="http://schemas.microsoft.com/office/drawing/2014/main" id="{53592EDE-6ADE-49E0-BBEB-C136724ADF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7189180E" w14:textId="35B27BD5" w:rsidR="0012242B" w:rsidRDefault="0012242B" w:rsidP="0012242B">
      <w:pPr>
        <w:jc w:val="both"/>
        <w:rPr>
          <w:rFonts w:ascii="Arial" w:hAnsi="Arial"/>
          <w:sz w:val="24"/>
        </w:rPr>
      </w:pPr>
      <w:r>
        <w:rPr>
          <w:rFonts w:ascii="Arial" w:hAnsi="Arial"/>
          <w:sz w:val="24"/>
        </w:rPr>
        <w:t>There is no (or less) correlation between weeks of pay and annual salary i.e., 0.</w:t>
      </w:r>
      <w:r w:rsidR="00D0739D">
        <w:rPr>
          <w:rFonts w:ascii="Arial" w:hAnsi="Arial"/>
          <w:sz w:val="24"/>
        </w:rPr>
        <w:t>18</w:t>
      </w:r>
      <w:r>
        <w:rPr>
          <w:rFonts w:ascii="Arial" w:hAnsi="Arial"/>
          <w:sz w:val="24"/>
        </w:rPr>
        <w:t>.</w:t>
      </w:r>
    </w:p>
    <w:p w14:paraId="336CC407" w14:textId="77777777" w:rsidR="0012242B" w:rsidRDefault="0012242B" w:rsidP="0012242B">
      <w:pPr>
        <w:jc w:val="both"/>
        <w:rPr>
          <w:rFonts w:ascii="Arial" w:hAnsi="Arial"/>
          <w:sz w:val="24"/>
        </w:rPr>
      </w:pPr>
    </w:p>
    <w:p w14:paraId="6EA90C98" w14:textId="77777777" w:rsidR="0012242B" w:rsidRDefault="0012242B" w:rsidP="0012242B">
      <w:pPr>
        <w:jc w:val="both"/>
        <w:rPr>
          <w:rFonts w:ascii="Arial" w:hAnsi="Arial"/>
          <w:sz w:val="24"/>
        </w:rPr>
      </w:pPr>
      <w:r>
        <w:rPr>
          <w:rFonts w:ascii="Arial" w:hAnsi="Arial"/>
          <w:sz w:val="24"/>
        </w:rPr>
        <w:t>4. We p</w:t>
      </w:r>
      <w:r w:rsidRPr="000009E0">
        <w:rPr>
          <w:rFonts w:ascii="Arial" w:hAnsi="Arial"/>
          <w:sz w:val="24"/>
        </w:rPr>
        <w:t>erform a regression analysis and correlation analysis</w:t>
      </w:r>
      <w:r>
        <w:rPr>
          <w:rFonts w:ascii="Arial" w:hAnsi="Arial"/>
          <w:sz w:val="24"/>
        </w:rPr>
        <w:t>.</w:t>
      </w:r>
    </w:p>
    <w:p w14:paraId="3BE52062" w14:textId="17EC9D64" w:rsidR="001F0BF8" w:rsidRDefault="0012242B" w:rsidP="0012242B">
      <w:pPr>
        <w:rPr>
          <w:rFonts w:ascii="Arial" w:hAnsi="Arial"/>
          <w:sz w:val="24"/>
        </w:rPr>
      </w:pPr>
      <w:r>
        <w:rPr>
          <w:rFonts w:ascii="Arial" w:hAnsi="Arial"/>
          <w:sz w:val="24"/>
        </w:rPr>
        <w:t>a. Regression Output</w:t>
      </w:r>
    </w:p>
    <w:tbl>
      <w:tblPr>
        <w:tblStyle w:val="PlainTable3"/>
        <w:tblW w:w="11157" w:type="dxa"/>
        <w:tblInd w:w="-977" w:type="dxa"/>
        <w:tblLook w:val="04A0" w:firstRow="1" w:lastRow="0" w:firstColumn="1" w:lastColumn="0" w:noHBand="0" w:noVBand="1"/>
      </w:tblPr>
      <w:tblGrid>
        <w:gridCol w:w="2808"/>
        <w:gridCol w:w="1362"/>
        <w:gridCol w:w="1520"/>
        <w:gridCol w:w="1362"/>
        <w:gridCol w:w="1342"/>
        <w:gridCol w:w="1461"/>
        <w:gridCol w:w="1302"/>
      </w:tblGrid>
      <w:tr w:rsidR="001F0BF8" w:rsidRPr="001F0BF8" w14:paraId="7626AAF7" w14:textId="77777777" w:rsidTr="001F0BF8">
        <w:trPr>
          <w:cnfStyle w:val="100000000000" w:firstRow="1" w:lastRow="0" w:firstColumn="0" w:lastColumn="0" w:oddVBand="0" w:evenVBand="0" w:oddHBand="0" w:evenHBand="0" w:firstRowFirstColumn="0" w:firstRowLastColumn="0" w:lastRowFirstColumn="0" w:lastRowLastColumn="0"/>
          <w:trHeight w:val="262"/>
        </w:trPr>
        <w:tc>
          <w:tcPr>
            <w:cnfStyle w:val="001000000100" w:firstRow="0" w:lastRow="0" w:firstColumn="1" w:lastColumn="0" w:oddVBand="0" w:evenVBand="0" w:oddHBand="0" w:evenHBand="0" w:firstRowFirstColumn="1" w:firstRowLastColumn="0" w:lastRowFirstColumn="0" w:lastRowLastColumn="0"/>
            <w:tcW w:w="2808" w:type="dxa"/>
            <w:noWrap/>
            <w:hideMark/>
          </w:tcPr>
          <w:p w14:paraId="7F809236" w14:textId="77777777" w:rsidR="001F0BF8" w:rsidRPr="001F0BF8" w:rsidRDefault="001F0BF8" w:rsidP="001F0BF8">
            <w:pPr>
              <w:rPr>
                <w:rFonts w:ascii="Arial" w:eastAsia="Times New Roman" w:hAnsi="Arial" w:cs="Arial"/>
                <w:sz w:val="20"/>
                <w:szCs w:val="20"/>
                <w:lang w:eastAsia="en-IN"/>
              </w:rPr>
            </w:pPr>
            <w:r w:rsidRPr="001F0BF8">
              <w:rPr>
                <w:rFonts w:ascii="Arial" w:eastAsia="Times New Roman" w:hAnsi="Arial" w:cs="Arial"/>
                <w:sz w:val="20"/>
                <w:szCs w:val="20"/>
                <w:lang w:eastAsia="en-IN"/>
              </w:rPr>
              <w:t>SUMMARY OUTPUT</w:t>
            </w:r>
          </w:p>
        </w:tc>
        <w:tc>
          <w:tcPr>
            <w:tcW w:w="1362" w:type="dxa"/>
            <w:noWrap/>
            <w:hideMark/>
          </w:tcPr>
          <w:p w14:paraId="02761B14" w14:textId="77777777" w:rsidR="001F0BF8" w:rsidRPr="001F0BF8" w:rsidRDefault="001F0BF8" w:rsidP="001F0BF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520" w:type="dxa"/>
            <w:noWrap/>
            <w:hideMark/>
          </w:tcPr>
          <w:p w14:paraId="07F992AE" w14:textId="77777777" w:rsidR="001F0BF8" w:rsidRPr="001F0BF8" w:rsidRDefault="001F0BF8" w:rsidP="001F0B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62" w:type="dxa"/>
            <w:noWrap/>
            <w:hideMark/>
          </w:tcPr>
          <w:p w14:paraId="0C7CCA79" w14:textId="77777777" w:rsidR="001F0BF8" w:rsidRPr="001F0BF8" w:rsidRDefault="001F0BF8" w:rsidP="001F0B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42" w:type="dxa"/>
            <w:noWrap/>
            <w:hideMark/>
          </w:tcPr>
          <w:p w14:paraId="2A704357" w14:textId="77777777" w:rsidR="001F0BF8" w:rsidRPr="001F0BF8" w:rsidRDefault="001F0BF8" w:rsidP="001F0B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61" w:type="dxa"/>
            <w:noWrap/>
            <w:hideMark/>
          </w:tcPr>
          <w:p w14:paraId="2FD41E73" w14:textId="77777777" w:rsidR="001F0BF8" w:rsidRPr="001F0BF8" w:rsidRDefault="001F0BF8" w:rsidP="001F0B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02" w:type="dxa"/>
            <w:noWrap/>
            <w:hideMark/>
          </w:tcPr>
          <w:p w14:paraId="77A0FD69" w14:textId="77777777" w:rsidR="001F0BF8" w:rsidRPr="001F0BF8" w:rsidRDefault="001F0BF8" w:rsidP="001F0B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1F0BF8" w:rsidRPr="001F0BF8" w14:paraId="4F38463C" w14:textId="77777777" w:rsidTr="001F0BF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08" w:type="dxa"/>
            <w:noWrap/>
            <w:hideMark/>
          </w:tcPr>
          <w:p w14:paraId="4479AF74" w14:textId="77777777" w:rsidR="001F0BF8" w:rsidRPr="001F0BF8" w:rsidRDefault="001F0BF8" w:rsidP="001F0BF8">
            <w:pPr>
              <w:rPr>
                <w:rFonts w:ascii="Times New Roman" w:eastAsia="Times New Roman" w:hAnsi="Times New Roman" w:cs="Times New Roman"/>
                <w:sz w:val="20"/>
                <w:szCs w:val="20"/>
                <w:lang w:eastAsia="en-IN"/>
              </w:rPr>
            </w:pPr>
          </w:p>
        </w:tc>
        <w:tc>
          <w:tcPr>
            <w:tcW w:w="1362" w:type="dxa"/>
            <w:noWrap/>
            <w:hideMark/>
          </w:tcPr>
          <w:p w14:paraId="0B4CDA5F"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520" w:type="dxa"/>
            <w:noWrap/>
            <w:hideMark/>
          </w:tcPr>
          <w:p w14:paraId="1E623133"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62" w:type="dxa"/>
            <w:noWrap/>
            <w:hideMark/>
          </w:tcPr>
          <w:p w14:paraId="38063E54"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42" w:type="dxa"/>
            <w:noWrap/>
            <w:hideMark/>
          </w:tcPr>
          <w:p w14:paraId="6291FD52"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61" w:type="dxa"/>
            <w:noWrap/>
            <w:hideMark/>
          </w:tcPr>
          <w:p w14:paraId="15B026B5"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02" w:type="dxa"/>
            <w:noWrap/>
            <w:hideMark/>
          </w:tcPr>
          <w:p w14:paraId="21C9A128"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1F0BF8" w:rsidRPr="001F0BF8" w14:paraId="68091B19" w14:textId="77777777" w:rsidTr="001F0BF8">
        <w:trPr>
          <w:trHeight w:val="262"/>
        </w:trPr>
        <w:tc>
          <w:tcPr>
            <w:cnfStyle w:val="001000000000" w:firstRow="0" w:lastRow="0" w:firstColumn="1" w:lastColumn="0" w:oddVBand="0" w:evenVBand="0" w:oddHBand="0" w:evenHBand="0" w:firstRowFirstColumn="0" w:firstRowLastColumn="0" w:lastRowFirstColumn="0" w:lastRowLastColumn="0"/>
            <w:tcW w:w="4170" w:type="dxa"/>
            <w:gridSpan w:val="2"/>
            <w:noWrap/>
            <w:hideMark/>
          </w:tcPr>
          <w:p w14:paraId="3CEB494F" w14:textId="77777777" w:rsidR="001F0BF8" w:rsidRPr="001F0BF8" w:rsidRDefault="001F0BF8" w:rsidP="001F0BF8">
            <w:pPr>
              <w:jc w:val="center"/>
              <w:rPr>
                <w:rFonts w:ascii="Arial" w:eastAsia="Times New Roman" w:hAnsi="Arial" w:cs="Arial"/>
                <w:i/>
                <w:iCs/>
                <w:sz w:val="20"/>
                <w:szCs w:val="20"/>
                <w:lang w:eastAsia="en-IN"/>
              </w:rPr>
            </w:pPr>
            <w:r w:rsidRPr="001F0BF8">
              <w:rPr>
                <w:rFonts w:ascii="Arial" w:eastAsia="Times New Roman" w:hAnsi="Arial" w:cs="Arial"/>
                <w:i/>
                <w:iCs/>
                <w:sz w:val="20"/>
                <w:szCs w:val="20"/>
                <w:lang w:eastAsia="en-IN"/>
              </w:rPr>
              <w:t>Regression Statistics</w:t>
            </w:r>
          </w:p>
        </w:tc>
        <w:tc>
          <w:tcPr>
            <w:tcW w:w="1520" w:type="dxa"/>
            <w:noWrap/>
            <w:hideMark/>
          </w:tcPr>
          <w:p w14:paraId="2968298D" w14:textId="77777777" w:rsidR="001F0BF8" w:rsidRPr="001F0BF8" w:rsidRDefault="001F0BF8" w:rsidP="001F0B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p>
        </w:tc>
        <w:tc>
          <w:tcPr>
            <w:tcW w:w="1362" w:type="dxa"/>
            <w:noWrap/>
            <w:hideMark/>
          </w:tcPr>
          <w:p w14:paraId="1C0ED580"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42" w:type="dxa"/>
            <w:noWrap/>
            <w:hideMark/>
          </w:tcPr>
          <w:p w14:paraId="002149B9"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61" w:type="dxa"/>
            <w:noWrap/>
            <w:hideMark/>
          </w:tcPr>
          <w:p w14:paraId="1815F6DB"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02" w:type="dxa"/>
            <w:noWrap/>
            <w:hideMark/>
          </w:tcPr>
          <w:p w14:paraId="1DABEF54"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1F0BF8" w:rsidRPr="001F0BF8" w14:paraId="3176A0F3" w14:textId="77777777" w:rsidTr="001F0BF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808" w:type="dxa"/>
            <w:noWrap/>
            <w:hideMark/>
          </w:tcPr>
          <w:p w14:paraId="4061793B" w14:textId="77777777" w:rsidR="001F0BF8" w:rsidRPr="001F0BF8" w:rsidRDefault="001F0BF8" w:rsidP="001F0BF8">
            <w:pPr>
              <w:rPr>
                <w:rFonts w:ascii="Arial" w:eastAsia="Times New Roman" w:hAnsi="Arial" w:cs="Arial"/>
                <w:b w:val="0"/>
                <w:bCs w:val="0"/>
                <w:sz w:val="20"/>
                <w:szCs w:val="20"/>
                <w:lang w:eastAsia="en-IN"/>
              </w:rPr>
            </w:pPr>
            <w:r w:rsidRPr="001F0BF8">
              <w:rPr>
                <w:rFonts w:ascii="Arial" w:eastAsia="Times New Roman" w:hAnsi="Arial" w:cs="Arial"/>
                <w:b w:val="0"/>
                <w:bCs w:val="0"/>
                <w:sz w:val="20"/>
                <w:szCs w:val="20"/>
                <w:lang w:eastAsia="en-IN"/>
              </w:rPr>
              <w:t>Multiple R</w:t>
            </w:r>
          </w:p>
        </w:tc>
        <w:tc>
          <w:tcPr>
            <w:tcW w:w="1362" w:type="dxa"/>
            <w:noWrap/>
            <w:hideMark/>
          </w:tcPr>
          <w:p w14:paraId="76749C87"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0.7831</w:t>
            </w:r>
          </w:p>
        </w:tc>
        <w:tc>
          <w:tcPr>
            <w:tcW w:w="1520" w:type="dxa"/>
            <w:noWrap/>
            <w:hideMark/>
          </w:tcPr>
          <w:p w14:paraId="72A5EDE9"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62" w:type="dxa"/>
            <w:noWrap/>
            <w:hideMark/>
          </w:tcPr>
          <w:p w14:paraId="62A5020C"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42" w:type="dxa"/>
            <w:noWrap/>
            <w:hideMark/>
          </w:tcPr>
          <w:p w14:paraId="6F4C70AE"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61" w:type="dxa"/>
            <w:noWrap/>
            <w:hideMark/>
          </w:tcPr>
          <w:p w14:paraId="628BB9BF"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02" w:type="dxa"/>
            <w:noWrap/>
            <w:hideMark/>
          </w:tcPr>
          <w:p w14:paraId="2561BC04"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1F0BF8" w:rsidRPr="001F0BF8" w14:paraId="463BCE79" w14:textId="77777777" w:rsidTr="001F0BF8">
        <w:trPr>
          <w:trHeight w:val="262"/>
        </w:trPr>
        <w:tc>
          <w:tcPr>
            <w:cnfStyle w:val="001000000000" w:firstRow="0" w:lastRow="0" w:firstColumn="1" w:lastColumn="0" w:oddVBand="0" w:evenVBand="0" w:oddHBand="0" w:evenHBand="0" w:firstRowFirstColumn="0" w:firstRowLastColumn="0" w:lastRowFirstColumn="0" w:lastRowLastColumn="0"/>
            <w:tcW w:w="2808" w:type="dxa"/>
            <w:noWrap/>
            <w:hideMark/>
          </w:tcPr>
          <w:p w14:paraId="2F09464C" w14:textId="77777777" w:rsidR="001F0BF8" w:rsidRPr="001F0BF8" w:rsidRDefault="001F0BF8" w:rsidP="001F0BF8">
            <w:pPr>
              <w:rPr>
                <w:rFonts w:ascii="Arial" w:eastAsia="Times New Roman" w:hAnsi="Arial" w:cs="Arial"/>
                <w:b w:val="0"/>
                <w:bCs w:val="0"/>
                <w:sz w:val="20"/>
                <w:szCs w:val="20"/>
                <w:lang w:eastAsia="en-IN"/>
              </w:rPr>
            </w:pPr>
            <w:r w:rsidRPr="001F0BF8">
              <w:rPr>
                <w:rFonts w:ascii="Arial" w:eastAsia="Times New Roman" w:hAnsi="Arial" w:cs="Arial"/>
                <w:b w:val="0"/>
                <w:bCs w:val="0"/>
                <w:sz w:val="20"/>
                <w:szCs w:val="20"/>
                <w:lang w:eastAsia="en-IN"/>
              </w:rPr>
              <w:t>R Square</w:t>
            </w:r>
          </w:p>
        </w:tc>
        <w:tc>
          <w:tcPr>
            <w:tcW w:w="1362" w:type="dxa"/>
            <w:noWrap/>
            <w:hideMark/>
          </w:tcPr>
          <w:p w14:paraId="11DA980C"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0.6133</w:t>
            </w:r>
          </w:p>
        </w:tc>
        <w:tc>
          <w:tcPr>
            <w:tcW w:w="1520" w:type="dxa"/>
            <w:noWrap/>
            <w:hideMark/>
          </w:tcPr>
          <w:p w14:paraId="0A07ADF3"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362" w:type="dxa"/>
            <w:noWrap/>
            <w:hideMark/>
          </w:tcPr>
          <w:p w14:paraId="63A8EF7C"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42" w:type="dxa"/>
            <w:noWrap/>
            <w:hideMark/>
          </w:tcPr>
          <w:p w14:paraId="62F84854"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61" w:type="dxa"/>
            <w:noWrap/>
            <w:hideMark/>
          </w:tcPr>
          <w:p w14:paraId="69FBA803"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02" w:type="dxa"/>
            <w:noWrap/>
            <w:hideMark/>
          </w:tcPr>
          <w:p w14:paraId="766971B3"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1F0BF8" w:rsidRPr="001F0BF8" w14:paraId="5152B31A" w14:textId="77777777" w:rsidTr="001F0BF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808" w:type="dxa"/>
            <w:noWrap/>
            <w:hideMark/>
          </w:tcPr>
          <w:p w14:paraId="7F6CC7E7" w14:textId="77777777" w:rsidR="001F0BF8" w:rsidRPr="001F0BF8" w:rsidRDefault="001F0BF8" w:rsidP="001F0BF8">
            <w:pPr>
              <w:rPr>
                <w:rFonts w:ascii="Arial" w:eastAsia="Times New Roman" w:hAnsi="Arial" w:cs="Arial"/>
                <w:b w:val="0"/>
                <w:bCs w:val="0"/>
                <w:sz w:val="20"/>
                <w:szCs w:val="20"/>
                <w:lang w:eastAsia="en-IN"/>
              </w:rPr>
            </w:pPr>
            <w:r w:rsidRPr="001F0BF8">
              <w:rPr>
                <w:rFonts w:ascii="Arial" w:eastAsia="Times New Roman" w:hAnsi="Arial" w:cs="Arial"/>
                <w:b w:val="0"/>
                <w:bCs w:val="0"/>
                <w:sz w:val="20"/>
                <w:szCs w:val="20"/>
                <w:lang w:eastAsia="en-IN"/>
              </w:rPr>
              <w:t>Adjusted R Square</w:t>
            </w:r>
          </w:p>
        </w:tc>
        <w:tc>
          <w:tcPr>
            <w:tcW w:w="1362" w:type="dxa"/>
            <w:noWrap/>
            <w:hideMark/>
          </w:tcPr>
          <w:p w14:paraId="0B3DE1DB"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0.5880</w:t>
            </w:r>
          </w:p>
        </w:tc>
        <w:tc>
          <w:tcPr>
            <w:tcW w:w="1520" w:type="dxa"/>
            <w:noWrap/>
            <w:hideMark/>
          </w:tcPr>
          <w:p w14:paraId="600E48A0"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62" w:type="dxa"/>
            <w:noWrap/>
            <w:hideMark/>
          </w:tcPr>
          <w:p w14:paraId="1F051990"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42" w:type="dxa"/>
            <w:noWrap/>
            <w:hideMark/>
          </w:tcPr>
          <w:p w14:paraId="21B27152"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61" w:type="dxa"/>
            <w:noWrap/>
            <w:hideMark/>
          </w:tcPr>
          <w:p w14:paraId="55B21F9E"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02" w:type="dxa"/>
            <w:noWrap/>
            <w:hideMark/>
          </w:tcPr>
          <w:p w14:paraId="2D73DF85"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1F0BF8" w:rsidRPr="001F0BF8" w14:paraId="5AF2238D" w14:textId="77777777" w:rsidTr="001F0BF8">
        <w:trPr>
          <w:trHeight w:val="262"/>
        </w:trPr>
        <w:tc>
          <w:tcPr>
            <w:cnfStyle w:val="001000000000" w:firstRow="0" w:lastRow="0" w:firstColumn="1" w:lastColumn="0" w:oddVBand="0" w:evenVBand="0" w:oddHBand="0" w:evenHBand="0" w:firstRowFirstColumn="0" w:firstRowLastColumn="0" w:lastRowFirstColumn="0" w:lastRowLastColumn="0"/>
            <w:tcW w:w="2808" w:type="dxa"/>
            <w:noWrap/>
            <w:hideMark/>
          </w:tcPr>
          <w:p w14:paraId="6CADD8B7" w14:textId="77777777" w:rsidR="001F0BF8" w:rsidRPr="001F0BF8" w:rsidRDefault="001F0BF8" w:rsidP="001F0BF8">
            <w:pPr>
              <w:rPr>
                <w:rFonts w:ascii="Arial" w:eastAsia="Times New Roman" w:hAnsi="Arial" w:cs="Arial"/>
                <w:b w:val="0"/>
                <w:bCs w:val="0"/>
                <w:sz w:val="20"/>
                <w:szCs w:val="20"/>
                <w:lang w:eastAsia="en-IN"/>
              </w:rPr>
            </w:pPr>
            <w:r w:rsidRPr="001F0BF8">
              <w:rPr>
                <w:rFonts w:ascii="Arial" w:eastAsia="Times New Roman" w:hAnsi="Arial" w:cs="Arial"/>
                <w:b w:val="0"/>
                <w:bCs w:val="0"/>
                <w:sz w:val="20"/>
                <w:szCs w:val="20"/>
                <w:lang w:eastAsia="en-IN"/>
              </w:rPr>
              <w:t>Standard Error</w:t>
            </w:r>
          </w:p>
        </w:tc>
        <w:tc>
          <w:tcPr>
            <w:tcW w:w="1362" w:type="dxa"/>
            <w:noWrap/>
            <w:hideMark/>
          </w:tcPr>
          <w:p w14:paraId="645FD060"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2.5062</w:t>
            </w:r>
          </w:p>
        </w:tc>
        <w:tc>
          <w:tcPr>
            <w:tcW w:w="1520" w:type="dxa"/>
            <w:noWrap/>
            <w:hideMark/>
          </w:tcPr>
          <w:p w14:paraId="4AC9E24B"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362" w:type="dxa"/>
            <w:noWrap/>
            <w:hideMark/>
          </w:tcPr>
          <w:p w14:paraId="3DFB34E8"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42" w:type="dxa"/>
            <w:noWrap/>
            <w:hideMark/>
          </w:tcPr>
          <w:p w14:paraId="69298411"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61" w:type="dxa"/>
            <w:noWrap/>
            <w:hideMark/>
          </w:tcPr>
          <w:p w14:paraId="78BC6D91"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02" w:type="dxa"/>
            <w:noWrap/>
            <w:hideMark/>
          </w:tcPr>
          <w:p w14:paraId="6FC45B5E"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1F0BF8" w:rsidRPr="001F0BF8" w14:paraId="42C2BDB1" w14:textId="77777777" w:rsidTr="001F0BF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08" w:type="dxa"/>
            <w:noWrap/>
            <w:hideMark/>
          </w:tcPr>
          <w:p w14:paraId="164AC28C" w14:textId="77777777" w:rsidR="001F0BF8" w:rsidRPr="001F0BF8" w:rsidRDefault="001F0BF8" w:rsidP="001F0BF8">
            <w:pPr>
              <w:rPr>
                <w:rFonts w:ascii="Arial" w:eastAsia="Times New Roman" w:hAnsi="Arial" w:cs="Arial"/>
                <w:b w:val="0"/>
                <w:bCs w:val="0"/>
                <w:sz w:val="20"/>
                <w:szCs w:val="20"/>
                <w:lang w:eastAsia="en-IN"/>
              </w:rPr>
            </w:pPr>
            <w:r w:rsidRPr="001F0BF8">
              <w:rPr>
                <w:rFonts w:ascii="Arial" w:eastAsia="Times New Roman" w:hAnsi="Arial" w:cs="Arial"/>
                <w:b w:val="0"/>
                <w:bCs w:val="0"/>
                <w:sz w:val="20"/>
                <w:szCs w:val="20"/>
                <w:lang w:eastAsia="en-IN"/>
              </w:rPr>
              <w:t>Observations</w:t>
            </w:r>
          </w:p>
        </w:tc>
        <w:tc>
          <w:tcPr>
            <w:tcW w:w="1362" w:type="dxa"/>
            <w:noWrap/>
            <w:hideMark/>
          </w:tcPr>
          <w:p w14:paraId="4D164508"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50</w:t>
            </w:r>
          </w:p>
        </w:tc>
        <w:tc>
          <w:tcPr>
            <w:tcW w:w="1520" w:type="dxa"/>
            <w:noWrap/>
            <w:hideMark/>
          </w:tcPr>
          <w:p w14:paraId="6A632B61"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62" w:type="dxa"/>
            <w:noWrap/>
            <w:hideMark/>
          </w:tcPr>
          <w:p w14:paraId="79842285"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42" w:type="dxa"/>
            <w:noWrap/>
            <w:hideMark/>
          </w:tcPr>
          <w:p w14:paraId="5D2D32F0"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61" w:type="dxa"/>
            <w:noWrap/>
            <w:hideMark/>
          </w:tcPr>
          <w:p w14:paraId="2A080D50"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02" w:type="dxa"/>
            <w:noWrap/>
            <w:hideMark/>
          </w:tcPr>
          <w:p w14:paraId="11F36DAA"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1F0BF8" w:rsidRPr="001F0BF8" w14:paraId="174C9B28" w14:textId="77777777" w:rsidTr="001F0BF8">
        <w:trPr>
          <w:trHeight w:val="262"/>
        </w:trPr>
        <w:tc>
          <w:tcPr>
            <w:cnfStyle w:val="001000000000" w:firstRow="0" w:lastRow="0" w:firstColumn="1" w:lastColumn="0" w:oddVBand="0" w:evenVBand="0" w:oddHBand="0" w:evenHBand="0" w:firstRowFirstColumn="0" w:firstRowLastColumn="0" w:lastRowFirstColumn="0" w:lastRowLastColumn="0"/>
            <w:tcW w:w="2808" w:type="dxa"/>
            <w:noWrap/>
            <w:hideMark/>
          </w:tcPr>
          <w:p w14:paraId="43F40C36" w14:textId="77777777" w:rsidR="001F0BF8" w:rsidRPr="001F0BF8" w:rsidRDefault="001F0BF8" w:rsidP="001F0BF8">
            <w:pPr>
              <w:rPr>
                <w:rFonts w:ascii="Times New Roman" w:eastAsia="Times New Roman" w:hAnsi="Times New Roman" w:cs="Times New Roman"/>
                <w:sz w:val="20"/>
                <w:szCs w:val="20"/>
                <w:lang w:eastAsia="en-IN"/>
              </w:rPr>
            </w:pPr>
          </w:p>
        </w:tc>
        <w:tc>
          <w:tcPr>
            <w:tcW w:w="1362" w:type="dxa"/>
            <w:noWrap/>
            <w:hideMark/>
          </w:tcPr>
          <w:p w14:paraId="04855674"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520" w:type="dxa"/>
            <w:noWrap/>
            <w:hideMark/>
          </w:tcPr>
          <w:p w14:paraId="0A5243A9"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62" w:type="dxa"/>
            <w:noWrap/>
            <w:hideMark/>
          </w:tcPr>
          <w:p w14:paraId="10FA619F"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42" w:type="dxa"/>
            <w:noWrap/>
            <w:hideMark/>
          </w:tcPr>
          <w:p w14:paraId="707FBF37"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61" w:type="dxa"/>
            <w:noWrap/>
            <w:hideMark/>
          </w:tcPr>
          <w:p w14:paraId="6FD7927F"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02" w:type="dxa"/>
            <w:noWrap/>
            <w:hideMark/>
          </w:tcPr>
          <w:p w14:paraId="3C1BF32B"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1F0BF8" w:rsidRPr="001F0BF8" w14:paraId="384AD417" w14:textId="77777777" w:rsidTr="001F0BF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08" w:type="dxa"/>
            <w:noWrap/>
            <w:hideMark/>
          </w:tcPr>
          <w:p w14:paraId="70E8FB89" w14:textId="77777777" w:rsidR="001F0BF8" w:rsidRPr="001F0BF8" w:rsidRDefault="001F0BF8" w:rsidP="001F0BF8">
            <w:pPr>
              <w:rPr>
                <w:rFonts w:ascii="Arial" w:eastAsia="Times New Roman" w:hAnsi="Arial" w:cs="Arial"/>
                <w:sz w:val="20"/>
                <w:szCs w:val="20"/>
                <w:lang w:eastAsia="en-IN"/>
              </w:rPr>
            </w:pPr>
            <w:r w:rsidRPr="001F0BF8">
              <w:rPr>
                <w:rFonts w:ascii="Arial" w:eastAsia="Times New Roman" w:hAnsi="Arial" w:cs="Arial"/>
                <w:sz w:val="20"/>
                <w:szCs w:val="20"/>
                <w:lang w:eastAsia="en-IN"/>
              </w:rPr>
              <w:t>ANOVA</w:t>
            </w:r>
          </w:p>
        </w:tc>
        <w:tc>
          <w:tcPr>
            <w:tcW w:w="1362" w:type="dxa"/>
            <w:noWrap/>
            <w:hideMark/>
          </w:tcPr>
          <w:p w14:paraId="3506A4D7"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520" w:type="dxa"/>
            <w:noWrap/>
            <w:hideMark/>
          </w:tcPr>
          <w:p w14:paraId="5AEE9F80"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62" w:type="dxa"/>
            <w:noWrap/>
            <w:hideMark/>
          </w:tcPr>
          <w:p w14:paraId="0F69D1B6"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42" w:type="dxa"/>
            <w:noWrap/>
            <w:hideMark/>
          </w:tcPr>
          <w:p w14:paraId="699EEF48"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61" w:type="dxa"/>
            <w:noWrap/>
            <w:hideMark/>
          </w:tcPr>
          <w:p w14:paraId="114E97E4"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02" w:type="dxa"/>
            <w:noWrap/>
            <w:hideMark/>
          </w:tcPr>
          <w:p w14:paraId="0F25CD8A"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1F0BF8" w:rsidRPr="001F0BF8" w14:paraId="20DC9FA5" w14:textId="77777777" w:rsidTr="001F0BF8">
        <w:trPr>
          <w:trHeight w:val="262"/>
        </w:trPr>
        <w:tc>
          <w:tcPr>
            <w:cnfStyle w:val="001000000000" w:firstRow="0" w:lastRow="0" w:firstColumn="1" w:lastColumn="0" w:oddVBand="0" w:evenVBand="0" w:oddHBand="0" w:evenHBand="0" w:firstRowFirstColumn="0" w:firstRowLastColumn="0" w:lastRowFirstColumn="0" w:lastRowLastColumn="0"/>
            <w:tcW w:w="2808" w:type="dxa"/>
            <w:noWrap/>
            <w:hideMark/>
          </w:tcPr>
          <w:p w14:paraId="29B74F99" w14:textId="77777777" w:rsidR="001F0BF8" w:rsidRPr="001F0BF8" w:rsidRDefault="001F0BF8" w:rsidP="001F0BF8">
            <w:pPr>
              <w:jc w:val="center"/>
              <w:rPr>
                <w:rFonts w:ascii="Arial" w:eastAsia="Times New Roman" w:hAnsi="Arial" w:cs="Arial"/>
                <w:i/>
                <w:iCs/>
                <w:sz w:val="20"/>
                <w:szCs w:val="20"/>
                <w:lang w:eastAsia="en-IN"/>
              </w:rPr>
            </w:pPr>
            <w:r w:rsidRPr="001F0BF8">
              <w:rPr>
                <w:rFonts w:ascii="Arial" w:eastAsia="Times New Roman" w:hAnsi="Arial" w:cs="Arial"/>
                <w:i/>
                <w:iCs/>
                <w:sz w:val="20"/>
                <w:szCs w:val="20"/>
                <w:lang w:eastAsia="en-IN"/>
              </w:rPr>
              <w:t> </w:t>
            </w:r>
          </w:p>
        </w:tc>
        <w:tc>
          <w:tcPr>
            <w:tcW w:w="1362" w:type="dxa"/>
            <w:noWrap/>
            <w:hideMark/>
          </w:tcPr>
          <w:p w14:paraId="787560DE" w14:textId="77777777" w:rsidR="001F0BF8" w:rsidRPr="001F0BF8" w:rsidRDefault="001F0BF8" w:rsidP="001F0B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1F0BF8">
              <w:rPr>
                <w:rFonts w:ascii="Arial" w:eastAsia="Times New Roman" w:hAnsi="Arial" w:cs="Arial"/>
                <w:i/>
                <w:iCs/>
                <w:sz w:val="20"/>
                <w:szCs w:val="20"/>
                <w:lang w:eastAsia="en-IN"/>
              </w:rPr>
              <w:t>df</w:t>
            </w:r>
          </w:p>
        </w:tc>
        <w:tc>
          <w:tcPr>
            <w:tcW w:w="1520" w:type="dxa"/>
            <w:noWrap/>
            <w:hideMark/>
          </w:tcPr>
          <w:p w14:paraId="4A121F02" w14:textId="77777777" w:rsidR="001F0BF8" w:rsidRPr="001F0BF8" w:rsidRDefault="001F0BF8" w:rsidP="001F0B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1F0BF8">
              <w:rPr>
                <w:rFonts w:ascii="Arial" w:eastAsia="Times New Roman" w:hAnsi="Arial" w:cs="Arial"/>
                <w:i/>
                <w:iCs/>
                <w:sz w:val="20"/>
                <w:szCs w:val="20"/>
                <w:lang w:eastAsia="en-IN"/>
              </w:rPr>
              <w:t>SS</w:t>
            </w:r>
          </w:p>
        </w:tc>
        <w:tc>
          <w:tcPr>
            <w:tcW w:w="1362" w:type="dxa"/>
            <w:noWrap/>
            <w:hideMark/>
          </w:tcPr>
          <w:p w14:paraId="343C5B08" w14:textId="77777777" w:rsidR="001F0BF8" w:rsidRPr="001F0BF8" w:rsidRDefault="001F0BF8" w:rsidP="001F0B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1F0BF8">
              <w:rPr>
                <w:rFonts w:ascii="Arial" w:eastAsia="Times New Roman" w:hAnsi="Arial" w:cs="Arial"/>
                <w:i/>
                <w:iCs/>
                <w:sz w:val="20"/>
                <w:szCs w:val="20"/>
                <w:lang w:eastAsia="en-IN"/>
              </w:rPr>
              <w:t>MS</w:t>
            </w:r>
          </w:p>
        </w:tc>
        <w:tc>
          <w:tcPr>
            <w:tcW w:w="1342" w:type="dxa"/>
            <w:noWrap/>
            <w:hideMark/>
          </w:tcPr>
          <w:p w14:paraId="0A7D0A71" w14:textId="77777777" w:rsidR="001F0BF8" w:rsidRPr="001F0BF8" w:rsidRDefault="001F0BF8" w:rsidP="001F0B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1F0BF8">
              <w:rPr>
                <w:rFonts w:ascii="Arial" w:eastAsia="Times New Roman" w:hAnsi="Arial" w:cs="Arial"/>
                <w:i/>
                <w:iCs/>
                <w:sz w:val="20"/>
                <w:szCs w:val="20"/>
                <w:lang w:eastAsia="en-IN"/>
              </w:rPr>
              <w:t>F</w:t>
            </w:r>
          </w:p>
        </w:tc>
        <w:tc>
          <w:tcPr>
            <w:tcW w:w="1461" w:type="dxa"/>
            <w:noWrap/>
            <w:hideMark/>
          </w:tcPr>
          <w:p w14:paraId="7A063DEE" w14:textId="77777777" w:rsidR="001F0BF8" w:rsidRPr="001F0BF8" w:rsidRDefault="001F0BF8" w:rsidP="001F0B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1F0BF8">
              <w:rPr>
                <w:rFonts w:ascii="Arial" w:eastAsia="Times New Roman" w:hAnsi="Arial" w:cs="Arial"/>
                <w:i/>
                <w:iCs/>
                <w:sz w:val="20"/>
                <w:szCs w:val="20"/>
                <w:lang w:eastAsia="en-IN"/>
              </w:rPr>
              <w:t>Significance F</w:t>
            </w:r>
          </w:p>
        </w:tc>
        <w:tc>
          <w:tcPr>
            <w:tcW w:w="1302" w:type="dxa"/>
            <w:noWrap/>
            <w:hideMark/>
          </w:tcPr>
          <w:p w14:paraId="5C82CC18" w14:textId="77777777" w:rsidR="001F0BF8" w:rsidRPr="001F0BF8" w:rsidRDefault="001F0BF8" w:rsidP="001F0B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p>
        </w:tc>
      </w:tr>
      <w:tr w:rsidR="001F0BF8" w:rsidRPr="001F0BF8" w14:paraId="47CECE35" w14:textId="77777777" w:rsidTr="001F0BF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808" w:type="dxa"/>
            <w:noWrap/>
            <w:hideMark/>
          </w:tcPr>
          <w:p w14:paraId="4AE53822" w14:textId="77777777" w:rsidR="001F0BF8" w:rsidRPr="001F0BF8" w:rsidRDefault="001F0BF8" w:rsidP="001F0BF8">
            <w:pPr>
              <w:rPr>
                <w:rFonts w:ascii="Arial" w:eastAsia="Times New Roman" w:hAnsi="Arial" w:cs="Arial"/>
                <w:b w:val="0"/>
                <w:bCs w:val="0"/>
                <w:sz w:val="20"/>
                <w:szCs w:val="20"/>
                <w:lang w:eastAsia="en-IN"/>
              </w:rPr>
            </w:pPr>
            <w:r w:rsidRPr="001F0BF8">
              <w:rPr>
                <w:rFonts w:ascii="Arial" w:eastAsia="Times New Roman" w:hAnsi="Arial" w:cs="Arial"/>
                <w:b w:val="0"/>
                <w:bCs w:val="0"/>
                <w:sz w:val="20"/>
                <w:szCs w:val="20"/>
                <w:lang w:eastAsia="en-IN"/>
              </w:rPr>
              <w:t>Regression</w:t>
            </w:r>
          </w:p>
        </w:tc>
        <w:tc>
          <w:tcPr>
            <w:tcW w:w="1362" w:type="dxa"/>
            <w:noWrap/>
            <w:hideMark/>
          </w:tcPr>
          <w:p w14:paraId="56A75D39"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3</w:t>
            </w:r>
          </w:p>
        </w:tc>
        <w:tc>
          <w:tcPr>
            <w:tcW w:w="1520" w:type="dxa"/>
            <w:noWrap/>
            <w:hideMark/>
          </w:tcPr>
          <w:p w14:paraId="6DB02A9F"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458.1549</w:t>
            </w:r>
          </w:p>
        </w:tc>
        <w:tc>
          <w:tcPr>
            <w:tcW w:w="1362" w:type="dxa"/>
            <w:noWrap/>
            <w:hideMark/>
          </w:tcPr>
          <w:p w14:paraId="1A600A94"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152.7183</w:t>
            </w:r>
          </w:p>
        </w:tc>
        <w:tc>
          <w:tcPr>
            <w:tcW w:w="1342" w:type="dxa"/>
            <w:noWrap/>
            <w:hideMark/>
          </w:tcPr>
          <w:p w14:paraId="71828A22"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24.3147</w:t>
            </w:r>
          </w:p>
        </w:tc>
        <w:tc>
          <w:tcPr>
            <w:tcW w:w="1461" w:type="dxa"/>
            <w:noWrap/>
            <w:hideMark/>
          </w:tcPr>
          <w:p w14:paraId="37FA274C"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0.0000</w:t>
            </w:r>
          </w:p>
        </w:tc>
        <w:tc>
          <w:tcPr>
            <w:tcW w:w="1302" w:type="dxa"/>
            <w:noWrap/>
            <w:hideMark/>
          </w:tcPr>
          <w:p w14:paraId="12C26CA6"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r>
      <w:tr w:rsidR="001F0BF8" w:rsidRPr="001F0BF8" w14:paraId="0B555788" w14:textId="77777777" w:rsidTr="001F0BF8">
        <w:trPr>
          <w:trHeight w:val="262"/>
        </w:trPr>
        <w:tc>
          <w:tcPr>
            <w:cnfStyle w:val="001000000000" w:firstRow="0" w:lastRow="0" w:firstColumn="1" w:lastColumn="0" w:oddVBand="0" w:evenVBand="0" w:oddHBand="0" w:evenHBand="0" w:firstRowFirstColumn="0" w:firstRowLastColumn="0" w:lastRowFirstColumn="0" w:lastRowLastColumn="0"/>
            <w:tcW w:w="2808" w:type="dxa"/>
            <w:noWrap/>
            <w:hideMark/>
          </w:tcPr>
          <w:p w14:paraId="63C9A00B" w14:textId="77777777" w:rsidR="001F0BF8" w:rsidRPr="001F0BF8" w:rsidRDefault="001F0BF8" w:rsidP="001F0BF8">
            <w:pPr>
              <w:rPr>
                <w:rFonts w:ascii="Arial" w:eastAsia="Times New Roman" w:hAnsi="Arial" w:cs="Arial"/>
                <w:b w:val="0"/>
                <w:bCs w:val="0"/>
                <w:sz w:val="20"/>
                <w:szCs w:val="20"/>
                <w:lang w:eastAsia="en-IN"/>
              </w:rPr>
            </w:pPr>
            <w:r w:rsidRPr="001F0BF8">
              <w:rPr>
                <w:rFonts w:ascii="Arial" w:eastAsia="Times New Roman" w:hAnsi="Arial" w:cs="Arial"/>
                <w:b w:val="0"/>
                <w:bCs w:val="0"/>
                <w:sz w:val="20"/>
                <w:szCs w:val="20"/>
                <w:lang w:eastAsia="en-IN"/>
              </w:rPr>
              <w:t>Residual</w:t>
            </w:r>
          </w:p>
        </w:tc>
        <w:tc>
          <w:tcPr>
            <w:tcW w:w="1362" w:type="dxa"/>
            <w:noWrap/>
            <w:hideMark/>
          </w:tcPr>
          <w:p w14:paraId="490DA933"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46</w:t>
            </w:r>
          </w:p>
        </w:tc>
        <w:tc>
          <w:tcPr>
            <w:tcW w:w="1520" w:type="dxa"/>
            <w:noWrap/>
            <w:hideMark/>
          </w:tcPr>
          <w:p w14:paraId="2C20F640"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288.9213</w:t>
            </w:r>
          </w:p>
        </w:tc>
        <w:tc>
          <w:tcPr>
            <w:tcW w:w="1362" w:type="dxa"/>
            <w:noWrap/>
            <w:hideMark/>
          </w:tcPr>
          <w:p w14:paraId="0793BE3C"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6.2809</w:t>
            </w:r>
          </w:p>
        </w:tc>
        <w:tc>
          <w:tcPr>
            <w:tcW w:w="1342" w:type="dxa"/>
            <w:noWrap/>
            <w:hideMark/>
          </w:tcPr>
          <w:p w14:paraId="49F5B420"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461" w:type="dxa"/>
            <w:noWrap/>
            <w:hideMark/>
          </w:tcPr>
          <w:p w14:paraId="720C0F88"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02" w:type="dxa"/>
            <w:noWrap/>
            <w:hideMark/>
          </w:tcPr>
          <w:p w14:paraId="53BCC16D"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1F0BF8" w:rsidRPr="001F0BF8" w14:paraId="3FD330F1" w14:textId="77777777" w:rsidTr="001F0BF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08" w:type="dxa"/>
            <w:noWrap/>
            <w:hideMark/>
          </w:tcPr>
          <w:p w14:paraId="640BA338" w14:textId="77777777" w:rsidR="001F0BF8" w:rsidRPr="001F0BF8" w:rsidRDefault="001F0BF8" w:rsidP="001F0BF8">
            <w:pPr>
              <w:rPr>
                <w:rFonts w:ascii="Arial" w:eastAsia="Times New Roman" w:hAnsi="Arial" w:cs="Arial"/>
                <w:b w:val="0"/>
                <w:bCs w:val="0"/>
                <w:sz w:val="20"/>
                <w:szCs w:val="20"/>
                <w:lang w:eastAsia="en-IN"/>
              </w:rPr>
            </w:pPr>
            <w:r w:rsidRPr="001F0BF8">
              <w:rPr>
                <w:rFonts w:ascii="Arial" w:eastAsia="Times New Roman" w:hAnsi="Arial" w:cs="Arial"/>
                <w:b w:val="0"/>
                <w:bCs w:val="0"/>
                <w:sz w:val="20"/>
                <w:szCs w:val="20"/>
                <w:lang w:eastAsia="en-IN"/>
              </w:rPr>
              <w:t>Total</w:t>
            </w:r>
          </w:p>
        </w:tc>
        <w:tc>
          <w:tcPr>
            <w:tcW w:w="1362" w:type="dxa"/>
            <w:noWrap/>
            <w:hideMark/>
          </w:tcPr>
          <w:p w14:paraId="2D8178A2"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49</w:t>
            </w:r>
          </w:p>
        </w:tc>
        <w:tc>
          <w:tcPr>
            <w:tcW w:w="1520" w:type="dxa"/>
            <w:noWrap/>
            <w:hideMark/>
          </w:tcPr>
          <w:p w14:paraId="5AFD97CC"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747.0762</w:t>
            </w:r>
          </w:p>
        </w:tc>
        <w:tc>
          <w:tcPr>
            <w:tcW w:w="1362" w:type="dxa"/>
            <w:noWrap/>
            <w:hideMark/>
          </w:tcPr>
          <w:p w14:paraId="4DB548BF"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 </w:t>
            </w:r>
          </w:p>
        </w:tc>
        <w:tc>
          <w:tcPr>
            <w:tcW w:w="1342" w:type="dxa"/>
            <w:noWrap/>
            <w:hideMark/>
          </w:tcPr>
          <w:p w14:paraId="3EB4A6D9"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 </w:t>
            </w:r>
          </w:p>
        </w:tc>
        <w:tc>
          <w:tcPr>
            <w:tcW w:w="1461" w:type="dxa"/>
            <w:noWrap/>
            <w:hideMark/>
          </w:tcPr>
          <w:p w14:paraId="3371960B"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 </w:t>
            </w:r>
          </w:p>
        </w:tc>
        <w:tc>
          <w:tcPr>
            <w:tcW w:w="1302" w:type="dxa"/>
            <w:noWrap/>
            <w:hideMark/>
          </w:tcPr>
          <w:p w14:paraId="2795FB37" w14:textId="77777777" w:rsidR="001F0BF8" w:rsidRPr="001F0BF8" w:rsidRDefault="001F0BF8" w:rsidP="001F0BF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r>
      <w:tr w:rsidR="001F0BF8" w:rsidRPr="001F0BF8" w14:paraId="18BA4167" w14:textId="77777777" w:rsidTr="001F0BF8">
        <w:trPr>
          <w:trHeight w:val="274"/>
        </w:trPr>
        <w:tc>
          <w:tcPr>
            <w:cnfStyle w:val="001000000000" w:firstRow="0" w:lastRow="0" w:firstColumn="1" w:lastColumn="0" w:oddVBand="0" w:evenVBand="0" w:oddHBand="0" w:evenHBand="0" w:firstRowFirstColumn="0" w:firstRowLastColumn="0" w:lastRowFirstColumn="0" w:lastRowLastColumn="0"/>
            <w:tcW w:w="2808" w:type="dxa"/>
            <w:noWrap/>
            <w:hideMark/>
          </w:tcPr>
          <w:p w14:paraId="24095DBA" w14:textId="77777777" w:rsidR="001F0BF8" w:rsidRPr="001F0BF8" w:rsidRDefault="001F0BF8" w:rsidP="001F0BF8">
            <w:pPr>
              <w:rPr>
                <w:rFonts w:ascii="Times New Roman" w:eastAsia="Times New Roman" w:hAnsi="Times New Roman" w:cs="Times New Roman"/>
                <w:sz w:val="20"/>
                <w:szCs w:val="20"/>
                <w:lang w:eastAsia="en-IN"/>
              </w:rPr>
            </w:pPr>
          </w:p>
        </w:tc>
        <w:tc>
          <w:tcPr>
            <w:tcW w:w="1362" w:type="dxa"/>
            <w:noWrap/>
            <w:hideMark/>
          </w:tcPr>
          <w:p w14:paraId="165D69B0"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520" w:type="dxa"/>
            <w:noWrap/>
            <w:hideMark/>
          </w:tcPr>
          <w:p w14:paraId="18AC327F"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62" w:type="dxa"/>
            <w:noWrap/>
            <w:hideMark/>
          </w:tcPr>
          <w:p w14:paraId="2119F666"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42" w:type="dxa"/>
            <w:noWrap/>
            <w:hideMark/>
          </w:tcPr>
          <w:p w14:paraId="7C0E6CBC"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61" w:type="dxa"/>
            <w:noWrap/>
            <w:hideMark/>
          </w:tcPr>
          <w:p w14:paraId="506E65A7"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02" w:type="dxa"/>
            <w:noWrap/>
            <w:hideMark/>
          </w:tcPr>
          <w:p w14:paraId="363E8D29" w14:textId="77777777" w:rsidR="001F0BF8" w:rsidRPr="001F0BF8" w:rsidRDefault="001F0BF8" w:rsidP="001F0BF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1F0BF8" w:rsidRPr="001F0BF8" w14:paraId="055A3D95" w14:textId="77777777" w:rsidTr="001F0BF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808" w:type="dxa"/>
            <w:noWrap/>
            <w:hideMark/>
          </w:tcPr>
          <w:p w14:paraId="3C6BC849" w14:textId="77777777" w:rsidR="001F0BF8" w:rsidRPr="001F0BF8" w:rsidRDefault="001F0BF8" w:rsidP="001F0BF8">
            <w:pPr>
              <w:jc w:val="center"/>
              <w:rPr>
                <w:rFonts w:ascii="Arial" w:eastAsia="Times New Roman" w:hAnsi="Arial" w:cs="Arial"/>
                <w:i/>
                <w:iCs/>
                <w:sz w:val="20"/>
                <w:szCs w:val="20"/>
                <w:lang w:eastAsia="en-IN"/>
              </w:rPr>
            </w:pPr>
            <w:r w:rsidRPr="001F0BF8">
              <w:rPr>
                <w:rFonts w:ascii="Arial" w:eastAsia="Times New Roman" w:hAnsi="Arial" w:cs="Arial"/>
                <w:i/>
                <w:iCs/>
                <w:sz w:val="20"/>
                <w:szCs w:val="20"/>
                <w:lang w:eastAsia="en-IN"/>
              </w:rPr>
              <w:t> </w:t>
            </w:r>
          </w:p>
        </w:tc>
        <w:tc>
          <w:tcPr>
            <w:tcW w:w="1362" w:type="dxa"/>
            <w:noWrap/>
            <w:hideMark/>
          </w:tcPr>
          <w:p w14:paraId="0DEF7762" w14:textId="77777777" w:rsidR="001F0BF8" w:rsidRPr="001F0BF8" w:rsidRDefault="001F0BF8" w:rsidP="001F0B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1F0BF8">
              <w:rPr>
                <w:rFonts w:ascii="Arial" w:eastAsia="Times New Roman" w:hAnsi="Arial" w:cs="Arial"/>
                <w:i/>
                <w:iCs/>
                <w:sz w:val="20"/>
                <w:szCs w:val="20"/>
                <w:lang w:eastAsia="en-IN"/>
              </w:rPr>
              <w:t>Coefficients</w:t>
            </w:r>
          </w:p>
        </w:tc>
        <w:tc>
          <w:tcPr>
            <w:tcW w:w="1520" w:type="dxa"/>
            <w:noWrap/>
            <w:hideMark/>
          </w:tcPr>
          <w:p w14:paraId="36C39C6E" w14:textId="77777777" w:rsidR="001F0BF8" w:rsidRPr="001F0BF8" w:rsidRDefault="001F0BF8" w:rsidP="001F0B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1F0BF8">
              <w:rPr>
                <w:rFonts w:ascii="Arial" w:eastAsia="Times New Roman" w:hAnsi="Arial" w:cs="Arial"/>
                <w:i/>
                <w:iCs/>
                <w:sz w:val="20"/>
                <w:szCs w:val="20"/>
                <w:lang w:eastAsia="en-IN"/>
              </w:rPr>
              <w:t>Standard Error</w:t>
            </w:r>
          </w:p>
        </w:tc>
        <w:tc>
          <w:tcPr>
            <w:tcW w:w="1362" w:type="dxa"/>
            <w:noWrap/>
            <w:hideMark/>
          </w:tcPr>
          <w:p w14:paraId="0954F9C9" w14:textId="77777777" w:rsidR="001F0BF8" w:rsidRPr="001F0BF8" w:rsidRDefault="001F0BF8" w:rsidP="001F0B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1F0BF8">
              <w:rPr>
                <w:rFonts w:ascii="Arial" w:eastAsia="Times New Roman" w:hAnsi="Arial" w:cs="Arial"/>
                <w:i/>
                <w:iCs/>
                <w:sz w:val="20"/>
                <w:szCs w:val="20"/>
                <w:lang w:eastAsia="en-IN"/>
              </w:rPr>
              <w:t>t Stat</w:t>
            </w:r>
          </w:p>
        </w:tc>
        <w:tc>
          <w:tcPr>
            <w:tcW w:w="1342" w:type="dxa"/>
            <w:noWrap/>
            <w:hideMark/>
          </w:tcPr>
          <w:p w14:paraId="1BFF54FC" w14:textId="77777777" w:rsidR="001F0BF8" w:rsidRPr="001F0BF8" w:rsidRDefault="001F0BF8" w:rsidP="001F0B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1F0BF8">
              <w:rPr>
                <w:rFonts w:ascii="Arial" w:eastAsia="Times New Roman" w:hAnsi="Arial" w:cs="Arial"/>
                <w:i/>
                <w:iCs/>
                <w:sz w:val="20"/>
                <w:szCs w:val="20"/>
                <w:lang w:eastAsia="en-IN"/>
              </w:rPr>
              <w:t>P-value</w:t>
            </w:r>
          </w:p>
        </w:tc>
        <w:tc>
          <w:tcPr>
            <w:tcW w:w="1461" w:type="dxa"/>
            <w:noWrap/>
            <w:hideMark/>
          </w:tcPr>
          <w:p w14:paraId="2D6C0D88" w14:textId="77777777" w:rsidR="001F0BF8" w:rsidRPr="001F0BF8" w:rsidRDefault="001F0BF8" w:rsidP="001F0B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1F0BF8">
              <w:rPr>
                <w:rFonts w:ascii="Arial" w:eastAsia="Times New Roman" w:hAnsi="Arial" w:cs="Arial"/>
                <w:i/>
                <w:iCs/>
                <w:sz w:val="20"/>
                <w:szCs w:val="20"/>
                <w:lang w:eastAsia="en-IN"/>
              </w:rPr>
              <w:t>Lower 95%</w:t>
            </w:r>
          </w:p>
        </w:tc>
        <w:tc>
          <w:tcPr>
            <w:tcW w:w="1302" w:type="dxa"/>
            <w:noWrap/>
            <w:hideMark/>
          </w:tcPr>
          <w:p w14:paraId="254FE6E9" w14:textId="77777777" w:rsidR="001F0BF8" w:rsidRPr="001F0BF8" w:rsidRDefault="001F0BF8" w:rsidP="001F0B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1F0BF8">
              <w:rPr>
                <w:rFonts w:ascii="Arial" w:eastAsia="Times New Roman" w:hAnsi="Arial" w:cs="Arial"/>
                <w:i/>
                <w:iCs/>
                <w:sz w:val="20"/>
                <w:szCs w:val="20"/>
                <w:lang w:eastAsia="en-IN"/>
              </w:rPr>
              <w:t>Upper 95%</w:t>
            </w:r>
          </w:p>
        </w:tc>
      </w:tr>
      <w:tr w:rsidR="001F0BF8" w:rsidRPr="001F0BF8" w14:paraId="2EB747A7" w14:textId="77777777" w:rsidTr="001F0BF8">
        <w:trPr>
          <w:trHeight w:val="262"/>
        </w:trPr>
        <w:tc>
          <w:tcPr>
            <w:cnfStyle w:val="001000000000" w:firstRow="0" w:lastRow="0" w:firstColumn="1" w:lastColumn="0" w:oddVBand="0" w:evenVBand="0" w:oddHBand="0" w:evenHBand="0" w:firstRowFirstColumn="0" w:firstRowLastColumn="0" w:lastRowFirstColumn="0" w:lastRowLastColumn="0"/>
            <w:tcW w:w="2808" w:type="dxa"/>
            <w:noWrap/>
            <w:hideMark/>
          </w:tcPr>
          <w:p w14:paraId="71F934CC" w14:textId="77777777" w:rsidR="001F0BF8" w:rsidRPr="001F0BF8" w:rsidRDefault="001F0BF8" w:rsidP="001F0BF8">
            <w:pPr>
              <w:rPr>
                <w:rFonts w:ascii="Arial" w:eastAsia="Times New Roman" w:hAnsi="Arial" w:cs="Arial"/>
                <w:b w:val="0"/>
                <w:bCs w:val="0"/>
                <w:sz w:val="20"/>
                <w:szCs w:val="20"/>
                <w:lang w:eastAsia="en-IN"/>
              </w:rPr>
            </w:pPr>
            <w:r w:rsidRPr="001F0BF8">
              <w:rPr>
                <w:rFonts w:ascii="Arial" w:eastAsia="Times New Roman" w:hAnsi="Arial" w:cs="Arial"/>
                <w:b w:val="0"/>
                <w:bCs w:val="0"/>
                <w:sz w:val="20"/>
                <w:szCs w:val="20"/>
                <w:lang w:eastAsia="en-IN"/>
              </w:rPr>
              <w:t>Intercept</w:t>
            </w:r>
          </w:p>
        </w:tc>
        <w:tc>
          <w:tcPr>
            <w:tcW w:w="1362" w:type="dxa"/>
            <w:noWrap/>
            <w:hideMark/>
          </w:tcPr>
          <w:p w14:paraId="006B74BE"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9.5699</w:t>
            </w:r>
          </w:p>
        </w:tc>
        <w:tc>
          <w:tcPr>
            <w:tcW w:w="1520" w:type="dxa"/>
            <w:noWrap/>
            <w:hideMark/>
          </w:tcPr>
          <w:p w14:paraId="356A4F9A"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3.2445</w:t>
            </w:r>
          </w:p>
        </w:tc>
        <w:tc>
          <w:tcPr>
            <w:tcW w:w="1362" w:type="dxa"/>
            <w:noWrap/>
            <w:hideMark/>
          </w:tcPr>
          <w:p w14:paraId="4A7C91B9"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2.9496</w:t>
            </w:r>
          </w:p>
        </w:tc>
        <w:tc>
          <w:tcPr>
            <w:tcW w:w="1342" w:type="dxa"/>
            <w:noWrap/>
            <w:hideMark/>
          </w:tcPr>
          <w:p w14:paraId="27EF5627"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0.0050</w:t>
            </w:r>
          </w:p>
        </w:tc>
        <w:tc>
          <w:tcPr>
            <w:tcW w:w="1461" w:type="dxa"/>
            <w:noWrap/>
            <w:hideMark/>
          </w:tcPr>
          <w:p w14:paraId="23C8D7E2"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3.0391</w:t>
            </w:r>
          </w:p>
        </w:tc>
        <w:tc>
          <w:tcPr>
            <w:tcW w:w="1302" w:type="dxa"/>
            <w:noWrap/>
            <w:hideMark/>
          </w:tcPr>
          <w:p w14:paraId="6B0EB80A"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16.1008</w:t>
            </w:r>
          </w:p>
        </w:tc>
      </w:tr>
      <w:tr w:rsidR="001F0BF8" w:rsidRPr="001F0BF8" w14:paraId="31895A9B" w14:textId="77777777" w:rsidTr="001F0BF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808" w:type="dxa"/>
            <w:noWrap/>
            <w:hideMark/>
          </w:tcPr>
          <w:p w14:paraId="48449A6C" w14:textId="77777777" w:rsidR="001F0BF8" w:rsidRPr="001F0BF8" w:rsidRDefault="001F0BF8" w:rsidP="001F0BF8">
            <w:pPr>
              <w:rPr>
                <w:rFonts w:ascii="Arial" w:eastAsia="Times New Roman" w:hAnsi="Arial" w:cs="Arial"/>
                <w:b w:val="0"/>
                <w:bCs w:val="0"/>
                <w:sz w:val="20"/>
                <w:szCs w:val="20"/>
                <w:lang w:eastAsia="en-IN"/>
              </w:rPr>
            </w:pPr>
            <w:r w:rsidRPr="001F0BF8">
              <w:rPr>
                <w:rFonts w:ascii="Arial" w:eastAsia="Times New Roman" w:hAnsi="Arial" w:cs="Arial"/>
                <w:b w:val="0"/>
                <w:bCs w:val="0"/>
                <w:sz w:val="20"/>
                <w:szCs w:val="20"/>
                <w:lang w:eastAsia="en-IN"/>
              </w:rPr>
              <w:t xml:space="preserve">Age of Employee </w:t>
            </w:r>
          </w:p>
        </w:tc>
        <w:tc>
          <w:tcPr>
            <w:tcW w:w="1362" w:type="dxa"/>
            <w:noWrap/>
            <w:hideMark/>
          </w:tcPr>
          <w:p w14:paraId="0AE50963"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-0.1327</w:t>
            </w:r>
          </w:p>
        </w:tc>
        <w:tc>
          <w:tcPr>
            <w:tcW w:w="1520" w:type="dxa"/>
            <w:noWrap/>
            <w:hideMark/>
          </w:tcPr>
          <w:p w14:paraId="0FA5E0E0"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0.0799</w:t>
            </w:r>
          </w:p>
        </w:tc>
        <w:tc>
          <w:tcPr>
            <w:tcW w:w="1362" w:type="dxa"/>
            <w:noWrap/>
            <w:hideMark/>
          </w:tcPr>
          <w:p w14:paraId="69B0B6E8"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-1.6613</w:t>
            </w:r>
          </w:p>
        </w:tc>
        <w:tc>
          <w:tcPr>
            <w:tcW w:w="1342" w:type="dxa"/>
            <w:noWrap/>
            <w:hideMark/>
          </w:tcPr>
          <w:p w14:paraId="3B65D1B3"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0.1035</w:t>
            </w:r>
          </w:p>
        </w:tc>
        <w:tc>
          <w:tcPr>
            <w:tcW w:w="1461" w:type="dxa"/>
            <w:noWrap/>
            <w:hideMark/>
          </w:tcPr>
          <w:p w14:paraId="4C2A9DB0"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-0.2935</w:t>
            </w:r>
          </w:p>
        </w:tc>
        <w:tc>
          <w:tcPr>
            <w:tcW w:w="1302" w:type="dxa"/>
            <w:noWrap/>
            <w:hideMark/>
          </w:tcPr>
          <w:p w14:paraId="19F044BA"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0.0281</w:t>
            </w:r>
          </w:p>
        </w:tc>
      </w:tr>
      <w:tr w:rsidR="001F0BF8" w:rsidRPr="001F0BF8" w14:paraId="78016204" w14:textId="77777777" w:rsidTr="001F0BF8">
        <w:trPr>
          <w:trHeight w:val="262"/>
        </w:trPr>
        <w:tc>
          <w:tcPr>
            <w:cnfStyle w:val="001000000000" w:firstRow="0" w:lastRow="0" w:firstColumn="1" w:lastColumn="0" w:oddVBand="0" w:evenVBand="0" w:oddHBand="0" w:evenHBand="0" w:firstRowFirstColumn="0" w:firstRowLastColumn="0" w:lastRowFirstColumn="0" w:lastRowLastColumn="0"/>
            <w:tcW w:w="2808" w:type="dxa"/>
            <w:noWrap/>
            <w:hideMark/>
          </w:tcPr>
          <w:p w14:paraId="7D65A746" w14:textId="77777777" w:rsidR="001F0BF8" w:rsidRPr="001F0BF8" w:rsidRDefault="001F0BF8" w:rsidP="001F0BF8">
            <w:pPr>
              <w:rPr>
                <w:rFonts w:ascii="Arial" w:eastAsia="Times New Roman" w:hAnsi="Arial" w:cs="Arial"/>
                <w:b w:val="0"/>
                <w:bCs w:val="0"/>
                <w:sz w:val="20"/>
                <w:szCs w:val="20"/>
                <w:lang w:eastAsia="en-IN"/>
              </w:rPr>
            </w:pPr>
            <w:r w:rsidRPr="001F0BF8">
              <w:rPr>
                <w:rFonts w:ascii="Arial" w:eastAsia="Times New Roman" w:hAnsi="Arial" w:cs="Arial"/>
                <w:b w:val="0"/>
                <w:bCs w:val="0"/>
                <w:sz w:val="20"/>
                <w:szCs w:val="20"/>
                <w:lang w:eastAsia="en-IN"/>
              </w:rPr>
              <w:t xml:space="preserve">No of years with the company </w:t>
            </w:r>
          </w:p>
        </w:tc>
        <w:tc>
          <w:tcPr>
            <w:tcW w:w="1362" w:type="dxa"/>
            <w:noWrap/>
            <w:hideMark/>
          </w:tcPr>
          <w:p w14:paraId="3FCF26C2"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0.6401</w:t>
            </w:r>
          </w:p>
        </w:tc>
        <w:tc>
          <w:tcPr>
            <w:tcW w:w="1520" w:type="dxa"/>
            <w:noWrap/>
            <w:hideMark/>
          </w:tcPr>
          <w:p w14:paraId="090EC3E9"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0.1030</w:t>
            </w:r>
          </w:p>
        </w:tc>
        <w:tc>
          <w:tcPr>
            <w:tcW w:w="1362" w:type="dxa"/>
            <w:noWrap/>
            <w:hideMark/>
          </w:tcPr>
          <w:p w14:paraId="167E768C"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6.2128</w:t>
            </w:r>
          </w:p>
        </w:tc>
        <w:tc>
          <w:tcPr>
            <w:tcW w:w="1342" w:type="dxa"/>
            <w:noWrap/>
            <w:hideMark/>
          </w:tcPr>
          <w:p w14:paraId="0C96957B"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0.0000</w:t>
            </w:r>
          </w:p>
        </w:tc>
        <w:tc>
          <w:tcPr>
            <w:tcW w:w="1461" w:type="dxa"/>
            <w:noWrap/>
            <w:hideMark/>
          </w:tcPr>
          <w:p w14:paraId="07F14124"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0.4327</w:t>
            </w:r>
          </w:p>
        </w:tc>
        <w:tc>
          <w:tcPr>
            <w:tcW w:w="1302" w:type="dxa"/>
            <w:noWrap/>
            <w:hideMark/>
          </w:tcPr>
          <w:p w14:paraId="4D5CB10F" w14:textId="77777777" w:rsidR="001F0BF8" w:rsidRPr="001F0BF8" w:rsidRDefault="001F0BF8" w:rsidP="001F0BF8">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0.8475</w:t>
            </w:r>
          </w:p>
        </w:tc>
      </w:tr>
      <w:tr w:rsidR="001F0BF8" w:rsidRPr="001F0BF8" w14:paraId="05E6F26D" w14:textId="77777777" w:rsidTr="001F0BF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08" w:type="dxa"/>
            <w:noWrap/>
            <w:hideMark/>
          </w:tcPr>
          <w:p w14:paraId="681A1DED" w14:textId="77777777" w:rsidR="001F0BF8" w:rsidRPr="001F0BF8" w:rsidRDefault="001F0BF8" w:rsidP="001F0BF8">
            <w:pPr>
              <w:rPr>
                <w:rFonts w:ascii="Arial" w:eastAsia="Times New Roman" w:hAnsi="Arial" w:cs="Arial"/>
                <w:b w:val="0"/>
                <w:bCs w:val="0"/>
                <w:sz w:val="20"/>
                <w:szCs w:val="20"/>
                <w:lang w:eastAsia="en-IN"/>
              </w:rPr>
            </w:pPr>
            <w:r w:rsidRPr="001F0BF8">
              <w:rPr>
                <w:rFonts w:ascii="Arial" w:eastAsia="Times New Roman" w:hAnsi="Arial" w:cs="Arial"/>
                <w:b w:val="0"/>
                <w:bCs w:val="0"/>
                <w:sz w:val="20"/>
                <w:szCs w:val="20"/>
                <w:lang w:eastAsia="en-IN"/>
              </w:rPr>
              <w:t xml:space="preserve">Annual Salary ($000) </w:t>
            </w:r>
          </w:p>
        </w:tc>
        <w:tc>
          <w:tcPr>
            <w:tcW w:w="1362" w:type="dxa"/>
            <w:noWrap/>
            <w:hideMark/>
          </w:tcPr>
          <w:p w14:paraId="4CFAEB48"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-0.0472</w:t>
            </w:r>
          </w:p>
        </w:tc>
        <w:tc>
          <w:tcPr>
            <w:tcW w:w="1520" w:type="dxa"/>
            <w:noWrap/>
            <w:hideMark/>
          </w:tcPr>
          <w:p w14:paraId="51210F5C"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0.0659</w:t>
            </w:r>
          </w:p>
        </w:tc>
        <w:tc>
          <w:tcPr>
            <w:tcW w:w="1362" w:type="dxa"/>
            <w:noWrap/>
            <w:hideMark/>
          </w:tcPr>
          <w:p w14:paraId="7C570CF7"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-0.7159</w:t>
            </w:r>
          </w:p>
        </w:tc>
        <w:tc>
          <w:tcPr>
            <w:tcW w:w="1342" w:type="dxa"/>
            <w:noWrap/>
            <w:hideMark/>
          </w:tcPr>
          <w:p w14:paraId="32996A0D"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0.4776</w:t>
            </w:r>
          </w:p>
        </w:tc>
        <w:tc>
          <w:tcPr>
            <w:tcW w:w="1461" w:type="dxa"/>
            <w:noWrap/>
            <w:hideMark/>
          </w:tcPr>
          <w:p w14:paraId="42863430"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-0.1797</w:t>
            </w:r>
          </w:p>
        </w:tc>
        <w:tc>
          <w:tcPr>
            <w:tcW w:w="1302" w:type="dxa"/>
            <w:noWrap/>
            <w:hideMark/>
          </w:tcPr>
          <w:p w14:paraId="318CE982" w14:textId="77777777" w:rsidR="001F0BF8" w:rsidRPr="001F0BF8" w:rsidRDefault="001F0BF8" w:rsidP="001F0BF8">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1F0BF8">
              <w:rPr>
                <w:rFonts w:ascii="Arial" w:eastAsia="Times New Roman" w:hAnsi="Arial" w:cs="Arial"/>
                <w:sz w:val="20"/>
                <w:szCs w:val="20"/>
                <w:lang w:eastAsia="en-IN"/>
              </w:rPr>
              <w:t>0.0854</w:t>
            </w:r>
          </w:p>
        </w:tc>
      </w:tr>
    </w:tbl>
    <w:p w14:paraId="6B5ED19A" w14:textId="009FB387" w:rsidR="001F0BF8" w:rsidRDefault="001F0BF8" w:rsidP="0012242B">
      <w:pPr>
        <w:rPr>
          <w:rFonts w:ascii="Arial" w:hAnsi="Arial"/>
          <w:sz w:val="24"/>
        </w:rPr>
      </w:pPr>
    </w:p>
    <w:p w14:paraId="3208399B" w14:textId="77777777" w:rsidR="00C805A9" w:rsidRDefault="00C805A9" w:rsidP="00C805A9">
      <w:pPr>
        <w:rPr>
          <w:rFonts w:ascii="Arial" w:hAnsi="Arial"/>
          <w:sz w:val="24"/>
        </w:rPr>
      </w:pPr>
      <w:r>
        <w:rPr>
          <w:rFonts w:ascii="Arial" w:hAnsi="Arial"/>
          <w:sz w:val="24"/>
        </w:rPr>
        <w:lastRenderedPageBreak/>
        <w:t>Regression Equation:</w:t>
      </w:r>
    </w:p>
    <w:p w14:paraId="0096C375" w14:textId="77777777" w:rsidR="00C805A9" w:rsidRPr="004D7909" w:rsidRDefault="00DC406A" w:rsidP="00C805A9">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32D5124E" w14:textId="77777777" w:rsidR="00C805A9" w:rsidRDefault="00C805A9" w:rsidP="00C805A9">
      <w:pPr>
        <w:rPr>
          <w:rFonts w:ascii="Arial" w:eastAsiaTheme="minorEastAsia" w:hAnsi="Arial"/>
          <w:sz w:val="24"/>
        </w:rPr>
      </w:pPr>
      <w:r>
        <w:rPr>
          <w:rFonts w:ascii="Arial" w:eastAsiaTheme="minorEastAsia" w:hAnsi="Arial"/>
          <w:sz w:val="24"/>
        </w:rPr>
        <w:t>Where Y(hat) is the predicted of weeks of pay,</w:t>
      </w:r>
    </w:p>
    <w:p w14:paraId="332C1A06" w14:textId="77777777" w:rsidR="00C805A9" w:rsidRDefault="00C805A9" w:rsidP="00C805A9">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1</w:t>
      </w:r>
      <w:r>
        <w:rPr>
          <w:rFonts w:ascii="Arial" w:eastAsiaTheme="minorEastAsia" w:hAnsi="Arial"/>
          <w:sz w:val="24"/>
        </w:rPr>
        <w:t>:</w:t>
      </w:r>
      <w:r>
        <w:rPr>
          <w:rFonts w:ascii="Arial" w:eastAsiaTheme="minorEastAsia" w:hAnsi="Arial"/>
          <w:sz w:val="24"/>
          <w:vertAlign w:val="subscript"/>
        </w:rPr>
        <w:t xml:space="preserve"> </w:t>
      </w:r>
      <w:r>
        <w:rPr>
          <w:rFonts w:ascii="Arial" w:eastAsiaTheme="minorEastAsia" w:hAnsi="Arial"/>
          <w:sz w:val="24"/>
        </w:rPr>
        <w:t>Age of employee</w:t>
      </w:r>
    </w:p>
    <w:p w14:paraId="3DEF156F" w14:textId="77777777" w:rsidR="00C805A9" w:rsidRDefault="00C805A9" w:rsidP="00C805A9">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2</w:t>
      </w:r>
      <w:r>
        <w:rPr>
          <w:rFonts w:ascii="Arial" w:eastAsiaTheme="minorEastAsia" w:hAnsi="Arial"/>
          <w:sz w:val="24"/>
        </w:rPr>
        <w:t>: No of years with the company</w:t>
      </w:r>
    </w:p>
    <w:p w14:paraId="18161CD4" w14:textId="77777777" w:rsidR="00C805A9" w:rsidRDefault="00C805A9" w:rsidP="00C805A9">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3</w:t>
      </w:r>
      <w:r>
        <w:rPr>
          <w:rFonts w:ascii="Arial" w:eastAsiaTheme="minorEastAsia" w:hAnsi="Arial"/>
          <w:sz w:val="24"/>
        </w:rPr>
        <w:t>: Annual Salary ($000)</w:t>
      </w:r>
    </w:p>
    <w:p w14:paraId="235CB68D" w14:textId="77777777" w:rsidR="00C805A9" w:rsidRDefault="00C805A9" w:rsidP="00C805A9">
      <w:pPr>
        <w:rPr>
          <w:rFonts w:ascii="Arial" w:eastAsiaTheme="minorEastAsia" w:hAnsi="Arial"/>
          <w:sz w:val="24"/>
        </w:rPr>
      </w:pPr>
      <w:r>
        <w:rPr>
          <w:rFonts w:ascii="Arial" w:eastAsiaTheme="minorEastAsia" w:hAnsi="Arial"/>
          <w:sz w:val="24"/>
        </w:rPr>
        <w:t>Therefore,</w:t>
      </w:r>
    </w:p>
    <w:p w14:paraId="36D40847" w14:textId="19BC35A2" w:rsidR="00C805A9" w:rsidRPr="004D7909" w:rsidRDefault="00C805A9" w:rsidP="00C805A9">
      <w:pPr>
        <w:rPr>
          <w:rFonts w:ascii="Arial" w:eastAsiaTheme="minorEastAsia" w:hAnsi="Arial"/>
          <w:sz w:val="24"/>
        </w:rPr>
      </w:pPr>
      <w:r>
        <w:rPr>
          <w:rFonts w:ascii="Arial" w:eastAsiaTheme="minorEastAsia" w:hAnsi="Arial"/>
          <w:sz w:val="24"/>
        </w:rPr>
        <w:t xml:space="preserve"> </w:t>
      </w:r>
      <w:r w:rsidRPr="00DF074A">
        <w:rPr>
          <w:rFonts w:ascii="Cambria Math" w:hAnsi="Cambria Math"/>
          <w:i/>
          <w:sz w:val="24"/>
        </w:rPr>
        <w:br/>
      </w: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 xml:space="preserve">=9.5699-0.1327 </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+0.6401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-0.0472 </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7F4E6973" w14:textId="77777777" w:rsidR="00C805A9" w:rsidRDefault="00C805A9" w:rsidP="00C805A9">
      <w:pPr>
        <w:rPr>
          <w:rFonts w:ascii="Arial" w:eastAsiaTheme="minorEastAsia" w:hAnsi="Arial"/>
          <w:sz w:val="24"/>
        </w:rPr>
      </w:pPr>
      <w:r>
        <w:rPr>
          <w:rFonts w:ascii="Arial" w:eastAsiaTheme="minorEastAsia" w:hAnsi="Arial"/>
          <w:sz w:val="24"/>
        </w:rPr>
        <w:t>Given that:</w:t>
      </w:r>
    </w:p>
    <w:p w14:paraId="7E3062ED" w14:textId="77777777" w:rsidR="00C805A9" w:rsidRDefault="00C805A9" w:rsidP="00C805A9">
      <w:pPr>
        <w:pStyle w:val="ListParagraph"/>
        <w:numPr>
          <w:ilvl w:val="1"/>
          <w:numId w:val="1"/>
        </w:numPr>
        <w:rPr>
          <w:rFonts w:ascii="Arial" w:eastAsiaTheme="minorEastAsia" w:hAnsi="Arial"/>
          <w:sz w:val="24"/>
        </w:rPr>
      </w:pPr>
      <w:r w:rsidRPr="006E00BB">
        <w:rPr>
          <w:rFonts w:ascii="Arial" w:eastAsiaTheme="minorEastAsia" w:hAnsi="Arial"/>
          <w:sz w:val="24"/>
        </w:rPr>
        <w:t>Expected redundancy pay for 40years</w:t>
      </w:r>
    </w:p>
    <w:p w14:paraId="21500B92" w14:textId="77777777" w:rsidR="00C805A9" w:rsidRDefault="00C805A9" w:rsidP="00C805A9">
      <w:pPr>
        <w:pStyle w:val="ListParagraph"/>
        <w:numPr>
          <w:ilvl w:val="1"/>
          <w:numId w:val="1"/>
        </w:numPr>
        <w:rPr>
          <w:rFonts w:ascii="Arial" w:eastAsiaTheme="minorEastAsia" w:hAnsi="Arial"/>
          <w:sz w:val="24"/>
        </w:rPr>
      </w:pPr>
      <w:r>
        <w:rPr>
          <w:rFonts w:ascii="Arial" w:eastAsiaTheme="minorEastAsia" w:hAnsi="Arial"/>
          <w:sz w:val="24"/>
        </w:rPr>
        <w:t>Worked 14 years</w:t>
      </w:r>
    </w:p>
    <w:p w14:paraId="16D8A20E" w14:textId="77777777" w:rsidR="00C805A9" w:rsidRDefault="00C805A9" w:rsidP="00C805A9">
      <w:pPr>
        <w:pStyle w:val="ListParagraph"/>
        <w:numPr>
          <w:ilvl w:val="1"/>
          <w:numId w:val="1"/>
        </w:numPr>
        <w:rPr>
          <w:rFonts w:ascii="Arial" w:eastAsiaTheme="minorEastAsia" w:hAnsi="Arial"/>
          <w:sz w:val="24"/>
        </w:rPr>
      </w:pPr>
      <w:r>
        <w:rPr>
          <w:rFonts w:ascii="Arial" w:eastAsiaTheme="minorEastAsia" w:hAnsi="Arial"/>
          <w:sz w:val="24"/>
        </w:rPr>
        <w:t>Last annual salary ($000) is 45.</w:t>
      </w:r>
    </w:p>
    <w:p w14:paraId="0FCDA78A" w14:textId="77777777" w:rsidR="00C805A9" w:rsidRDefault="00C805A9" w:rsidP="00C805A9">
      <w:pPr>
        <w:rPr>
          <w:rFonts w:ascii="Arial" w:eastAsiaTheme="minorEastAsia" w:hAnsi="Arial"/>
          <w:sz w:val="24"/>
        </w:rPr>
      </w:pPr>
      <w:r>
        <w:rPr>
          <w:rFonts w:ascii="Arial" w:eastAsiaTheme="minorEastAsia" w:hAnsi="Arial"/>
          <w:sz w:val="24"/>
        </w:rPr>
        <w:t>So,</w:t>
      </w:r>
    </w:p>
    <w:p w14:paraId="5FA1124D" w14:textId="7C8EE43B" w:rsidR="00C805A9" w:rsidRPr="00D65E75" w:rsidRDefault="00DC406A" w:rsidP="00C805A9">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=9.5699-0.1327*40+0.6401*14-0.0472*45</m:t>
          </m:r>
        </m:oMath>
      </m:oMathPara>
    </w:p>
    <w:p w14:paraId="41480484" w14:textId="4CAAEC76" w:rsidR="00C805A9" w:rsidRDefault="00DC406A" w:rsidP="00C805A9">
      <w:pPr>
        <w:rPr>
          <w:rFonts w:ascii="Arial" w:eastAsia="Times New Roman" w:hAnsi="Arial" w:cs="Arial"/>
          <w:lang w:eastAsia="en-IN"/>
        </w:rPr>
      </w:pPr>
      <m:oMath>
        <m:acc>
          <m:accPr>
            <m:ctrlPr>
              <w:rPr>
                <w:rFonts w:ascii="Cambria Math" w:hAnsi="Cambria Math"/>
                <w:i/>
                <w:sz w:val="24"/>
              </w:rPr>
            </m:ctrlPr>
          </m:accPr>
          <m:e>
            <m:r>
              <w:rPr>
                <w:rFonts w:ascii="Cambria Math" w:hAnsi="Cambria Math"/>
                <w:sz w:val="24"/>
              </w:rPr>
              <m:t>Y</m:t>
            </m:r>
          </m:e>
        </m:acc>
        <m:r>
          <w:rPr>
            <w:rFonts w:ascii="Cambria Math" w:eastAsiaTheme="minorEastAsia" w:hAnsi="Cambria Math"/>
            <w:sz w:val="24"/>
          </w:rPr>
          <m:t xml:space="preserve">= </m:t>
        </m:r>
      </m:oMath>
      <w:r w:rsidR="00C805A9" w:rsidRPr="000C59C9">
        <w:rPr>
          <w:rFonts w:ascii="Arial" w:eastAsia="Times New Roman" w:hAnsi="Arial" w:cs="Arial"/>
          <w:lang w:eastAsia="en-IN"/>
        </w:rPr>
        <w:t>11.</w:t>
      </w:r>
      <w:r w:rsidR="00C805A9">
        <w:rPr>
          <w:rFonts w:ascii="Arial" w:eastAsia="Times New Roman" w:hAnsi="Arial" w:cs="Arial"/>
          <w:lang w:eastAsia="en-IN"/>
        </w:rPr>
        <w:t>1009</w:t>
      </w:r>
    </w:p>
    <w:p w14:paraId="02E20F0D" w14:textId="737D32B3" w:rsidR="00C805A9" w:rsidRDefault="00C805A9" w:rsidP="00C805A9">
      <w:pPr>
        <w:rPr>
          <w:rFonts w:ascii="Arial" w:hAnsi="Arial"/>
          <w:sz w:val="24"/>
        </w:rPr>
      </w:pPr>
      <w:r>
        <w:rPr>
          <w:rFonts w:ascii="Arial" w:hAnsi="Arial"/>
          <w:sz w:val="24"/>
        </w:rPr>
        <w:t xml:space="preserve">Thus, the estimated of weeks of pay is </w:t>
      </w:r>
      <w:r w:rsidRPr="005E6FA9">
        <w:rPr>
          <w:rFonts w:ascii="Arial" w:hAnsi="Arial"/>
          <w:sz w:val="24"/>
        </w:rPr>
        <w:t>11.</w:t>
      </w:r>
      <w:r>
        <w:rPr>
          <w:rFonts w:ascii="Arial" w:hAnsi="Arial"/>
          <w:sz w:val="24"/>
        </w:rPr>
        <w:t>1009 or 11.</w:t>
      </w:r>
    </w:p>
    <w:p w14:paraId="35682A0F" w14:textId="77777777" w:rsidR="00C805A9" w:rsidRDefault="00C805A9" w:rsidP="00C805A9">
      <w:pPr>
        <w:rPr>
          <w:rFonts w:ascii="Arial" w:hAnsi="Arial"/>
          <w:sz w:val="24"/>
        </w:rPr>
      </w:pPr>
    </w:p>
    <w:p w14:paraId="78224E1A" w14:textId="77777777" w:rsidR="00C805A9" w:rsidRDefault="00C805A9" w:rsidP="00C805A9">
      <w:pPr>
        <w:rPr>
          <w:rFonts w:ascii="Arial" w:hAnsi="Arial"/>
          <w:sz w:val="24"/>
        </w:rPr>
      </w:pPr>
      <w:r>
        <w:rPr>
          <w:rFonts w:ascii="Arial" w:hAnsi="Arial"/>
          <w:sz w:val="24"/>
        </w:rPr>
        <w:t>b. Interpretation of slope coefficients.</w:t>
      </w:r>
    </w:p>
    <w:p w14:paraId="571B2551" w14:textId="70A9BB05" w:rsidR="00C805A9" w:rsidRDefault="00C805A9" w:rsidP="00C805A9">
      <w:pPr>
        <w:pStyle w:val="ListParagraph"/>
        <w:numPr>
          <w:ilvl w:val="0"/>
          <w:numId w:val="3"/>
        </w:numPr>
        <w:jc w:val="both"/>
        <w:rPr>
          <w:rFonts w:ascii="Arial" w:hAnsi="Arial"/>
          <w:sz w:val="24"/>
        </w:rPr>
      </w:pPr>
      <w:r w:rsidRPr="00800124">
        <w:rPr>
          <w:rFonts w:ascii="Arial" w:hAnsi="Arial"/>
          <w:sz w:val="24"/>
        </w:rPr>
        <w:t>The slope B</w:t>
      </w:r>
      <w:r w:rsidRPr="00800124">
        <w:rPr>
          <w:rFonts w:ascii="Arial" w:hAnsi="Arial"/>
          <w:sz w:val="24"/>
          <w:vertAlign w:val="subscript"/>
        </w:rPr>
        <w:t>1</w:t>
      </w:r>
      <w:r w:rsidRPr="00800124">
        <w:rPr>
          <w:rFonts w:ascii="Arial" w:hAnsi="Arial"/>
          <w:sz w:val="24"/>
        </w:rPr>
        <w:t xml:space="preserve"> = </w:t>
      </w:r>
      <w:r>
        <w:rPr>
          <w:rFonts w:ascii="Arial" w:hAnsi="Arial"/>
          <w:sz w:val="24"/>
        </w:rPr>
        <w:t>-0.</w:t>
      </w:r>
      <w:r w:rsidR="00A266FC">
        <w:rPr>
          <w:rFonts w:ascii="Arial" w:hAnsi="Arial"/>
          <w:sz w:val="24"/>
        </w:rPr>
        <w:t>1327</w:t>
      </w:r>
      <w:r w:rsidRPr="00800124">
        <w:rPr>
          <w:rFonts w:ascii="Arial" w:hAnsi="Arial"/>
          <w:sz w:val="24"/>
        </w:rPr>
        <w:t xml:space="preserve">, implies that for each increase </w:t>
      </w:r>
      <w:r>
        <w:rPr>
          <w:rFonts w:ascii="Arial" w:hAnsi="Arial"/>
          <w:sz w:val="24"/>
        </w:rPr>
        <w:t xml:space="preserve">in </w:t>
      </w:r>
      <w:r w:rsidRPr="00800124">
        <w:rPr>
          <w:rFonts w:ascii="Arial" w:hAnsi="Arial"/>
          <w:sz w:val="24"/>
        </w:rPr>
        <w:t xml:space="preserve">1 year (age), then the value of weeks of pay is estimated to </w:t>
      </w:r>
      <w:r>
        <w:rPr>
          <w:rFonts w:ascii="Arial" w:hAnsi="Arial"/>
          <w:sz w:val="24"/>
        </w:rPr>
        <w:t>decrease</w:t>
      </w:r>
      <w:r w:rsidRPr="00800124">
        <w:rPr>
          <w:rFonts w:ascii="Arial" w:hAnsi="Arial"/>
          <w:sz w:val="24"/>
        </w:rPr>
        <w:t xml:space="preserve"> </w:t>
      </w:r>
      <w:r>
        <w:rPr>
          <w:rFonts w:ascii="Arial" w:hAnsi="Arial"/>
          <w:sz w:val="24"/>
        </w:rPr>
        <w:t>0.13</w:t>
      </w:r>
      <w:r w:rsidR="00A266FC">
        <w:rPr>
          <w:rFonts w:ascii="Arial" w:hAnsi="Arial"/>
          <w:sz w:val="24"/>
        </w:rPr>
        <w:t>27</w:t>
      </w:r>
      <w:r w:rsidRPr="00800124">
        <w:rPr>
          <w:rFonts w:ascii="Arial" w:hAnsi="Arial"/>
          <w:sz w:val="24"/>
        </w:rPr>
        <w:t>.</w:t>
      </w:r>
    </w:p>
    <w:p w14:paraId="47738797" w14:textId="6A33284C" w:rsidR="00C805A9" w:rsidRDefault="00C805A9" w:rsidP="00C805A9">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2 </w:t>
      </w:r>
      <w:r>
        <w:rPr>
          <w:rFonts w:ascii="Arial" w:hAnsi="Arial"/>
          <w:sz w:val="24"/>
        </w:rPr>
        <w:t>= 0.6</w:t>
      </w:r>
      <w:r w:rsidR="00A266FC">
        <w:rPr>
          <w:rFonts w:ascii="Arial" w:hAnsi="Arial"/>
          <w:sz w:val="24"/>
        </w:rPr>
        <w:t>401</w:t>
      </w:r>
      <w:r>
        <w:rPr>
          <w:rFonts w:ascii="Arial" w:hAnsi="Arial"/>
          <w:sz w:val="24"/>
        </w:rPr>
        <w:t xml:space="preserve">, </w:t>
      </w:r>
      <w:r w:rsidRPr="00800124">
        <w:rPr>
          <w:rFonts w:ascii="Arial" w:hAnsi="Arial"/>
          <w:sz w:val="24"/>
        </w:rPr>
        <w:t>implies that for each increase of 1 year</w:t>
      </w:r>
      <w:r>
        <w:rPr>
          <w:rFonts w:ascii="Arial" w:hAnsi="Arial"/>
          <w:sz w:val="24"/>
        </w:rPr>
        <w:t xml:space="preserve"> service</w:t>
      </w:r>
      <w:r w:rsidRPr="00800124">
        <w:rPr>
          <w:rFonts w:ascii="Arial" w:hAnsi="Arial"/>
          <w:sz w:val="24"/>
        </w:rPr>
        <w:t>, then the value of weeks of pay is estimated to increase</w:t>
      </w:r>
      <w:r>
        <w:rPr>
          <w:rFonts w:ascii="Arial" w:hAnsi="Arial"/>
          <w:sz w:val="24"/>
        </w:rPr>
        <w:t xml:space="preserve"> 0.6</w:t>
      </w:r>
      <w:r w:rsidR="00A266FC">
        <w:rPr>
          <w:rFonts w:ascii="Arial" w:hAnsi="Arial"/>
          <w:sz w:val="24"/>
        </w:rPr>
        <w:t>401</w:t>
      </w:r>
      <w:r>
        <w:rPr>
          <w:rFonts w:ascii="Arial" w:hAnsi="Arial"/>
          <w:sz w:val="24"/>
        </w:rPr>
        <w:t>.</w:t>
      </w:r>
    </w:p>
    <w:p w14:paraId="36258CAA" w14:textId="5706D8B5" w:rsidR="00C805A9" w:rsidRDefault="00C805A9" w:rsidP="00C805A9">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3 </w:t>
      </w:r>
      <w:r>
        <w:rPr>
          <w:rFonts w:ascii="Arial" w:hAnsi="Arial"/>
          <w:sz w:val="24"/>
        </w:rPr>
        <w:t>= -0.0</w:t>
      </w:r>
      <w:r w:rsidR="00A266FC">
        <w:rPr>
          <w:rFonts w:ascii="Arial" w:hAnsi="Arial"/>
          <w:sz w:val="24"/>
        </w:rPr>
        <w:t>472</w:t>
      </w:r>
      <w:r>
        <w:rPr>
          <w:rFonts w:ascii="Arial" w:hAnsi="Arial"/>
          <w:sz w:val="24"/>
        </w:rPr>
        <w:t xml:space="preserve">, </w:t>
      </w:r>
      <w:r w:rsidRPr="00800124">
        <w:rPr>
          <w:rFonts w:ascii="Arial" w:hAnsi="Arial"/>
          <w:sz w:val="24"/>
        </w:rPr>
        <w:t>implies that for each increase in thousands of dollars, then the value of weeks of pay is estimated to</w:t>
      </w:r>
      <w:r>
        <w:rPr>
          <w:rFonts w:ascii="Arial" w:hAnsi="Arial"/>
          <w:sz w:val="24"/>
        </w:rPr>
        <w:t xml:space="preserve"> decrease 0.04</w:t>
      </w:r>
      <w:r w:rsidR="00A266FC">
        <w:rPr>
          <w:rFonts w:ascii="Arial" w:hAnsi="Arial"/>
          <w:sz w:val="24"/>
        </w:rPr>
        <w:t>72</w:t>
      </w:r>
      <w:r>
        <w:rPr>
          <w:rFonts w:ascii="Arial" w:hAnsi="Arial"/>
          <w:sz w:val="24"/>
        </w:rPr>
        <w:t>.</w:t>
      </w:r>
    </w:p>
    <w:p w14:paraId="5992234F" w14:textId="77777777" w:rsidR="00C805A9" w:rsidRPr="00F36160" w:rsidRDefault="00C805A9" w:rsidP="00C805A9">
      <w:pPr>
        <w:jc w:val="both"/>
        <w:rPr>
          <w:rFonts w:ascii="Arial" w:hAnsi="Arial"/>
          <w:sz w:val="24"/>
        </w:rPr>
      </w:pPr>
    </w:p>
    <w:p w14:paraId="56616776" w14:textId="77777777" w:rsidR="00C805A9" w:rsidRDefault="00C805A9" w:rsidP="00C805A9">
      <w:pPr>
        <w:jc w:val="both"/>
        <w:rPr>
          <w:rFonts w:ascii="Arial" w:hAnsi="Arial"/>
          <w:sz w:val="24"/>
        </w:rPr>
      </w:pPr>
      <w:r>
        <w:rPr>
          <w:rFonts w:ascii="Arial" w:hAnsi="Arial"/>
          <w:sz w:val="24"/>
        </w:rPr>
        <w:t xml:space="preserve">c. Interpretation of </w:t>
      </w:r>
      <w:r w:rsidRPr="00F70E94">
        <w:rPr>
          <w:rFonts w:ascii="Arial" w:hAnsi="Arial"/>
          <w:sz w:val="24"/>
        </w:rPr>
        <w:t>Coefficient of determination</w:t>
      </w:r>
      <w:r>
        <w:rPr>
          <w:rFonts w:ascii="Arial" w:hAnsi="Arial"/>
          <w:sz w:val="24"/>
        </w:rPr>
        <w:t xml:space="preserve"> i.e., R_square</w:t>
      </w:r>
    </w:p>
    <w:p w14:paraId="71CB0AEE" w14:textId="77777777" w:rsidR="00C805A9" w:rsidRDefault="00C805A9" w:rsidP="00C805A9">
      <w:pPr>
        <w:jc w:val="both"/>
        <w:rPr>
          <w:rFonts w:ascii="Arial" w:hAnsi="Arial"/>
          <w:sz w:val="24"/>
        </w:rPr>
      </w:pPr>
      <w:r>
        <w:rPr>
          <w:rFonts w:ascii="Arial" w:hAnsi="Arial"/>
          <w:sz w:val="24"/>
        </w:rPr>
        <w:t>The R square is 0.61 (or 61%), the interpretation is that 61% of the variation in the dependent variable can be explained by the variation in the independent variables.</w:t>
      </w:r>
    </w:p>
    <w:p w14:paraId="156F5056" w14:textId="77777777" w:rsidR="00C805A9" w:rsidRDefault="00C805A9" w:rsidP="00C805A9">
      <w:pPr>
        <w:jc w:val="both"/>
        <w:rPr>
          <w:rFonts w:ascii="Arial" w:hAnsi="Arial"/>
          <w:sz w:val="24"/>
        </w:rPr>
      </w:pPr>
      <w:r>
        <w:rPr>
          <w:rFonts w:ascii="Arial" w:hAnsi="Arial"/>
          <w:sz w:val="24"/>
        </w:rPr>
        <w:t xml:space="preserve">d. </w:t>
      </w:r>
      <w:r w:rsidRPr="0080504B">
        <w:rPr>
          <w:rFonts w:ascii="Arial" w:hAnsi="Arial"/>
          <w:sz w:val="24"/>
        </w:rPr>
        <w:t>Statistically speaking, the significance F</w:t>
      </w:r>
      <w:r>
        <w:rPr>
          <w:rFonts w:ascii="Arial" w:hAnsi="Arial"/>
          <w:sz w:val="24"/>
        </w:rPr>
        <w:t xml:space="preserve"> (close to zero)</w:t>
      </w:r>
      <w:r w:rsidRPr="0080504B">
        <w:rPr>
          <w:rFonts w:ascii="Arial" w:hAnsi="Arial"/>
          <w:sz w:val="24"/>
        </w:rPr>
        <w:t xml:space="preserve"> is the probability that the null hypothesis in our regression model cannot be rejected</w:t>
      </w:r>
      <w:r>
        <w:rPr>
          <w:rFonts w:ascii="Arial" w:hAnsi="Arial"/>
          <w:sz w:val="24"/>
        </w:rPr>
        <w:t>.</w:t>
      </w:r>
    </w:p>
    <w:p w14:paraId="6A69C117" w14:textId="51739011" w:rsidR="00C805A9" w:rsidRDefault="00C805A9" w:rsidP="00C805A9">
      <w:pPr>
        <w:jc w:val="both"/>
        <w:rPr>
          <w:rFonts w:ascii="Arial" w:hAnsi="Arial"/>
          <w:sz w:val="24"/>
        </w:rPr>
      </w:pPr>
      <w:r>
        <w:rPr>
          <w:rFonts w:ascii="Arial" w:hAnsi="Arial"/>
          <w:sz w:val="24"/>
        </w:rPr>
        <w:t>e. The p-value of the n</w:t>
      </w:r>
      <w:r w:rsidRPr="00432127">
        <w:rPr>
          <w:rFonts w:ascii="Arial" w:hAnsi="Arial"/>
          <w:sz w:val="24"/>
        </w:rPr>
        <w:t>o</w:t>
      </w:r>
      <w:r>
        <w:rPr>
          <w:rFonts w:ascii="Arial" w:hAnsi="Arial"/>
          <w:sz w:val="24"/>
        </w:rPr>
        <w:t>.</w:t>
      </w:r>
      <w:r w:rsidRPr="00432127">
        <w:rPr>
          <w:rFonts w:ascii="Arial" w:hAnsi="Arial"/>
          <w:sz w:val="24"/>
        </w:rPr>
        <w:t xml:space="preserve"> of years with the company</w:t>
      </w:r>
      <w:r>
        <w:rPr>
          <w:rFonts w:ascii="Arial" w:hAnsi="Arial"/>
          <w:sz w:val="24"/>
        </w:rPr>
        <w:t xml:space="preserve"> variables is less than the level of significance (i.e., 0.00 &lt; 0.05). Based on the evidence, we can say that the independent variable (no.</w:t>
      </w:r>
      <w:r w:rsidRPr="00432127">
        <w:rPr>
          <w:rFonts w:ascii="Arial" w:hAnsi="Arial"/>
          <w:sz w:val="24"/>
        </w:rPr>
        <w:t xml:space="preserve"> of years with the company</w:t>
      </w:r>
      <w:r>
        <w:rPr>
          <w:rFonts w:ascii="Arial" w:hAnsi="Arial"/>
          <w:sz w:val="24"/>
        </w:rPr>
        <w:t>) is statistically significant except age</w:t>
      </w:r>
      <w:r w:rsidRPr="00140190">
        <w:rPr>
          <w:rFonts w:ascii="Arial" w:hAnsi="Arial"/>
          <w:sz w:val="24"/>
        </w:rPr>
        <w:t xml:space="preserve"> of employee</w:t>
      </w:r>
      <w:r>
        <w:rPr>
          <w:rFonts w:ascii="Arial" w:hAnsi="Arial"/>
          <w:sz w:val="24"/>
        </w:rPr>
        <w:t xml:space="preserve"> and a</w:t>
      </w:r>
      <w:r w:rsidRPr="00140190">
        <w:rPr>
          <w:rFonts w:ascii="Arial" w:hAnsi="Arial"/>
          <w:sz w:val="24"/>
        </w:rPr>
        <w:t>nnual salary ($000)</w:t>
      </w:r>
      <w:r>
        <w:rPr>
          <w:rFonts w:ascii="Arial" w:hAnsi="Arial"/>
          <w:sz w:val="24"/>
        </w:rPr>
        <w:t>.</w:t>
      </w:r>
    </w:p>
    <w:p w14:paraId="596AC932" w14:textId="69EB32CC" w:rsidR="00E75562" w:rsidRDefault="00E75562" w:rsidP="00C805A9">
      <w:pPr>
        <w:jc w:val="both"/>
        <w:rPr>
          <w:rFonts w:ascii="Arial" w:hAnsi="Arial"/>
          <w:sz w:val="24"/>
        </w:rPr>
      </w:pPr>
      <w:r>
        <w:rPr>
          <w:rFonts w:ascii="Arial" w:hAnsi="Arial"/>
          <w:sz w:val="24"/>
        </w:rPr>
        <w:lastRenderedPageBreak/>
        <w:t>f.</w:t>
      </w:r>
    </w:p>
    <w:tbl>
      <w:tblPr>
        <w:tblStyle w:val="TableGrid"/>
        <w:tblW w:w="9204" w:type="dxa"/>
        <w:tblLook w:val="04A0" w:firstRow="1" w:lastRow="0" w:firstColumn="1" w:lastColumn="0" w:noHBand="0" w:noVBand="1"/>
      </w:tblPr>
      <w:tblGrid>
        <w:gridCol w:w="2776"/>
        <w:gridCol w:w="1636"/>
        <w:gridCol w:w="2776"/>
        <w:gridCol w:w="2016"/>
      </w:tblGrid>
      <w:tr w:rsidR="00EB12EC" w:rsidRPr="00EB12EC" w14:paraId="274FB859" w14:textId="77777777" w:rsidTr="005D3B88">
        <w:trPr>
          <w:trHeight w:val="264"/>
        </w:trPr>
        <w:tc>
          <w:tcPr>
            <w:tcW w:w="9204" w:type="dxa"/>
            <w:gridSpan w:val="4"/>
            <w:noWrap/>
            <w:hideMark/>
          </w:tcPr>
          <w:p w14:paraId="6FDDB403" w14:textId="1DC109CB" w:rsidR="00EB12EC" w:rsidRPr="00EB12EC" w:rsidRDefault="00EB12EC" w:rsidP="00EB12EC">
            <w:pPr>
              <w:jc w:val="center"/>
              <w:rPr>
                <w:rFonts w:ascii="Times New Roman" w:eastAsia="Times New Roman" w:hAnsi="Times New Roman" w:cs="Times New Roman"/>
                <w:lang w:eastAsia="en-IN"/>
              </w:rPr>
            </w:pPr>
            <w:r w:rsidRPr="00EB12EC">
              <w:rPr>
                <w:rFonts w:ascii="Arial" w:eastAsia="Times New Roman" w:hAnsi="Arial" w:cs="Arial"/>
                <w:b/>
                <w:bCs/>
                <w:i/>
                <w:iCs/>
                <w:lang w:eastAsia="en-IN"/>
              </w:rPr>
              <w:t>Table of correlations</w:t>
            </w:r>
          </w:p>
        </w:tc>
      </w:tr>
      <w:tr w:rsidR="00EB12EC" w:rsidRPr="00EB12EC" w14:paraId="04A317D2" w14:textId="77777777" w:rsidTr="00EB12EC">
        <w:trPr>
          <w:trHeight w:val="264"/>
        </w:trPr>
        <w:tc>
          <w:tcPr>
            <w:tcW w:w="2776" w:type="dxa"/>
            <w:noWrap/>
            <w:hideMark/>
          </w:tcPr>
          <w:p w14:paraId="385FFF7B" w14:textId="77777777" w:rsidR="00EB12EC" w:rsidRPr="00EB12EC" w:rsidRDefault="00EB12EC" w:rsidP="00EB12EC">
            <w:pPr>
              <w:rPr>
                <w:rFonts w:ascii="Times New Roman" w:eastAsia="Times New Roman" w:hAnsi="Times New Roman" w:cs="Times New Roman"/>
                <w:sz w:val="20"/>
                <w:szCs w:val="20"/>
                <w:lang w:eastAsia="en-IN"/>
              </w:rPr>
            </w:pPr>
          </w:p>
        </w:tc>
        <w:tc>
          <w:tcPr>
            <w:tcW w:w="1636" w:type="dxa"/>
            <w:noWrap/>
            <w:hideMark/>
          </w:tcPr>
          <w:p w14:paraId="55D8E0A8" w14:textId="77777777" w:rsidR="00EB12EC" w:rsidRPr="00EB12EC" w:rsidRDefault="00EB12EC" w:rsidP="00EB12EC">
            <w:pPr>
              <w:jc w:val="right"/>
              <w:rPr>
                <w:rFonts w:ascii="Arial" w:eastAsia="Times New Roman" w:hAnsi="Arial" w:cs="Arial"/>
                <w:sz w:val="20"/>
                <w:szCs w:val="20"/>
                <w:lang w:eastAsia="en-IN"/>
              </w:rPr>
            </w:pPr>
            <w:r w:rsidRPr="00EB12EC">
              <w:rPr>
                <w:rFonts w:ascii="Arial" w:eastAsia="Times New Roman" w:hAnsi="Arial" w:cs="Arial"/>
                <w:sz w:val="20"/>
                <w:szCs w:val="20"/>
                <w:lang w:eastAsia="en-IN"/>
              </w:rPr>
              <w:t>Age of Employee</w:t>
            </w:r>
          </w:p>
        </w:tc>
        <w:tc>
          <w:tcPr>
            <w:tcW w:w="2776" w:type="dxa"/>
            <w:noWrap/>
            <w:hideMark/>
          </w:tcPr>
          <w:p w14:paraId="7C2F781A" w14:textId="77777777" w:rsidR="00EB12EC" w:rsidRPr="00EB12EC" w:rsidRDefault="00EB12EC" w:rsidP="00EB12EC">
            <w:pPr>
              <w:jc w:val="right"/>
              <w:rPr>
                <w:rFonts w:ascii="Arial" w:eastAsia="Times New Roman" w:hAnsi="Arial" w:cs="Arial"/>
                <w:sz w:val="20"/>
                <w:szCs w:val="20"/>
                <w:lang w:eastAsia="en-IN"/>
              </w:rPr>
            </w:pPr>
            <w:r w:rsidRPr="00EB12EC">
              <w:rPr>
                <w:rFonts w:ascii="Arial" w:eastAsia="Times New Roman" w:hAnsi="Arial" w:cs="Arial"/>
                <w:sz w:val="20"/>
                <w:szCs w:val="20"/>
                <w:lang w:eastAsia="en-IN"/>
              </w:rPr>
              <w:t>No of years with the company</w:t>
            </w:r>
          </w:p>
        </w:tc>
        <w:tc>
          <w:tcPr>
            <w:tcW w:w="2016" w:type="dxa"/>
            <w:noWrap/>
            <w:hideMark/>
          </w:tcPr>
          <w:p w14:paraId="441F6CF0" w14:textId="77777777" w:rsidR="00EB12EC" w:rsidRPr="00EB12EC" w:rsidRDefault="00EB12EC" w:rsidP="00EB12EC">
            <w:pPr>
              <w:jc w:val="right"/>
              <w:rPr>
                <w:rFonts w:ascii="Arial" w:eastAsia="Times New Roman" w:hAnsi="Arial" w:cs="Arial"/>
                <w:sz w:val="20"/>
                <w:szCs w:val="20"/>
                <w:lang w:eastAsia="en-IN"/>
              </w:rPr>
            </w:pPr>
            <w:r w:rsidRPr="00EB12EC">
              <w:rPr>
                <w:rFonts w:ascii="Arial" w:eastAsia="Times New Roman" w:hAnsi="Arial" w:cs="Arial"/>
                <w:sz w:val="20"/>
                <w:szCs w:val="20"/>
                <w:lang w:eastAsia="en-IN"/>
              </w:rPr>
              <w:t>Annual Salary ($000)</w:t>
            </w:r>
          </w:p>
        </w:tc>
      </w:tr>
      <w:tr w:rsidR="00EB12EC" w:rsidRPr="00EB12EC" w14:paraId="2F6E34E8" w14:textId="77777777" w:rsidTr="00EB12EC">
        <w:trPr>
          <w:trHeight w:val="264"/>
        </w:trPr>
        <w:tc>
          <w:tcPr>
            <w:tcW w:w="2776" w:type="dxa"/>
            <w:noWrap/>
            <w:hideMark/>
          </w:tcPr>
          <w:p w14:paraId="7FD58497" w14:textId="77777777" w:rsidR="00EB12EC" w:rsidRPr="00EB12EC" w:rsidRDefault="00EB12EC" w:rsidP="00EB12EC">
            <w:pPr>
              <w:rPr>
                <w:rFonts w:ascii="Arial" w:eastAsia="Times New Roman" w:hAnsi="Arial" w:cs="Arial"/>
                <w:sz w:val="20"/>
                <w:szCs w:val="20"/>
                <w:lang w:eastAsia="en-IN"/>
              </w:rPr>
            </w:pPr>
            <w:r w:rsidRPr="00EB12EC">
              <w:rPr>
                <w:rFonts w:ascii="Arial" w:eastAsia="Times New Roman" w:hAnsi="Arial" w:cs="Arial"/>
                <w:sz w:val="20"/>
                <w:szCs w:val="20"/>
                <w:lang w:eastAsia="en-IN"/>
              </w:rPr>
              <w:t>Age of Employee</w:t>
            </w:r>
          </w:p>
        </w:tc>
        <w:tc>
          <w:tcPr>
            <w:tcW w:w="1636" w:type="dxa"/>
            <w:noWrap/>
            <w:hideMark/>
          </w:tcPr>
          <w:p w14:paraId="3D4C82A0" w14:textId="77777777" w:rsidR="00EB12EC" w:rsidRPr="00EB12EC" w:rsidRDefault="00EB12EC" w:rsidP="00EB12EC">
            <w:pPr>
              <w:jc w:val="right"/>
              <w:rPr>
                <w:rFonts w:ascii="Arial" w:eastAsia="Times New Roman" w:hAnsi="Arial" w:cs="Arial"/>
                <w:sz w:val="20"/>
                <w:szCs w:val="20"/>
                <w:lang w:eastAsia="en-IN"/>
              </w:rPr>
            </w:pPr>
            <w:r w:rsidRPr="00EB12EC">
              <w:rPr>
                <w:rFonts w:ascii="Arial" w:eastAsia="Times New Roman" w:hAnsi="Arial" w:cs="Arial"/>
                <w:sz w:val="20"/>
                <w:szCs w:val="20"/>
                <w:lang w:eastAsia="en-IN"/>
              </w:rPr>
              <w:t>1.000</w:t>
            </w:r>
          </w:p>
        </w:tc>
        <w:tc>
          <w:tcPr>
            <w:tcW w:w="2776" w:type="dxa"/>
            <w:noWrap/>
            <w:hideMark/>
          </w:tcPr>
          <w:p w14:paraId="3B3C1203" w14:textId="77777777" w:rsidR="00EB12EC" w:rsidRPr="00EB12EC" w:rsidRDefault="00EB12EC" w:rsidP="00EB12EC">
            <w:pPr>
              <w:jc w:val="right"/>
              <w:rPr>
                <w:rFonts w:ascii="Arial" w:eastAsia="Times New Roman" w:hAnsi="Arial" w:cs="Arial"/>
                <w:sz w:val="20"/>
                <w:szCs w:val="20"/>
                <w:lang w:eastAsia="en-IN"/>
              </w:rPr>
            </w:pPr>
          </w:p>
        </w:tc>
        <w:tc>
          <w:tcPr>
            <w:tcW w:w="2016" w:type="dxa"/>
            <w:noWrap/>
            <w:hideMark/>
          </w:tcPr>
          <w:p w14:paraId="0A8BC76C" w14:textId="77777777" w:rsidR="00EB12EC" w:rsidRPr="00EB12EC" w:rsidRDefault="00EB12EC" w:rsidP="00EB12EC">
            <w:pPr>
              <w:rPr>
                <w:rFonts w:ascii="Times New Roman" w:eastAsia="Times New Roman" w:hAnsi="Times New Roman" w:cs="Times New Roman"/>
                <w:sz w:val="20"/>
                <w:szCs w:val="20"/>
                <w:lang w:eastAsia="en-IN"/>
              </w:rPr>
            </w:pPr>
          </w:p>
        </w:tc>
      </w:tr>
      <w:tr w:rsidR="00EB12EC" w:rsidRPr="00EB12EC" w14:paraId="1DFB0584" w14:textId="77777777" w:rsidTr="00EB12EC">
        <w:trPr>
          <w:trHeight w:val="264"/>
        </w:trPr>
        <w:tc>
          <w:tcPr>
            <w:tcW w:w="2776" w:type="dxa"/>
            <w:noWrap/>
            <w:hideMark/>
          </w:tcPr>
          <w:p w14:paraId="31F06460" w14:textId="77777777" w:rsidR="00EB12EC" w:rsidRPr="00EB12EC" w:rsidRDefault="00EB12EC" w:rsidP="00EB12EC">
            <w:pPr>
              <w:rPr>
                <w:rFonts w:ascii="Arial" w:eastAsia="Times New Roman" w:hAnsi="Arial" w:cs="Arial"/>
                <w:sz w:val="20"/>
                <w:szCs w:val="20"/>
                <w:lang w:eastAsia="en-IN"/>
              </w:rPr>
            </w:pPr>
            <w:r w:rsidRPr="00EB12EC">
              <w:rPr>
                <w:rFonts w:ascii="Arial" w:eastAsia="Times New Roman" w:hAnsi="Arial" w:cs="Arial"/>
                <w:sz w:val="20"/>
                <w:szCs w:val="20"/>
                <w:lang w:eastAsia="en-IN"/>
              </w:rPr>
              <w:t>No of years with the company</w:t>
            </w:r>
          </w:p>
        </w:tc>
        <w:tc>
          <w:tcPr>
            <w:tcW w:w="1636" w:type="dxa"/>
            <w:noWrap/>
            <w:hideMark/>
          </w:tcPr>
          <w:p w14:paraId="6E478446" w14:textId="77777777" w:rsidR="00EB12EC" w:rsidRPr="00EB12EC" w:rsidRDefault="00EB12EC" w:rsidP="00EB12EC">
            <w:pPr>
              <w:jc w:val="right"/>
              <w:rPr>
                <w:rFonts w:ascii="Arial" w:eastAsia="Times New Roman" w:hAnsi="Arial" w:cs="Arial"/>
                <w:sz w:val="20"/>
                <w:szCs w:val="20"/>
                <w:lang w:eastAsia="en-IN"/>
              </w:rPr>
            </w:pPr>
            <w:r w:rsidRPr="00EB12EC">
              <w:rPr>
                <w:rFonts w:ascii="Arial" w:eastAsia="Times New Roman" w:hAnsi="Arial" w:cs="Arial"/>
                <w:sz w:val="20"/>
                <w:szCs w:val="20"/>
                <w:lang w:eastAsia="en-IN"/>
              </w:rPr>
              <w:t>0.801</w:t>
            </w:r>
          </w:p>
        </w:tc>
        <w:tc>
          <w:tcPr>
            <w:tcW w:w="2776" w:type="dxa"/>
            <w:noWrap/>
            <w:hideMark/>
          </w:tcPr>
          <w:p w14:paraId="48AA639F" w14:textId="77777777" w:rsidR="00EB12EC" w:rsidRPr="00EB12EC" w:rsidRDefault="00EB12EC" w:rsidP="00EB12EC">
            <w:pPr>
              <w:jc w:val="right"/>
              <w:rPr>
                <w:rFonts w:ascii="Arial" w:eastAsia="Times New Roman" w:hAnsi="Arial" w:cs="Arial"/>
                <w:sz w:val="20"/>
                <w:szCs w:val="20"/>
                <w:lang w:eastAsia="en-IN"/>
              </w:rPr>
            </w:pPr>
            <w:r w:rsidRPr="00EB12EC">
              <w:rPr>
                <w:rFonts w:ascii="Arial" w:eastAsia="Times New Roman" w:hAnsi="Arial" w:cs="Arial"/>
                <w:sz w:val="20"/>
                <w:szCs w:val="20"/>
                <w:lang w:eastAsia="en-IN"/>
              </w:rPr>
              <w:t>1.000</w:t>
            </w:r>
          </w:p>
        </w:tc>
        <w:tc>
          <w:tcPr>
            <w:tcW w:w="2016" w:type="dxa"/>
            <w:noWrap/>
            <w:hideMark/>
          </w:tcPr>
          <w:p w14:paraId="4BBC9DB5" w14:textId="77777777" w:rsidR="00EB12EC" w:rsidRPr="00EB12EC" w:rsidRDefault="00EB12EC" w:rsidP="00EB12EC">
            <w:pPr>
              <w:jc w:val="right"/>
              <w:rPr>
                <w:rFonts w:ascii="Arial" w:eastAsia="Times New Roman" w:hAnsi="Arial" w:cs="Arial"/>
                <w:sz w:val="20"/>
                <w:szCs w:val="20"/>
                <w:lang w:eastAsia="en-IN"/>
              </w:rPr>
            </w:pPr>
          </w:p>
        </w:tc>
      </w:tr>
      <w:tr w:rsidR="00EB12EC" w:rsidRPr="00EB12EC" w14:paraId="57892D13" w14:textId="77777777" w:rsidTr="00EB12EC">
        <w:trPr>
          <w:trHeight w:val="264"/>
        </w:trPr>
        <w:tc>
          <w:tcPr>
            <w:tcW w:w="2776" w:type="dxa"/>
            <w:noWrap/>
            <w:hideMark/>
          </w:tcPr>
          <w:p w14:paraId="420F6DD9" w14:textId="77777777" w:rsidR="00EB12EC" w:rsidRPr="00EB12EC" w:rsidRDefault="00EB12EC" w:rsidP="00EB12EC">
            <w:pPr>
              <w:rPr>
                <w:rFonts w:ascii="Arial" w:eastAsia="Times New Roman" w:hAnsi="Arial" w:cs="Arial"/>
                <w:sz w:val="20"/>
                <w:szCs w:val="20"/>
                <w:lang w:eastAsia="en-IN"/>
              </w:rPr>
            </w:pPr>
            <w:r w:rsidRPr="00EB12EC">
              <w:rPr>
                <w:rFonts w:ascii="Arial" w:eastAsia="Times New Roman" w:hAnsi="Arial" w:cs="Arial"/>
                <w:sz w:val="20"/>
                <w:szCs w:val="20"/>
                <w:lang w:eastAsia="en-IN"/>
              </w:rPr>
              <w:t>Annual Salary ($000)</w:t>
            </w:r>
          </w:p>
        </w:tc>
        <w:tc>
          <w:tcPr>
            <w:tcW w:w="1636" w:type="dxa"/>
            <w:noWrap/>
            <w:hideMark/>
          </w:tcPr>
          <w:p w14:paraId="64F5EFF4" w14:textId="77777777" w:rsidR="00EB12EC" w:rsidRPr="00EB12EC" w:rsidRDefault="00EB12EC" w:rsidP="00EB12EC">
            <w:pPr>
              <w:jc w:val="right"/>
              <w:rPr>
                <w:rFonts w:ascii="Arial" w:eastAsia="Times New Roman" w:hAnsi="Arial" w:cs="Arial"/>
                <w:sz w:val="20"/>
                <w:szCs w:val="20"/>
                <w:lang w:eastAsia="en-IN"/>
              </w:rPr>
            </w:pPr>
            <w:r w:rsidRPr="00EB12EC">
              <w:rPr>
                <w:rFonts w:ascii="Arial" w:eastAsia="Times New Roman" w:hAnsi="Arial" w:cs="Arial"/>
                <w:sz w:val="20"/>
                <w:szCs w:val="20"/>
                <w:lang w:eastAsia="en-IN"/>
              </w:rPr>
              <w:t>0.153</w:t>
            </w:r>
          </w:p>
        </w:tc>
        <w:tc>
          <w:tcPr>
            <w:tcW w:w="2776" w:type="dxa"/>
            <w:noWrap/>
            <w:hideMark/>
          </w:tcPr>
          <w:p w14:paraId="4A03407A" w14:textId="77777777" w:rsidR="00EB12EC" w:rsidRPr="00EB12EC" w:rsidRDefault="00EB12EC" w:rsidP="00EB12EC">
            <w:pPr>
              <w:jc w:val="right"/>
              <w:rPr>
                <w:rFonts w:ascii="Arial" w:eastAsia="Times New Roman" w:hAnsi="Arial" w:cs="Arial"/>
                <w:sz w:val="20"/>
                <w:szCs w:val="20"/>
                <w:lang w:eastAsia="en-IN"/>
              </w:rPr>
            </w:pPr>
            <w:r w:rsidRPr="00EB12EC">
              <w:rPr>
                <w:rFonts w:ascii="Arial" w:eastAsia="Times New Roman" w:hAnsi="Arial" w:cs="Arial"/>
                <w:sz w:val="20"/>
                <w:szCs w:val="20"/>
                <w:lang w:eastAsia="en-IN"/>
              </w:rPr>
              <w:t>0.291</w:t>
            </w:r>
          </w:p>
        </w:tc>
        <w:tc>
          <w:tcPr>
            <w:tcW w:w="2016" w:type="dxa"/>
            <w:noWrap/>
            <w:hideMark/>
          </w:tcPr>
          <w:p w14:paraId="79CD642E" w14:textId="77777777" w:rsidR="00EB12EC" w:rsidRPr="00EB12EC" w:rsidRDefault="00EB12EC" w:rsidP="00EB12EC">
            <w:pPr>
              <w:jc w:val="right"/>
              <w:rPr>
                <w:rFonts w:ascii="Arial" w:eastAsia="Times New Roman" w:hAnsi="Arial" w:cs="Arial"/>
                <w:sz w:val="20"/>
                <w:szCs w:val="20"/>
                <w:lang w:eastAsia="en-IN"/>
              </w:rPr>
            </w:pPr>
            <w:r w:rsidRPr="00EB12EC">
              <w:rPr>
                <w:rFonts w:ascii="Arial" w:eastAsia="Times New Roman" w:hAnsi="Arial" w:cs="Arial"/>
                <w:sz w:val="20"/>
                <w:szCs w:val="20"/>
                <w:lang w:eastAsia="en-IN"/>
              </w:rPr>
              <w:t>1.000</w:t>
            </w:r>
          </w:p>
        </w:tc>
      </w:tr>
    </w:tbl>
    <w:p w14:paraId="7F08BB72" w14:textId="77777777" w:rsidR="00B900D9" w:rsidRDefault="00B900D9" w:rsidP="00C805A9">
      <w:pPr>
        <w:jc w:val="both"/>
        <w:rPr>
          <w:rFonts w:ascii="Arial" w:hAnsi="Arial"/>
          <w:sz w:val="24"/>
        </w:rPr>
      </w:pPr>
    </w:p>
    <w:p w14:paraId="182CC1C5" w14:textId="1C75159F" w:rsidR="00EB12EC" w:rsidRDefault="00EB12EC" w:rsidP="00EB12EC">
      <w:pPr>
        <w:jc w:val="both"/>
        <w:rPr>
          <w:rFonts w:ascii="Arial" w:hAnsi="Arial"/>
          <w:sz w:val="24"/>
        </w:rPr>
      </w:pPr>
      <w:r>
        <w:rPr>
          <w:rFonts w:ascii="Arial" w:hAnsi="Arial"/>
          <w:sz w:val="24"/>
        </w:rPr>
        <w:t xml:space="preserve">The correlation between the age of employee and </w:t>
      </w:r>
      <w:r w:rsidRPr="005465A8">
        <w:rPr>
          <w:rFonts w:ascii="Arial" w:hAnsi="Arial"/>
          <w:sz w:val="24"/>
        </w:rPr>
        <w:t>no</w:t>
      </w:r>
      <w:r>
        <w:rPr>
          <w:rFonts w:ascii="Arial" w:hAnsi="Arial"/>
          <w:sz w:val="24"/>
        </w:rPr>
        <w:t>.</w:t>
      </w:r>
      <w:r w:rsidRPr="005465A8">
        <w:rPr>
          <w:rFonts w:ascii="Arial" w:hAnsi="Arial"/>
          <w:sz w:val="24"/>
        </w:rPr>
        <w:t xml:space="preserve"> of years with the company</w:t>
      </w:r>
      <w:r>
        <w:rPr>
          <w:rFonts w:ascii="Arial" w:hAnsi="Arial"/>
          <w:sz w:val="24"/>
        </w:rPr>
        <w:t xml:space="preserve"> is strongly positive that is 0.80. However, there is low strength in between the age of employee and annual salary i.e., 0.15.</w:t>
      </w:r>
    </w:p>
    <w:p w14:paraId="52CB2FCE" w14:textId="20B4741F" w:rsidR="00B20E69" w:rsidRDefault="00C83BAA" w:rsidP="00EB12EC">
      <w:pPr>
        <w:jc w:val="both"/>
        <w:rPr>
          <w:rFonts w:ascii="Arial" w:hAnsi="Arial"/>
          <w:sz w:val="24"/>
        </w:rPr>
      </w:pPr>
      <w:r>
        <w:rPr>
          <w:rFonts w:ascii="Arial" w:hAnsi="Arial"/>
          <w:sz w:val="24"/>
        </w:rPr>
        <w:t>g. same as above.</w:t>
      </w:r>
    </w:p>
    <w:p w14:paraId="45D79C6F" w14:textId="77777777" w:rsidR="00B20E69" w:rsidRDefault="00B20E69">
      <w:pPr>
        <w:rPr>
          <w:rFonts w:ascii="Arial" w:hAnsi="Arial"/>
          <w:sz w:val="24"/>
        </w:rPr>
      </w:pPr>
      <w:r>
        <w:rPr>
          <w:rFonts w:ascii="Arial" w:hAnsi="Arial"/>
          <w:sz w:val="24"/>
        </w:rPr>
        <w:br w:type="page"/>
      </w:r>
    </w:p>
    <w:p w14:paraId="4A25A193" w14:textId="0B4DB741" w:rsidR="00C83BAA" w:rsidRPr="00462918" w:rsidRDefault="00B20E69" w:rsidP="00462918">
      <w:pPr>
        <w:pStyle w:val="ListParagraph"/>
        <w:numPr>
          <w:ilvl w:val="0"/>
          <w:numId w:val="8"/>
        </w:numPr>
        <w:jc w:val="both"/>
        <w:rPr>
          <w:rFonts w:ascii="Arial" w:hAnsi="Arial"/>
          <w:sz w:val="24"/>
        </w:rPr>
      </w:pPr>
      <w:r w:rsidRPr="00462918">
        <w:rPr>
          <w:rFonts w:ascii="Arial" w:hAnsi="Arial"/>
          <w:sz w:val="24"/>
        </w:rPr>
        <w:lastRenderedPageBreak/>
        <w:t xml:space="preserve">Observations selected from </w:t>
      </w:r>
      <w:r w:rsidR="0018426E" w:rsidRPr="00462918">
        <w:rPr>
          <w:rFonts w:ascii="Arial" w:hAnsi="Arial"/>
          <w:sz w:val="24"/>
        </w:rPr>
        <w:t>35-84</w:t>
      </w:r>
    </w:p>
    <w:p w14:paraId="3F7BEABE" w14:textId="43587A53" w:rsidR="0018426E" w:rsidRDefault="00D832E4" w:rsidP="00EB12EC">
      <w:pPr>
        <w:jc w:val="both"/>
        <w:rPr>
          <w:rFonts w:ascii="Arial" w:hAnsi="Arial"/>
          <w:sz w:val="24"/>
        </w:rPr>
      </w:pPr>
      <w:r>
        <w:rPr>
          <w:rFonts w:ascii="Arial" w:hAnsi="Arial"/>
          <w:sz w:val="24"/>
        </w:rPr>
        <w:t>C.</w:t>
      </w:r>
    </w:p>
    <w:p w14:paraId="13693C0A" w14:textId="55E7A83B" w:rsidR="00FC2409" w:rsidRDefault="00FC2409" w:rsidP="00FC2409">
      <w:pPr>
        <w:rPr>
          <w:rFonts w:ascii="Arial" w:hAnsi="Arial"/>
          <w:sz w:val="24"/>
        </w:rPr>
      </w:pPr>
      <w:r>
        <w:rPr>
          <w:rFonts w:ascii="Arial" w:hAnsi="Arial"/>
          <w:sz w:val="24"/>
        </w:rPr>
        <w:t xml:space="preserve">1. </w:t>
      </w:r>
      <w:r w:rsidRPr="00805FFF">
        <w:rPr>
          <w:rFonts w:ascii="Arial" w:hAnsi="Arial"/>
          <w:sz w:val="24"/>
        </w:rPr>
        <w:t>Table for Descriptive Statistics</w:t>
      </w:r>
    </w:p>
    <w:p w14:paraId="497F3BEB" w14:textId="77777777" w:rsidR="00B27B6E" w:rsidRDefault="00B27B6E" w:rsidP="00FC2409">
      <w:pPr>
        <w:rPr>
          <w:rFonts w:ascii="Arial" w:hAnsi="Arial"/>
          <w:sz w:val="24"/>
        </w:rPr>
      </w:pPr>
    </w:p>
    <w:tbl>
      <w:tblPr>
        <w:tblStyle w:val="TableGrid"/>
        <w:tblW w:w="11434" w:type="dxa"/>
        <w:tblInd w:w="-1192" w:type="dxa"/>
        <w:tblLook w:val="04A0" w:firstRow="1" w:lastRow="0" w:firstColumn="1" w:lastColumn="0" w:noHBand="0" w:noVBand="1"/>
      </w:tblPr>
      <w:tblGrid>
        <w:gridCol w:w="1200"/>
        <w:gridCol w:w="1401"/>
        <w:gridCol w:w="1200"/>
        <w:gridCol w:w="1401"/>
        <w:gridCol w:w="1989"/>
        <w:gridCol w:w="1401"/>
        <w:gridCol w:w="1441"/>
        <w:gridCol w:w="1401"/>
      </w:tblGrid>
      <w:tr w:rsidR="00364593" w:rsidRPr="00364593" w14:paraId="3398C03F" w14:textId="77777777" w:rsidTr="00530D6B">
        <w:trPr>
          <w:trHeight w:val="443"/>
        </w:trPr>
        <w:tc>
          <w:tcPr>
            <w:tcW w:w="1200" w:type="dxa"/>
            <w:noWrap/>
            <w:hideMark/>
          </w:tcPr>
          <w:p w14:paraId="07AE5F70" w14:textId="77777777" w:rsidR="00364593" w:rsidRPr="00364593" w:rsidRDefault="00364593" w:rsidP="00364593">
            <w:pPr>
              <w:jc w:val="center"/>
              <w:rPr>
                <w:rFonts w:ascii="Arial" w:eastAsia="Times New Roman" w:hAnsi="Arial" w:cs="Arial"/>
                <w:i/>
                <w:iCs/>
                <w:sz w:val="20"/>
                <w:szCs w:val="20"/>
                <w:lang w:eastAsia="en-IN"/>
              </w:rPr>
            </w:pPr>
            <w:r w:rsidRPr="00364593">
              <w:rPr>
                <w:rFonts w:ascii="Arial" w:eastAsia="Times New Roman" w:hAnsi="Arial" w:cs="Arial"/>
                <w:i/>
                <w:iCs/>
                <w:sz w:val="20"/>
                <w:szCs w:val="20"/>
                <w:lang w:eastAsia="en-IN"/>
              </w:rPr>
              <w:t>Weeks of pay</w:t>
            </w:r>
          </w:p>
        </w:tc>
        <w:tc>
          <w:tcPr>
            <w:tcW w:w="1401" w:type="dxa"/>
            <w:noWrap/>
            <w:hideMark/>
          </w:tcPr>
          <w:p w14:paraId="478FF127" w14:textId="77777777" w:rsidR="00364593" w:rsidRPr="00364593" w:rsidRDefault="00364593" w:rsidP="00364593">
            <w:pPr>
              <w:jc w:val="center"/>
              <w:rPr>
                <w:rFonts w:ascii="Arial" w:eastAsia="Times New Roman" w:hAnsi="Arial" w:cs="Arial"/>
                <w:i/>
                <w:iCs/>
                <w:sz w:val="20"/>
                <w:szCs w:val="20"/>
                <w:lang w:eastAsia="en-IN"/>
              </w:rPr>
            </w:pPr>
            <w:r w:rsidRPr="00364593">
              <w:rPr>
                <w:rFonts w:ascii="Arial" w:eastAsia="Times New Roman" w:hAnsi="Arial" w:cs="Arial"/>
                <w:i/>
                <w:iCs/>
                <w:sz w:val="20"/>
                <w:szCs w:val="20"/>
                <w:lang w:eastAsia="en-IN"/>
              </w:rPr>
              <w:t> </w:t>
            </w:r>
          </w:p>
        </w:tc>
        <w:tc>
          <w:tcPr>
            <w:tcW w:w="1200" w:type="dxa"/>
            <w:noWrap/>
            <w:hideMark/>
          </w:tcPr>
          <w:p w14:paraId="7823381C" w14:textId="77777777" w:rsidR="00364593" w:rsidRPr="00364593" w:rsidRDefault="00364593" w:rsidP="00364593">
            <w:pPr>
              <w:jc w:val="center"/>
              <w:rPr>
                <w:rFonts w:ascii="Arial" w:eastAsia="Times New Roman" w:hAnsi="Arial" w:cs="Arial"/>
                <w:i/>
                <w:iCs/>
                <w:sz w:val="20"/>
                <w:szCs w:val="20"/>
                <w:lang w:eastAsia="en-IN"/>
              </w:rPr>
            </w:pPr>
            <w:r w:rsidRPr="00364593">
              <w:rPr>
                <w:rFonts w:ascii="Arial" w:eastAsia="Times New Roman" w:hAnsi="Arial" w:cs="Arial"/>
                <w:i/>
                <w:iCs/>
                <w:sz w:val="20"/>
                <w:szCs w:val="20"/>
                <w:lang w:eastAsia="en-IN"/>
              </w:rPr>
              <w:t xml:space="preserve">Age of Employee </w:t>
            </w:r>
          </w:p>
        </w:tc>
        <w:tc>
          <w:tcPr>
            <w:tcW w:w="1401" w:type="dxa"/>
            <w:noWrap/>
            <w:hideMark/>
          </w:tcPr>
          <w:p w14:paraId="7A2C8D4B" w14:textId="77777777" w:rsidR="00364593" w:rsidRPr="00364593" w:rsidRDefault="00364593" w:rsidP="00364593">
            <w:pPr>
              <w:jc w:val="center"/>
              <w:rPr>
                <w:rFonts w:ascii="Arial" w:eastAsia="Times New Roman" w:hAnsi="Arial" w:cs="Arial"/>
                <w:i/>
                <w:iCs/>
                <w:sz w:val="20"/>
                <w:szCs w:val="20"/>
                <w:lang w:eastAsia="en-IN"/>
              </w:rPr>
            </w:pPr>
            <w:r w:rsidRPr="00364593">
              <w:rPr>
                <w:rFonts w:ascii="Arial" w:eastAsia="Times New Roman" w:hAnsi="Arial" w:cs="Arial"/>
                <w:i/>
                <w:iCs/>
                <w:sz w:val="20"/>
                <w:szCs w:val="20"/>
                <w:lang w:eastAsia="en-IN"/>
              </w:rPr>
              <w:t> </w:t>
            </w:r>
          </w:p>
        </w:tc>
        <w:tc>
          <w:tcPr>
            <w:tcW w:w="1989" w:type="dxa"/>
            <w:noWrap/>
            <w:hideMark/>
          </w:tcPr>
          <w:p w14:paraId="1A3571A8" w14:textId="77777777" w:rsidR="00364593" w:rsidRPr="00364593" w:rsidRDefault="00364593" w:rsidP="00364593">
            <w:pPr>
              <w:jc w:val="center"/>
              <w:rPr>
                <w:rFonts w:ascii="Arial" w:eastAsia="Times New Roman" w:hAnsi="Arial" w:cs="Arial"/>
                <w:i/>
                <w:iCs/>
                <w:sz w:val="20"/>
                <w:szCs w:val="20"/>
                <w:lang w:eastAsia="en-IN"/>
              </w:rPr>
            </w:pPr>
            <w:r w:rsidRPr="00364593">
              <w:rPr>
                <w:rFonts w:ascii="Arial" w:eastAsia="Times New Roman" w:hAnsi="Arial" w:cs="Arial"/>
                <w:i/>
                <w:iCs/>
                <w:sz w:val="20"/>
                <w:szCs w:val="20"/>
                <w:lang w:eastAsia="en-IN"/>
              </w:rPr>
              <w:t xml:space="preserve">No of years with the company </w:t>
            </w:r>
          </w:p>
        </w:tc>
        <w:tc>
          <w:tcPr>
            <w:tcW w:w="1401" w:type="dxa"/>
            <w:noWrap/>
            <w:hideMark/>
          </w:tcPr>
          <w:p w14:paraId="0F55F3CE" w14:textId="77777777" w:rsidR="00364593" w:rsidRPr="00364593" w:rsidRDefault="00364593" w:rsidP="00364593">
            <w:pPr>
              <w:jc w:val="center"/>
              <w:rPr>
                <w:rFonts w:ascii="Arial" w:eastAsia="Times New Roman" w:hAnsi="Arial" w:cs="Arial"/>
                <w:i/>
                <w:iCs/>
                <w:sz w:val="20"/>
                <w:szCs w:val="20"/>
                <w:lang w:eastAsia="en-IN"/>
              </w:rPr>
            </w:pPr>
            <w:r w:rsidRPr="00364593">
              <w:rPr>
                <w:rFonts w:ascii="Arial" w:eastAsia="Times New Roman" w:hAnsi="Arial" w:cs="Arial"/>
                <w:i/>
                <w:iCs/>
                <w:sz w:val="20"/>
                <w:szCs w:val="20"/>
                <w:lang w:eastAsia="en-IN"/>
              </w:rPr>
              <w:t> </w:t>
            </w:r>
          </w:p>
        </w:tc>
        <w:tc>
          <w:tcPr>
            <w:tcW w:w="1441" w:type="dxa"/>
            <w:noWrap/>
            <w:hideMark/>
          </w:tcPr>
          <w:p w14:paraId="6F76DB08" w14:textId="77777777" w:rsidR="00364593" w:rsidRPr="00364593" w:rsidRDefault="00364593" w:rsidP="00364593">
            <w:pPr>
              <w:jc w:val="center"/>
              <w:rPr>
                <w:rFonts w:ascii="Arial" w:eastAsia="Times New Roman" w:hAnsi="Arial" w:cs="Arial"/>
                <w:i/>
                <w:iCs/>
                <w:sz w:val="20"/>
                <w:szCs w:val="20"/>
                <w:lang w:eastAsia="en-IN"/>
              </w:rPr>
            </w:pPr>
            <w:r w:rsidRPr="00364593">
              <w:rPr>
                <w:rFonts w:ascii="Arial" w:eastAsia="Times New Roman" w:hAnsi="Arial" w:cs="Arial"/>
                <w:i/>
                <w:iCs/>
                <w:sz w:val="20"/>
                <w:szCs w:val="20"/>
                <w:lang w:eastAsia="en-IN"/>
              </w:rPr>
              <w:t xml:space="preserve">Annual Salary ($000) </w:t>
            </w:r>
          </w:p>
        </w:tc>
        <w:tc>
          <w:tcPr>
            <w:tcW w:w="1401" w:type="dxa"/>
            <w:noWrap/>
            <w:hideMark/>
          </w:tcPr>
          <w:p w14:paraId="3DBDC0C3" w14:textId="77777777" w:rsidR="00364593" w:rsidRPr="00364593" w:rsidRDefault="00364593" w:rsidP="00364593">
            <w:pPr>
              <w:jc w:val="center"/>
              <w:rPr>
                <w:rFonts w:ascii="Arial" w:eastAsia="Times New Roman" w:hAnsi="Arial" w:cs="Arial"/>
                <w:i/>
                <w:iCs/>
                <w:sz w:val="20"/>
                <w:szCs w:val="20"/>
                <w:lang w:eastAsia="en-IN"/>
              </w:rPr>
            </w:pPr>
            <w:r w:rsidRPr="00364593">
              <w:rPr>
                <w:rFonts w:ascii="Arial" w:eastAsia="Times New Roman" w:hAnsi="Arial" w:cs="Arial"/>
                <w:i/>
                <w:iCs/>
                <w:sz w:val="20"/>
                <w:szCs w:val="20"/>
                <w:lang w:eastAsia="en-IN"/>
              </w:rPr>
              <w:t> </w:t>
            </w:r>
          </w:p>
        </w:tc>
      </w:tr>
      <w:tr w:rsidR="00364593" w:rsidRPr="00364593" w14:paraId="759806AF" w14:textId="77777777" w:rsidTr="00530D6B">
        <w:trPr>
          <w:trHeight w:val="443"/>
        </w:trPr>
        <w:tc>
          <w:tcPr>
            <w:tcW w:w="1200" w:type="dxa"/>
            <w:noWrap/>
            <w:hideMark/>
          </w:tcPr>
          <w:p w14:paraId="06140EB3"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Count</w:t>
            </w:r>
          </w:p>
        </w:tc>
        <w:tc>
          <w:tcPr>
            <w:tcW w:w="1401" w:type="dxa"/>
            <w:noWrap/>
            <w:hideMark/>
          </w:tcPr>
          <w:p w14:paraId="4A84AC63"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50</w:t>
            </w:r>
          </w:p>
        </w:tc>
        <w:tc>
          <w:tcPr>
            <w:tcW w:w="1200" w:type="dxa"/>
            <w:noWrap/>
            <w:hideMark/>
          </w:tcPr>
          <w:p w14:paraId="5ED6371E"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Count</w:t>
            </w:r>
          </w:p>
        </w:tc>
        <w:tc>
          <w:tcPr>
            <w:tcW w:w="1401" w:type="dxa"/>
            <w:noWrap/>
            <w:hideMark/>
          </w:tcPr>
          <w:p w14:paraId="5B0D5BFA"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50</w:t>
            </w:r>
          </w:p>
        </w:tc>
        <w:tc>
          <w:tcPr>
            <w:tcW w:w="1989" w:type="dxa"/>
            <w:noWrap/>
            <w:hideMark/>
          </w:tcPr>
          <w:p w14:paraId="2A8E7D1C"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Count</w:t>
            </w:r>
          </w:p>
        </w:tc>
        <w:tc>
          <w:tcPr>
            <w:tcW w:w="1401" w:type="dxa"/>
            <w:noWrap/>
            <w:hideMark/>
          </w:tcPr>
          <w:p w14:paraId="3762553E"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50</w:t>
            </w:r>
          </w:p>
        </w:tc>
        <w:tc>
          <w:tcPr>
            <w:tcW w:w="1441" w:type="dxa"/>
            <w:noWrap/>
            <w:hideMark/>
          </w:tcPr>
          <w:p w14:paraId="526CFC98"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Count</w:t>
            </w:r>
          </w:p>
        </w:tc>
        <w:tc>
          <w:tcPr>
            <w:tcW w:w="1401" w:type="dxa"/>
            <w:noWrap/>
            <w:hideMark/>
          </w:tcPr>
          <w:p w14:paraId="3A234197"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50</w:t>
            </w:r>
          </w:p>
        </w:tc>
      </w:tr>
      <w:tr w:rsidR="00364593" w:rsidRPr="00364593" w14:paraId="52C2F399" w14:textId="77777777" w:rsidTr="00530D6B">
        <w:trPr>
          <w:trHeight w:val="443"/>
        </w:trPr>
        <w:tc>
          <w:tcPr>
            <w:tcW w:w="1200" w:type="dxa"/>
            <w:noWrap/>
            <w:hideMark/>
          </w:tcPr>
          <w:p w14:paraId="644556B1"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Mean</w:t>
            </w:r>
          </w:p>
        </w:tc>
        <w:tc>
          <w:tcPr>
            <w:tcW w:w="1401" w:type="dxa"/>
            <w:noWrap/>
            <w:hideMark/>
          </w:tcPr>
          <w:p w14:paraId="531BAC86"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10.854</w:t>
            </w:r>
          </w:p>
        </w:tc>
        <w:tc>
          <w:tcPr>
            <w:tcW w:w="1200" w:type="dxa"/>
            <w:noWrap/>
            <w:hideMark/>
          </w:tcPr>
          <w:p w14:paraId="67B683EB"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Mean</w:t>
            </w:r>
          </w:p>
        </w:tc>
        <w:tc>
          <w:tcPr>
            <w:tcW w:w="1401" w:type="dxa"/>
            <w:noWrap/>
            <w:hideMark/>
          </w:tcPr>
          <w:p w14:paraId="5FEFB625"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39.111</w:t>
            </w:r>
          </w:p>
        </w:tc>
        <w:tc>
          <w:tcPr>
            <w:tcW w:w="1989" w:type="dxa"/>
            <w:noWrap/>
            <w:hideMark/>
          </w:tcPr>
          <w:p w14:paraId="0A2B993D"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Mean</w:t>
            </w:r>
          </w:p>
        </w:tc>
        <w:tc>
          <w:tcPr>
            <w:tcW w:w="1401" w:type="dxa"/>
            <w:noWrap/>
            <w:hideMark/>
          </w:tcPr>
          <w:p w14:paraId="45A26CF0"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12.744</w:t>
            </w:r>
          </w:p>
        </w:tc>
        <w:tc>
          <w:tcPr>
            <w:tcW w:w="1441" w:type="dxa"/>
            <w:noWrap/>
            <w:hideMark/>
          </w:tcPr>
          <w:p w14:paraId="0339FA60"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Mean</w:t>
            </w:r>
          </w:p>
        </w:tc>
        <w:tc>
          <w:tcPr>
            <w:tcW w:w="1401" w:type="dxa"/>
            <w:noWrap/>
            <w:hideMark/>
          </w:tcPr>
          <w:p w14:paraId="6246D76A"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35.349</w:t>
            </w:r>
          </w:p>
        </w:tc>
      </w:tr>
      <w:tr w:rsidR="00364593" w:rsidRPr="00364593" w14:paraId="686CBD89" w14:textId="77777777" w:rsidTr="00530D6B">
        <w:trPr>
          <w:trHeight w:val="443"/>
        </w:trPr>
        <w:tc>
          <w:tcPr>
            <w:tcW w:w="1200" w:type="dxa"/>
            <w:noWrap/>
            <w:hideMark/>
          </w:tcPr>
          <w:p w14:paraId="1C080941"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Standard Error</w:t>
            </w:r>
          </w:p>
        </w:tc>
        <w:tc>
          <w:tcPr>
            <w:tcW w:w="1401" w:type="dxa"/>
            <w:noWrap/>
            <w:hideMark/>
          </w:tcPr>
          <w:p w14:paraId="7B57BFD4"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0.531476265</w:t>
            </w:r>
          </w:p>
        </w:tc>
        <w:tc>
          <w:tcPr>
            <w:tcW w:w="1200" w:type="dxa"/>
            <w:noWrap/>
            <w:hideMark/>
          </w:tcPr>
          <w:p w14:paraId="70671136"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Standard Error</w:t>
            </w:r>
          </w:p>
        </w:tc>
        <w:tc>
          <w:tcPr>
            <w:tcW w:w="1401" w:type="dxa"/>
            <w:noWrap/>
            <w:hideMark/>
          </w:tcPr>
          <w:p w14:paraId="3D0C45B8"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1.064047231</w:t>
            </w:r>
          </w:p>
        </w:tc>
        <w:tc>
          <w:tcPr>
            <w:tcW w:w="1989" w:type="dxa"/>
            <w:noWrap/>
            <w:hideMark/>
          </w:tcPr>
          <w:p w14:paraId="1ADB7C7D"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Standard Error</w:t>
            </w:r>
          </w:p>
        </w:tc>
        <w:tc>
          <w:tcPr>
            <w:tcW w:w="1401" w:type="dxa"/>
            <w:noWrap/>
            <w:hideMark/>
          </w:tcPr>
          <w:p w14:paraId="71437650"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0.83990359</w:t>
            </w:r>
          </w:p>
        </w:tc>
        <w:tc>
          <w:tcPr>
            <w:tcW w:w="1441" w:type="dxa"/>
            <w:noWrap/>
            <w:hideMark/>
          </w:tcPr>
          <w:p w14:paraId="441ED007"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Standard Error</w:t>
            </w:r>
          </w:p>
        </w:tc>
        <w:tc>
          <w:tcPr>
            <w:tcW w:w="1401" w:type="dxa"/>
            <w:noWrap/>
            <w:hideMark/>
          </w:tcPr>
          <w:p w14:paraId="6D1F64D9"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0.818012138</w:t>
            </w:r>
          </w:p>
        </w:tc>
      </w:tr>
      <w:tr w:rsidR="00364593" w:rsidRPr="00364593" w14:paraId="5BB75760" w14:textId="77777777" w:rsidTr="00530D6B">
        <w:trPr>
          <w:trHeight w:val="443"/>
        </w:trPr>
        <w:tc>
          <w:tcPr>
            <w:tcW w:w="1200" w:type="dxa"/>
            <w:noWrap/>
            <w:hideMark/>
          </w:tcPr>
          <w:p w14:paraId="2EB00F68"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Median</w:t>
            </w:r>
          </w:p>
        </w:tc>
        <w:tc>
          <w:tcPr>
            <w:tcW w:w="1401" w:type="dxa"/>
            <w:noWrap/>
            <w:hideMark/>
          </w:tcPr>
          <w:p w14:paraId="334BCC11"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11</w:t>
            </w:r>
          </w:p>
        </w:tc>
        <w:tc>
          <w:tcPr>
            <w:tcW w:w="1200" w:type="dxa"/>
            <w:noWrap/>
            <w:hideMark/>
          </w:tcPr>
          <w:p w14:paraId="7DE0865B"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Median</w:t>
            </w:r>
          </w:p>
        </w:tc>
        <w:tc>
          <w:tcPr>
            <w:tcW w:w="1401" w:type="dxa"/>
            <w:noWrap/>
            <w:hideMark/>
          </w:tcPr>
          <w:p w14:paraId="298F5DA0"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40.4</w:t>
            </w:r>
          </w:p>
        </w:tc>
        <w:tc>
          <w:tcPr>
            <w:tcW w:w="1989" w:type="dxa"/>
            <w:noWrap/>
            <w:hideMark/>
          </w:tcPr>
          <w:p w14:paraId="7C0793AB"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Median</w:t>
            </w:r>
          </w:p>
        </w:tc>
        <w:tc>
          <w:tcPr>
            <w:tcW w:w="1401" w:type="dxa"/>
            <w:noWrap/>
            <w:hideMark/>
          </w:tcPr>
          <w:p w14:paraId="49B91170"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13.1</w:t>
            </w:r>
          </w:p>
        </w:tc>
        <w:tc>
          <w:tcPr>
            <w:tcW w:w="1441" w:type="dxa"/>
            <w:noWrap/>
            <w:hideMark/>
          </w:tcPr>
          <w:p w14:paraId="5BDEDB84"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Median</w:t>
            </w:r>
          </w:p>
        </w:tc>
        <w:tc>
          <w:tcPr>
            <w:tcW w:w="1401" w:type="dxa"/>
            <w:noWrap/>
            <w:hideMark/>
          </w:tcPr>
          <w:p w14:paraId="0F982B07"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35.35</w:t>
            </w:r>
          </w:p>
        </w:tc>
      </w:tr>
      <w:tr w:rsidR="00364593" w:rsidRPr="00364593" w14:paraId="71BF8362" w14:textId="77777777" w:rsidTr="00530D6B">
        <w:trPr>
          <w:trHeight w:val="443"/>
        </w:trPr>
        <w:tc>
          <w:tcPr>
            <w:tcW w:w="1200" w:type="dxa"/>
            <w:noWrap/>
            <w:hideMark/>
          </w:tcPr>
          <w:p w14:paraId="239FE1AE"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Mode</w:t>
            </w:r>
          </w:p>
        </w:tc>
        <w:tc>
          <w:tcPr>
            <w:tcW w:w="1401" w:type="dxa"/>
            <w:noWrap/>
            <w:hideMark/>
          </w:tcPr>
          <w:p w14:paraId="47A1A7F4"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10</w:t>
            </w:r>
          </w:p>
        </w:tc>
        <w:tc>
          <w:tcPr>
            <w:tcW w:w="1200" w:type="dxa"/>
            <w:noWrap/>
            <w:hideMark/>
          </w:tcPr>
          <w:p w14:paraId="1FB50A05"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Mode</w:t>
            </w:r>
          </w:p>
        </w:tc>
        <w:tc>
          <w:tcPr>
            <w:tcW w:w="1401" w:type="dxa"/>
            <w:noWrap/>
            <w:hideMark/>
          </w:tcPr>
          <w:p w14:paraId="7F4E1524"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44</w:t>
            </w:r>
          </w:p>
        </w:tc>
        <w:tc>
          <w:tcPr>
            <w:tcW w:w="1989" w:type="dxa"/>
            <w:noWrap/>
            <w:hideMark/>
          </w:tcPr>
          <w:p w14:paraId="718DF02D"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Mode</w:t>
            </w:r>
          </w:p>
        </w:tc>
        <w:tc>
          <w:tcPr>
            <w:tcW w:w="1401" w:type="dxa"/>
            <w:noWrap/>
            <w:hideMark/>
          </w:tcPr>
          <w:p w14:paraId="6D43CFFA"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12</w:t>
            </w:r>
          </w:p>
        </w:tc>
        <w:tc>
          <w:tcPr>
            <w:tcW w:w="1441" w:type="dxa"/>
            <w:noWrap/>
            <w:hideMark/>
          </w:tcPr>
          <w:p w14:paraId="5D8E9DBC"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Mode</w:t>
            </w:r>
          </w:p>
        </w:tc>
        <w:tc>
          <w:tcPr>
            <w:tcW w:w="1401" w:type="dxa"/>
            <w:noWrap/>
            <w:hideMark/>
          </w:tcPr>
          <w:p w14:paraId="43460F23"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36</w:t>
            </w:r>
          </w:p>
        </w:tc>
      </w:tr>
      <w:tr w:rsidR="00364593" w:rsidRPr="00364593" w14:paraId="1D64981D" w14:textId="77777777" w:rsidTr="00530D6B">
        <w:trPr>
          <w:trHeight w:val="443"/>
        </w:trPr>
        <w:tc>
          <w:tcPr>
            <w:tcW w:w="1200" w:type="dxa"/>
            <w:noWrap/>
            <w:hideMark/>
          </w:tcPr>
          <w:p w14:paraId="5B20465A"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Standard Deviation</w:t>
            </w:r>
          </w:p>
        </w:tc>
        <w:tc>
          <w:tcPr>
            <w:tcW w:w="1401" w:type="dxa"/>
            <w:noWrap/>
            <w:hideMark/>
          </w:tcPr>
          <w:p w14:paraId="0037DF5D"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3.758104711</w:t>
            </w:r>
          </w:p>
        </w:tc>
        <w:tc>
          <w:tcPr>
            <w:tcW w:w="1200" w:type="dxa"/>
            <w:noWrap/>
            <w:hideMark/>
          </w:tcPr>
          <w:p w14:paraId="7A809F24"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Standard Deviation</w:t>
            </w:r>
          </w:p>
        </w:tc>
        <w:tc>
          <w:tcPr>
            <w:tcW w:w="1401" w:type="dxa"/>
            <w:noWrap/>
            <w:hideMark/>
          </w:tcPr>
          <w:p w14:paraId="3366164D"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7.523950127</w:t>
            </w:r>
          </w:p>
        </w:tc>
        <w:tc>
          <w:tcPr>
            <w:tcW w:w="1989" w:type="dxa"/>
            <w:noWrap/>
            <w:hideMark/>
          </w:tcPr>
          <w:p w14:paraId="6E725153"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Standard Deviation</w:t>
            </w:r>
          </w:p>
        </w:tc>
        <w:tc>
          <w:tcPr>
            <w:tcW w:w="1401" w:type="dxa"/>
            <w:noWrap/>
            <w:hideMark/>
          </w:tcPr>
          <w:p w14:paraId="32A6D6B0"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5.939015242</w:t>
            </w:r>
          </w:p>
        </w:tc>
        <w:tc>
          <w:tcPr>
            <w:tcW w:w="1441" w:type="dxa"/>
            <w:noWrap/>
            <w:hideMark/>
          </w:tcPr>
          <w:p w14:paraId="4586E964"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Standard Deviation</w:t>
            </w:r>
          </w:p>
        </w:tc>
        <w:tc>
          <w:tcPr>
            <w:tcW w:w="1401" w:type="dxa"/>
            <w:noWrap/>
            <w:hideMark/>
          </w:tcPr>
          <w:p w14:paraId="63B477CB"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5.784219295</w:t>
            </w:r>
          </w:p>
        </w:tc>
      </w:tr>
      <w:tr w:rsidR="00364593" w:rsidRPr="00364593" w14:paraId="13B5DE12" w14:textId="77777777" w:rsidTr="00530D6B">
        <w:trPr>
          <w:trHeight w:val="443"/>
        </w:trPr>
        <w:tc>
          <w:tcPr>
            <w:tcW w:w="1200" w:type="dxa"/>
            <w:noWrap/>
            <w:hideMark/>
          </w:tcPr>
          <w:p w14:paraId="372C638E"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Sample Variance</w:t>
            </w:r>
          </w:p>
        </w:tc>
        <w:tc>
          <w:tcPr>
            <w:tcW w:w="1401" w:type="dxa"/>
            <w:noWrap/>
            <w:hideMark/>
          </w:tcPr>
          <w:p w14:paraId="3CF42251"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14.12335102</w:t>
            </w:r>
          </w:p>
        </w:tc>
        <w:tc>
          <w:tcPr>
            <w:tcW w:w="1200" w:type="dxa"/>
            <w:noWrap/>
            <w:hideMark/>
          </w:tcPr>
          <w:p w14:paraId="7CD54E32"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Sample Variance</w:t>
            </w:r>
          </w:p>
        </w:tc>
        <w:tc>
          <w:tcPr>
            <w:tcW w:w="1401" w:type="dxa"/>
            <w:noWrap/>
            <w:hideMark/>
          </w:tcPr>
          <w:p w14:paraId="1E25CD07"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56.60982551</w:t>
            </w:r>
          </w:p>
        </w:tc>
        <w:tc>
          <w:tcPr>
            <w:tcW w:w="1989" w:type="dxa"/>
            <w:noWrap/>
            <w:hideMark/>
          </w:tcPr>
          <w:p w14:paraId="2B373892"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Sample Variance</w:t>
            </w:r>
          </w:p>
        </w:tc>
        <w:tc>
          <w:tcPr>
            <w:tcW w:w="1401" w:type="dxa"/>
            <w:noWrap/>
            <w:hideMark/>
          </w:tcPr>
          <w:p w14:paraId="00820745"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35.27190204</w:t>
            </w:r>
          </w:p>
        </w:tc>
        <w:tc>
          <w:tcPr>
            <w:tcW w:w="1441" w:type="dxa"/>
            <w:noWrap/>
            <w:hideMark/>
          </w:tcPr>
          <w:p w14:paraId="175D8775"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Sample Variance</w:t>
            </w:r>
          </w:p>
        </w:tc>
        <w:tc>
          <w:tcPr>
            <w:tcW w:w="1401" w:type="dxa"/>
            <w:noWrap/>
            <w:hideMark/>
          </w:tcPr>
          <w:p w14:paraId="7A225F7B"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33.45719286</w:t>
            </w:r>
          </w:p>
        </w:tc>
      </w:tr>
      <w:tr w:rsidR="00364593" w:rsidRPr="00364593" w14:paraId="0AFA45C4" w14:textId="77777777" w:rsidTr="00530D6B">
        <w:trPr>
          <w:trHeight w:val="443"/>
        </w:trPr>
        <w:tc>
          <w:tcPr>
            <w:tcW w:w="1200" w:type="dxa"/>
            <w:noWrap/>
            <w:hideMark/>
          </w:tcPr>
          <w:p w14:paraId="43151575"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Kurtosis</w:t>
            </w:r>
          </w:p>
        </w:tc>
        <w:tc>
          <w:tcPr>
            <w:tcW w:w="1401" w:type="dxa"/>
            <w:noWrap/>
            <w:hideMark/>
          </w:tcPr>
          <w:p w14:paraId="1AE4F6D5" w14:textId="3DE4530C"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-0.0916943</w:t>
            </w:r>
            <w:r w:rsidR="00530D6B">
              <w:rPr>
                <w:rFonts w:ascii="Arial" w:eastAsia="Times New Roman" w:hAnsi="Arial" w:cs="Arial"/>
                <w:sz w:val="20"/>
                <w:szCs w:val="20"/>
                <w:lang w:eastAsia="en-IN"/>
              </w:rPr>
              <w:t>1</w:t>
            </w:r>
          </w:p>
        </w:tc>
        <w:tc>
          <w:tcPr>
            <w:tcW w:w="1200" w:type="dxa"/>
            <w:noWrap/>
            <w:hideMark/>
          </w:tcPr>
          <w:p w14:paraId="5CDE0E3D"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Kurtosis</w:t>
            </w:r>
          </w:p>
        </w:tc>
        <w:tc>
          <w:tcPr>
            <w:tcW w:w="1401" w:type="dxa"/>
            <w:noWrap/>
            <w:hideMark/>
          </w:tcPr>
          <w:p w14:paraId="4DD5113A" w14:textId="0218E3A9"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-0.60229691</w:t>
            </w:r>
          </w:p>
        </w:tc>
        <w:tc>
          <w:tcPr>
            <w:tcW w:w="1989" w:type="dxa"/>
            <w:noWrap/>
            <w:hideMark/>
          </w:tcPr>
          <w:p w14:paraId="0202BA76"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Kurtosis</w:t>
            </w:r>
          </w:p>
        </w:tc>
        <w:tc>
          <w:tcPr>
            <w:tcW w:w="1401" w:type="dxa"/>
            <w:noWrap/>
            <w:hideMark/>
          </w:tcPr>
          <w:p w14:paraId="3DB7F2EB" w14:textId="4AB7D863"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-0.5490788</w:t>
            </w:r>
            <w:r w:rsidR="00530D6B">
              <w:rPr>
                <w:rFonts w:ascii="Arial" w:eastAsia="Times New Roman" w:hAnsi="Arial" w:cs="Arial"/>
                <w:sz w:val="20"/>
                <w:szCs w:val="20"/>
                <w:lang w:eastAsia="en-IN"/>
              </w:rPr>
              <w:t>4</w:t>
            </w:r>
          </w:p>
        </w:tc>
        <w:tc>
          <w:tcPr>
            <w:tcW w:w="1441" w:type="dxa"/>
            <w:noWrap/>
            <w:hideMark/>
          </w:tcPr>
          <w:p w14:paraId="54EF0819"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Kurtosis</w:t>
            </w:r>
          </w:p>
        </w:tc>
        <w:tc>
          <w:tcPr>
            <w:tcW w:w="1401" w:type="dxa"/>
            <w:noWrap/>
            <w:hideMark/>
          </w:tcPr>
          <w:p w14:paraId="7116990C"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0.459082484</w:t>
            </w:r>
          </w:p>
        </w:tc>
      </w:tr>
      <w:tr w:rsidR="00364593" w:rsidRPr="00364593" w14:paraId="29F4239D" w14:textId="77777777" w:rsidTr="00530D6B">
        <w:trPr>
          <w:trHeight w:val="443"/>
        </w:trPr>
        <w:tc>
          <w:tcPr>
            <w:tcW w:w="1200" w:type="dxa"/>
            <w:noWrap/>
            <w:hideMark/>
          </w:tcPr>
          <w:p w14:paraId="3E5332F7"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Skewness</w:t>
            </w:r>
          </w:p>
        </w:tc>
        <w:tc>
          <w:tcPr>
            <w:tcW w:w="1401" w:type="dxa"/>
            <w:noWrap/>
            <w:hideMark/>
          </w:tcPr>
          <w:p w14:paraId="18D70181"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0.213808887</w:t>
            </w:r>
          </w:p>
        </w:tc>
        <w:tc>
          <w:tcPr>
            <w:tcW w:w="1200" w:type="dxa"/>
            <w:noWrap/>
            <w:hideMark/>
          </w:tcPr>
          <w:p w14:paraId="0B616831"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Skewness</w:t>
            </w:r>
          </w:p>
        </w:tc>
        <w:tc>
          <w:tcPr>
            <w:tcW w:w="1401" w:type="dxa"/>
            <w:noWrap/>
            <w:hideMark/>
          </w:tcPr>
          <w:p w14:paraId="32E6C75D" w14:textId="0FE28C56"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-0.26339434</w:t>
            </w:r>
          </w:p>
        </w:tc>
        <w:tc>
          <w:tcPr>
            <w:tcW w:w="1989" w:type="dxa"/>
            <w:noWrap/>
            <w:hideMark/>
          </w:tcPr>
          <w:p w14:paraId="5A7B1107"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Skewness</w:t>
            </w:r>
          </w:p>
        </w:tc>
        <w:tc>
          <w:tcPr>
            <w:tcW w:w="1401" w:type="dxa"/>
            <w:noWrap/>
            <w:hideMark/>
          </w:tcPr>
          <w:p w14:paraId="3E491601" w14:textId="09F530F3"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0.05262283</w:t>
            </w:r>
          </w:p>
        </w:tc>
        <w:tc>
          <w:tcPr>
            <w:tcW w:w="1441" w:type="dxa"/>
            <w:noWrap/>
            <w:hideMark/>
          </w:tcPr>
          <w:p w14:paraId="14DE03C0"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Skewness</w:t>
            </w:r>
          </w:p>
        </w:tc>
        <w:tc>
          <w:tcPr>
            <w:tcW w:w="1401" w:type="dxa"/>
            <w:noWrap/>
            <w:hideMark/>
          </w:tcPr>
          <w:p w14:paraId="244298FF"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0.152923847</w:t>
            </w:r>
          </w:p>
        </w:tc>
      </w:tr>
      <w:tr w:rsidR="00364593" w:rsidRPr="00364593" w14:paraId="6DBF2E57" w14:textId="77777777" w:rsidTr="00530D6B">
        <w:trPr>
          <w:trHeight w:val="443"/>
        </w:trPr>
        <w:tc>
          <w:tcPr>
            <w:tcW w:w="1200" w:type="dxa"/>
            <w:noWrap/>
            <w:hideMark/>
          </w:tcPr>
          <w:p w14:paraId="160701A0"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CV</w:t>
            </w:r>
          </w:p>
        </w:tc>
        <w:tc>
          <w:tcPr>
            <w:tcW w:w="1401" w:type="dxa"/>
            <w:noWrap/>
            <w:hideMark/>
          </w:tcPr>
          <w:p w14:paraId="25D60475"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0.346241451</w:t>
            </w:r>
          </w:p>
        </w:tc>
        <w:tc>
          <w:tcPr>
            <w:tcW w:w="1200" w:type="dxa"/>
            <w:noWrap/>
            <w:hideMark/>
          </w:tcPr>
          <w:p w14:paraId="1E75D239"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CV</w:t>
            </w:r>
          </w:p>
        </w:tc>
        <w:tc>
          <w:tcPr>
            <w:tcW w:w="1401" w:type="dxa"/>
            <w:noWrap/>
            <w:hideMark/>
          </w:tcPr>
          <w:p w14:paraId="290EA6C1"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0.192374271</w:t>
            </w:r>
          </w:p>
        </w:tc>
        <w:tc>
          <w:tcPr>
            <w:tcW w:w="1989" w:type="dxa"/>
            <w:noWrap/>
            <w:hideMark/>
          </w:tcPr>
          <w:p w14:paraId="32200FFB"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CV</w:t>
            </w:r>
          </w:p>
        </w:tc>
        <w:tc>
          <w:tcPr>
            <w:tcW w:w="1401" w:type="dxa"/>
            <w:noWrap/>
            <w:hideMark/>
          </w:tcPr>
          <w:p w14:paraId="1311F02B" w14:textId="1E638BBB"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0.46602442</w:t>
            </w:r>
          </w:p>
        </w:tc>
        <w:tc>
          <w:tcPr>
            <w:tcW w:w="1441" w:type="dxa"/>
            <w:noWrap/>
            <w:hideMark/>
          </w:tcPr>
          <w:p w14:paraId="32376F3F" w14:textId="77777777" w:rsidR="00364593" w:rsidRPr="00364593" w:rsidRDefault="00364593" w:rsidP="00364593">
            <w:pPr>
              <w:rPr>
                <w:rFonts w:ascii="Arial" w:eastAsia="Times New Roman" w:hAnsi="Arial" w:cs="Arial"/>
                <w:sz w:val="20"/>
                <w:szCs w:val="20"/>
                <w:lang w:eastAsia="en-IN"/>
              </w:rPr>
            </w:pPr>
            <w:r w:rsidRPr="00364593">
              <w:rPr>
                <w:rFonts w:ascii="Arial" w:eastAsia="Times New Roman" w:hAnsi="Arial" w:cs="Arial"/>
                <w:sz w:val="20"/>
                <w:szCs w:val="20"/>
                <w:lang w:eastAsia="en-IN"/>
              </w:rPr>
              <w:t>CV</w:t>
            </w:r>
          </w:p>
        </w:tc>
        <w:tc>
          <w:tcPr>
            <w:tcW w:w="1401" w:type="dxa"/>
            <w:noWrap/>
            <w:hideMark/>
          </w:tcPr>
          <w:p w14:paraId="13B3A49F" w14:textId="77777777" w:rsidR="00364593" w:rsidRPr="00364593" w:rsidRDefault="00364593" w:rsidP="00364593">
            <w:pPr>
              <w:jc w:val="right"/>
              <w:rPr>
                <w:rFonts w:ascii="Arial" w:eastAsia="Times New Roman" w:hAnsi="Arial" w:cs="Arial"/>
                <w:sz w:val="20"/>
                <w:szCs w:val="20"/>
                <w:lang w:eastAsia="en-IN"/>
              </w:rPr>
            </w:pPr>
            <w:r w:rsidRPr="00364593">
              <w:rPr>
                <w:rFonts w:ascii="Arial" w:eastAsia="Times New Roman" w:hAnsi="Arial" w:cs="Arial"/>
                <w:sz w:val="20"/>
                <w:szCs w:val="20"/>
                <w:lang w:eastAsia="en-IN"/>
              </w:rPr>
              <w:t>0.163631766</w:t>
            </w:r>
          </w:p>
        </w:tc>
      </w:tr>
    </w:tbl>
    <w:p w14:paraId="394B0D30" w14:textId="77777777" w:rsidR="00FC2409" w:rsidRDefault="00FC2409" w:rsidP="00FC2409">
      <w:pPr>
        <w:rPr>
          <w:rFonts w:ascii="Arial" w:hAnsi="Arial"/>
          <w:sz w:val="24"/>
        </w:rPr>
      </w:pPr>
    </w:p>
    <w:p w14:paraId="0F45B9A4" w14:textId="77777777" w:rsidR="00FC2409" w:rsidRDefault="00FC2409" w:rsidP="00FC2409">
      <w:pPr>
        <w:rPr>
          <w:rFonts w:ascii="Arial" w:hAnsi="Arial"/>
          <w:sz w:val="24"/>
        </w:rPr>
      </w:pPr>
    </w:p>
    <w:p w14:paraId="00EF7BD5" w14:textId="77777777" w:rsidR="00FC2409" w:rsidRDefault="00FC2409" w:rsidP="00FC2409">
      <w:pPr>
        <w:rPr>
          <w:rFonts w:ascii="Arial" w:hAnsi="Arial"/>
          <w:sz w:val="24"/>
        </w:rPr>
      </w:pPr>
      <w:r>
        <w:rPr>
          <w:rFonts w:ascii="Arial" w:hAnsi="Arial"/>
          <w:sz w:val="24"/>
        </w:rPr>
        <w:t xml:space="preserve">2. </w:t>
      </w:r>
    </w:p>
    <w:p w14:paraId="7E6E5724" w14:textId="77777777" w:rsidR="00FC2409" w:rsidRPr="0012242B" w:rsidRDefault="00FC2409" w:rsidP="00FC2409">
      <w:pPr>
        <w:pStyle w:val="ListParagraph"/>
        <w:numPr>
          <w:ilvl w:val="0"/>
          <w:numId w:val="7"/>
        </w:numPr>
        <w:rPr>
          <w:rFonts w:ascii="Arial" w:hAnsi="Arial"/>
          <w:sz w:val="24"/>
        </w:rPr>
      </w:pPr>
      <w:r w:rsidRPr="0012242B">
        <w:rPr>
          <w:rFonts w:ascii="Arial" w:hAnsi="Arial"/>
          <w:sz w:val="24"/>
        </w:rPr>
        <w:t>Normal Distribution of Weeks of Pay</w:t>
      </w:r>
    </w:p>
    <w:p w14:paraId="6A120C31" w14:textId="2FB78E47" w:rsidR="00FC2409" w:rsidRDefault="00D972F8" w:rsidP="00FC2409">
      <w:pPr>
        <w:rPr>
          <w:rFonts w:ascii="Arial" w:hAnsi="Arial"/>
          <w:sz w:val="24"/>
        </w:rPr>
      </w:pPr>
      <w:r>
        <w:rPr>
          <w:noProof/>
        </w:rPr>
        <w:drawing>
          <wp:inline distT="0" distB="0" distL="0" distR="0" wp14:anchorId="199ED640" wp14:editId="4A9DAFF8">
            <wp:extent cx="3733800" cy="2438400"/>
            <wp:effectExtent l="0" t="0" r="0" b="0"/>
            <wp:docPr id="81" name="Chart 81">
              <a:extLst xmlns:a="http://schemas.openxmlformats.org/drawingml/2006/main">
                <a:ext uri="{FF2B5EF4-FFF2-40B4-BE49-F238E27FC236}">
                  <a16:creationId xmlns:a16="http://schemas.microsoft.com/office/drawing/2014/main" id="{2D0AB9F5-02D2-41E7-B8E8-1CE0BAFAE8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055A5E1C" w14:textId="06B56FC2" w:rsidR="00FC2409" w:rsidRDefault="00FC2409" w:rsidP="00FC2409">
      <w:pPr>
        <w:rPr>
          <w:rFonts w:ascii="Arial" w:hAnsi="Arial"/>
          <w:sz w:val="24"/>
        </w:rPr>
      </w:pPr>
    </w:p>
    <w:p w14:paraId="798D1102" w14:textId="77777777" w:rsidR="002C085A" w:rsidRDefault="002C085A" w:rsidP="00FC2409">
      <w:pPr>
        <w:rPr>
          <w:rFonts w:ascii="Arial" w:hAnsi="Arial"/>
          <w:sz w:val="24"/>
        </w:rPr>
      </w:pPr>
    </w:p>
    <w:p w14:paraId="76D90068" w14:textId="77777777" w:rsidR="00FC2409" w:rsidRDefault="00FC2409" w:rsidP="00FC2409">
      <w:pPr>
        <w:pStyle w:val="ListParagraph"/>
        <w:numPr>
          <w:ilvl w:val="0"/>
          <w:numId w:val="1"/>
        </w:numPr>
        <w:rPr>
          <w:rFonts w:ascii="Arial" w:hAnsi="Arial"/>
          <w:sz w:val="24"/>
        </w:rPr>
      </w:pPr>
      <w:r w:rsidRPr="00956D34">
        <w:rPr>
          <w:rFonts w:ascii="Arial" w:hAnsi="Arial"/>
          <w:sz w:val="24"/>
        </w:rPr>
        <w:lastRenderedPageBreak/>
        <w:t>Normal Distribution of</w:t>
      </w:r>
      <w:r>
        <w:rPr>
          <w:rFonts w:ascii="Arial" w:hAnsi="Arial"/>
          <w:sz w:val="24"/>
        </w:rPr>
        <w:t xml:space="preserve"> Age of Employee</w:t>
      </w:r>
    </w:p>
    <w:p w14:paraId="7DF1845F" w14:textId="7C4E06FC" w:rsidR="00FC2409" w:rsidRDefault="00D972F8" w:rsidP="00FC2409">
      <w:pPr>
        <w:rPr>
          <w:rFonts w:ascii="Arial" w:hAnsi="Arial"/>
          <w:sz w:val="24"/>
        </w:rPr>
      </w:pPr>
      <w:r>
        <w:rPr>
          <w:noProof/>
        </w:rPr>
        <w:drawing>
          <wp:inline distT="0" distB="0" distL="0" distR="0" wp14:anchorId="586EDFC4" wp14:editId="78790FE2">
            <wp:extent cx="3710940" cy="2453640"/>
            <wp:effectExtent l="0" t="0" r="3810" b="3810"/>
            <wp:docPr id="83" name="Chart 83">
              <a:extLst xmlns:a="http://schemas.openxmlformats.org/drawingml/2006/main">
                <a:ext uri="{FF2B5EF4-FFF2-40B4-BE49-F238E27FC236}">
                  <a16:creationId xmlns:a16="http://schemas.microsoft.com/office/drawing/2014/main" id="{BB8CC3EF-18CB-4F44-9945-C98458513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3570349C" w14:textId="77777777" w:rsidR="00FC2409" w:rsidRDefault="00FC2409" w:rsidP="00FC2409">
      <w:pPr>
        <w:pStyle w:val="ListParagraph"/>
        <w:numPr>
          <w:ilvl w:val="0"/>
          <w:numId w:val="1"/>
        </w:numPr>
        <w:jc w:val="both"/>
        <w:rPr>
          <w:rFonts w:ascii="Arial" w:hAnsi="Arial"/>
          <w:sz w:val="24"/>
        </w:rPr>
      </w:pPr>
      <w:r w:rsidRPr="001C3A1E">
        <w:rPr>
          <w:rFonts w:ascii="Arial" w:hAnsi="Arial"/>
          <w:sz w:val="24"/>
        </w:rPr>
        <w:t>Normal Distribution of No of years with the company</w:t>
      </w:r>
    </w:p>
    <w:p w14:paraId="2C9F2781" w14:textId="7AD6475C" w:rsidR="00FC2409" w:rsidRDefault="00D972F8" w:rsidP="00FC2409">
      <w:pPr>
        <w:jc w:val="both"/>
        <w:rPr>
          <w:rFonts w:ascii="Arial" w:hAnsi="Arial"/>
          <w:sz w:val="24"/>
        </w:rPr>
      </w:pPr>
      <w:r>
        <w:rPr>
          <w:noProof/>
        </w:rPr>
        <w:drawing>
          <wp:inline distT="0" distB="0" distL="0" distR="0" wp14:anchorId="097C90CE" wp14:editId="57634889">
            <wp:extent cx="3726180" cy="2461260"/>
            <wp:effectExtent l="0" t="0" r="7620" b="15240"/>
            <wp:docPr id="84" name="Chart 84">
              <a:extLst xmlns:a="http://schemas.openxmlformats.org/drawingml/2006/main">
                <a:ext uri="{FF2B5EF4-FFF2-40B4-BE49-F238E27FC236}">
                  <a16:creationId xmlns:a16="http://schemas.microsoft.com/office/drawing/2014/main" id="{D733E079-F4E1-4168-A5D7-BFCC02C82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70BB49BD" w14:textId="77777777" w:rsidR="00FC2409" w:rsidRDefault="00FC2409" w:rsidP="00FC2409">
      <w:pPr>
        <w:pStyle w:val="ListParagraph"/>
        <w:numPr>
          <w:ilvl w:val="0"/>
          <w:numId w:val="1"/>
        </w:numPr>
        <w:jc w:val="both"/>
        <w:rPr>
          <w:rFonts w:ascii="Arial" w:hAnsi="Arial"/>
          <w:sz w:val="24"/>
        </w:rPr>
      </w:pPr>
      <w:r w:rsidRPr="00DA0FB6">
        <w:rPr>
          <w:rFonts w:ascii="Arial" w:hAnsi="Arial"/>
          <w:sz w:val="24"/>
        </w:rPr>
        <w:t>Normal Distribution of Annual Salary</w:t>
      </w:r>
    </w:p>
    <w:p w14:paraId="5C08DB9C" w14:textId="4DE7A1E4" w:rsidR="00FC2409" w:rsidRPr="001C3A1E" w:rsidRDefault="00D972F8" w:rsidP="00FC2409">
      <w:pPr>
        <w:jc w:val="both"/>
        <w:rPr>
          <w:rFonts w:ascii="Arial" w:hAnsi="Arial"/>
          <w:sz w:val="24"/>
        </w:rPr>
      </w:pPr>
      <w:r>
        <w:rPr>
          <w:noProof/>
        </w:rPr>
        <w:drawing>
          <wp:inline distT="0" distB="0" distL="0" distR="0" wp14:anchorId="4A3A7454" wp14:editId="1E748E05">
            <wp:extent cx="3695700" cy="2461260"/>
            <wp:effectExtent l="0" t="0" r="0" b="15240"/>
            <wp:docPr id="82" name="Chart 82">
              <a:extLst xmlns:a="http://schemas.openxmlformats.org/drawingml/2006/main">
                <a:ext uri="{FF2B5EF4-FFF2-40B4-BE49-F238E27FC236}">
                  <a16:creationId xmlns:a16="http://schemas.microsoft.com/office/drawing/2014/main" id="{73AE770F-3C28-4D41-A5F5-4CD124A28A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5ADDC490" w14:textId="77777777" w:rsidR="00FC2409" w:rsidRPr="00265577" w:rsidRDefault="00FC2409" w:rsidP="00FC2409">
      <w:pPr>
        <w:pStyle w:val="ListParagraph"/>
        <w:rPr>
          <w:rFonts w:ascii="Arial" w:hAnsi="Arial"/>
          <w:sz w:val="24"/>
        </w:rPr>
      </w:pPr>
    </w:p>
    <w:p w14:paraId="08CAC0CD" w14:textId="77777777" w:rsidR="00FC2409" w:rsidRPr="00265577" w:rsidRDefault="00FC2409" w:rsidP="00FC2409">
      <w:pPr>
        <w:jc w:val="both"/>
        <w:rPr>
          <w:rFonts w:ascii="Arial" w:hAnsi="Arial"/>
          <w:sz w:val="24"/>
        </w:rPr>
      </w:pPr>
    </w:p>
    <w:p w14:paraId="433CD5C7" w14:textId="77777777" w:rsidR="00FC2409" w:rsidRDefault="00FC2409" w:rsidP="00FC2409">
      <w:pPr>
        <w:jc w:val="both"/>
        <w:rPr>
          <w:rFonts w:ascii="Arial" w:hAnsi="Arial"/>
          <w:sz w:val="24"/>
        </w:rPr>
      </w:pPr>
      <w:r>
        <w:rPr>
          <w:rFonts w:ascii="Arial" w:hAnsi="Arial"/>
          <w:sz w:val="24"/>
        </w:rPr>
        <w:t>3. T</w:t>
      </w:r>
      <w:r w:rsidRPr="00FA4DE4">
        <w:rPr>
          <w:rFonts w:ascii="Arial" w:hAnsi="Arial"/>
          <w:sz w:val="24"/>
        </w:rPr>
        <w:t>he relationship between dependent variable and each independent variable</w:t>
      </w:r>
      <w:r>
        <w:rPr>
          <w:rFonts w:ascii="Arial" w:hAnsi="Arial"/>
          <w:sz w:val="24"/>
        </w:rPr>
        <w:t>.</w:t>
      </w:r>
    </w:p>
    <w:p w14:paraId="0FE2014C" w14:textId="77777777" w:rsidR="00FC2409" w:rsidRDefault="00FC2409" w:rsidP="00FC2409">
      <w:pPr>
        <w:jc w:val="both"/>
        <w:rPr>
          <w:rFonts w:ascii="Arial" w:hAnsi="Arial"/>
          <w:sz w:val="24"/>
        </w:rPr>
      </w:pPr>
    </w:p>
    <w:p w14:paraId="6C587774" w14:textId="77777777" w:rsidR="00FC2409" w:rsidRDefault="00FC2409" w:rsidP="00FC2409">
      <w:pPr>
        <w:pStyle w:val="ListParagraph"/>
        <w:numPr>
          <w:ilvl w:val="0"/>
          <w:numId w:val="1"/>
        </w:numPr>
        <w:jc w:val="both"/>
        <w:rPr>
          <w:rFonts w:ascii="Arial" w:hAnsi="Arial"/>
          <w:sz w:val="24"/>
        </w:rPr>
      </w:pPr>
      <w:r w:rsidRPr="009B4738">
        <w:rPr>
          <w:rFonts w:ascii="Arial" w:hAnsi="Arial"/>
          <w:sz w:val="24"/>
        </w:rPr>
        <w:t>Weeks of Pay (Dependent) and Age of Employee (Independent)</w:t>
      </w:r>
    </w:p>
    <w:p w14:paraId="18EB9BD9" w14:textId="371BC27C" w:rsidR="00FC2409" w:rsidRDefault="003767B0" w:rsidP="00FC2409">
      <w:pPr>
        <w:jc w:val="both"/>
        <w:rPr>
          <w:rFonts w:ascii="Arial" w:hAnsi="Arial"/>
          <w:sz w:val="24"/>
        </w:rPr>
      </w:pPr>
      <w:r>
        <w:rPr>
          <w:noProof/>
        </w:rPr>
        <w:drawing>
          <wp:inline distT="0" distB="0" distL="0" distR="0" wp14:anchorId="3F00CF09" wp14:editId="16E29E4B">
            <wp:extent cx="4142105" cy="2757054"/>
            <wp:effectExtent l="0" t="0" r="10795" b="5715"/>
            <wp:docPr id="85" name="Chart 85">
              <a:extLst xmlns:a="http://schemas.openxmlformats.org/drawingml/2006/main">
                <a:ext uri="{FF2B5EF4-FFF2-40B4-BE49-F238E27FC236}">
                  <a16:creationId xmlns:a16="http://schemas.microsoft.com/office/drawing/2014/main" id="{3F689DB1-19C1-4167-BA0E-6C90C23F40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21C68D4E" w14:textId="77777777" w:rsidR="00FC2409" w:rsidRDefault="00FC2409" w:rsidP="00FC2409">
      <w:pPr>
        <w:jc w:val="both"/>
        <w:rPr>
          <w:rFonts w:ascii="Arial" w:hAnsi="Arial"/>
          <w:sz w:val="24"/>
        </w:rPr>
      </w:pPr>
      <w:r>
        <w:rPr>
          <w:rFonts w:ascii="Arial" w:hAnsi="Arial"/>
          <w:sz w:val="24"/>
        </w:rPr>
        <w:t>There is a positive relationship between the weeks of pay and age of employee i.e., the strength is 0.53.</w:t>
      </w:r>
    </w:p>
    <w:p w14:paraId="5927A906" w14:textId="77777777" w:rsidR="00FC2409" w:rsidRDefault="00FC2409" w:rsidP="00FC2409">
      <w:pPr>
        <w:pStyle w:val="ListParagraph"/>
        <w:numPr>
          <w:ilvl w:val="0"/>
          <w:numId w:val="1"/>
        </w:numPr>
        <w:rPr>
          <w:rFonts w:ascii="Arial" w:hAnsi="Arial"/>
          <w:sz w:val="24"/>
        </w:rPr>
      </w:pPr>
      <w:r w:rsidRPr="0038660A">
        <w:rPr>
          <w:rFonts w:ascii="Arial" w:hAnsi="Arial"/>
          <w:sz w:val="24"/>
        </w:rPr>
        <w:t>Weeks of Pay (Dependent) and No. of years with the company (Independent)</w:t>
      </w:r>
    </w:p>
    <w:p w14:paraId="618C3427" w14:textId="7A96ED97" w:rsidR="00FC2409" w:rsidRDefault="00C74078" w:rsidP="00FC2409">
      <w:pPr>
        <w:rPr>
          <w:rFonts w:ascii="Arial" w:hAnsi="Arial"/>
          <w:sz w:val="24"/>
        </w:rPr>
      </w:pPr>
      <w:r>
        <w:rPr>
          <w:noProof/>
        </w:rPr>
        <w:drawing>
          <wp:inline distT="0" distB="0" distL="0" distR="0" wp14:anchorId="0B25A0CF" wp14:editId="0EDF53A7">
            <wp:extent cx="4142509" cy="2819400"/>
            <wp:effectExtent l="0" t="0" r="10795" b="0"/>
            <wp:docPr id="86" name="Chart 86">
              <a:extLst xmlns:a="http://schemas.openxmlformats.org/drawingml/2006/main">
                <a:ext uri="{FF2B5EF4-FFF2-40B4-BE49-F238E27FC236}">
                  <a16:creationId xmlns:a16="http://schemas.microsoft.com/office/drawing/2014/main" id="{7487288D-371B-47F0-BBBA-7C11B3D80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5AB9A85D" w14:textId="7B70F5D4" w:rsidR="00FC2409" w:rsidRDefault="00FC2409" w:rsidP="00FC2409">
      <w:pPr>
        <w:jc w:val="both"/>
        <w:rPr>
          <w:rFonts w:ascii="Arial" w:hAnsi="Arial"/>
          <w:sz w:val="24"/>
        </w:rPr>
      </w:pPr>
      <w:r>
        <w:rPr>
          <w:rFonts w:ascii="Arial" w:hAnsi="Arial"/>
          <w:sz w:val="24"/>
        </w:rPr>
        <w:t>There is a strong and positive relationship between the weeks of pay and no. of years with the company i.e., the strength is 0.7</w:t>
      </w:r>
      <w:r w:rsidR="008E4557">
        <w:rPr>
          <w:rFonts w:ascii="Arial" w:hAnsi="Arial"/>
          <w:sz w:val="24"/>
        </w:rPr>
        <w:t>6</w:t>
      </w:r>
      <w:r>
        <w:rPr>
          <w:rFonts w:ascii="Arial" w:hAnsi="Arial"/>
          <w:sz w:val="24"/>
        </w:rPr>
        <w:t>.</w:t>
      </w:r>
      <w:r>
        <w:rPr>
          <w:rFonts w:ascii="Arial" w:hAnsi="Arial"/>
          <w:sz w:val="24"/>
        </w:rPr>
        <w:br w:type="page"/>
      </w:r>
    </w:p>
    <w:p w14:paraId="1F7CDCB7" w14:textId="77777777" w:rsidR="00FC2409" w:rsidRDefault="00FC2409" w:rsidP="00FC2409">
      <w:pPr>
        <w:pStyle w:val="ListParagraph"/>
        <w:numPr>
          <w:ilvl w:val="0"/>
          <w:numId w:val="1"/>
        </w:numPr>
        <w:rPr>
          <w:rFonts w:ascii="Arial" w:hAnsi="Arial"/>
          <w:sz w:val="24"/>
        </w:rPr>
      </w:pPr>
      <w:r w:rsidRPr="001F7002">
        <w:rPr>
          <w:rFonts w:ascii="Arial" w:hAnsi="Arial"/>
          <w:sz w:val="24"/>
        </w:rPr>
        <w:lastRenderedPageBreak/>
        <w:t>Weeks of Pay (Dependent) and</w:t>
      </w:r>
      <w:r>
        <w:rPr>
          <w:rFonts w:ascii="Arial" w:hAnsi="Arial"/>
          <w:sz w:val="24"/>
        </w:rPr>
        <w:t xml:space="preserve"> Annual Salary (Independent)</w:t>
      </w:r>
    </w:p>
    <w:p w14:paraId="142C25A9" w14:textId="4A6033C7" w:rsidR="00FC2409" w:rsidRPr="001F7002" w:rsidRDefault="009D7219" w:rsidP="00FC2409">
      <w:pPr>
        <w:rPr>
          <w:rFonts w:ascii="Arial" w:hAnsi="Arial"/>
          <w:sz w:val="24"/>
        </w:rPr>
      </w:pPr>
      <w:r>
        <w:rPr>
          <w:noProof/>
        </w:rPr>
        <w:drawing>
          <wp:inline distT="0" distB="0" distL="0" distR="0" wp14:anchorId="67AF450A" wp14:editId="2898EE2F">
            <wp:extent cx="4218709" cy="3075709"/>
            <wp:effectExtent l="0" t="0" r="10795" b="10795"/>
            <wp:docPr id="87" name="Chart 87">
              <a:extLst xmlns:a="http://schemas.openxmlformats.org/drawingml/2006/main">
                <a:ext uri="{FF2B5EF4-FFF2-40B4-BE49-F238E27FC236}">
                  <a16:creationId xmlns:a16="http://schemas.microsoft.com/office/drawing/2014/main" id="{845697D5-49F4-48BE-89C4-29B9B5BBD6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7CAD7B50" w14:textId="196C43AE" w:rsidR="00FC2409" w:rsidRDefault="00FC2409" w:rsidP="00FC2409">
      <w:pPr>
        <w:jc w:val="both"/>
        <w:rPr>
          <w:rFonts w:ascii="Arial" w:hAnsi="Arial"/>
          <w:sz w:val="24"/>
        </w:rPr>
      </w:pPr>
      <w:r>
        <w:rPr>
          <w:rFonts w:ascii="Arial" w:hAnsi="Arial"/>
          <w:sz w:val="24"/>
        </w:rPr>
        <w:t xml:space="preserve">There is no (or less) correlation between weeks of pay and annual salary i.e., </w:t>
      </w:r>
      <w:r w:rsidR="002E2003">
        <w:rPr>
          <w:rFonts w:ascii="Arial" w:hAnsi="Arial"/>
          <w:sz w:val="24"/>
        </w:rPr>
        <w:t>0.20</w:t>
      </w:r>
      <w:r>
        <w:rPr>
          <w:rFonts w:ascii="Arial" w:hAnsi="Arial"/>
          <w:sz w:val="24"/>
        </w:rPr>
        <w:t>.</w:t>
      </w:r>
    </w:p>
    <w:p w14:paraId="2660B1BD" w14:textId="77777777" w:rsidR="00FC2409" w:rsidRDefault="00FC2409" w:rsidP="00FC2409">
      <w:pPr>
        <w:jc w:val="both"/>
        <w:rPr>
          <w:rFonts w:ascii="Arial" w:hAnsi="Arial"/>
          <w:sz w:val="24"/>
        </w:rPr>
      </w:pPr>
    </w:p>
    <w:p w14:paraId="668F54EF" w14:textId="77777777" w:rsidR="00FC2409" w:rsidRDefault="00FC2409" w:rsidP="00FC2409">
      <w:pPr>
        <w:jc w:val="both"/>
        <w:rPr>
          <w:rFonts w:ascii="Arial" w:hAnsi="Arial"/>
          <w:sz w:val="24"/>
        </w:rPr>
      </w:pPr>
      <w:r>
        <w:rPr>
          <w:rFonts w:ascii="Arial" w:hAnsi="Arial"/>
          <w:sz w:val="24"/>
        </w:rPr>
        <w:t>4. We p</w:t>
      </w:r>
      <w:r w:rsidRPr="000009E0">
        <w:rPr>
          <w:rFonts w:ascii="Arial" w:hAnsi="Arial"/>
          <w:sz w:val="24"/>
        </w:rPr>
        <w:t>erform a regression analysis and correlation analysis</w:t>
      </w:r>
      <w:r>
        <w:rPr>
          <w:rFonts w:ascii="Arial" w:hAnsi="Arial"/>
          <w:sz w:val="24"/>
        </w:rPr>
        <w:t>.</w:t>
      </w:r>
    </w:p>
    <w:p w14:paraId="23BA3449" w14:textId="77777777" w:rsidR="00FC2409" w:rsidRDefault="00FC2409" w:rsidP="00FC2409">
      <w:pPr>
        <w:rPr>
          <w:rFonts w:ascii="Arial" w:hAnsi="Arial"/>
          <w:sz w:val="24"/>
        </w:rPr>
      </w:pPr>
      <w:r>
        <w:rPr>
          <w:rFonts w:ascii="Arial" w:hAnsi="Arial"/>
          <w:sz w:val="24"/>
        </w:rPr>
        <w:t>a. Regression Output</w:t>
      </w:r>
    </w:p>
    <w:tbl>
      <w:tblPr>
        <w:tblStyle w:val="PlainTable3"/>
        <w:tblW w:w="11332" w:type="dxa"/>
        <w:tblInd w:w="-1149" w:type="dxa"/>
        <w:tblLook w:val="04A0" w:firstRow="1" w:lastRow="0" w:firstColumn="1" w:lastColumn="0" w:noHBand="0" w:noVBand="1"/>
      </w:tblPr>
      <w:tblGrid>
        <w:gridCol w:w="2836"/>
        <w:gridCol w:w="1376"/>
        <w:gridCol w:w="1536"/>
        <w:gridCol w:w="1376"/>
        <w:gridCol w:w="1356"/>
        <w:gridCol w:w="1476"/>
        <w:gridCol w:w="1376"/>
      </w:tblGrid>
      <w:tr w:rsidR="005817D4" w:rsidRPr="005817D4" w14:paraId="0013CA17" w14:textId="77777777" w:rsidTr="005817D4">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836" w:type="dxa"/>
            <w:noWrap/>
            <w:hideMark/>
          </w:tcPr>
          <w:p w14:paraId="7882E1A1" w14:textId="77777777" w:rsidR="005817D4" w:rsidRPr="005817D4" w:rsidRDefault="005817D4" w:rsidP="005817D4">
            <w:pPr>
              <w:rPr>
                <w:rFonts w:ascii="Arial" w:eastAsia="Times New Roman" w:hAnsi="Arial" w:cs="Arial"/>
                <w:sz w:val="20"/>
                <w:szCs w:val="20"/>
                <w:lang w:eastAsia="en-IN"/>
              </w:rPr>
            </w:pPr>
            <w:r w:rsidRPr="005817D4">
              <w:rPr>
                <w:rFonts w:ascii="Arial" w:eastAsia="Times New Roman" w:hAnsi="Arial" w:cs="Arial"/>
                <w:sz w:val="20"/>
                <w:szCs w:val="20"/>
                <w:lang w:eastAsia="en-IN"/>
              </w:rPr>
              <w:t>SUMMARY OUTPUT</w:t>
            </w:r>
          </w:p>
        </w:tc>
        <w:tc>
          <w:tcPr>
            <w:tcW w:w="1376" w:type="dxa"/>
            <w:noWrap/>
            <w:hideMark/>
          </w:tcPr>
          <w:p w14:paraId="5016E1E3" w14:textId="77777777" w:rsidR="005817D4" w:rsidRPr="005817D4" w:rsidRDefault="005817D4" w:rsidP="005817D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536" w:type="dxa"/>
            <w:noWrap/>
            <w:hideMark/>
          </w:tcPr>
          <w:p w14:paraId="18E499CF" w14:textId="77777777" w:rsidR="005817D4" w:rsidRPr="005817D4" w:rsidRDefault="005817D4" w:rsidP="005817D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14ED5399" w14:textId="77777777" w:rsidR="005817D4" w:rsidRPr="005817D4" w:rsidRDefault="005817D4" w:rsidP="005817D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6FACCD4D" w14:textId="77777777" w:rsidR="005817D4" w:rsidRPr="005817D4" w:rsidRDefault="005817D4" w:rsidP="005817D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534CF011" w14:textId="77777777" w:rsidR="005817D4" w:rsidRPr="005817D4" w:rsidRDefault="005817D4" w:rsidP="005817D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49A2A7FF" w14:textId="77777777" w:rsidR="005817D4" w:rsidRPr="005817D4" w:rsidRDefault="005817D4" w:rsidP="005817D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5817D4" w:rsidRPr="005817D4" w14:paraId="6A658F17" w14:textId="77777777" w:rsidTr="005817D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123C8FC7" w14:textId="77777777" w:rsidR="005817D4" w:rsidRPr="005817D4" w:rsidRDefault="005817D4" w:rsidP="005817D4">
            <w:pPr>
              <w:rPr>
                <w:rFonts w:ascii="Times New Roman" w:eastAsia="Times New Roman" w:hAnsi="Times New Roman" w:cs="Times New Roman"/>
                <w:sz w:val="20"/>
                <w:szCs w:val="20"/>
                <w:lang w:eastAsia="en-IN"/>
              </w:rPr>
            </w:pPr>
          </w:p>
        </w:tc>
        <w:tc>
          <w:tcPr>
            <w:tcW w:w="1376" w:type="dxa"/>
            <w:noWrap/>
            <w:hideMark/>
          </w:tcPr>
          <w:p w14:paraId="38647A58"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536" w:type="dxa"/>
            <w:noWrap/>
            <w:hideMark/>
          </w:tcPr>
          <w:p w14:paraId="01B65A2F"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4BAE60AA"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7BBF3E50"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72C66AC3"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40FAA3AA"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5817D4" w:rsidRPr="005817D4" w14:paraId="3D7CB462" w14:textId="77777777" w:rsidTr="005817D4">
        <w:trPr>
          <w:trHeight w:val="264"/>
        </w:trPr>
        <w:tc>
          <w:tcPr>
            <w:cnfStyle w:val="001000000000" w:firstRow="0" w:lastRow="0" w:firstColumn="1" w:lastColumn="0" w:oddVBand="0" w:evenVBand="0" w:oddHBand="0" w:evenHBand="0" w:firstRowFirstColumn="0" w:firstRowLastColumn="0" w:lastRowFirstColumn="0" w:lastRowLastColumn="0"/>
            <w:tcW w:w="4212" w:type="dxa"/>
            <w:gridSpan w:val="2"/>
            <w:noWrap/>
            <w:hideMark/>
          </w:tcPr>
          <w:p w14:paraId="552F597E" w14:textId="3A490B6E" w:rsidR="005817D4" w:rsidRPr="005817D4" w:rsidRDefault="005817D4" w:rsidP="005817D4">
            <w:pPr>
              <w:jc w:val="center"/>
              <w:rPr>
                <w:rFonts w:ascii="Arial" w:eastAsia="Times New Roman" w:hAnsi="Arial" w:cs="Arial"/>
                <w:i/>
                <w:iCs/>
                <w:sz w:val="20"/>
                <w:szCs w:val="20"/>
                <w:lang w:eastAsia="en-IN"/>
              </w:rPr>
            </w:pPr>
            <w:r w:rsidRPr="005817D4">
              <w:rPr>
                <w:rFonts w:ascii="Arial" w:eastAsia="Times New Roman" w:hAnsi="Arial" w:cs="Arial"/>
                <w:i/>
                <w:iCs/>
                <w:sz w:val="20"/>
                <w:szCs w:val="20"/>
                <w:lang w:eastAsia="en-IN"/>
              </w:rPr>
              <w:t>Regression Statistics</w:t>
            </w:r>
          </w:p>
        </w:tc>
        <w:tc>
          <w:tcPr>
            <w:tcW w:w="1536" w:type="dxa"/>
            <w:noWrap/>
            <w:hideMark/>
          </w:tcPr>
          <w:p w14:paraId="14892572" w14:textId="77777777" w:rsidR="005817D4" w:rsidRPr="005817D4" w:rsidRDefault="005817D4" w:rsidP="005817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p>
        </w:tc>
        <w:tc>
          <w:tcPr>
            <w:tcW w:w="1376" w:type="dxa"/>
            <w:noWrap/>
            <w:hideMark/>
          </w:tcPr>
          <w:p w14:paraId="6C6E44C1"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5D507EBF"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741B4F1C"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56B6CA53"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5817D4" w:rsidRPr="005817D4" w14:paraId="48EA0B6E" w14:textId="77777777" w:rsidTr="005817D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7420F275" w14:textId="77777777" w:rsidR="005817D4" w:rsidRPr="005817D4" w:rsidRDefault="005817D4" w:rsidP="005817D4">
            <w:pPr>
              <w:rPr>
                <w:rFonts w:ascii="Arial" w:eastAsia="Times New Roman" w:hAnsi="Arial" w:cs="Arial"/>
                <w:b w:val="0"/>
                <w:bCs w:val="0"/>
                <w:sz w:val="20"/>
                <w:szCs w:val="20"/>
                <w:lang w:eastAsia="en-IN"/>
              </w:rPr>
            </w:pPr>
            <w:r w:rsidRPr="005817D4">
              <w:rPr>
                <w:rFonts w:ascii="Arial" w:eastAsia="Times New Roman" w:hAnsi="Arial" w:cs="Arial"/>
                <w:b w:val="0"/>
                <w:bCs w:val="0"/>
                <w:sz w:val="20"/>
                <w:szCs w:val="20"/>
                <w:lang w:eastAsia="en-IN"/>
              </w:rPr>
              <w:t>Multiple R</w:t>
            </w:r>
          </w:p>
        </w:tc>
        <w:tc>
          <w:tcPr>
            <w:tcW w:w="1376" w:type="dxa"/>
            <w:noWrap/>
            <w:hideMark/>
          </w:tcPr>
          <w:p w14:paraId="2F02710F"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0.7879</w:t>
            </w:r>
          </w:p>
        </w:tc>
        <w:tc>
          <w:tcPr>
            <w:tcW w:w="1536" w:type="dxa"/>
            <w:noWrap/>
            <w:hideMark/>
          </w:tcPr>
          <w:p w14:paraId="0BB81E59"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31710444"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57BD6690"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1814958E"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68BA29FF"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5817D4" w:rsidRPr="005817D4" w14:paraId="300A18EB" w14:textId="77777777" w:rsidTr="005817D4">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55C55519" w14:textId="77777777" w:rsidR="005817D4" w:rsidRPr="005817D4" w:rsidRDefault="005817D4" w:rsidP="005817D4">
            <w:pPr>
              <w:rPr>
                <w:rFonts w:ascii="Arial" w:eastAsia="Times New Roman" w:hAnsi="Arial" w:cs="Arial"/>
                <w:b w:val="0"/>
                <w:bCs w:val="0"/>
                <w:sz w:val="20"/>
                <w:szCs w:val="20"/>
                <w:lang w:eastAsia="en-IN"/>
              </w:rPr>
            </w:pPr>
            <w:r w:rsidRPr="005817D4">
              <w:rPr>
                <w:rFonts w:ascii="Arial" w:eastAsia="Times New Roman" w:hAnsi="Arial" w:cs="Arial"/>
                <w:b w:val="0"/>
                <w:bCs w:val="0"/>
                <w:sz w:val="20"/>
                <w:szCs w:val="20"/>
                <w:lang w:eastAsia="en-IN"/>
              </w:rPr>
              <w:t>R Square</w:t>
            </w:r>
          </w:p>
        </w:tc>
        <w:tc>
          <w:tcPr>
            <w:tcW w:w="1376" w:type="dxa"/>
            <w:noWrap/>
            <w:hideMark/>
          </w:tcPr>
          <w:p w14:paraId="0E5E8DA1"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0.6208</w:t>
            </w:r>
          </w:p>
        </w:tc>
        <w:tc>
          <w:tcPr>
            <w:tcW w:w="1536" w:type="dxa"/>
            <w:noWrap/>
            <w:hideMark/>
          </w:tcPr>
          <w:p w14:paraId="5C6C2264"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3B704C6A"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5E306289"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01410E6B"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37D2E0E2"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5817D4" w:rsidRPr="005817D4" w14:paraId="43762F99" w14:textId="77777777" w:rsidTr="005817D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0E6AB402" w14:textId="77777777" w:rsidR="005817D4" w:rsidRPr="005817D4" w:rsidRDefault="005817D4" w:rsidP="005817D4">
            <w:pPr>
              <w:rPr>
                <w:rFonts w:ascii="Arial" w:eastAsia="Times New Roman" w:hAnsi="Arial" w:cs="Arial"/>
                <w:b w:val="0"/>
                <w:bCs w:val="0"/>
                <w:sz w:val="20"/>
                <w:szCs w:val="20"/>
                <w:lang w:eastAsia="en-IN"/>
              </w:rPr>
            </w:pPr>
            <w:r w:rsidRPr="005817D4">
              <w:rPr>
                <w:rFonts w:ascii="Arial" w:eastAsia="Times New Roman" w:hAnsi="Arial" w:cs="Arial"/>
                <w:b w:val="0"/>
                <w:bCs w:val="0"/>
                <w:sz w:val="20"/>
                <w:szCs w:val="20"/>
                <w:lang w:eastAsia="en-IN"/>
              </w:rPr>
              <w:t>Adjusted R Square</w:t>
            </w:r>
          </w:p>
        </w:tc>
        <w:tc>
          <w:tcPr>
            <w:tcW w:w="1376" w:type="dxa"/>
            <w:noWrap/>
            <w:hideMark/>
          </w:tcPr>
          <w:p w14:paraId="2E8872E4"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0.5961</w:t>
            </w:r>
          </w:p>
        </w:tc>
        <w:tc>
          <w:tcPr>
            <w:tcW w:w="1536" w:type="dxa"/>
            <w:noWrap/>
            <w:hideMark/>
          </w:tcPr>
          <w:p w14:paraId="43AC5737"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459AB046"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5A69385B"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11A3ED7A"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58DA22CE"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5817D4" w:rsidRPr="005817D4" w14:paraId="2845F930" w14:textId="77777777" w:rsidTr="005817D4">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280CD69A" w14:textId="77777777" w:rsidR="005817D4" w:rsidRPr="005817D4" w:rsidRDefault="005817D4" w:rsidP="005817D4">
            <w:pPr>
              <w:rPr>
                <w:rFonts w:ascii="Arial" w:eastAsia="Times New Roman" w:hAnsi="Arial" w:cs="Arial"/>
                <w:b w:val="0"/>
                <w:bCs w:val="0"/>
                <w:sz w:val="20"/>
                <w:szCs w:val="20"/>
                <w:lang w:eastAsia="en-IN"/>
              </w:rPr>
            </w:pPr>
            <w:r w:rsidRPr="005817D4">
              <w:rPr>
                <w:rFonts w:ascii="Arial" w:eastAsia="Times New Roman" w:hAnsi="Arial" w:cs="Arial"/>
                <w:b w:val="0"/>
                <w:bCs w:val="0"/>
                <w:sz w:val="20"/>
                <w:szCs w:val="20"/>
                <w:lang w:eastAsia="en-IN"/>
              </w:rPr>
              <w:t>Standard Error</w:t>
            </w:r>
          </w:p>
        </w:tc>
        <w:tc>
          <w:tcPr>
            <w:tcW w:w="1376" w:type="dxa"/>
            <w:noWrap/>
            <w:hideMark/>
          </w:tcPr>
          <w:p w14:paraId="0F919981"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2.3884</w:t>
            </w:r>
          </w:p>
        </w:tc>
        <w:tc>
          <w:tcPr>
            <w:tcW w:w="1536" w:type="dxa"/>
            <w:noWrap/>
            <w:hideMark/>
          </w:tcPr>
          <w:p w14:paraId="5FBAAF3F"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17E1E55F"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50292D0D"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56B226C2"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0B85D4EB"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5817D4" w:rsidRPr="005817D4" w14:paraId="4356819B" w14:textId="77777777" w:rsidTr="005817D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1F757AA9" w14:textId="77777777" w:rsidR="005817D4" w:rsidRPr="005817D4" w:rsidRDefault="005817D4" w:rsidP="005817D4">
            <w:pPr>
              <w:rPr>
                <w:rFonts w:ascii="Arial" w:eastAsia="Times New Roman" w:hAnsi="Arial" w:cs="Arial"/>
                <w:b w:val="0"/>
                <w:bCs w:val="0"/>
                <w:sz w:val="20"/>
                <w:szCs w:val="20"/>
                <w:lang w:eastAsia="en-IN"/>
              </w:rPr>
            </w:pPr>
            <w:r w:rsidRPr="005817D4">
              <w:rPr>
                <w:rFonts w:ascii="Arial" w:eastAsia="Times New Roman" w:hAnsi="Arial" w:cs="Arial"/>
                <w:b w:val="0"/>
                <w:bCs w:val="0"/>
                <w:sz w:val="20"/>
                <w:szCs w:val="20"/>
                <w:lang w:eastAsia="en-IN"/>
              </w:rPr>
              <w:t>Observations</w:t>
            </w:r>
          </w:p>
        </w:tc>
        <w:tc>
          <w:tcPr>
            <w:tcW w:w="1376" w:type="dxa"/>
            <w:noWrap/>
            <w:hideMark/>
          </w:tcPr>
          <w:p w14:paraId="78EF5F29"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50</w:t>
            </w:r>
          </w:p>
        </w:tc>
        <w:tc>
          <w:tcPr>
            <w:tcW w:w="1536" w:type="dxa"/>
            <w:noWrap/>
            <w:hideMark/>
          </w:tcPr>
          <w:p w14:paraId="1222A9D3"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76" w:type="dxa"/>
            <w:noWrap/>
            <w:hideMark/>
          </w:tcPr>
          <w:p w14:paraId="56D9B5EE"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792540BA"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25311489"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66ED9413"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5817D4" w:rsidRPr="005817D4" w14:paraId="5247EA9A" w14:textId="77777777" w:rsidTr="005817D4">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68B6F5F1" w14:textId="77777777" w:rsidR="005817D4" w:rsidRPr="005817D4" w:rsidRDefault="005817D4" w:rsidP="005817D4">
            <w:pPr>
              <w:rPr>
                <w:rFonts w:ascii="Times New Roman" w:eastAsia="Times New Roman" w:hAnsi="Times New Roman" w:cs="Times New Roman"/>
                <w:sz w:val="20"/>
                <w:szCs w:val="20"/>
                <w:lang w:eastAsia="en-IN"/>
              </w:rPr>
            </w:pPr>
          </w:p>
        </w:tc>
        <w:tc>
          <w:tcPr>
            <w:tcW w:w="1376" w:type="dxa"/>
            <w:noWrap/>
            <w:hideMark/>
          </w:tcPr>
          <w:p w14:paraId="4E060833"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536" w:type="dxa"/>
            <w:noWrap/>
            <w:hideMark/>
          </w:tcPr>
          <w:p w14:paraId="58756AB6"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2B8BAE52"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28AB5057"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4F35D732"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5F8D7ED7"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5817D4" w:rsidRPr="005817D4" w14:paraId="5EF10705" w14:textId="77777777" w:rsidTr="005817D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2BFFF063" w14:textId="77777777" w:rsidR="005817D4" w:rsidRPr="005817D4" w:rsidRDefault="005817D4" w:rsidP="005817D4">
            <w:pPr>
              <w:rPr>
                <w:rFonts w:ascii="Arial" w:eastAsia="Times New Roman" w:hAnsi="Arial" w:cs="Arial"/>
                <w:sz w:val="20"/>
                <w:szCs w:val="20"/>
                <w:lang w:eastAsia="en-IN"/>
              </w:rPr>
            </w:pPr>
            <w:r w:rsidRPr="005817D4">
              <w:rPr>
                <w:rFonts w:ascii="Arial" w:eastAsia="Times New Roman" w:hAnsi="Arial" w:cs="Arial"/>
                <w:sz w:val="20"/>
                <w:szCs w:val="20"/>
                <w:lang w:eastAsia="en-IN"/>
              </w:rPr>
              <w:t>ANOVA</w:t>
            </w:r>
          </w:p>
        </w:tc>
        <w:tc>
          <w:tcPr>
            <w:tcW w:w="1376" w:type="dxa"/>
            <w:noWrap/>
            <w:hideMark/>
          </w:tcPr>
          <w:p w14:paraId="14B5C2A9"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536" w:type="dxa"/>
            <w:noWrap/>
            <w:hideMark/>
          </w:tcPr>
          <w:p w14:paraId="1BF985D1"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4E8F7426"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7067ABBF"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5434A556"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02B7C444"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5817D4" w:rsidRPr="005817D4" w14:paraId="58D8A911" w14:textId="77777777" w:rsidTr="005817D4">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5FA72C00" w14:textId="77777777" w:rsidR="005817D4" w:rsidRPr="005817D4" w:rsidRDefault="005817D4" w:rsidP="005817D4">
            <w:pPr>
              <w:jc w:val="center"/>
              <w:rPr>
                <w:rFonts w:ascii="Arial" w:eastAsia="Times New Roman" w:hAnsi="Arial" w:cs="Arial"/>
                <w:i/>
                <w:iCs/>
                <w:sz w:val="20"/>
                <w:szCs w:val="20"/>
                <w:lang w:eastAsia="en-IN"/>
              </w:rPr>
            </w:pPr>
            <w:r w:rsidRPr="005817D4">
              <w:rPr>
                <w:rFonts w:ascii="Arial" w:eastAsia="Times New Roman" w:hAnsi="Arial" w:cs="Arial"/>
                <w:i/>
                <w:iCs/>
                <w:sz w:val="20"/>
                <w:szCs w:val="20"/>
                <w:lang w:eastAsia="en-IN"/>
              </w:rPr>
              <w:t> </w:t>
            </w:r>
          </w:p>
        </w:tc>
        <w:tc>
          <w:tcPr>
            <w:tcW w:w="1376" w:type="dxa"/>
            <w:noWrap/>
            <w:hideMark/>
          </w:tcPr>
          <w:p w14:paraId="2B4FDD09" w14:textId="77777777" w:rsidR="005817D4" w:rsidRPr="005817D4" w:rsidRDefault="005817D4" w:rsidP="005817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5817D4">
              <w:rPr>
                <w:rFonts w:ascii="Arial" w:eastAsia="Times New Roman" w:hAnsi="Arial" w:cs="Arial"/>
                <w:i/>
                <w:iCs/>
                <w:sz w:val="20"/>
                <w:szCs w:val="20"/>
                <w:lang w:eastAsia="en-IN"/>
              </w:rPr>
              <w:t>df</w:t>
            </w:r>
          </w:p>
        </w:tc>
        <w:tc>
          <w:tcPr>
            <w:tcW w:w="1536" w:type="dxa"/>
            <w:noWrap/>
            <w:hideMark/>
          </w:tcPr>
          <w:p w14:paraId="31DF5E5D" w14:textId="77777777" w:rsidR="005817D4" w:rsidRPr="005817D4" w:rsidRDefault="005817D4" w:rsidP="005817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5817D4">
              <w:rPr>
                <w:rFonts w:ascii="Arial" w:eastAsia="Times New Roman" w:hAnsi="Arial" w:cs="Arial"/>
                <w:i/>
                <w:iCs/>
                <w:sz w:val="20"/>
                <w:szCs w:val="20"/>
                <w:lang w:eastAsia="en-IN"/>
              </w:rPr>
              <w:t>SS</w:t>
            </w:r>
          </w:p>
        </w:tc>
        <w:tc>
          <w:tcPr>
            <w:tcW w:w="1376" w:type="dxa"/>
            <w:noWrap/>
            <w:hideMark/>
          </w:tcPr>
          <w:p w14:paraId="6133E32F" w14:textId="77777777" w:rsidR="005817D4" w:rsidRPr="005817D4" w:rsidRDefault="005817D4" w:rsidP="005817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5817D4">
              <w:rPr>
                <w:rFonts w:ascii="Arial" w:eastAsia="Times New Roman" w:hAnsi="Arial" w:cs="Arial"/>
                <w:i/>
                <w:iCs/>
                <w:sz w:val="20"/>
                <w:szCs w:val="20"/>
                <w:lang w:eastAsia="en-IN"/>
              </w:rPr>
              <w:t>MS</w:t>
            </w:r>
          </w:p>
        </w:tc>
        <w:tc>
          <w:tcPr>
            <w:tcW w:w="1356" w:type="dxa"/>
            <w:noWrap/>
            <w:hideMark/>
          </w:tcPr>
          <w:p w14:paraId="1E9F7444" w14:textId="77777777" w:rsidR="005817D4" w:rsidRPr="005817D4" w:rsidRDefault="005817D4" w:rsidP="005817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5817D4">
              <w:rPr>
                <w:rFonts w:ascii="Arial" w:eastAsia="Times New Roman" w:hAnsi="Arial" w:cs="Arial"/>
                <w:i/>
                <w:iCs/>
                <w:sz w:val="20"/>
                <w:szCs w:val="20"/>
                <w:lang w:eastAsia="en-IN"/>
              </w:rPr>
              <w:t>F</w:t>
            </w:r>
          </w:p>
        </w:tc>
        <w:tc>
          <w:tcPr>
            <w:tcW w:w="1476" w:type="dxa"/>
            <w:noWrap/>
            <w:hideMark/>
          </w:tcPr>
          <w:p w14:paraId="663C27A6" w14:textId="77777777" w:rsidR="005817D4" w:rsidRPr="005817D4" w:rsidRDefault="005817D4" w:rsidP="005817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5817D4">
              <w:rPr>
                <w:rFonts w:ascii="Arial" w:eastAsia="Times New Roman" w:hAnsi="Arial" w:cs="Arial"/>
                <w:i/>
                <w:iCs/>
                <w:sz w:val="20"/>
                <w:szCs w:val="20"/>
                <w:lang w:eastAsia="en-IN"/>
              </w:rPr>
              <w:t>Significance F</w:t>
            </w:r>
          </w:p>
        </w:tc>
        <w:tc>
          <w:tcPr>
            <w:tcW w:w="1376" w:type="dxa"/>
            <w:noWrap/>
            <w:hideMark/>
          </w:tcPr>
          <w:p w14:paraId="2CC9E811" w14:textId="77777777" w:rsidR="005817D4" w:rsidRPr="005817D4" w:rsidRDefault="005817D4" w:rsidP="005817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p>
        </w:tc>
      </w:tr>
      <w:tr w:rsidR="005817D4" w:rsidRPr="005817D4" w14:paraId="54945648" w14:textId="77777777" w:rsidTr="005817D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0ADAE9AA" w14:textId="77777777" w:rsidR="005817D4" w:rsidRPr="005817D4" w:rsidRDefault="005817D4" w:rsidP="005817D4">
            <w:pPr>
              <w:rPr>
                <w:rFonts w:ascii="Arial" w:eastAsia="Times New Roman" w:hAnsi="Arial" w:cs="Arial"/>
                <w:b w:val="0"/>
                <w:bCs w:val="0"/>
                <w:sz w:val="20"/>
                <w:szCs w:val="20"/>
                <w:lang w:eastAsia="en-IN"/>
              </w:rPr>
            </w:pPr>
            <w:r w:rsidRPr="005817D4">
              <w:rPr>
                <w:rFonts w:ascii="Arial" w:eastAsia="Times New Roman" w:hAnsi="Arial" w:cs="Arial"/>
                <w:b w:val="0"/>
                <w:bCs w:val="0"/>
                <w:sz w:val="20"/>
                <w:szCs w:val="20"/>
                <w:lang w:eastAsia="en-IN"/>
              </w:rPr>
              <w:t>Regression</w:t>
            </w:r>
          </w:p>
        </w:tc>
        <w:tc>
          <w:tcPr>
            <w:tcW w:w="1376" w:type="dxa"/>
            <w:noWrap/>
            <w:hideMark/>
          </w:tcPr>
          <w:p w14:paraId="0B42D53C"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3</w:t>
            </w:r>
          </w:p>
        </w:tc>
        <w:tc>
          <w:tcPr>
            <w:tcW w:w="1536" w:type="dxa"/>
            <w:noWrap/>
            <w:hideMark/>
          </w:tcPr>
          <w:p w14:paraId="1DFB144C"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429.6382</w:t>
            </w:r>
          </w:p>
        </w:tc>
        <w:tc>
          <w:tcPr>
            <w:tcW w:w="1376" w:type="dxa"/>
            <w:noWrap/>
            <w:hideMark/>
          </w:tcPr>
          <w:p w14:paraId="4446759C"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143.2127</w:t>
            </w:r>
          </w:p>
        </w:tc>
        <w:tc>
          <w:tcPr>
            <w:tcW w:w="1356" w:type="dxa"/>
            <w:noWrap/>
            <w:hideMark/>
          </w:tcPr>
          <w:p w14:paraId="5E1ABEE2"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25.1053</w:t>
            </w:r>
          </w:p>
        </w:tc>
        <w:tc>
          <w:tcPr>
            <w:tcW w:w="1476" w:type="dxa"/>
            <w:noWrap/>
            <w:hideMark/>
          </w:tcPr>
          <w:p w14:paraId="4319BC71"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0.0000</w:t>
            </w:r>
          </w:p>
        </w:tc>
        <w:tc>
          <w:tcPr>
            <w:tcW w:w="1376" w:type="dxa"/>
            <w:noWrap/>
            <w:hideMark/>
          </w:tcPr>
          <w:p w14:paraId="4D5F1ACF"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r>
      <w:tr w:rsidR="005817D4" w:rsidRPr="005817D4" w14:paraId="4F930D10" w14:textId="77777777" w:rsidTr="005817D4">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59BEF540" w14:textId="77777777" w:rsidR="005817D4" w:rsidRPr="005817D4" w:rsidRDefault="005817D4" w:rsidP="005817D4">
            <w:pPr>
              <w:rPr>
                <w:rFonts w:ascii="Arial" w:eastAsia="Times New Roman" w:hAnsi="Arial" w:cs="Arial"/>
                <w:b w:val="0"/>
                <w:bCs w:val="0"/>
                <w:sz w:val="20"/>
                <w:szCs w:val="20"/>
                <w:lang w:eastAsia="en-IN"/>
              </w:rPr>
            </w:pPr>
            <w:r w:rsidRPr="005817D4">
              <w:rPr>
                <w:rFonts w:ascii="Arial" w:eastAsia="Times New Roman" w:hAnsi="Arial" w:cs="Arial"/>
                <w:b w:val="0"/>
                <w:bCs w:val="0"/>
                <w:sz w:val="20"/>
                <w:szCs w:val="20"/>
                <w:lang w:eastAsia="en-IN"/>
              </w:rPr>
              <w:t>Residual</w:t>
            </w:r>
          </w:p>
        </w:tc>
        <w:tc>
          <w:tcPr>
            <w:tcW w:w="1376" w:type="dxa"/>
            <w:noWrap/>
            <w:hideMark/>
          </w:tcPr>
          <w:p w14:paraId="0DD38413"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46</w:t>
            </w:r>
          </w:p>
        </w:tc>
        <w:tc>
          <w:tcPr>
            <w:tcW w:w="1536" w:type="dxa"/>
            <w:noWrap/>
            <w:hideMark/>
          </w:tcPr>
          <w:p w14:paraId="067E8EFE"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262.4060</w:t>
            </w:r>
          </w:p>
        </w:tc>
        <w:tc>
          <w:tcPr>
            <w:tcW w:w="1376" w:type="dxa"/>
            <w:noWrap/>
            <w:hideMark/>
          </w:tcPr>
          <w:p w14:paraId="404061B1"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5.7045</w:t>
            </w:r>
          </w:p>
        </w:tc>
        <w:tc>
          <w:tcPr>
            <w:tcW w:w="1356" w:type="dxa"/>
            <w:noWrap/>
            <w:hideMark/>
          </w:tcPr>
          <w:p w14:paraId="00F09EB8"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476" w:type="dxa"/>
            <w:noWrap/>
            <w:hideMark/>
          </w:tcPr>
          <w:p w14:paraId="2A059D09"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346631D8"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5817D4" w:rsidRPr="005817D4" w14:paraId="6EA4F641" w14:textId="77777777" w:rsidTr="005817D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5768FBFC" w14:textId="77777777" w:rsidR="005817D4" w:rsidRPr="005817D4" w:rsidRDefault="005817D4" w:rsidP="005817D4">
            <w:pPr>
              <w:rPr>
                <w:rFonts w:ascii="Arial" w:eastAsia="Times New Roman" w:hAnsi="Arial" w:cs="Arial"/>
                <w:b w:val="0"/>
                <w:bCs w:val="0"/>
                <w:sz w:val="20"/>
                <w:szCs w:val="20"/>
                <w:lang w:eastAsia="en-IN"/>
              </w:rPr>
            </w:pPr>
            <w:r w:rsidRPr="005817D4">
              <w:rPr>
                <w:rFonts w:ascii="Arial" w:eastAsia="Times New Roman" w:hAnsi="Arial" w:cs="Arial"/>
                <w:b w:val="0"/>
                <w:bCs w:val="0"/>
                <w:sz w:val="20"/>
                <w:szCs w:val="20"/>
                <w:lang w:eastAsia="en-IN"/>
              </w:rPr>
              <w:t>Total</w:t>
            </w:r>
          </w:p>
        </w:tc>
        <w:tc>
          <w:tcPr>
            <w:tcW w:w="1376" w:type="dxa"/>
            <w:noWrap/>
            <w:hideMark/>
          </w:tcPr>
          <w:p w14:paraId="7197DA8B"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49</w:t>
            </w:r>
          </w:p>
        </w:tc>
        <w:tc>
          <w:tcPr>
            <w:tcW w:w="1536" w:type="dxa"/>
            <w:noWrap/>
            <w:hideMark/>
          </w:tcPr>
          <w:p w14:paraId="69A80B31"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692.0442</w:t>
            </w:r>
          </w:p>
        </w:tc>
        <w:tc>
          <w:tcPr>
            <w:tcW w:w="1376" w:type="dxa"/>
            <w:noWrap/>
            <w:hideMark/>
          </w:tcPr>
          <w:p w14:paraId="6EC24B03"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 </w:t>
            </w:r>
          </w:p>
        </w:tc>
        <w:tc>
          <w:tcPr>
            <w:tcW w:w="1356" w:type="dxa"/>
            <w:noWrap/>
            <w:hideMark/>
          </w:tcPr>
          <w:p w14:paraId="2EC4A7BB"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 </w:t>
            </w:r>
          </w:p>
        </w:tc>
        <w:tc>
          <w:tcPr>
            <w:tcW w:w="1476" w:type="dxa"/>
            <w:noWrap/>
            <w:hideMark/>
          </w:tcPr>
          <w:p w14:paraId="49636B4D"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 </w:t>
            </w:r>
          </w:p>
        </w:tc>
        <w:tc>
          <w:tcPr>
            <w:tcW w:w="1376" w:type="dxa"/>
            <w:noWrap/>
            <w:hideMark/>
          </w:tcPr>
          <w:p w14:paraId="061855EC" w14:textId="77777777" w:rsidR="005817D4" w:rsidRPr="005817D4" w:rsidRDefault="005817D4" w:rsidP="005817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r>
      <w:tr w:rsidR="005817D4" w:rsidRPr="005817D4" w14:paraId="07074FB9" w14:textId="77777777" w:rsidTr="005817D4">
        <w:trPr>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49880C4E" w14:textId="77777777" w:rsidR="005817D4" w:rsidRPr="005817D4" w:rsidRDefault="005817D4" w:rsidP="005817D4">
            <w:pPr>
              <w:rPr>
                <w:rFonts w:ascii="Times New Roman" w:eastAsia="Times New Roman" w:hAnsi="Times New Roman" w:cs="Times New Roman"/>
                <w:sz w:val="20"/>
                <w:szCs w:val="20"/>
                <w:lang w:eastAsia="en-IN"/>
              </w:rPr>
            </w:pPr>
          </w:p>
        </w:tc>
        <w:tc>
          <w:tcPr>
            <w:tcW w:w="1376" w:type="dxa"/>
            <w:noWrap/>
            <w:hideMark/>
          </w:tcPr>
          <w:p w14:paraId="034CED5F"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536" w:type="dxa"/>
            <w:noWrap/>
            <w:hideMark/>
          </w:tcPr>
          <w:p w14:paraId="393B119B"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2A1F34B7"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0A360CF4"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76" w:type="dxa"/>
            <w:noWrap/>
            <w:hideMark/>
          </w:tcPr>
          <w:p w14:paraId="569B9028"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76" w:type="dxa"/>
            <w:noWrap/>
            <w:hideMark/>
          </w:tcPr>
          <w:p w14:paraId="28F62C1E" w14:textId="77777777" w:rsidR="005817D4" w:rsidRPr="005817D4" w:rsidRDefault="005817D4" w:rsidP="005817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5817D4" w:rsidRPr="005817D4" w14:paraId="018B62D6" w14:textId="77777777" w:rsidTr="005817D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3E8A10FF" w14:textId="77777777" w:rsidR="005817D4" w:rsidRPr="005817D4" w:rsidRDefault="005817D4" w:rsidP="005817D4">
            <w:pPr>
              <w:jc w:val="center"/>
              <w:rPr>
                <w:rFonts w:ascii="Arial" w:eastAsia="Times New Roman" w:hAnsi="Arial" w:cs="Arial"/>
                <w:i/>
                <w:iCs/>
                <w:sz w:val="20"/>
                <w:szCs w:val="20"/>
                <w:lang w:eastAsia="en-IN"/>
              </w:rPr>
            </w:pPr>
            <w:r w:rsidRPr="005817D4">
              <w:rPr>
                <w:rFonts w:ascii="Arial" w:eastAsia="Times New Roman" w:hAnsi="Arial" w:cs="Arial"/>
                <w:i/>
                <w:iCs/>
                <w:sz w:val="20"/>
                <w:szCs w:val="20"/>
                <w:lang w:eastAsia="en-IN"/>
              </w:rPr>
              <w:t> </w:t>
            </w:r>
          </w:p>
        </w:tc>
        <w:tc>
          <w:tcPr>
            <w:tcW w:w="1376" w:type="dxa"/>
            <w:noWrap/>
            <w:hideMark/>
          </w:tcPr>
          <w:p w14:paraId="51BAE798" w14:textId="77777777" w:rsidR="005817D4" w:rsidRPr="005817D4" w:rsidRDefault="005817D4" w:rsidP="005817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5817D4">
              <w:rPr>
                <w:rFonts w:ascii="Arial" w:eastAsia="Times New Roman" w:hAnsi="Arial" w:cs="Arial"/>
                <w:i/>
                <w:iCs/>
                <w:sz w:val="20"/>
                <w:szCs w:val="20"/>
                <w:lang w:eastAsia="en-IN"/>
              </w:rPr>
              <w:t>Coefficients</w:t>
            </w:r>
          </w:p>
        </w:tc>
        <w:tc>
          <w:tcPr>
            <w:tcW w:w="1536" w:type="dxa"/>
            <w:noWrap/>
            <w:hideMark/>
          </w:tcPr>
          <w:p w14:paraId="0A538DB6" w14:textId="77777777" w:rsidR="005817D4" w:rsidRPr="005817D4" w:rsidRDefault="005817D4" w:rsidP="005817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5817D4">
              <w:rPr>
                <w:rFonts w:ascii="Arial" w:eastAsia="Times New Roman" w:hAnsi="Arial" w:cs="Arial"/>
                <w:i/>
                <w:iCs/>
                <w:sz w:val="20"/>
                <w:szCs w:val="20"/>
                <w:lang w:eastAsia="en-IN"/>
              </w:rPr>
              <w:t>Standard Error</w:t>
            </w:r>
          </w:p>
        </w:tc>
        <w:tc>
          <w:tcPr>
            <w:tcW w:w="1376" w:type="dxa"/>
            <w:noWrap/>
            <w:hideMark/>
          </w:tcPr>
          <w:p w14:paraId="42702A47" w14:textId="77777777" w:rsidR="005817D4" w:rsidRPr="005817D4" w:rsidRDefault="005817D4" w:rsidP="005817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5817D4">
              <w:rPr>
                <w:rFonts w:ascii="Arial" w:eastAsia="Times New Roman" w:hAnsi="Arial" w:cs="Arial"/>
                <w:i/>
                <w:iCs/>
                <w:sz w:val="20"/>
                <w:szCs w:val="20"/>
                <w:lang w:eastAsia="en-IN"/>
              </w:rPr>
              <w:t>t Stat</w:t>
            </w:r>
          </w:p>
        </w:tc>
        <w:tc>
          <w:tcPr>
            <w:tcW w:w="1356" w:type="dxa"/>
            <w:noWrap/>
            <w:hideMark/>
          </w:tcPr>
          <w:p w14:paraId="6412B13E" w14:textId="77777777" w:rsidR="005817D4" w:rsidRPr="005817D4" w:rsidRDefault="005817D4" w:rsidP="005817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5817D4">
              <w:rPr>
                <w:rFonts w:ascii="Arial" w:eastAsia="Times New Roman" w:hAnsi="Arial" w:cs="Arial"/>
                <w:i/>
                <w:iCs/>
                <w:sz w:val="20"/>
                <w:szCs w:val="20"/>
                <w:lang w:eastAsia="en-IN"/>
              </w:rPr>
              <w:t>P-value</w:t>
            </w:r>
          </w:p>
        </w:tc>
        <w:tc>
          <w:tcPr>
            <w:tcW w:w="1476" w:type="dxa"/>
            <w:noWrap/>
            <w:hideMark/>
          </w:tcPr>
          <w:p w14:paraId="3C26945B" w14:textId="77777777" w:rsidR="005817D4" w:rsidRPr="005817D4" w:rsidRDefault="005817D4" w:rsidP="005817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5817D4">
              <w:rPr>
                <w:rFonts w:ascii="Arial" w:eastAsia="Times New Roman" w:hAnsi="Arial" w:cs="Arial"/>
                <w:i/>
                <w:iCs/>
                <w:sz w:val="20"/>
                <w:szCs w:val="20"/>
                <w:lang w:eastAsia="en-IN"/>
              </w:rPr>
              <w:t>Lower 95%</w:t>
            </w:r>
          </w:p>
        </w:tc>
        <w:tc>
          <w:tcPr>
            <w:tcW w:w="1376" w:type="dxa"/>
            <w:noWrap/>
            <w:hideMark/>
          </w:tcPr>
          <w:p w14:paraId="2F163210" w14:textId="77777777" w:rsidR="005817D4" w:rsidRPr="005817D4" w:rsidRDefault="005817D4" w:rsidP="005817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5817D4">
              <w:rPr>
                <w:rFonts w:ascii="Arial" w:eastAsia="Times New Roman" w:hAnsi="Arial" w:cs="Arial"/>
                <w:i/>
                <w:iCs/>
                <w:sz w:val="20"/>
                <w:szCs w:val="20"/>
                <w:lang w:eastAsia="en-IN"/>
              </w:rPr>
              <w:t>Upper 95%</w:t>
            </w:r>
          </w:p>
        </w:tc>
      </w:tr>
      <w:tr w:rsidR="005817D4" w:rsidRPr="005817D4" w14:paraId="18046B8A" w14:textId="77777777" w:rsidTr="005817D4">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5B5B691B" w14:textId="77777777" w:rsidR="005817D4" w:rsidRPr="005817D4" w:rsidRDefault="005817D4" w:rsidP="005817D4">
            <w:pPr>
              <w:rPr>
                <w:rFonts w:ascii="Arial" w:eastAsia="Times New Roman" w:hAnsi="Arial" w:cs="Arial"/>
                <w:b w:val="0"/>
                <w:bCs w:val="0"/>
                <w:sz w:val="20"/>
                <w:szCs w:val="20"/>
                <w:lang w:eastAsia="en-IN"/>
              </w:rPr>
            </w:pPr>
            <w:r w:rsidRPr="005817D4">
              <w:rPr>
                <w:rFonts w:ascii="Arial" w:eastAsia="Times New Roman" w:hAnsi="Arial" w:cs="Arial"/>
                <w:b w:val="0"/>
                <w:bCs w:val="0"/>
                <w:sz w:val="20"/>
                <w:szCs w:val="20"/>
                <w:lang w:eastAsia="en-IN"/>
              </w:rPr>
              <w:t>Intercept</w:t>
            </w:r>
          </w:p>
        </w:tc>
        <w:tc>
          <w:tcPr>
            <w:tcW w:w="1376" w:type="dxa"/>
            <w:noWrap/>
            <w:hideMark/>
          </w:tcPr>
          <w:p w14:paraId="5CDC27F2"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10.7146</w:t>
            </w:r>
          </w:p>
        </w:tc>
        <w:tc>
          <w:tcPr>
            <w:tcW w:w="1536" w:type="dxa"/>
            <w:noWrap/>
            <w:hideMark/>
          </w:tcPr>
          <w:p w14:paraId="04F54CE1"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3.2934</w:t>
            </w:r>
          </w:p>
        </w:tc>
        <w:tc>
          <w:tcPr>
            <w:tcW w:w="1376" w:type="dxa"/>
            <w:noWrap/>
            <w:hideMark/>
          </w:tcPr>
          <w:p w14:paraId="5192FEAC"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3.2534</w:t>
            </w:r>
          </w:p>
        </w:tc>
        <w:tc>
          <w:tcPr>
            <w:tcW w:w="1356" w:type="dxa"/>
            <w:noWrap/>
            <w:hideMark/>
          </w:tcPr>
          <w:p w14:paraId="0F40E966"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0.0021</w:t>
            </w:r>
          </w:p>
        </w:tc>
        <w:tc>
          <w:tcPr>
            <w:tcW w:w="1476" w:type="dxa"/>
            <w:noWrap/>
            <w:hideMark/>
          </w:tcPr>
          <w:p w14:paraId="4846AA86"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4.0854</w:t>
            </w:r>
          </w:p>
        </w:tc>
        <w:tc>
          <w:tcPr>
            <w:tcW w:w="1376" w:type="dxa"/>
            <w:noWrap/>
            <w:hideMark/>
          </w:tcPr>
          <w:p w14:paraId="5A08A08F"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17.3438</w:t>
            </w:r>
          </w:p>
        </w:tc>
      </w:tr>
      <w:tr w:rsidR="005817D4" w:rsidRPr="005817D4" w14:paraId="56279F43" w14:textId="77777777" w:rsidTr="005817D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7C9E3B96" w14:textId="77777777" w:rsidR="005817D4" w:rsidRPr="005817D4" w:rsidRDefault="005817D4" w:rsidP="005817D4">
            <w:pPr>
              <w:rPr>
                <w:rFonts w:ascii="Arial" w:eastAsia="Times New Roman" w:hAnsi="Arial" w:cs="Arial"/>
                <w:b w:val="0"/>
                <w:bCs w:val="0"/>
                <w:sz w:val="20"/>
                <w:szCs w:val="20"/>
                <w:lang w:eastAsia="en-IN"/>
              </w:rPr>
            </w:pPr>
            <w:r w:rsidRPr="005817D4">
              <w:rPr>
                <w:rFonts w:ascii="Arial" w:eastAsia="Times New Roman" w:hAnsi="Arial" w:cs="Arial"/>
                <w:b w:val="0"/>
                <w:bCs w:val="0"/>
                <w:sz w:val="20"/>
                <w:szCs w:val="20"/>
                <w:lang w:eastAsia="en-IN"/>
              </w:rPr>
              <w:t xml:space="preserve">Age of Employee </w:t>
            </w:r>
          </w:p>
        </w:tc>
        <w:tc>
          <w:tcPr>
            <w:tcW w:w="1376" w:type="dxa"/>
            <w:noWrap/>
            <w:hideMark/>
          </w:tcPr>
          <w:p w14:paraId="5D60DB02"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-0.1680</w:t>
            </w:r>
          </w:p>
        </w:tc>
        <w:tc>
          <w:tcPr>
            <w:tcW w:w="1536" w:type="dxa"/>
            <w:noWrap/>
            <w:hideMark/>
          </w:tcPr>
          <w:p w14:paraId="67BEBCC2"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0.0821</w:t>
            </w:r>
          </w:p>
        </w:tc>
        <w:tc>
          <w:tcPr>
            <w:tcW w:w="1376" w:type="dxa"/>
            <w:noWrap/>
            <w:hideMark/>
          </w:tcPr>
          <w:p w14:paraId="1B5C40EF"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-2.0456</w:t>
            </w:r>
          </w:p>
        </w:tc>
        <w:tc>
          <w:tcPr>
            <w:tcW w:w="1356" w:type="dxa"/>
            <w:noWrap/>
            <w:hideMark/>
          </w:tcPr>
          <w:p w14:paraId="3D33DE3A"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0.0465</w:t>
            </w:r>
          </w:p>
        </w:tc>
        <w:tc>
          <w:tcPr>
            <w:tcW w:w="1476" w:type="dxa"/>
            <w:noWrap/>
            <w:hideMark/>
          </w:tcPr>
          <w:p w14:paraId="09E122E7"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-0.3332</w:t>
            </w:r>
          </w:p>
        </w:tc>
        <w:tc>
          <w:tcPr>
            <w:tcW w:w="1376" w:type="dxa"/>
            <w:noWrap/>
            <w:hideMark/>
          </w:tcPr>
          <w:p w14:paraId="1D04A481"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-0.0027</w:t>
            </w:r>
          </w:p>
        </w:tc>
      </w:tr>
      <w:tr w:rsidR="005817D4" w:rsidRPr="005817D4" w14:paraId="22438142" w14:textId="77777777" w:rsidTr="005817D4">
        <w:trPr>
          <w:trHeight w:val="264"/>
        </w:trPr>
        <w:tc>
          <w:tcPr>
            <w:cnfStyle w:val="001000000000" w:firstRow="0" w:lastRow="0" w:firstColumn="1" w:lastColumn="0" w:oddVBand="0" w:evenVBand="0" w:oddHBand="0" w:evenHBand="0" w:firstRowFirstColumn="0" w:firstRowLastColumn="0" w:lastRowFirstColumn="0" w:lastRowLastColumn="0"/>
            <w:tcW w:w="2836" w:type="dxa"/>
            <w:noWrap/>
            <w:hideMark/>
          </w:tcPr>
          <w:p w14:paraId="4915A23C" w14:textId="77777777" w:rsidR="005817D4" w:rsidRPr="005817D4" w:rsidRDefault="005817D4" w:rsidP="005817D4">
            <w:pPr>
              <w:rPr>
                <w:rFonts w:ascii="Arial" w:eastAsia="Times New Roman" w:hAnsi="Arial" w:cs="Arial"/>
                <w:b w:val="0"/>
                <w:bCs w:val="0"/>
                <w:sz w:val="20"/>
                <w:szCs w:val="20"/>
                <w:lang w:eastAsia="en-IN"/>
              </w:rPr>
            </w:pPr>
            <w:r w:rsidRPr="005817D4">
              <w:rPr>
                <w:rFonts w:ascii="Arial" w:eastAsia="Times New Roman" w:hAnsi="Arial" w:cs="Arial"/>
                <w:b w:val="0"/>
                <w:bCs w:val="0"/>
                <w:sz w:val="20"/>
                <w:szCs w:val="20"/>
                <w:lang w:eastAsia="en-IN"/>
              </w:rPr>
              <w:t xml:space="preserve">No of years with the company </w:t>
            </w:r>
          </w:p>
        </w:tc>
        <w:tc>
          <w:tcPr>
            <w:tcW w:w="1376" w:type="dxa"/>
            <w:noWrap/>
            <w:hideMark/>
          </w:tcPr>
          <w:p w14:paraId="5DFDA9EB"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0.6761</w:t>
            </w:r>
          </w:p>
        </w:tc>
        <w:tc>
          <w:tcPr>
            <w:tcW w:w="1536" w:type="dxa"/>
            <w:noWrap/>
            <w:hideMark/>
          </w:tcPr>
          <w:p w14:paraId="676C7935"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0.1084</w:t>
            </w:r>
          </w:p>
        </w:tc>
        <w:tc>
          <w:tcPr>
            <w:tcW w:w="1376" w:type="dxa"/>
            <w:noWrap/>
            <w:hideMark/>
          </w:tcPr>
          <w:p w14:paraId="4772C21E"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6.2399</w:t>
            </w:r>
          </w:p>
        </w:tc>
        <w:tc>
          <w:tcPr>
            <w:tcW w:w="1356" w:type="dxa"/>
            <w:noWrap/>
            <w:hideMark/>
          </w:tcPr>
          <w:p w14:paraId="188DC6E7"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0.0000</w:t>
            </w:r>
          </w:p>
        </w:tc>
        <w:tc>
          <w:tcPr>
            <w:tcW w:w="1476" w:type="dxa"/>
            <w:noWrap/>
            <w:hideMark/>
          </w:tcPr>
          <w:p w14:paraId="121442C5"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0.4580</w:t>
            </w:r>
          </w:p>
        </w:tc>
        <w:tc>
          <w:tcPr>
            <w:tcW w:w="1376" w:type="dxa"/>
            <w:noWrap/>
            <w:hideMark/>
          </w:tcPr>
          <w:p w14:paraId="2E52318C" w14:textId="77777777" w:rsidR="005817D4" w:rsidRPr="005817D4" w:rsidRDefault="005817D4" w:rsidP="005817D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0.8942</w:t>
            </w:r>
          </w:p>
        </w:tc>
      </w:tr>
      <w:tr w:rsidR="005817D4" w:rsidRPr="005817D4" w14:paraId="2EFBD9FC" w14:textId="77777777" w:rsidTr="005817D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36" w:type="dxa"/>
            <w:noWrap/>
            <w:hideMark/>
          </w:tcPr>
          <w:p w14:paraId="12C279B3" w14:textId="77777777" w:rsidR="005817D4" w:rsidRPr="005817D4" w:rsidRDefault="005817D4" w:rsidP="005817D4">
            <w:pPr>
              <w:rPr>
                <w:rFonts w:ascii="Arial" w:eastAsia="Times New Roman" w:hAnsi="Arial" w:cs="Arial"/>
                <w:b w:val="0"/>
                <w:bCs w:val="0"/>
                <w:sz w:val="20"/>
                <w:szCs w:val="20"/>
                <w:lang w:eastAsia="en-IN"/>
              </w:rPr>
            </w:pPr>
            <w:r w:rsidRPr="005817D4">
              <w:rPr>
                <w:rFonts w:ascii="Arial" w:eastAsia="Times New Roman" w:hAnsi="Arial" w:cs="Arial"/>
                <w:b w:val="0"/>
                <w:bCs w:val="0"/>
                <w:sz w:val="20"/>
                <w:szCs w:val="20"/>
                <w:lang w:eastAsia="en-IN"/>
              </w:rPr>
              <w:t xml:space="preserve">Annual Salary ($000) </w:t>
            </w:r>
          </w:p>
        </w:tc>
        <w:tc>
          <w:tcPr>
            <w:tcW w:w="1376" w:type="dxa"/>
            <w:noWrap/>
            <w:hideMark/>
          </w:tcPr>
          <w:p w14:paraId="49C38EC2"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-0.0540</w:t>
            </w:r>
          </w:p>
        </w:tc>
        <w:tc>
          <w:tcPr>
            <w:tcW w:w="1536" w:type="dxa"/>
            <w:noWrap/>
            <w:hideMark/>
          </w:tcPr>
          <w:p w14:paraId="6E48944C"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0.0635</w:t>
            </w:r>
          </w:p>
        </w:tc>
        <w:tc>
          <w:tcPr>
            <w:tcW w:w="1376" w:type="dxa"/>
            <w:noWrap/>
            <w:hideMark/>
          </w:tcPr>
          <w:p w14:paraId="716E100F"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-0.8500</w:t>
            </w:r>
          </w:p>
        </w:tc>
        <w:tc>
          <w:tcPr>
            <w:tcW w:w="1356" w:type="dxa"/>
            <w:noWrap/>
            <w:hideMark/>
          </w:tcPr>
          <w:p w14:paraId="266AF162"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0.3997</w:t>
            </w:r>
          </w:p>
        </w:tc>
        <w:tc>
          <w:tcPr>
            <w:tcW w:w="1476" w:type="dxa"/>
            <w:noWrap/>
            <w:hideMark/>
          </w:tcPr>
          <w:p w14:paraId="6FBAFFA9"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-0.1818</w:t>
            </w:r>
          </w:p>
        </w:tc>
        <w:tc>
          <w:tcPr>
            <w:tcW w:w="1376" w:type="dxa"/>
            <w:noWrap/>
            <w:hideMark/>
          </w:tcPr>
          <w:p w14:paraId="73EEE609" w14:textId="77777777" w:rsidR="005817D4" w:rsidRPr="005817D4" w:rsidRDefault="005817D4" w:rsidP="005817D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5817D4">
              <w:rPr>
                <w:rFonts w:ascii="Arial" w:eastAsia="Times New Roman" w:hAnsi="Arial" w:cs="Arial"/>
                <w:sz w:val="20"/>
                <w:szCs w:val="20"/>
                <w:lang w:eastAsia="en-IN"/>
              </w:rPr>
              <w:t>0.0738</w:t>
            </w:r>
          </w:p>
        </w:tc>
      </w:tr>
    </w:tbl>
    <w:p w14:paraId="4A324582" w14:textId="77777777" w:rsidR="00FC2409" w:rsidRDefault="00FC2409" w:rsidP="00FC2409">
      <w:pPr>
        <w:rPr>
          <w:rFonts w:ascii="Arial" w:hAnsi="Arial"/>
          <w:sz w:val="24"/>
        </w:rPr>
      </w:pPr>
    </w:p>
    <w:p w14:paraId="1130A606" w14:textId="77777777" w:rsidR="005B52FD" w:rsidRDefault="005B52FD" w:rsidP="00FC2409">
      <w:pPr>
        <w:rPr>
          <w:rFonts w:ascii="Arial" w:hAnsi="Arial"/>
          <w:sz w:val="24"/>
        </w:rPr>
      </w:pPr>
    </w:p>
    <w:p w14:paraId="05A16984" w14:textId="467F0005" w:rsidR="00FC2409" w:rsidRDefault="00FC2409" w:rsidP="00FC2409">
      <w:pPr>
        <w:rPr>
          <w:rFonts w:ascii="Arial" w:hAnsi="Arial"/>
          <w:sz w:val="24"/>
        </w:rPr>
      </w:pPr>
      <w:r>
        <w:rPr>
          <w:rFonts w:ascii="Arial" w:hAnsi="Arial"/>
          <w:sz w:val="24"/>
        </w:rPr>
        <w:lastRenderedPageBreak/>
        <w:t>Regression Equation:</w:t>
      </w:r>
    </w:p>
    <w:p w14:paraId="1C59A5E7" w14:textId="77777777" w:rsidR="00FC2409" w:rsidRPr="004D7909" w:rsidRDefault="00DC406A" w:rsidP="00FC2409">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363E4431" w14:textId="77777777" w:rsidR="00FC2409" w:rsidRDefault="00FC2409" w:rsidP="00FC2409">
      <w:pPr>
        <w:rPr>
          <w:rFonts w:ascii="Arial" w:eastAsiaTheme="minorEastAsia" w:hAnsi="Arial"/>
          <w:sz w:val="24"/>
        </w:rPr>
      </w:pPr>
      <w:r>
        <w:rPr>
          <w:rFonts w:ascii="Arial" w:eastAsiaTheme="minorEastAsia" w:hAnsi="Arial"/>
          <w:sz w:val="24"/>
        </w:rPr>
        <w:t>Where Y(hat) is the predicted of weeks of pay,</w:t>
      </w:r>
    </w:p>
    <w:p w14:paraId="0DCAEB43" w14:textId="77777777" w:rsidR="00FC2409" w:rsidRDefault="00FC2409" w:rsidP="00FC2409">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1</w:t>
      </w:r>
      <w:r>
        <w:rPr>
          <w:rFonts w:ascii="Arial" w:eastAsiaTheme="minorEastAsia" w:hAnsi="Arial"/>
          <w:sz w:val="24"/>
        </w:rPr>
        <w:t>:</w:t>
      </w:r>
      <w:r>
        <w:rPr>
          <w:rFonts w:ascii="Arial" w:eastAsiaTheme="minorEastAsia" w:hAnsi="Arial"/>
          <w:sz w:val="24"/>
          <w:vertAlign w:val="subscript"/>
        </w:rPr>
        <w:t xml:space="preserve"> </w:t>
      </w:r>
      <w:r>
        <w:rPr>
          <w:rFonts w:ascii="Arial" w:eastAsiaTheme="minorEastAsia" w:hAnsi="Arial"/>
          <w:sz w:val="24"/>
        </w:rPr>
        <w:t>Age of employee</w:t>
      </w:r>
    </w:p>
    <w:p w14:paraId="3CB02C8D" w14:textId="77777777" w:rsidR="00FC2409" w:rsidRDefault="00FC2409" w:rsidP="00FC2409">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2</w:t>
      </w:r>
      <w:r>
        <w:rPr>
          <w:rFonts w:ascii="Arial" w:eastAsiaTheme="minorEastAsia" w:hAnsi="Arial"/>
          <w:sz w:val="24"/>
        </w:rPr>
        <w:t>: No of years with the company</w:t>
      </w:r>
    </w:p>
    <w:p w14:paraId="4DA9F470" w14:textId="77777777" w:rsidR="00FC2409" w:rsidRDefault="00FC2409" w:rsidP="00FC2409">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3</w:t>
      </w:r>
      <w:r>
        <w:rPr>
          <w:rFonts w:ascii="Arial" w:eastAsiaTheme="minorEastAsia" w:hAnsi="Arial"/>
          <w:sz w:val="24"/>
        </w:rPr>
        <w:t>: Annual Salary ($000)</w:t>
      </w:r>
    </w:p>
    <w:p w14:paraId="0C135704" w14:textId="77777777" w:rsidR="00FC2409" w:rsidRDefault="00FC2409" w:rsidP="00FC2409">
      <w:pPr>
        <w:rPr>
          <w:rFonts w:ascii="Arial" w:eastAsiaTheme="minorEastAsia" w:hAnsi="Arial"/>
          <w:sz w:val="24"/>
        </w:rPr>
      </w:pPr>
      <w:r>
        <w:rPr>
          <w:rFonts w:ascii="Arial" w:eastAsiaTheme="minorEastAsia" w:hAnsi="Arial"/>
          <w:sz w:val="24"/>
        </w:rPr>
        <w:t>Therefore,</w:t>
      </w:r>
    </w:p>
    <w:p w14:paraId="5CFDDE43" w14:textId="692D07F7" w:rsidR="00FC2409" w:rsidRPr="004D7909" w:rsidRDefault="00FC2409" w:rsidP="00FC2409">
      <w:pPr>
        <w:rPr>
          <w:rFonts w:ascii="Arial" w:eastAsiaTheme="minorEastAsia" w:hAnsi="Arial"/>
          <w:sz w:val="24"/>
        </w:rPr>
      </w:pPr>
      <w:r>
        <w:rPr>
          <w:rFonts w:ascii="Arial" w:eastAsiaTheme="minorEastAsia" w:hAnsi="Arial"/>
          <w:sz w:val="24"/>
        </w:rPr>
        <w:t xml:space="preserve"> </w:t>
      </w:r>
      <w:r w:rsidRPr="00DF074A">
        <w:rPr>
          <w:rFonts w:ascii="Cambria Math" w:hAnsi="Cambria Math"/>
          <w:i/>
          <w:sz w:val="24"/>
        </w:rPr>
        <w:br/>
      </w: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 xml:space="preserve">=10.7146-0.1680 </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+0.6761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-0.0540 </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124497D2" w14:textId="77777777" w:rsidR="00FC2409" w:rsidRDefault="00FC2409" w:rsidP="00FC2409">
      <w:pPr>
        <w:rPr>
          <w:rFonts w:ascii="Arial" w:eastAsiaTheme="minorEastAsia" w:hAnsi="Arial"/>
          <w:sz w:val="24"/>
        </w:rPr>
      </w:pPr>
      <w:r>
        <w:rPr>
          <w:rFonts w:ascii="Arial" w:eastAsiaTheme="minorEastAsia" w:hAnsi="Arial"/>
          <w:sz w:val="24"/>
        </w:rPr>
        <w:t>Given that:</w:t>
      </w:r>
    </w:p>
    <w:p w14:paraId="6C8100D8" w14:textId="77777777" w:rsidR="00FC2409" w:rsidRDefault="00FC2409" w:rsidP="00FC2409">
      <w:pPr>
        <w:pStyle w:val="ListParagraph"/>
        <w:numPr>
          <w:ilvl w:val="1"/>
          <w:numId w:val="1"/>
        </w:numPr>
        <w:rPr>
          <w:rFonts w:ascii="Arial" w:eastAsiaTheme="minorEastAsia" w:hAnsi="Arial"/>
          <w:sz w:val="24"/>
        </w:rPr>
      </w:pPr>
      <w:r w:rsidRPr="006E00BB">
        <w:rPr>
          <w:rFonts w:ascii="Arial" w:eastAsiaTheme="minorEastAsia" w:hAnsi="Arial"/>
          <w:sz w:val="24"/>
        </w:rPr>
        <w:t>Expected redundancy pay for 40years</w:t>
      </w:r>
    </w:p>
    <w:p w14:paraId="2C0A4918" w14:textId="77777777" w:rsidR="00FC2409" w:rsidRDefault="00FC2409" w:rsidP="00FC2409">
      <w:pPr>
        <w:pStyle w:val="ListParagraph"/>
        <w:numPr>
          <w:ilvl w:val="1"/>
          <w:numId w:val="1"/>
        </w:numPr>
        <w:rPr>
          <w:rFonts w:ascii="Arial" w:eastAsiaTheme="minorEastAsia" w:hAnsi="Arial"/>
          <w:sz w:val="24"/>
        </w:rPr>
      </w:pPr>
      <w:r>
        <w:rPr>
          <w:rFonts w:ascii="Arial" w:eastAsiaTheme="minorEastAsia" w:hAnsi="Arial"/>
          <w:sz w:val="24"/>
        </w:rPr>
        <w:t>Worked 14 years</w:t>
      </w:r>
    </w:p>
    <w:p w14:paraId="21A2E37B" w14:textId="77777777" w:rsidR="00FC2409" w:rsidRDefault="00FC2409" w:rsidP="00FC2409">
      <w:pPr>
        <w:pStyle w:val="ListParagraph"/>
        <w:numPr>
          <w:ilvl w:val="1"/>
          <w:numId w:val="1"/>
        </w:numPr>
        <w:rPr>
          <w:rFonts w:ascii="Arial" w:eastAsiaTheme="minorEastAsia" w:hAnsi="Arial"/>
          <w:sz w:val="24"/>
        </w:rPr>
      </w:pPr>
      <w:r>
        <w:rPr>
          <w:rFonts w:ascii="Arial" w:eastAsiaTheme="minorEastAsia" w:hAnsi="Arial"/>
          <w:sz w:val="24"/>
        </w:rPr>
        <w:t>Last annual salary ($000) is 45.</w:t>
      </w:r>
    </w:p>
    <w:p w14:paraId="00FD9D49" w14:textId="77777777" w:rsidR="00FC2409" w:rsidRDefault="00FC2409" w:rsidP="00FC2409">
      <w:pPr>
        <w:rPr>
          <w:rFonts w:ascii="Arial" w:eastAsiaTheme="minorEastAsia" w:hAnsi="Arial"/>
          <w:sz w:val="24"/>
        </w:rPr>
      </w:pPr>
      <w:r>
        <w:rPr>
          <w:rFonts w:ascii="Arial" w:eastAsiaTheme="minorEastAsia" w:hAnsi="Arial"/>
          <w:sz w:val="24"/>
        </w:rPr>
        <w:t>So,</w:t>
      </w:r>
    </w:p>
    <w:p w14:paraId="1C87A475" w14:textId="3E003B5E" w:rsidR="00FC2409" w:rsidRPr="00D65E75" w:rsidRDefault="00DC406A" w:rsidP="00FC2409">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=10.7146-0.1680*40+0.6761*14-0.0540*45</m:t>
          </m:r>
        </m:oMath>
      </m:oMathPara>
    </w:p>
    <w:p w14:paraId="1ABCD30E" w14:textId="7A9478B3" w:rsidR="00FC2409" w:rsidRDefault="00DC406A" w:rsidP="00FC2409">
      <w:pPr>
        <w:rPr>
          <w:rFonts w:ascii="Arial" w:eastAsia="Times New Roman" w:hAnsi="Arial" w:cs="Arial"/>
          <w:lang w:eastAsia="en-IN"/>
        </w:rPr>
      </w:pPr>
      <m:oMath>
        <m:acc>
          <m:accPr>
            <m:ctrlPr>
              <w:rPr>
                <w:rFonts w:ascii="Cambria Math" w:hAnsi="Cambria Math"/>
                <w:i/>
                <w:sz w:val="26"/>
                <w:szCs w:val="24"/>
              </w:rPr>
            </m:ctrlPr>
          </m:accPr>
          <m:e>
            <m:r>
              <w:rPr>
                <w:rFonts w:ascii="Cambria Math" w:hAnsi="Cambria Math"/>
                <w:sz w:val="26"/>
                <w:szCs w:val="24"/>
              </w:rPr>
              <m:t>Y</m:t>
            </m:r>
          </m:e>
        </m:acc>
        <m:r>
          <w:rPr>
            <w:rFonts w:ascii="Cambria Math" w:eastAsiaTheme="minorEastAsia" w:hAnsi="Cambria Math"/>
            <w:sz w:val="26"/>
            <w:szCs w:val="24"/>
          </w:rPr>
          <m:t xml:space="preserve">= </m:t>
        </m:r>
      </m:oMath>
      <w:r w:rsidR="00DD0A64" w:rsidRPr="00DD0A64">
        <w:rPr>
          <w:rFonts w:ascii="Arial" w:eastAsia="Times New Roman" w:hAnsi="Arial" w:cs="Arial"/>
          <w:lang w:eastAsia="en-IN"/>
        </w:rPr>
        <w:t>11.03</w:t>
      </w:r>
    </w:p>
    <w:p w14:paraId="77E5599C" w14:textId="02E62F56" w:rsidR="00FC2409" w:rsidRDefault="00FC2409" w:rsidP="00FC2409">
      <w:pPr>
        <w:rPr>
          <w:rFonts w:ascii="Arial" w:hAnsi="Arial"/>
          <w:sz w:val="24"/>
        </w:rPr>
      </w:pPr>
      <w:r>
        <w:rPr>
          <w:rFonts w:ascii="Arial" w:hAnsi="Arial"/>
          <w:sz w:val="24"/>
        </w:rPr>
        <w:t xml:space="preserve">Thus, the estimated of weeks of pay is </w:t>
      </w:r>
      <w:r w:rsidRPr="005E6FA9">
        <w:rPr>
          <w:rFonts w:ascii="Arial" w:hAnsi="Arial"/>
          <w:sz w:val="24"/>
        </w:rPr>
        <w:t>11.</w:t>
      </w:r>
      <w:r>
        <w:rPr>
          <w:rFonts w:ascii="Arial" w:hAnsi="Arial"/>
          <w:sz w:val="24"/>
        </w:rPr>
        <w:t>0</w:t>
      </w:r>
      <w:r w:rsidR="00DD0A64">
        <w:rPr>
          <w:rFonts w:ascii="Arial" w:hAnsi="Arial"/>
          <w:sz w:val="24"/>
        </w:rPr>
        <w:t>3</w:t>
      </w:r>
      <w:r>
        <w:rPr>
          <w:rFonts w:ascii="Arial" w:hAnsi="Arial"/>
          <w:sz w:val="24"/>
        </w:rPr>
        <w:t xml:space="preserve"> or 11.</w:t>
      </w:r>
    </w:p>
    <w:p w14:paraId="34ABB9FF" w14:textId="77777777" w:rsidR="00FC2409" w:rsidRDefault="00FC2409" w:rsidP="00FC2409">
      <w:pPr>
        <w:rPr>
          <w:rFonts w:ascii="Arial" w:hAnsi="Arial"/>
          <w:sz w:val="24"/>
        </w:rPr>
      </w:pPr>
      <w:r>
        <w:rPr>
          <w:rFonts w:ascii="Arial" w:hAnsi="Arial"/>
          <w:sz w:val="24"/>
        </w:rPr>
        <w:t>b. Interpretation of slope coefficients.</w:t>
      </w:r>
    </w:p>
    <w:p w14:paraId="3B0B3D16" w14:textId="30A4D3F8" w:rsidR="00FC2409" w:rsidRDefault="00FC2409" w:rsidP="00FC2409">
      <w:pPr>
        <w:pStyle w:val="ListParagraph"/>
        <w:numPr>
          <w:ilvl w:val="0"/>
          <w:numId w:val="3"/>
        </w:numPr>
        <w:jc w:val="both"/>
        <w:rPr>
          <w:rFonts w:ascii="Arial" w:hAnsi="Arial"/>
          <w:sz w:val="24"/>
        </w:rPr>
      </w:pPr>
      <w:r w:rsidRPr="00800124">
        <w:rPr>
          <w:rFonts w:ascii="Arial" w:hAnsi="Arial"/>
          <w:sz w:val="24"/>
        </w:rPr>
        <w:t>The slope B</w:t>
      </w:r>
      <w:r w:rsidRPr="00800124">
        <w:rPr>
          <w:rFonts w:ascii="Arial" w:hAnsi="Arial"/>
          <w:sz w:val="24"/>
          <w:vertAlign w:val="subscript"/>
        </w:rPr>
        <w:t>1</w:t>
      </w:r>
      <w:r w:rsidRPr="00800124">
        <w:rPr>
          <w:rFonts w:ascii="Arial" w:hAnsi="Arial"/>
          <w:sz w:val="24"/>
        </w:rPr>
        <w:t xml:space="preserve"> = </w:t>
      </w:r>
      <w:r>
        <w:rPr>
          <w:rFonts w:ascii="Arial" w:hAnsi="Arial"/>
          <w:sz w:val="24"/>
        </w:rPr>
        <w:t>-0.1</w:t>
      </w:r>
      <w:r w:rsidR="002E1F5C">
        <w:rPr>
          <w:rFonts w:ascii="Arial" w:hAnsi="Arial"/>
          <w:sz w:val="24"/>
        </w:rPr>
        <w:t>680</w:t>
      </w:r>
      <w:r w:rsidRPr="00800124">
        <w:rPr>
          <w:rFonts w:ascii="Arial" w:hAnsi="Arial"/>
          <w:sz w:val="24"/>
        </w:rPr>
        <w:t xml:space="preserve">, implies that for each increase </w:t>
      </w:r>
      <w:r>
        <w:rPr>
          <w:rFonts w:ascii="Arial" w:hAnsi="Arial"/>
          <w:sz w:val="24"/>
        </w:rPr>
        <w:t xml:space="preserve">in </w:t>
      </w:r>
      <w:r w:rsidRPr="00800124">
        <w:rPr>
          <w:rFonts w:ascii="Arial" w:hAnsi="Arial"/>
          <w:sz w:val="24"/>
        </w:rPr>
        <w:t xml:space="preserve">1 year (age), then the value of weeks of pay is estimated to </w:t>
      </w:r>
      <w:r>
        <w:rPr>
          <w:rFonts w:ascii="Arial" w:hAnsi="Arial"/>
          <w:sz w:val="24"/>
        </w:rPr>
        <w:t>decrease</w:t>
      </w:r>
      <w:r w:rsidRPr="00800124">
        <w:rPr>
          <w:rFonts w:ascii="Arial" w:hAnsi="Arial"/>
          <w:sz w:val="24"/>
        </w:rPr>
        <w:t xml:space="preserve"> </w:t>
      </w:r>
      <w:r>
        <w:rPr>
          <w:rFonts w:ascii="Arial" w:hAnsi="Arial"/>
          <w:sz w:val="24"/>
        </w:rPr>
        <w:t>0.1</w:t>
      </w:r>
      <w:r w:rsidR="002E1F5C">
        <w:rPr>
          <w:rFonts w:ascii="Arial" w:hAnsi="Arial"/>
          <w:sz w:val="24"/>
        </w:rPr>
        <w:t>680</w:t>
      </w:r>
      <w:r w:rsidRPr="00800124">
        <w:rPr>
          <w:rFonts w:ascii="Arial" w:hAnsi="Arial"/>
          <w:sz w:val="24"/>
        </w:rPr>
        <w:t>.</w:t>
      </w:r>
    </w:p>
    <w:p w14:paraId="3933397A" w14:textId="1E522CC7" w:rsidR="00FC2409" w:rsidRDefault="00FC2409" w:rsidP="00FC2409">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2 </w:t>
      </w:r>
      <w:r>
        <w:rPr>
          <w:rFonts w:ascii="Arial" w:hAnsi="Arial"/>
          <w:sz w:val="24"/>
        </w:rPr>
        <w:t>= 0.</w:t>
      </w:r>
      <w:r w:rsidR="002E1F5C">
        <w:rPr>
          <w:rFonts w:ascii="Arial" w:hAnsi="Arial"/>
          <w:sz w:val="24"/>
        </w:rPr>
        <w:t>6761</w:t>
      </w:r>
      <w:r>
        <w:rPr>
          <w:rFonts w:ascii="Arial" w:hAnsi="Arial"/>
          <w:sz w:val="24"/>
        </w:rPr>
        <w:t xml:space="preserve">, </w:t>
      </w:r>
      <w:r w:rsidRPr="00800124">
        <w:rPr>
          <w:rFonts w:ascii="Arial" w:hAnsi="Arial"/>
          <w:sz w:val="24"/>
        </w:rPr>
        <w:t>implies that for each increase of 1 year</w:t>
      </w:r>
      <w:r>
        <w:rPr>
          <w:rFonts w:ascii="Arial" w:hAnsi="Arial"/>
          <w:sz w:val="24"/>
        </w:rPr>
        <w:t xml:space="preserve"> service</w:t>
      </w:r>
      <w:r w:rsidRPr="00800124">
        <w:rPr>
          <w:rFonts w:ascii="Arial" w:hAnsi="Arial"/>
          <w:sz w:val="24"/>
        </w:rPr>
        <w:t>, then the value of weeks of pay is estimated to increase</w:t>
      </w:r>
      <w:r>
        <w:rPr>
          <w:rFonts w:ascii="Arial" w:hAnsi="Arial"/>
          <w:sz w:val="24"/>
        </w:rPr>
        <w:t xml:space="preserve"> 0.</w:t>
      </w:r>
      <w:r w:rsidR="002E1F5C">
        <w:rPr>
          <w:rFonts w:ascii="Arial" w:hAnsi="Arial"/>
          <w:sz w:val="24"/>
        </w:rPr>
        <w:t>6761</w:t>
      </w:r>
      <w:r>
        <w:rPr>
          <w:rFonts w:ascii="Arial" w:hAnsi="Arial"/>
          <w:sz w:val="24"/>
        </w:rPr>
        <w:t>.</w:t>
      </w:r>
    </w:p>
    <w:p w14:paraId="7D30D7E8" w14:textId="77E780A3" w:rsidR="00FC2409" w:rsidRDefault="00FC2409" w:rsidP="00FC2409">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3 </w:t>
      </w:r>
      <w:r>
        <w:rPr>
          <w:rFonts w:ascii="Arial" w:hAnsi="Arial"/>
          <w:sz w:val="24"/>
        </w:rPr>
        <w:t>= -0.0</w:t>
      </w:r>
      <w:r w:rsidR="002E1F5C">
        <w:rPr>
          <w:rFonts w:ascii="Arial" w:hAnsi="Arial"/>
          <w:sz w:val="24"/>
        </w:rPr>
        <w:t>540</w:t>
      </w:r>
      <w:r>
        <w:rPr>
          <w:rFonts w:ascii="Arial" w:hAnsi="Arial"/>
          <w:sz w:val="24"/>
        </w:rPr>
        <w:t xml:space="preserve">, </w:t>
      </w:r>
      <w:r w:rsidRPr="00800124">
        <w:rPr>
          <w:rFonts w:ascii="Arial" w:hAnsi="Arial"/>
          <w:sz w:val="24"/>
        </w:rPr>
        <w:t>implies that for each increase in thousands of dollars, then the value of weeks of pay is estimated to</w:t>
      </w:r>
      <w:r>
        <w:rPr>
          <w:rFonts w:ascii="Arial" w:hAnsi="Arial"/>
          <w:sz w:val="24"/>
        </w:rPr>
        <w:t xml:space="preserve"> decrease 0.0</w:t>
      </w:r>
      <w:r w:rsidR="002E1F5C">
        <w:rPr>
          <w:rFonts w:ascii="Arial" w:hAnsi="Arial"/>
          <w:sz w:val="24"/>
        </w:rPr>
        <w:t>540</w:t>
      </w:r>
      <w:r>
        <w:rPr>
          <w:rFonts w:ascii="Arial" w:hAnsi="Arial"/>
          <w:sz w:val="24"/>
        </w:rPr>
        <w:t>.</w:t>
      </w:r>
    </w:p>
    <w:p w14:paraId="55D7D046" w14:textId="77777777" w:rsidR="00FC2409" w:rsidRPr="00F36160" w:rsidRDefault="00FC2409" w:rsidP="00FC2409">
      <w:pPr>
        <w:jc w:val="both"/>
        <w:rPr>
          <w:rFonts w:ascii="Arial" w:hAnsi="Arial"/>
          <w:sz w:val="24"/>
        </w:rPr>
      </w:pPr>
    </w:p>
    <w:p w14:paraId="535DE3F9" w14:textId="77777777" w:rsidR="00FC2409" w:rsidRDefault="00FC2409" w:rsidP="00FC2409">
      <w:pPr>
        <w:jc w:val="both"/>
        <w:rPr>
          <w:rFonts w:ascii="Arial" w:hAnsi="Arial"/>
          <w:sz w:val="24"/>
        </w:rPr>
      </w:pPr>
      <w:r>
        <w:rPr>
          <w:rFonts w:ascii="Arial" w:hAnsi="Arial"/>
          <w:sz w:val="24"/>
        </w:rPr>
        <w:t xml:space="preserve">c. Interpretation of </w:t>
      </w:r>
      <w:r w:rsidRPr="00F70E94">
        <w:rPr>
          <w:rFonts w:ascii="Arial" w:hAnsi="Arial"/>
          <w:sz w:val="24"/>
        </w:rPr>
        <w:t>Coefficient of determination</w:t>
      </w:r>
      <w:r>
        <w:rPr>
          <w:rFonts w:ascii="Arial" w:hAnsi="Arial"/>
          <w:sz w:val="24"/>
        </w:rPr>
        <w:t xml:space="preserve"> i.e., R_square</w:t>
      </w:r>
    </w:p>
    <w:p w14:paraId="53FF996D" w14:textId="37DB00CF" w:rsidR="00FC2409" w:rsidRDefault="00FC2409" w:rsidP="00FC2409">
      <w:pPr>
        <w:jc w:val="both"/>
        <w:rPr>
          <w:rFonts w:ascii="Arial" w:hAnsi="Arial"/>
          <w:sz w:val="24"/>
        </w:rPr>
      </w:pPr>
      <w:r>
        <w:rPr>
          <w:rFonts w:ascii="Arial" w:hAnsi="Arial"/>
          <w:sz w:val="24"/>
        </w:rPr>
        <w:t>The R square is 0.6</w:t>
      </w:r>
      <w:r w:rsidR="009B4098">
        <w:rPr>
          <w:rFonts w:ascii="Arial" w:hAnsi="Arial"/>
          <w:sz w:val="24"/>
        </w:rPr>
        <w:t>2</w:t>
      </w:r>
      <w:r>
        <w:rPr>
          <w:rFonts w:ascii="Arial" w:hAnsi="Arial"/>
          <w:sz w:val="24"/>
        </w:rPr>
        <w:t xml:space="preserve"> (or 6</w:t>
      </w:r>
      <w:r w:rsidR="009B4098">
        <w:rPr>
          <w:rFonts w:ascii="Arial" w:hAnsi="Arial"/>
          <w:sz w:val="24"/>
        </w:rPr>
        <w:t>2</w:t>
      </w:r>
      <w:r>
        <w:rPr>
          <w:rFonts w:ascii="Arial" w:hAnsi="Arial"/>
          <w:sz w:val="24"/>
        </w:rPr>
        <w:t>%), the interpretation is that 6</w:t>
      </w:r>
      <w:r w:rsidR="009B4098">
        <w:rPr>
          <w:rFonts w:ascii="Arial" w:hAnsi="Arial"/>
          <w:sz w:val="24"/>
        </w:rPr>
        <w:t>2</w:t>
      </w:r>
      <w:r>
        <w:rPr>
          <w:rFonts w:ascii="Arial" w:hAnsi="Arial"/>
          <w:sz w:val="24"/>
        </w:rPr>
        <w:t>% of the variation in the dependent variable can be explained by the variation in the independent variables.</w:t>
      </w:r>
    </w:p>
    <w:p w14:paraId="0FADDFDD" w14:textId="53B2A419" w:rsidR="00FC2409" w:rsidRDefault="00FC2409" w:rsidP="00FC2409">
      <w:pPr>
        <w:jc w:val="both"/>
        <w:rPr>
          <w:rFonts w:ascii="Arial" w:hAnsi="Arial"/>
          <w:sz w:val="24"/>
        </w:rPr>
      </w:pPr>
      <w:r>
        <w:rPr>
          <w:rFonts w:ascii="Arial" w:hAnsi="Arial"/>
          <w:sz w:val="24"/>
        </w:rPr>
        <w:t xml:space="preserve">d. </w:t>
      </w:r>
      <w:r w:rsidRPr="0080504B">
        <w:rPr>
          <w:rFonts w:ascii="Arial" w:hAnsi="Arial"/>
          <w:sz w:val="24"/>
        </w:rPr>
        <w:t>Statistically speaking, the significance F</w:t>
      </w:r>
      <w:r>
        <w:rPr>
          <w:rFonts w:ascii="Arial" w:hAnsi="Arial"/>
          <w:sz w:val="24"/>
        </w:rPr>
        <w:t xml:space="preserve"> (close to zero)</w:t>
      </w:r>
      <w:r w:rsidRPr="0080504B">
        <w:rPr>
          <w:rFonts w:ascii="Arial" w:hAnsi="Arial"/>
          <w:sz w:val="24"/>
        </w:rPr>
        <w:t xml:space="preserve"> is the probability that the null hypothesis in our regression model cannot be rejected</w:t>
      </w:r>
      <w:r>
        <w:rPr>
          <w:rFonts w:ascii="Arial" w:hAnsi="Arial"/>
          <w:sz w:val="24"/>
        </w:rPr>
        <w:t>.</w:t>
      </w:r>
    </w:p>
    <w:p w14:paraId="074E3339" w14:textId="5E0FB78B" w:rsidR="00172B1C" w:rsidRDefault="00172B1C" w:rsidP="00FC2409">
      <w:pPr>
        <w:jc w:val="both"/>
        <w:rPr>
          <w:rFonts w:ascii="Arial" w:hAnsi="Arial"/>
          <w:sz w:val="24"/>
        </w:rPr>
      </w:pPr>
    </w:p>
    <w:p w14:paraId="1C014549" w14:textId="77CBC9AC" w:rsidR="00172B1C" w:rsidRDefault="00172B1C" w:rsidP="00FC2409">
      <w:pPr>
        <w:jc w:val="both"/>
        <w:rPr>
          <w:rFonts w:ascii="Arial" w:hAnsi="Arial"/>
          <w:sz w:val="24"/>
        </w:rPr>
      </w:pPr>
    </w:p>
    <w:p w14:paraId="6004C89D" w14:textId="77777777" w:rsidR="00172B1C" w:rsidRDefault="00172B1C" w:rsidP="00FC2409">
      <w:pPr>
        <w:jc w:val="both"/>
        <w:rPr>
          <w:rFonts w:ascii="Arial" w:hAnsi="Arial"/>
          <w:sz w:val="24"/>
        </w:rPr>
      </w:pPr>
    </w:p>
    <w:p w14:paraId="3459916D" w14:textId="5A864B4A" w:rsidR="00FC2409" w:rsidRDefault="00FC2409" w:rsidP="00EB12EC">
      <w:pPr>
        <w:jc w:val="both"/>
        <w:rPr>
          <w:rFonts w:ascii="Arial" w:hAnsi="Arial"/>
          <w:sz w:val="24"/>
        </w:rPr>
      </w:pPr>
      <w:r>
        <w:rPr>
          <w:rFonts w:ascii="Arial" w:hAnsi="Arial"/>
          <w:sz w:val="24"/>
        </w:rPr>
        <w:lastRenderedPageBreak/>
        <w:t xml:space="preserve">e. </w:t>
      </w:r>
      <w:r w:rsidR="00146A1E">
        <w:rPr>
          <w:rFonts w:ascii="Arial" w:hAnsi="Arial"/>
          <w:sz w:val="24"/>
        </w:rPr>
        <w:t>The p-value of all the variables (except no. of years with the company) is less than the level of significance (i.e., 0.00 &lt; 0.05). Based on the evidence, we can say that all the independent variables are statistically significant except no. of years with the company.</w:t>
      </w:r>
    </w:p>
    <w:p w14:paraId="5036723B" w14:textId="761BC590" w:rsidR="009E446A" w:rsidRDefault="009E446A" w:rsidP="00EB12EC">
      <w:pPr>
        <w:jc w:val="both"/>
        <w:rPr>
          <w:rFonts w:ascii="Arial" w:hAnsi="Arial"/>
          <w:sz w:val="24"/>
        </w:rPr>
      </w:pPr>
      <w:r>
        <w:rPr>
          <w:rFonts w:ascii="Arial" w:hAnsi="Arial"/>
          <w:sz w:val="24"/>
        </w:rPr>
        <w:t>f.</w:t>
      </w:r>
    </w:p>
    <w:tbl>
      <w:tblPr>
        <w:tblStyle w:val="TableGrid"/>
        <w:tblW w:w="9619" w:type="dxa"/>
        <w:tblInd w:w="-5" w:type="dxa"/>
        <w:tblLook w:val="04A0" w:firstRow="1" w:lastRow="0" w:firstColumn="1" w:lastColumn="0" w:noHBand="0" w:noVBand="1"/>
      </w:tblPr>
      <w:tblGrid>
        <w:gridCol w:w="2529"/>
        <w:gridCol w:w="1235"/>
        <w:gridCol w:w="1490"/>
        <w:gridCol w:w="2529"/>
        <w:gridCol w:w="1836"/>
      </w:tblGrid>
      <w:tr w:rsidR="005414BA" w:rsidRPr="007D1478" w14:paraId="5342E398" w14:textId="77777777" w:rsidTr="005C7CA6">
        <w:trPr>
          <w:trHeight w:val="369"/>
        </w:trPr>
        <w:tc>
          <w:tcPr>
            <w:tcW w:w="9619" w:type="dxa"/>
            <w:gridSpan w:val="5"/>
            <w:noWrap/>
            <w:hideMark/>
          </w:tcPr>
          <w:p w14:paraId="0C48787C" w14:textId="4FD2DCB7" w:rsidR="005414BA" w:rsidRPr="007D1478" w:rsidRDefault="005414BA" w:rsidP="005414BA">
            <w:pPr>
              <w:jc w:val="center"/>
              <w:rPr>
                <w:rFonts w:ascii="Times New Roman" w:eastAsia="Times New Roman" w:hAnsi="Times New Roman" w:cs="Times New Roman"/>
                <w:sz w:val="24"/>
                <w:szCs w:val="24"/>
                <w:lang w:eastAsia="en-IN"/>
              </w:rPr>
            </w:pPr>
            <w:r w:rsidRPr="007D1478">
              <w:rPr>
                <w:rFonts w:ascii="Arial" w:eastAsia="Times New Roman" w:hAnsi="Arial" w:cs="Arial"/>
                <w:b/>
                <w:bCs/>
                <w:i/>
                <w:iCs/>
                <w:sz w:val="24"/>
                <w:szCs w:val="24"/>
                <w:lang w:eastAsia="en-IN"/>
              </w:rPr>
              <w:t>Table of correlations</w:t>
            </w:r>
          </w:p>
        </w:tc>
      </w:tr>
      <w:tr w:rsidR="007D1478" w:rsidRPr="007D1478" w14:paraId="47B89BBD" w14:textId="77777777" w:rsidTr="007D1478">
        <w:trPr>
          <w:trHeight w:val="369"/>
        </w:trPr>
        <w:tc>
          <w:tcPr>
            <w:tcW w:w="2529" w:type="dxa"/>
            <w:noWrap/>
            <w:hideMark/>
          </w:tcPr>
          <w:p w14:paraId="4822210D" w14:textId="77777777" w:rsidR="007D1478" w:rsidRPr="007D1478" w:rsidRDefault="007D1478" w:rsidP="007D1478">
            <w:pPr>
              <w:rPr>
                <w:rFonts w:ascii="Times New Roman" w:eastAsia="Times New Roman" w:hAnsi="Times New Roman" w:cs="Times New Roman"/>
                <w:sz w:val="20"/>
                <w:szCs w:val="20"/>
                <w:lang w:eastAsia="en-IN"/>
              </w:rPr>
            </w:pPr>
          </w:p>
        </w:tc>
        <w:tc>
          <w:tcPr>
            <w:tcW w:w="1235" w:type="dxa"/>
            <w:noWrap/>
            <w:hideMark/>
          </w:tcPr>
          <w:p w14:paraId="605AB99A" w14:textId="77777777" w:rsidR="007D1478" w:rsidRPr="007D1478" w:rsidRDefault="007D1478" w:rsidP="005414BA">
            <w:pPr>
              <w:jc w:val="center"/>
              <w:rPr>
                <w:rFonts w:ascii="Arial" w:eastAsia="Times New Roman" w:hAnsi="Arial" w:cs="Arial"/>
                <w:sz w:val="20"/>
                <w:szCs w:val="20"/>
                <w:lang w:eastAsia="en-IN"/>
              </w:rPr>
            </w:pPr>
            <w:r w:rsidRPr="007D1478">
              <w:rPr>
                <w:rFonts w:ascii="Arial" w:eastAsia="Times New Roman" w:hAnsi="Arial" w:cs="Arial"/>
                <w:sz w:val="20"/>
                <w:szCs w:val="20"/>
                <w:lang w:eastAsia="en-IN"/>
              </w:rPr>
              <w:t>Weeks of pay</w:t>
            </w:r>
          </w:p>
        </w:tc>
        <w:tc>
          <w:tcPr>
            <w:tcW w:w="1490" w:type="dxa"/>
            <w:noWrap/>
            <w:hideMark/>
          </w:tcPr>
          <w:p w14:paraId="138F2689" w14:textId="77777777" w:rsidR="007D1478" w:rsidRPr="007D1478" w:rsidRDefault="007D1478" w:rsidP="005414BA">
            <w:pPr>
              <w:jc w:val="center"/>
              <w:rPr>
                <w:rFonts w:ascii="Arial" w:eastAsia="Times New Roman" w:hAnsi="Arial" w:cs="Arial"/>
                <w:sz w:val="20"/>
                <w:szCs w:val="20"/>
                <w:lang w:eastAsia="en-IN"/>
              </w:rPr>
            </w:pPr>
            <w:r w:rsidRPr="007D1478">
              <w:rPr>
                <w:rFonts w:ascii="Arial" w:eastAsia="Times New Roman" w:hAnsi="Arial" w:cs="Arial"/>
                <w:sz w:val="20"/>
                <w:szCs w:val="20"/>
                <w:lang w:eastAsia="en-IN"/>
              </w:rPr>
              <w:t>Age of Employee</w:t>
            </w:r>
          </w:p>
        </w:tc>
        <w:tc>
          <w:tcPr>
            <w:tcW w:w="2529" w:type="dxa"/>
            <w:noWrap/>
            <w:hideMark/>
          </w:tcPr>
          <w:p w14:paraId="75C60439" w14:textId="77777777" w:rsidR="007D1478" w:rsidRPr="007D1478" w:rsidRDefault="007D1478" w:rsidP="005414BA">
            <w:pPr>
              <w:jc w:val="center"/>
              <w:rPr>
                <w:rFonts w:ascii="Arial" w:eastAsia="Times New Roman" w:hAnsi="Arial" w:cs="Arial"/>
                <w:sz w:val="20"/>
                <w:szCs w:val="20"/>
                <w:lang w:eastAsia="en-IN"/>
              </w:rPr>
            </w:pPr>
            <w:r w:rsidRPr="007D1478">
              <w:rPr>
                <w:rFonts w:ascii="Arial" w:eastAsia="Times New Roman" w:hAnsi="Arial" w:cs="Arial"/>
                <w:sz w:val="20"/>
                <w:szCs w:val="20"/>
                <w:lang w:eastAsia="en-IN"/>
              </w:rPr>
              <w:t>No of years with the company</w:t>
            </w:r>
          </w:p>
        </w:tc>
        <w:tc>
          <w:tcPr>
            <w:tcW w:w="1836" w:type="dxa"/>
            <w:noWrap/>
            <w:hideMark/>
          </w:tcPr>
          <w:p w14:paraId="489CF039" w14:textId="77777777" w:rsidR="007D1478" w:rsidRPr="007D1478" w:rsidRDefault="007D1478" w:rsidP="005414BA">
            <w:pPr>
              <w:jc w:val="center"/>
              <w:rPr>
                <w:rFonts w:ascii="Arial" w:eastAsia="Times New Roman" w:hAnsi="Arial" w:cs="Arial"/>
                <w:sz w:val="20"/>
                <w:szCs w:val="20"/>
                <w:lang w:eastAsia="en-IN"/>
              </w:rPr>
            </w:pPr>
            <w:r w:rsidRPr="007D1478">
              <w:rPr>
                <w:rFonts w:ascii="Arial" w:eastAsia="Times New Roman" w:hAnsi="Arial" w:cs="Arial"/>
                <w:sz w:val="20"/>
                <w:szCs w:val="20"/>
                <w:lang w:eastAsia="en-IN"/>
              </w:rPr>
              <w:t>Annual Salary ($000)</w:t>
            </w:r>
          </w:p>
        </w:tc>
      </w:tr>
      <w:tr w:rsidR="007D1478" w:rsidRPr="007D1478" w14:paraId="0A0F58C0" w14:textId="77777777" w:rsidTr="007D1478">
        <w:trPr>
          <w:trHeight w:val="369"/>
        </w:trPr>
        <w:tc>
          <w:tcPr>
            <w:tcW w:w="2529" w:type="dxa"/>
            <w:noWrap/>
            <w:hideMark/>
          </w:tcPr>
          <w:p w14:paraId="103B841F" w14:textId="77777777" w:rsidR="007D1478" w:rsidRPr="007D1478" w:rsidRDefault="007D1478" w:rsidP="007D1478">
            <w:pPr>
              <w:rPr>
                <w:rFonts w:ascii="Arial" w:eastAsia="Times New Roman" w:hAnsi="Arial" w:cs="Arial"/>
                <w:sz w:val="20"/>
                <w:szCs w:val="20"/>
                <w:lang w:eastAsia="en-IN"/>
              </w:rPr>
            </w:pPr>
            <w:r w:rsidRPr="007D1478">
              <w:rPr>
                <w:rFonts w:ascii="Arial" w:eastAsia="Times New Roman" w:hAnsi="Arial" w:cs="Arial"/>
                <w:sz w:val="20"/>
                <w:szCs w:val="20"/>
                <w:lang w:eastAsia="en-IN"/>
              </w:rPr>
              <w:t>Weeks of pay</w:t>
            </w:r>
          </w:p>
        </w:tc>
        <w:tc>
          <w:tcPr>
            <w:tcW w:w="1235" w:type="dxa"/>
            <w:noWrap/>
            <w:hideMark/>
          </w:tcPr>
          <w:p w14:paraId="5648404C" w14:textId="77777777" w:rsidR="007D1478" w:rsidRPr="007D1478" w:rsidRDefault="007D1478" w:rsidP="007D1478">
            <w:pPr>
              <w:jc w:val="right"/>
              <w:rPr>
                <w:rFonts w:ascii="Arial" w:eastAsia="Times New Roman" w:hAnsi="Arial" w:cs="Arial"/>
                <w:sz w:val="20"/>
                <w:szCs w:val="20"/>
                <w:lang w:eastAsia="en-IN"/>
              </w:rPr>
            </w:pPr>
            <w:r w:rsidRPr="007D1478">
              <w:rPr>
                <w:rFonts w:ascii="Arial" w:eastAsia="Times New Roman" w:hAnsi="Arial" w:cs="Arial"/>
                <w:sz w:val="20"/>
                <w:szCs w:val="20"/>
                <w:lang w:eastAsia="en-IN"/>
              </w:rPr>
              <w:t>1.000</w:t>
            </w:r>
          </w:p>
        </w:tc>
        <w:tc>
          <w:tcPr>
            <w:tcW w:w="1490" w:type="dxa"/>
            <w:noWrap/>
            <w:hideMark/>
          </w:tcPr>
          <w:p w14:paraId="2CD795CD" w14:textId="77777777" w:rsidR="007D1478" w:rsidRPr="007D1478" w:rsidRDefault="007D1478" w:rsidP="007D1478">
            <w:pPr>
              <w:jc w:val="right"/>
              <w:rPr>
                <w:rFonts w:ascii="Arial" w:eastAsia="Times New Roman" w:hAnsi="Arial" w:cs="Arial"/>
                <w:sz w:val="20"/>
                <w:szCs w:val="20"/>
                <w:lang w:eastAsia="en-IN"/>
              </w:rPr>
            </w:pPr>
          </w:p>
        </w:tc>
        <w:tc>
          <w:tcPr>
            <w:tcW w:w="2529" w:type="dxa"/>
            <w:noWrap/>
            <w:hideMark/>
          </w:tcPr>
          <w:p w14:paraId="659AAC6B" w14:textId="77777777" w:rsidR="007D1478" w:rsidRPr="007D1478" w:rsidRDefault="007D1478" w:rsidP="007D1478">
            <w:pPr>
              <w:rPr>
                <w:rFonts w:ascii="Times New Roman" w:eastAsia="Times New Roman" w:hAnsi="Times New Roman" w:cs="Times New Roman"/>
                <w:sz w:val="20"/>
                <w:szCs w:val="20"/>
                <w:lang w:eastAsia="en-IN"/>
              </w:rPr>
            </w:pPr>
          </w:p>
        </w:tc>
        <w:tc>
          <w:tcPr>
            <w:tcW w:w="1836" w:type="dxa"/>
            <w:noWrap/>
            <w:hideMark/>
          </w:tcPr>
          <w:p w14:paraId="79D561A1" w14:textId="77777777" w:rsidR="007D1478" w:rsidRPr="007D1478" w:rsidRDefault="007D1478" w:rsidP="007D1478">
            <w:pPr>
              <w:rPr>
                <w:rFonts w:ascii="Times New Roman" w:eastAsia="Times New Roman" w:hAnsi="Times New Roman" w:cs="Times New Roman"/>
                <w:sz w:val="20"/>
                <w:szCs w:val="20"/>
                <w:lang w:eastAsia="en-IN"/>
              </w:rPr>
            </w:pPr>
          </w:p>
        </w:tc>
      </w:tr>
      <w:tr w:rsidR="007D1478" w:rsidRPr="007D1478" w14:paraId="6CE72F8A" w14:textId="77777777" w:rsidTr="007D1478">
        <w:trPr>
          <w:trHeight w:val="369"/>
        </w:trPr>
        <w:tc>
          <w:tcPr>
            <w:tcW w:w="2529" w:type="dxa"/>
            <w:noWrap/>
            <w:hideMark/>
          </w:tcPr>
          <w:p w14:paraId="09CC6996" w14:textId="77777777" w:rsidR="007D1478" w:rsidRPr="007D1478" w:rsidRDefault="007D1478" w:rsidP="007D1478">
            <w:pPr>
              <w:rPr>
                <w:rFonts w:ascii="Arial" w:eastAsia="Times New Roman" w:hAnsi="Arial" w:cs="Arial"/>
                <w:sz w:val="20"/>
                <w:szCs w:val="20"/>
                <w:lang w:eastAsia="en-IN"/>
              </w:rPr>
            </w:pPr>
            <w:r w:rsidRPr="007D1478">
              <w:rPr>
                <w:rFonts w:ascii="Arial" w:eastAsia="Times New Roman" w:hAnsi="Arial" w:cs="Arial"/>
                <w:sz w:val="20"/>
                <w:szCs w:val="20"/>
                <w:lang w:eastAsia="en-IN"/>
              </w:rPr>
              <w:t>Age of Employee</w:t>
            </w:r>
          </w:p>
        </w:tc>
        <w:tc>
          <w:tcPr>
            <w:tcW w:w="1235" w:type="dxa"/>
            <w:noWrap/>
            <w:hideMark/>
          </w:tcPr>
          <w:p w14:paraId="01FB5CF0" w14:textId="77777777" w:rsidR="007D1478" w:rsidRPr="007D1478" w:rsidRDefault="007D1478" w:rsidP="007D1478">
            <w:pPr>
              <w:jc w:val="right"/>
              <w:rPr>
                <w:rFonts w:ascii="Arial" w:eastAsia="Times New Roman" w:hAnsi="Arial" w:cs="Arial"/>
                <w:sz w:val="20"/>
                <w:szCs w:val="20"/>
                <w:lang w:eastAsia="en-IN"/>
              </w:rPr>
            </w:pPr>
            <w:r w:rsidRPr="007D1478">
              <w:rPr>
                <w:rFonts w:ascii="Arial" w:eastAsia="Times New Roman" w:hAnsi="Arial" w:cs="Arial"/>
                <w:sz w:val="20"/>
                <w:szCs w:val="20"/>
                <w:lang w:eastAsia="en-IN"/>
              </w:rPr>
              <w:t>0.533</w:t>
            </w:r>
          </w:p>
        </w:tc>
        <w:tc>
          <w:tcPr>
            <w:tcW w:w="1490" w:type="dxa"/>
            <w:noWrap/>
            <w:hideMark/>
          </w:tcPr>
          <w:p w14:paraId="23291491" w14:textId="77777777" w:rsidR="007D1478" w:rsidRPr="007D1478" w:rsidRDefault="007D1478" w:rsidP="007D1478">
            <w:pPr>
              <w:jc w:val="right"/>
              <w:rPr>
                <w:rFonts w:ascii="Arial" w:eastAsia="Times New Roman" w:hAnsi="Arial" w:cs="Arial"/>
                <w:sz w:val="20"/>
                <w:szCs w:val="20"/>
                <w:lang w:eastAsia="en-IN"/>
              </w:rPr>
            </w:pPr>
            <w:r w:rsidRPr="007D1478">
              <w:rPr>
                <w:rFonts w:ascii="Arial" w:eastAsia="Times New Roman" w:hAnsi="Arial" w:cs="Arial"/>
                <w:sz w:val="20"/>
                <w:szCs w:val="20"/>
                <w:lang w:eastAsia="en-IN"/>
              </w:rPr>
              <w:t>1.000</w:t>
            </w:r>
          </w:p>
        </w:tc>
        <w:tc>
          <w:tcPr>
            <w:tcW w:w="2529" w:type="dxa"/>
            <w:noWrap/>
            <w:hideMark/>
          </w:tcPr>
          <w:p w14:paraId="7A06CD0D" w14:textId="77777777" w:rsidR="007D1478" w:rsidRPr="007D1478" w:rsidRDefault="007D1478" w:rsidP="007D1478">
            <w:pPr>
              <w:jc w:val="right"/>
              <w:rPr>
                <w:rFonts w:ascii="Arial" w:eastAsia="Times New Roman" w:hAnsi="Arial" w:cs="Arial"/>
                <w:sz w:val="20"/>
                <w:szCs w:val="20"/>
                <w:lang w:eastAsia="en-IN"/>
              </w:rPr>
            </w:pPr>
          </w:p>
        </w:tc>
        <w:tc>
          <w:tcPr>
            <w:tcW w:w="1836" w:type="dxa"/>
            <w:noWrap/>
            <w:hideMark/>
          </w:tcPr>
          <w:p w14:paraId="71F55C69" w14:textId="77777777" w:rsidR="007D1478" w:rsidRPr="007D1478" w:rsidRDefault="007D1478" w:rsidP="007D1478">
            <w:pPr>
              <w:rPr>
                <w:rFonts w:ascii="Times New Roman" w:eastAsia="Times New Roman" w:hAnsi="Times New Roman" w:cs="Times New Roman"/>
                <w:sz w:val="20"/>
                <w:szCs w:val="20"/>
                <w:lang w:eastAsia="en-IN"/>
              </w:rPr>
            </w:pPr>
          </w:p>
        </w:tc>
      </w:tr>
      <w:tr w:rsidR="007D1478" w:rsidRPr="007D1478" w14:paraId="7B86C23D" w14:textId="77777777" w:rsidTr="007D1478">
        <w:trPr>
          <w:trHeight w:val="369"/>
        </w:trPr>
        <w:tc>
          <w:tcPr>
            <w:tcW w:w="2529" w:type="dxa"/>
            <w:noWrap/>
            <w:hideMark/>
          </w:tcPr>
          <w:p w14:paraId="7C17A3A9" w14:textId="77777777" w:rsidR="007D1478" w:rsidRPr="007D1478" w:rsidRDefault="007D1478" w:rsidP="007D1478">
            <w:pPr>
              <w:rPr>
                <w:rFonts w:ascii="Arial" w:eastAsia="Times New Roman" w:hAnsi="Arial" w:cs="Arial"/>
                <w:sz w:val="20"/>
                <w:szCs w:val="20"/>
                <w:lang w:eastAsia="en-IN"/>
              </w:rPr>
            </w:pPr>
            <w:r w:rsidRPr="007D1478">
              <w:rPr>
                <w:rFonts w:ascii="Arial" w:eastAsia="Times New Roman" w:hAnsi="Arial" w:cs="Arial"/>
                <w:sz w:val="20"/>
                <w:szCs w:val="20"/>
                <w:lang w:eastAsia="en-IN"/>
              </w:rPr>
              <w:t>No of years with the company</w:t>
            </w:r>
          </w:p>
        </w:tc>
        <w:tc>
          <w:tcPr>
            <w:tcW w:w="1235" w:type="dxa"/>
            <w:noWrap/>
            <w:hideMark/>
          </w:tcPr>
          <w:p w14:paraId="31EE8534" w14:textId="77777777" w:rsidR="007D1478" w:rsidRPr="007D1478" w:rsidRDefault="007D1478" w:rsidP="007D1478">
            <w:pPr>
              <w:jc w:val="right"/>
              <w:rPr>
                <w:rFonts w:ascii="Arial" w:eastAsia="Times New Roman" w:hAnsi="Arial" w:cs="Arial"/>
                <w:sz w:val="20"/>
                <w:szCs w:val="20"/>
                <w:lang w:eastAsia="en-IN"/>
              </w:rPr>
            </w:pPr>
            <w:r w:rsidRPr="007D1478">
              <w:rPr>
                <w:rFonts w:ascii="Arial" w:eastAsia="Times New Roman" w:hAnsi="Arial" w:cs="Arial"/>
                <w:sz w:val="20"/>
                <w:szCs w:val="20"/>
                <w:lang w:eastAsia="en-IN"/>
              </w:rPr>
              <w:t>0.765</w:t>
            </w:r>
          </w:p>
        </w:tc>
        <w:tc>
          <w:tcPr>
            <w:tcW w:w="1490" w:type="dxa"/>
            <w:noWrap/>
            <w:hideMark/>
          </w:tcPr>
          <w:p w14:paraId="2678EAA4" w14:textId="77777777" w:rsidR="007D1478" w:rsidRPr="007D1478" w:rsidRDefault="007D1478" w:rsidP="007D1478">
            <w:pPr>
              <w:jc w:val="right"/>
              <w:rPr>
                <w:rFonts w:ascii="Arial" w:eastAsia="Times New Roman" w:hAnsi="Arial" w:cs="Arial"/>
                <w:sz w:val="20"/>
                <w:szCs w:val="20"/>
                <w:lang w:eastAsia="en-IN"/>
              </w:rPr>
            </w:pPr>
            <w:r w:rsidRPr="007D1478">
              <w:rPr>
                <w:rFonts w:ascii="Arial" w:eastAsia="Times New Roman" w:hAnsi="Arial" w:cs="Arial"/>
                <w:sz w:val="20"/>
                <w:szCs w:val="20"/>
                <w:lang w:eastAsia="en-IN"/>
              </w:rPr>
              <w:t>0.826</w:t>
            </w:r>
          </w:p>
        </w:tc>
        <w:tc>
          <w:tcPr>
            <w:tcW w:w="2529" w:type="dxa"/>
            <w:noWrap/>
            <w:hideMark/>
          </w:tcPr>
          <w:p w14:paraId="07CE6BC0" w14:textId="77777777" w:rsidR="007D1478" w:rsidRPr="007D1478" w:rsidRDefault="007D1478" w:rsidP="007D1478">
            <w:pPr>
              <w:jc w:val="right"/>
              <w:rPr>
                <w:rFonts w:ascii="Arial" w:eastAsia="Times New Roman" w:hAnsi="Arial" w:cs="Arial"/>
                <w:sz w:val="20"/>
                <w:szCs w:val="20"/>
                <w:lang w:eastAsia="en-IN"/>
              </w:rPr>
            </w:pPr>
            <w:r w:rsidRPr="007D1478">
              <w:rPr>
                <w:rFonts w:ascii="Arial" w:eastAsia="Times New Roman" w:hAnsi="Arial" w:cs="Arial"/>
                <w:sz w:val="20"/>
                <w:szCs w:val="20"/>
                <w:lang w:eastAsia="en-IN"/>
              </w:rPr>
              <w:t>1.000</w:t>
            </w:r>
          </w:p>
        </w:tc>
        <w:tc>
          <w:tcPr>
            <w:tcW w:w="1836" w:type="dxa"/>
            <w:noWrap/>
            <w:hideMark/>
          </w:tcPr>
          <w:p w14:paraId="150853E2" w14:textId="77777777" w:rsidR="007D1478" w:rsidRPr="007D1478" w:rsidRDefault="007D1478" w:rsidP="007D1478">
            <w:pPr>
              <w:jc w:val="right"/>
              <w:rPr>
                <w:rFonts w:ascii="Arial" w:eastAsia="Times New Roman" w:hAnsi="Arial" w:cs="Arial"/>
                <w:sz w:val="20"/>
                <w:szCs w:val="20"/>
                <w:lang w:eastAsia="en-IN"/>
              </w:rPr>
            </w:pPr>
          </w:p>
        </w:tc>
      </w:tr>
      <w:tr w:rsidR="007D1478" w:rsidRPr="007D1478" w14:paraId="047FB417" w14:textId="77777777" w:rsidTr="007D1478">
        <w:trPr>
          <w:trHeight w:val="369"/>
        </w:trPr>
        <w:tc>
          <w:tcPr>
            <w:tcW w:w="2529" w:type="dxa"/>
            <w:noWrap/>
            <w:hideMark/>
          </w:tcPr>
          <w:p w14:paraId="7BD6A6C0" w14:textId="77777777" w:rsidR="007D1478" w:rsidRPr="007D1478" w:rsidRDefault="007D1478" w:rsidP="007D1478">
            <w:pPr>
              <w:rPr>
                <w:rFonts w:ascii="Arial" w:eastAsia="Times New Roman" w:hAnsi="Arial" w:cs="Arial"/>
                <w:sz w:val="20"/>
                <w:szCs w:val="20"/>
                <w:lang w:eastAsia="en-IN"/>
              </w:rPr>
            </w:pPr>
            <w:r w:rsidRPr="007D1478">
              <w:rPr>
                <w:rFonts w:ascii="Arial" w:eastAsia="Times New Roman" w:hAnsi="Arial" w:cs="Arial"/>
                <w:sz w:val="20"/>
                <w:szCs w:val="20"/>
                <w:lang w:eastAsia="en-IN"/>
              </w:rPr>
              <w:t>Annual Salary ($000)</w:t>
            </w:r>
          </w:p>
        </w:tc>
        <w:tc>
          <w:tcPr>
            <w:tcW w:w="1235" w:type="dxa"/>
            <w:noWrap/>
            <w:hideMark/>
          </w:tcPr>
          <w:p w14:paraId="74C8190B" w14:textId="77777777" w:rsidR="007D1478" w:rsidRPr="007D1478" w:rsidRDefault="007D1478" w:rsidP="007D1478">
            <w:pPr>
              <w:jc w:val="right"/>
              <w:rPr>
                <w:rFonts w:ascii="Arial" w:eastAsia="Times New Roman" w:hAnsi="Arial" w:cs="Arial"/>
                <w:sz w:val="20"/>
                <w:szCs w:val="20"/>
                <w:lang w:eastAsia="en-IN"/>
              </w:rPr>
            </w:pPr>
            <w:r w:rsidRPr="007D1478">
              <w:rPr>
                <w:rFonts w:ascii="Arial" w:eastAsia="Times New Roman" w:hAnsi="Arial" w:cs="Arial"/>
                <w:sz w:val="20"/>
                <w:szCs w:val="20"/>
                <w:lang w:eastAsia="en-IN"/>
              </w:rPr>
              <w:t>0.203</w:t>
            </w:r>
          </w:p>
        </w:tc>
        <w:tc>
          <w:tcPr>
            <w:tcW w:w="1490" w:type="dxa"/>
            <w:noWrap/>
            <w:hideMark/>
          </w:tcPr>
          <w:p w14:paraId="3B75C098" w14:textId="77777777" w:rsidR="007D1478" w:rsidRPr="007D1478" w:rsidRDefault="007D1478" w:rsidP="007D1478">
            <w:pPr>
              <w:jc w:val="right"/>
              <w:rPr>
                <w:rFonts w:ascii="Arial" w:eastAsia="Times New Roman" w:hAnsi="Arial" w:cs="Arial"/>
                <w:sz w:val="20"/>
                <w:szCs w:val="20"/>
                <w:lang w:eastAsia="en-IN"/>
              </w:rPr>
            </w:pPr>
            <w:r w:rsidRPr="007D1478">
              <w:rPr>
                <w:rFonts w:ascii="Arial" w:eastAsia="Times New Roman" w:hAnsi="Arial" w:cs="Arial"/>
                <w:sz w:val="20"/>
                <w:szCs w:val="20"/>
                <w:lang w:eastAsia="en-IN"/>
              </w:rPr>
              <w:t>0.150</w:t>
            </w:r>
          </w:p>
        </w:tc>
        <w:tc>
          <w:tcPr>
            <w:tcW w:w="2529" w:type="dxa"/>
            <w:noWrap/>
            <w:hideMark/>
          </w:tcPr>
          <w:p w14:paraId="2F6A5BF7" w14:textId="77777777" w:rsidR="007D1478" w:rsidRPr="007D1478" w:rsidRDefault="007D1478" w:rsidP="007D1478">
            <w:pPr>
              <w:jc w:val="right"/>
              <w:rPr>
                <w:rFonts w:ascii="Arial" w:eastAsia="Times New Roman" w:hAnsi="Arial" w:cs="Arial"/>
                <w:sz w:val="20"/>
                <w:szCs w:val="20"/>
                <w:lang w:eastAsia="en-IN"/>
              </w:rPr>
            </w:pPr>
            <w:r w:rsidRPr="007D1478">
              <w:rPr>
                <w:rFonts w:ascii="Arial" w:eastAsia="Times New Roman" w:hAnsi="Arial" w:cs="Arial"/>
                <w:sz w:val="20"/>
                <w:szCs w:val="20"/>
                <w:lang w:eastAsia="en-IN"/>
              </w:rPr>
              <w:t>0.315</w:t>
            </w:r>
          </w:p>
        </w:tc>
        <w:tc>
          <w:tcPr>
            <w:tcW w:w="1836" w:type="dxa"/>
            <w:noWrap/>
            <w:hideMark/>
          </w:tcPr>
          <w:p w14:paraId="1E56D6EB" w14:textId="77777777" w:rsidR="007D1478" w:rsidRPr="007D1478" w:rsidRDefault="007D1478" w:rsidP="007D1478">
            <w:pPr>
              <w:jc w:val="right"/>
              <w:rPr>
                <w:rFonts w:ascii="Arial" w:eastAsia="Times New Roman" w:hAnsi="Arial" w:cs="Arial"/>
                <w:sz w:val="20"/>
                <w:szCs w:val="20"/>
                <w:lang w:eastAsia="en-IN"/>
              </w:rPr>
            </w:pPr>
            <w:r w:rsidRPr="007D1478">
              <w:rPr>
                <w:rFonts w:ascii="Arial" w:eastAsia="Times New Roman" w:hAnsi="Arial" w:cs="Arial"/>
                <w:sz w:val="20"/>
                <w:szCs w:val="20"/>
                <w:lang w:eastAsia="en-IN"/>
              </w:rPr>
              <w:t>1.000</w:t>
            </w:r>
          </w:p>
        </w:tc>
      </w:tr>
    </w:tbl>
    <w:p w14:paraId="226736D4" w14:textId="77777777" w:rsidR="006D4F4C" w:rsidRDefault="006D4F4C" w:rsidP="009E446A">
      <w:pPr>
        <w:jc w:val="both"/>
        <w:rPr>
          <w:rFonts w:ascii="Arial" w:hAnsi="Arial"/>
          <w:sz w:val="24"/>
        </w:rPr>
      </w:pPr>
    </w:p>
    <w:p w14:paraId="10EFF0D0" w14:textId="139703BE" w:rsidR="009E446A" w:rsidRDefault="009E446A" w:rsidP="009E446A">
      <w:pPr>
        <w:jc w:val="both"/>
        <w:rPr>
          <w:rFonts w:ascii="Arial" w:hAnsi="Arial"/>
          <w:sz w:val="24"/>
        </w:rPr>
      </w:pPr>
      <w:r>
        <w:rPr>
          <w:rFonts w:ascii="Arial" w:hAnsi="Arial"/>
          <w:sz w:val="24"/>
        </w:rPr>
        <w:t xml:space="preserve">The correlation between the age of employee and </w:t>
      </w:r>
      <w:r w:rsidRPr="005465A8">
        <w:rPr>
          <w:rFonts w:ascii="Arial" w:hAnsi="Arial"/>
          <w:sz w:val="24"/>
        </w:rPr>
        <w:t>no</w:t>
      </w:r>
      <w:r>
        <w:rPr>
          <w:rFonts w:ascii="Arial" w:hAnsi="Arial"/>
          <w:sz w:val="24"/>
        </w:rPr>
        <w:t>.</w:t>
      </w:r>
      <w:r w:rsidRPr="005465A8">
        <w:rPr>
          <w:rFonts w:ascii="Arial" w:hAnsi="Arial"/>
          <w:sz w:val="24"/>
        </w:rPr>
        <w:t xml:space="preserve"> of years with the company</w:t>
      </w:r>
      <w:r>
        <w:rPr>
          <w:rFonts w:ascii="Arial" w:hAnsi="Arial"/>
          <w:sz w:val="24"/>
        </w:rPr>
        <w:t xml:space="preserve"> is strongly positive that is 0.8</w:t>
      </w:r>
      <w:r w:rsidR="00FA4131">
        <w:rPr>
          <w:rFonts w:ascii="Arial" w:hAnsi="Arial"/>
          <w:sz w:val="24"/>
        </w:rPr>
        <w:t>3</w:t>
      </w:r>
      <w:r>
        <w:rPr>
          <w:rFonts w:ascii="Arial" w:hAnsi="Arial"/>
          <w:sz w:val="24"/>
        </w:rPr>
        <w:t>. However, there is low strength in between the age of employee and annual salary i.e., 0.15.</w:t>
      </w:r>
    </w:p>
    <w:p w14:paraId="72F493E0" w14:textId="1182E11C" w:rsidR="001F0BF8" w:rsidRDefault="00D232EE" w:rsidP="001E70C2">
      <w:pPr>
        <w:jc w:val="both"/>
        <w:rPr>
          <w:rFonts w:ascii="Arial" w:hAnsi="Arial"/>
          <w:sz w:val="24"/>
        </w:rPr>
      </w:pPr>
      <w:r>
        <w:rPr>
          <w:rFonts w:ascii="Arial" w:hAnsi="Arial"/>
          <w:sz w:val="24"/>
        </w:rPr>
        <w:t>g. same as above</w:t>
      </w:r>
      <w:r w:rsidR="00767632">
        <w:rPr>
          <w:rFonts w:ascii="Arial" w:hAnsi="Arial"/>
          <w:sz w:val="24"/>
        </w:rPr>
        <w:t>.</w:t>
      </w:r>
    </w:p>
    <w:p w14:paraId="3EA78141" w14:textId="3B168157" w:rsidR="001E70C2" w:rsidRDefault="001E70C2">
      <w:pPr>
        <w:rPr>
          <w:rFonts w:ascii="Arial" w:hAnsi="Arial"/>
          <w:sz w:val="24"/>
        </w:rPr>
      </w:pPr>
      <w:r>
        <w:rPr>
          <w:rFonts w:ascii="Arial" w:hAnsi="Arial"/>
          <w:sz w:val="24"/>
        </w:rPr>
        <w:br w:type="page"/>
      </w:r>
    </w:p>
    <w:p w14:paraId="696CC191" w14:textId="41B05DD8" w:rsidR="001E70C2" w:rsidRPr="00967605" w:rsidRDefault="00224494" w:rsidP="00967605">
      <w:pPr>
        <w:pStyle w:val="ListParagraph"/>
        <w:numPr>
          <w:ilvl w:val="0"/>
          <w:numId w:val="9"/>
        </w:numPr>
        <w:jc w:val="both"/>
        <w:rPr>
          <w:rFonts w:ascii="Arial" w:hAnsi="Arial"/>
          <w:b/>
          <w:bCs/>
          <w:sz w:val="24"/>
        </w:rPr>
      </w:pPr>
      <w:r w:rsidRPr="00967605">
        <w:rPr>
          <w:rFonts w:ascii="Arial" w:hAnsi="Arial"/>
          <w:b/>
          <w:bCs/>
          <w:sz w:val="24"/>
        </w:rPr>
        <w:lastRenderedPageBreak/>
        <w:t>Observations selected from 45 to 94.</w:t>
      </w:r>
    </w:p>
    <w:p w14:paraId="3BFA6DCF" w14:textId="6F043CE4" w:rsidR="00CA6DF5" w:rsidRDefault="00224494" w:rsidP="001E70C2">
      <w:pPr>
        <w:jc w:val="both"/>
        <w:rPr>
          <w:rFonts w:ascii="Arial" w:hAnsi="Arial"/>
          <w:sz w:val="24"/>
        </w:rPr>
      </w:pPr>
      <w:r>
        <w:rPr>
          <w:rFonts w:ascii="Arial" w:hAnsi="Arial"/>
          <w:sz w:val="24"/>
        </w:rPr>
        <w:t>C.</w:t>
      </w:r>
    </w:p>
    <w:p w14:paraId="10A0F8C2" w14:textId="7B9F8A4E" w:rsidR="00CA6DF5" w:rsidRDefault="00EB23C4" w:rsidP="001E70C2">
      <w:pPr>
        <w:jc w:val="both"/>
        <w:rPr>
          <w:rFonts w:ascii="Arial" w:hAnsi="Arial"/>
          <w:sz w:val="24"/>
        </w:rPr>
      </w:pPr>
      <w:r>
        <w:rPr>
          <w:rFonts w:ascii="Arial" w:hAnsi="Arial"/>
          <w:sz w:val="24"/>
        </w:rPr>
        <w:t xml:space="preserve">1. </w:t>
      </w:r>
      <w:r w:rsidRPr="00805FFF">
        <w:rPr>
          <w:rFonts w:ascii="Arial" w:hAnsi="Arial"/>
          <w:sz w:val="24"/>
        </w:rPr>
        <w:t>Table for Descriptive Statistics</w:t>
      </w:r>
    </w:p>
    <w:tbl>
      <w:tblPr>
        <w:tblStyle w:val="TableGrid"/>
        <w:tblpPr w:leftFromText="180" w:rightFromText="180" w:vertAnchor="text" w:horzAnchor="margin" w:tblpXSpec="center" w:tblpY="275"/>
        <w:tblW w:w="11317" w:type="dxa"/>
        <w:tblLook w:val="04A0" w:firstRow="1" w:lastRow="0" w:firstColumn="1" w:lastColumn="0" w:noHBand="0" w:noVBand="1"/>
      </w:tblPr>
      <w:tblGrid>
        <w:gridCol w:w="1190"/>
        <w:gridCol w:w="1384"/>
        <w:gridCol w:w="1190"/>
        <w:gridCol w:w="1384"/>
        <w:gridCol w:w="1972"/>
        <w:gridCol w:w="1384"/>
        <w:gridCol w:w="1429"/>
        <w:gridCol w:w="1384"/>
      </w:tblGrid>
      <w:tr w:rsidR="00CA6DF5" w:rsidRPr="00CA6DF5" w14:paraId="56AB41D0" w14:textId="77777777" w:rsidTr="00CA6DF5">
        <w:trPr>
          <w:trHeight w:val="329"/>
        </w:trPr>
        <w:tc>
          <w:tcPr>
            <w:tcW w:w="1190" w:type="dxa"/>
            <w:noWrap/>
            <w:hideMark/>
          </w:tcPr>
          <w:p w14:paraId="031220DC" w14:textId="77777777" w:rsidR="00CA6DF5" w:rsidRPr="00CA6DF5" w:rsidRDefault="00CA6DF5" w:rsidP="00CA6DF5">
            <w:pPr>
              <w:jc w:val="center"/>
              <w:rPr>
                <w:rFonts w:ascii="Arial" w:eastAsia="Times New Roman" w:hAnsi="Arial" w:cs="Arial"/>
                <w:i/>
                <w:iCs/>
                <w:sz w:val="20"/>
                <w:szCs w:val="20"/>
                <w:lang w:eastAsia="en-IN"/>
              </w:rPr>
            </w:pPr>
            <w:r w:rsidRPr="00CA6DF5">
              <w:rPr>
                <w:rFonts w:ascii="Arial" w:eastAsia="Times New Roman" w:hAnsi="Arial" w:cs="Arial"/>
                <w:i/>
                <w:iCs/>
                <w:sz w:val="20"/>
                <w:szCs w:val="20"/>
                <w:lang w:eastAsia="en-IN"/>
              </w:rPr>
              <w:t>Weeks of pay</w:t>
            </w:r>
          </w:p>
        </w:tc>
        <w:tc>
          <w:tcPr>
            <w:tcW w:w="1384" w:type="dxa"/>
            <w:noWrap/>
            <w:hideMark/>
          </w:tcPr>
          <w:p w14:paraId="6983391D" w14:textId="77777777" w:rsidR="00CA6DF5" w:rsidRPr="00CA6DF5" w:rsidRDefault="00CA6DF5" w:rsidP="00CA6DF5">
            <w:pPr>
              <w:jc w:val="center"/>
              <w:rPr>
                <w:rFonts w:ascii="Arial" w:eastAsia="Times New Roman" w:hAnsi="Arial" w:cs="Arial"/>
                <w:i/>
                <w:iCs/>
                <w:sz w:val="20"/>
                <w:szCs w:val="20"/>
                <w:lang w:eastAsia="en-IN"/>
              </w:rPr>
            </w:pPr>
            <w:r w:rsidRPr="00CA6DF5">
              <w:rPr>
                <w:rFonts w:ascii="Arial" w:eastAsia="Times New Roman" w:hAnsi="Arial" w:cs="Arial"/>
                <w:i/>
                <w:iCs/>
                <w:sz w:val="20"/>
                <w:szCs w:val="20"/>
                <w:lang w:eastAsia="en-IN"/>
              </w:rPr>
              <w:t> </w:t>
            </w:r>
          </w:p>
        </w:tc>
        <w:tc>
          <w:tcPr>
            <w:tcW w:w="1190" w:type="dxa"/>
            <w:noWrap/>
            <w:hideMark/>
          </w:tcPr>
          <w:p w14:paraId="6A32F948" w14:textId="77777777" w:rsidR="00CA6DF5" w:rsidRPr="00CA6DF5" w:rsidRDefault="00CA6DF5" w:rsidP="00CA6DF5">
            <w:pPr>
              <w:jc w:val="center"/>
              <w:rPr>
                <w:rFonts w:ascii="Arial" w:eastAsia="Times New Roman" w:hAnsi="Arial" w:cs="Arial"/>
                <w:i/>
                <w:iCs/>
                <w:sz w:val="20"/>
                <w:szCs w:val="20"/>
                <w:lang w:eastAsia="en-IN"/>
              </w:rPr>
            </w:pPr>
            <w:r w:rsidRPr="00CA6DF5">
              <w:rPr>
                <w:rFonts w:ascii="Arial" w:eastAsia="Times New Roman" w:hAnsi="Arial" w:cs="Arial"/>
                <w:i/>
                <w:iCs/>
                <w:sz w:val="20"/>
                <w:szCs w:val="20"/>
                <w:lang w:eastAsia="en-IN"/>
              </w:rPr>
              <w:t xml:space="preserve">Age of Employee </w:t>
            </w:r>
          </w:p>
        </w:tc>
        <w:tc>
          <w:tcPr>
            <w:tcW w:w="1384" w:type="dxa"/>
            <w:noWrap/>
            <w:hideMark/>
          </w:tcPr>
          <w:p w14:paraId="409237A4" w14:textId="77777777" w:rsidR="00CA6DF5" w:rsidRPr="00CA6DF5" w:rsidRDefault="00CA6DF5" w:rsidP="00CA6DF5">
            <w:pPr>
              <w:jc w:val="center"/>
              <w:rPr>
                <w:rFonts w:ascii="Arial" w:eastAsia="Times New Roman" w:hAnsi="Arial" w:cs="Arial"/>
                <w:i/>
                <w:iCs/>
                <w:sz w:val="20"/>
                <w:szCs w:val="20"/>
                <w:lang w:eastAsia="en-IN"/>
              </w:rPr>
            </w:pPr>
            <w:r w:rsidRPr="00CA6DF5">
              <w:rPr>
                <w:rFonts w:ascii="Arial" w:eastAsia="Times New Roman" w:hAnsi="Arial" w:cs="Arial"/>
                <w:i/>
                <w:iCs/>
                <w:sz w:val="20"/>
                <w:szCs w:val="20"/>
                <w:lang w:eastAsia="en-IN"/>
              </w:rPr>
              <w:t> </w:t>
            </w:r>
          </w:p>
        </w:tc>
        <w:tc>
          <w:tcPr>
            <w:tcW w:w="1972" w:type="dxa"/>
            <w:noWrap/>
            <w:hideMark/>
          </w:tcPr>
          <w:p w14:paraId="446D6B6A" w14:textId="77777777" w:rsidR="00CA6DF5" w:rsidRPr="00CA6DF5" w:rsidRDefault="00CA6DF5" w:rsidP="00CA6DF5">
            <w:pPr>
              <w:jc w:val="center"/>
              <w:rPr>
                <w:rFonts w:ascii="Arial" w:eastAsia="Times New Roman" w:hAnsi="Arial" w:cs="Arial"/>
                <w:i/>
                <w:iCs/>
                <w:sz w:val="20"/>
                <w:szCs w:val="20"/>
                <w:lang w:eastAsia="en-IN"/>
              </w:rPr>
            </w:pPr>
            <w:r w:rsidRPr="00CA6DF5">
              <w:rPr>
                <w:rFonts w:ascii="Arial" w:eastAsia="Times New Roman" w:hAnsi="Arial" w:cs="Arial"/>
                <w:i/>
                <w:iCs/>
                <w:sz w:val="20"/>
                <w:szCs w:val="20"/>
                <w:lang w:eastAsia="en-IN"/>
              </w:rPr>
              <w:t xml:space="preserve">No of years with the company </w:t>
            </w:r>
          </w:p>
        </w:tc>
        <w:tc>
          <w:tcPr>
            <w:tcW w:w="1384" w:type="dxa"/>
            <w:noWrap/>
            <w:hideMark/>
          </w:tcPr>
          <w:p w14:paraId="34BE9D5F" w14:textId="77777777" w:rsidR="00CA6DF5" w:rsidRPr="00CA6DF5" w:rsidRDefault="00CA6DF5" w:rsidP="00CA6DF5">
            <w:pPr>
              <w:jc w:val="center"/>
              <w:rPr>
                <w:rFonts w:ascii="Arial" w:eastAsia="Times New Roman" w:hAnsi="Arial" w:cs="Arial"/>
                <w:i/>
                <w:iCs/>
                <w:sz w:val="20"/>
                <w:szCs w:val="20"/>
                <w:lang w:eastAsia="en-IN"/>
              </w:rPr>
            </w:pPr>
            <w:r w:rsidRPr="00CA6DF5">
              <w:rPr>
                <w:rFonts w:ascii="Arial" w:eastAsia="Times New Roman" w:hAnsi="Arial" w:cs="Arial"/>
                <w:i/>
                <w:iCs/>
                <w:sz w:val="20"/>
                <w:szCs w:val="20"/>
                <w:lang w:eastAsia="en-IN"/>
              </w:rPr>
              <w:t> </w:t>
            </w:r>
          </w:p>
        </w:tc>
        <w:tc>
          <w:tcPr>
            <w:tcW w:w="1429" w:type="dxa"/>
            <w:noWrap/>
            <w:hideMark/>
          </w:tcPr>
          <w:p w14:paraId="0FA81384" w14:textId="77777777" w:rsidR="00CA6DF5" w:rsidRPr="00CA6DF5" w:rsidRDefault="00CA6DF5" w:rsidP="00CA6DF5">
            <w:pPr>
              <w:jc w:val="center"/>
              <w:rPr>
                <w:rFonts w:ascii="Arial" w:eastAsia="Times New Roman" w:hAnsi="Arial" w:cs="Arial"/>
                <w:i/>
                <w:iCs/>
                <w:sz w:val="20"/>
                <w:szCs w:val="20"/>
                <w:lang w:eastAsia="en-IN"/>
              </w:rPr>
            </w:pPr>
            <w:r w:rsidRPr="00CA6DF5">
              <w:rPr>
                <w:rFonts w:ascii="Arial" w:eastAsia="Times New Roman" w:hAnsi="Arial" w:cs="Arial"/>
                <w:i/>
                <w:iCs/>
                <w:sz w:val="20"/>
                <w:szCs w:val="20"/>
                <w:lang w:eastAsia="en-IN"/>
              </w:rPr>
              <w:t xml:space="preserve">Annual Salary ($000) </w:t>
            </w:r>
          </w:p>
        </w:tc>
        <w:tc>
          <w:tcPr>
            <w:tcW w:w="1384" w:type="dxa"/>
            <w:noWrap/>
            <w:hideMark/>
          </w:tcPr>
          <w:p w14:paraId="3E0165CD" w14:textId="77777777" w:rsidR="00CA6DF5" w:rsidRPr="00CA6DF5" w:rsidRDefault="00CA6DF5" w:rsidP="00CA6DF5">
            <w:pPr>
              <w:jc w:val="center"/>
              <w:rPr>
                <w:rFonts w:ascii="Arial" w:eastAsia="Times New Roman" w:hAnsi="Arial" w:cs="Arial"/>
                <w:i/>
                <w:iCs/>
                <w:sz w:val="20"/>
                <w:szCs w:val="20"/>
                <w:lang w:eastAsia="en-IN"/>
              </w:rPr>
            </w:pPr>
            <w:r w:rsidRPr="00CA6DF5">
              <w:rPr>
                <w:rFonts w:ascii="Arial" w:eastAsia="Times New Roman" w:hAnsi="Arial" w:cs="Arial"/>
                <w:i/>
                <w:iCs/>
                <w:sz w:val="20"/>
                <w:szCs w:val="20"/>
                <w:lang w:eastAsia="en-IN"/>
              </w:rPr>
              <w:t> </w:t>
            </w:r>
          </w:p>
        </w:tc>
      </w:tr>
      <w:tr w:rsidR="00CA6DF5" w:rsidRPr="00CA6DF5" w14:paraId="2E02386A" w14:textId="77777777" w:rsidTr="00CA6DF5">
        <w:trPr>
          <w:trHeight w:val="344"/>
        </w:trPr>
        <w:tc>
          <w:tcPr>
            <w:tcW w:w="1190" w:type="dxa"/>
            <w:noWrap/>
            <w:hideMark/>
          </w:tcPr>
          <w:p w14:paraId="0308A853"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Count</w:t>
            </w:r>
          </w:p>
        </w:tc>
        <w:tc>
          <w:tcPr>
            <w:tcW w:w="1384" w:type="dxa"/>
            <w:noWrap/>
            <w:hideMark/>
          </w:tcPr>
          <w:p w14:paraId="7E2E30DF"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50</w:t>
            </w:r>
          </w:p>
        </w:tc>
        <w:tc>
          <w:tcPr>
            <w:tcW w:w="1190" w:type="dxa"/>
            <w:noWrap/>
            <w:hideMark/>
          </w:tcPr>
          <w:p w14:paraId="4D15C81C"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Count</w:t>
            </w:r>
          </w:p>
        </w:tc>
        <w:tc>
          <w:tcPr>
            <w:tcW w:w="1384" w:type="dxa"/>
            <w:noWrap/>
            <w:hideMark/>
          </w:tcPr>
          <w:p w14:paraId="57AAB6B5"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50</w:t>
            </w:r>
          </w:p>
        </w:tc>
        <w:tc>
          <w:tcPr>
            <w:tcW w:w="1972" w:type="dxa"/>
            <w:noWrap/>
            <w:hideMark/>
          </w:tcPr>
          <w:p w14:paraId="4B30241B"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Count</w:t>
            </w:r>
          </w:p>
        </w:tc>
        <w:tc>
          <w:tcPr>
            <w:tcW w:w="1384" w:type="dxa"/>
            <w:noWrap/>
            <w:hideMark/>
          </w:tcPr>
          <w:p w14:paraId="10E5FE4C"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50</w:t>
            </w:r>
          </w:p>
        </w:tc>
        <w:tc>
          <w:tcPr>
            <w:tcW w:w="1429" w:type="dxa"/>
            <w:noWrap/>
            <w:hideMark/>
          </w:tcPr>
          <w:p w14:paraId="62595EF5"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Count</w:t>
            </w:r>
          </w:p>
        </w:tc>
        <w:tc>
          <w:tcPr>
            <w:tcW w:w="1384" w:type="dxa"/>
            <w:noWrap/>
            <w:hideMark/>
          </w:tcPr>
          <w:p w14:paraId="199CC36F"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50</w:t>
            </w:r>
          </w:p>
        </w:tc>
      </w:tr>
      <w:tr w:rsidR="00CA6DF5" w:rsidRPr="00CA6DF5" w14:paraId="5EAD6933" w14:textId="77777777" w:rsidTr="00CA6DF5">
        <w:trPr>
          <w:trHeight w:val="329"/>
        </w:trPr>
        <w:tc>
          <w:tcPr>
            <w:tcW w:w="1190" w:type="dxa"/>
            <w:noWrap/>
            <w:hideMark/>
          </w:tcPr>
          <w:p w14:paraId="263B121A"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Mean</w:t>
            </w:r>
          </w:p>
        </w:tc>
        <w:tc>
          <w:tcPr>
            <w:tcW w:w="1384" w:type="dxa"/>
            <w:noWrap/>
            <w:hideMark/>
          </w:tcPr>
          <w:p w14:paraId="43322FE2"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10.278</w:t>
            </w:r>
          </w:p>
        </w:tc>
        <w:tc>
          <w:tcPr>
            <w:tcW w:w="1190" w:type="dxa"/>
            <w:noWrap/>
            <w:hideMark/>
          </w:tcPr>
          <w:p w14:paraId="7763D308"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Mean</w:t>
            </w:r>
          </w:p>
        </w:tc>
        <w:tc>
          <w:tcPr>
            <w:tcW w:w="1384" w:type="dxa"/>
            <w:noWrap/>
            <w:hideMark/>
          </w:tcPr>
          <w:p w14:paraId="4BA3C341"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39.826</w:t>
            </w:r>
          </w:p>
        </w:tc>
        <w:tc>
          <w:tcPr>
            <w:tcW w:w="1972" w:type="dxa"/>
            <w:noWrap/>
            <w:hideMark/>
          </w:tcPr>
          <w:p w14:paraId="64867D70"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Mean</w:t>
            </w:r>
          </w:p>
        </w:tc>
        <w:tc>
          <w:tcPr>
            <w:tcW w:w="1384" w:type="dxa"/>
            <w:noWrap/>
            <w:hideMark/>
          </w:tcPr>
          <w:p w14:paraId="16870FF3"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12.34</w:t>
            </w:r>
          </w:p>
        </w:tc>
        <w:tc>
          <w:tcPr>
            <w:tcW w:w="1429" w:type="dxa"/>
            <w:noWrap/>
            <w:hideMark/>
          </w:tcPr>
          <w:p w14:paraId="567BA415"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Mean</w:t>
            </w:r>
          </w:p>
        </w:tc>
        <w:tc>
          <w:tcPr>
            <w:tcW w:w="1384" w:type="dxa"/>
            <w:noWrap/>
            <w:hideMark/>
          </w:tcPr>
          <w:p w14:paraId="6052AC6B"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35.137</w:t>
            </w:r>
          </w:p>
        </w:tc>
      </w:tr>
      <w:tr w:rsidR="00CA6DF5" w:rsidRPr="00CA6DF5" w14:paraId="18F9EE66" w14:textId="77777777" w:rsidTr="00CA6DF5">
        <w:trPr>
          <w:trHeight w:val="329"/>
        </w:trPr>
        <w:tc>
          <w:tcPr>
            <w:tcW w:w="1190" w:type="dxa"/>
            <w:noWrap/>
            <w:hideMark/>
          </w:tcPr>
          <w:p w14:paraId="3DA9ABAF"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Standard Error</w:t>
            </w:r>
          </w:p>
        </w:tc>
        <w:tc>
          <w:tcPr>
            <w:tcW w:w="1384" w:type="dxa"/>
            <w:noWrap/>
            <w:hideMark/>
          </w:tcPr>
          <w:p w14:paraId="312C3077"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0.481556066</w:t>
            </w:r>
          </w:p>
        </w:tc>
        <w:tc>
          <w:tcPr>
            <w:tcW w:w="1190" w:type="dxa"/>
            <w:noWrap/>
            <w:hideMark/>
          </w:tcPr>
          <w:p w14:paraId="074C218C"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Standard Error</w:t>
            </w:r>
          </w:p>
        </w:tc>
        <w:tc>
          <w:tcPr>
            <w:tcW w:w="1384" w:type="dxa"/>
            <w:noWrap/>
            <w:hideMark/>
          </w:tcPr>
          <w:p w14:paraId="0EAFA2F2"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1.005043648</w:t>
            </w:r>
          </w:p>
        </w:tc>
        <w:tc>
          <w:tcPr>
            <w:tcW w:w="1972" w:type="dxa"/>
            <w:noWrap/>
            <w:hideMark/>
          </w:tcPr>
          <w:p w14:paraId="030AE267"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Standard Error</w:t>
            </w:r>
          </w:p>
        </w:tc>
        <w:tc>
          <w:tcPr>
            <w:tcW w:w="1384" w:type="dxa"/>
            <w:noWrap/>
            <w:hideMark/>
          </w:tcPr>
          <w:p w14:paraId="539C3DA4"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0.794167514</w:t>
            </w:r>
          </w:p>
        </w:tc>
        <w:tc>
          <w:tcPr>
            <w:tcW w:w="1429" w:type="dxa"/>
            <w:noWrap/>
            <w:hideMark/>
          </w:tcPr>
          <w:p w14:paraId="2BF5AD93"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Standard Error</w:t>
            </w:r>
          </w:p>
        </w:tc>
        <w:tc>
          <w:tcPr>
            <w:tcW w:w="1384" w:type="dxa"/>
            <w:noWrap/>
            <w:hideMark/>
          </w:tcPr>
          <w:p w14:paraId="0B10A796"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0.772191171</w:t>
            </w:r>
          </w:p>
        </w:tc>
      </w:tr>
      <w:tr w:rsidR="00CA6DF5" w:rsidRPr="00CA6DF5" w14:paraId="0D2CB57B" w14:textId="77777777" w:rsidTr="00CA6DF5">
        <w:trPr>
          <w:trHeight w:val="329"/>
        </w:trPr>
        <w:tc>
          <w:tcPr>
            <w:tcW w:w="1190" w:type="dxa"/>
            <w:noWrap/>
            <w:hideMark/>
          </w:tcPr>
          <w:p w14:paraId="473B8EC7"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Median</w:t>
            </w:r>
          </w:p>
        </w:tc>
        <w:tc>
          <w:tcPr>
            <w:tcW w:w="1384" w:type="dxa"/>
            <w:noWrap/>
            <w:hideMark/>
          </w:tcPr>
          <w:p w14:paraId="52E14C52"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10.5</w:t>
            </w:r>
          </w:p>
        </w:tc>
        <w:tc>
          <w:tcPr>
            <w:tcW w:w="1190" w:type="dxa"/>
            <w:noWrap/>
            <w:hideMark/>
          </w:tcPr>
          <w:p w14:paraId="2839D270"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Median</w:t>
            </w:r>
          </w:p>
        </w:tc>
        <w:tc>
          <w:tcPr>
            <w:tcW w:w="1384" w:type="dxa"/>
            <w:noWrap/>
            <w:hideMark/>
          </w:tcPr>
          <w:p w14:paraId="4D4AD4B3"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41</w:t>
            </w:r>
          </w:p>
        </w:tc>
        <w:tc>
          <w:tcPr>
            <w:tcW w:w="1972" w:type="dxa"/>
            <w:noWrap/>
            <w:hideMark/>
          </w:tcPr>
          <w:p w14:paraId="4ACEB1D7"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Median</w:t>
            </w:r>
          </w:p>
        </w:tc>
        <w:tc>
          <w:tcPr>
            <w:tcW w:w="1384" w:type="dxa"/>
            <w:noWrap/>
            <w:hideMark/>
          </w:tcPr>
          <w:p w14:paraId="768964A3"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13</w:t>
            </w:r>
          </w:p>
        </w:tc>
        <w:tc>
          <w:tcPr>
            <w:tcW w:w="1429" w:type="dxa"/>
            <w:noWrap/>
            <w:hideMark/>
          </w:tcPr>
          <w:p w14:paraId="0FE6B1C3"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Median</w:t>
            </w:r>
          </w:p>
        </w:tc>
        <w:tc>
          <w:tcPr>
            <w:tcW w:w="1384" w:type="dxa"/>
            <w:noWrap/>
            <w:hideMark/>
          </w:tcPr>
          <w:p w14:paraId="203E32B9"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35.5</w:t>
            </w:r>
          </w:p>
        </w:tc>
      </w:tr>
      <w:tr w:rsidR="00CA6DF5" w:rsidRPr="00CA6DF5" w14:paraId="64685A6C" w14:textId="77777777" w:rsidTr="00CA6DF5">
        <w:trPr>
          <w:trHeight w:val="329"/>
        </w:trPr>
        <w:tc>
          <w:tcPr>
            <w:tcW w:w="1190" w:type="dxa"/>
            <w:noWrap/>
            <w:hideMark/>
          </w:tcPr>
          <w:p w14:paraId="073AF419"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Mode</w:t>
            </w:r>
          </w:p>
        </w:tc>
        <w:tc>
          <w:tcPr>
            <w:tcW w:w="1384" w:type="dxa"/>
            <w:noWrap/>
            <w:hideMark/>
          </w:tcPr>
          <w:p w14:paraId="7BB31056"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11</w:t>
            </w:r>
          </w:p>
        </w:tc>
        <w:tc>
          <w:tcPr>
            <w:tcW w:w="1190" w:type="dxa"/>
            <w:noWrap/>
            <w:hideMark/>
          </w:tcPr>
          <w:p w14:paraId="1F86A85B"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Mode</w:t>
            </w:r>
          </w:p>
        </w:tc>
        <w:tc>
          <w:tcPr>
            <w:tcW w:w="1384" w:type="dxa"/>
            <w:noWrap/>
            <w:hideMark/>
          </w:tcPr>
          <w:p w14:paraId="0BF5814E"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44</w:t>
            </w:r>
          </w:p>
        </w:tc>
        <w:tc>
          <w:tcPr>
            <w:tcW w:w="1972" w:type="dxa"/>
            <w:noWrap/>
            <w:hideMark/>
          </w:tcPr>
          <w:p w14:paraId="646E436F"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Mode</w:t>
            </w:r>
          </w:p>
        </w:tc>
        <w:tc>
          <w:tcPr>
            <w:tcW w:w="1384" w:type="dxa"/>
            <w:noWrap/>
            <w:hideMark/>
          </w:tcPr>
          <w:p w14:paraId="751DD8B4"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15</w:t>
            </w:r>
          </w:p>
        </w:tc>
        <w:tc>
          <w:tcPr>
            <w:tcW w:w="1429" w:type="dxa"/>
            <w:noWrap/>
            <w:hideMark/>
          </w:tcPr>
          <w:p w14:paraId="150F7A5D"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Mode</w:t>
            </w:r>
          </w:p>
        </w:tc>
        <w:tc>
          <w:tcPr>
            <w:tcW w:w="1384" w:type="dxa"/>
            <w:noWrap/>
            <w:hideMark/>
          </w:tcPr>
          <w:p w14:paraId="0DD5F6C3"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36</w:t>
            </w:r>
          </w:p>
        </w:tc>
      </w:tr>
      <w:tr w:rsidR="00CA6DF5" w:rsidRPr="00CA6DF5" w14:paraId="35FE7097" w14:textId="77777777" w:rsidTr="00CA6DF5">
        <w:trPr>
          <w:trHeight w:val="329"/>
        </w:trPr>
        <w:tc>
          <w:tcPr>
            <w:tcW w:w="1190" w:type="dxa"/>
            <w:noWrap/>
            <w:hideMark/>
          </w:tcPr>
          <w:p w14:paraId="1261DB4C"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Standard Deviation</w:t>
            </w:r>
          </w:p>
        </w:tc>
        <w:tc>
          <w:tcPr>
            <w:tcW w:w="1384" w:type="dxa"/>
            <w:noWrap/>
            <w:hideMark/>
          </w:tcPr>
          <w:p w14:paraId="4F26A1F7"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3.405115599</w:t>
            </w:r>
          </w:p>
        </w:tc>
        <w:tc>
          <w:tcPr>
            <w:tcW w:w="1190" w:type="dxa"/>
            <w:noWrap/>
            <w:hideMark/>
          </w:tcPr>
          <w:p w14:paraId="182052C8"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Standard Deviation</w:t>
            </w:r>
          </w:p>
        </w:tc>
        <w:tc>
          <w:tcPr>
            <w:tcW w:w="1384" w:type="dxa"/>
            <w:noWrap/>
            <w:hideMark/>
          </w:tcPr>
          <w:p w14:paraId="2B14722A"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7.10673179</w:t>
            </w:r>
          </w:p>
        </w:tc>
        <w:tc>
          <w:tcPr>
            <w:tcW w:w="1972" w:type="dxa"/>
            <w:noWrap/>
            <w:hideMark/>
          </w:tcPr>
          <w:p w14:paraId="4A6C6EE1"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Standard Deviation</w:t>
            </w:r>
          </w:p>
        </w:tc>
        <w:tc>
          <w:tcPr>
            <w:tcW w:w="1384" w:type="dxa"/>
            <w:noWrap/>
            <w:hideMark/>
          </w:tcPr>
          <w:p w14:paraId="3CE67B5D"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5.615612348</w:t>
            </w:r>
          </w:p>
        </w:tc>
        <w:tc>
          <w:tcPr>
            <w:tcW w:w="1429" w:type="dxa"/>
            <w:noWrap/>
            <w:hideMark/>
          </w:tcPr>
          <w:p w14:paraId="71177F84"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Standard Deviation</w:t>
            </w:r>
          </w:p>
        </w:tc>
        <w:tc>
          <w:tcPr>
            <w:tcW w:w="1384" w:type="dxa"/>
            <w:noWrap/>
            <w:hideMark/>
          </w:tcPr>
          <w:p w14:paraId="2D83D7E6"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5.460216132</w:t>
            </w:r>
          </w:p>
        </w:tc>
      </w:tr>
      <w:tr w:rsidR="00CA6DF5" w:rsidRPr="00CA6DF5" w14:paraId="5FF5B4C5" w14:textId="77777777" w:rsidTr="00CA6DF5">
        <w:trPr>
          <w:trHeight w:val="329"/>
        </w:trPr>
        <w:tc>
          <w:tcPr>
            <w:tcW w:w="1190" w:type="dxa"/>
            <w:noWrap/>
            <w:hideMark/>
          </w:tcPr>
          <w:p w14:paraId="7D32291E"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Sample Variance</w:t>
            </w:r>
          </w:p>
        </w:tc>
        <w:tc>
          <w:tcPr>
            <w:tcW w:w="1384" w:type="dxa"/>
            <w:noWrap/>
            <w:hideMark/>
          </w:tcPr>
          <w:p w14:paraId="0860630E"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11.59481224</w:t>
            </w:r>
          </w:p>
        </w:tc>
        <w:tc>
          <w:tcPr>
            <w:tcW w:w="1190" w:type="dxa"/>
            <w:noWrap/>
            <w:hideMark/>
          </w:tcPr>
          <w:p w14:paraId="74C4CD00"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Sample Variance</w:t>
            </w:r>
          </w:p>
        </w:tc>
        <w:tc>
          <w:tcPr>
            <w:tcW w:w="1384" w:type="dxa"/>
            <w:noWrap/>
            <w:hideMark/>
          </w:tcPr>
          <w:p w14:paraId="3CF96CB1"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50.50563673</w:t>
            </w:r>
          </w:p>
        </w:tc>
        <w:tc>
          <w:tcPr>
            <w:tcW w:w="1972" w:type="dxa"/>
            <w:noWrap/>
            <w:hideMark/>
          </w:tcPr>
          <w:p w14:paraId="47CB8729"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Sample Variance</w:t>
            </w:r>
          </w:p>
        </w:tc>
        <w:tc>
          <w:tcPr>
            <w:tcW w:w="1384" w:type="dxa"/>
            <w:noWrap/>
            <w:hideMark/>
          </w:tcPr>
          <w:p w14:paraId="660D06F6"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31.53510204</w:t>
            </w:r>
          </w:p>
        </w:tc>
        <w:tc>
          <w:tcPr>
            <w:tcW w:w="1429" w:type="dxa"/>
            <w:noWrap/>
            <w:hideMark/>
          </w:tcPr>
          <w:p w14:paraId="1CD0E7C2"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Sample Variance</w:t>
            </w:r>
          </w:p>
        </w:tc>
        <w:tc>
          <w:tcPr>
            <w:tcW w:w="1384" w:type="dxa"/>
            <w:noWrap/>
            <w:hideMark/>
          </w:tcPr>
          <w:p w14:paraId="1557AF88"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29.8139602</w:t>
            </w:r>
          </w:p>
        </w:tc>
      </w:tr>
      <w:tr w:rsidR="00CA6DF5" w:rsidRPr="00CA6DF5" w14:paraId="69B79FF3" w14:textId="77777777" w:rsidTr="00CA6DF5">
        <w:trPr>
          <w:trHeight w:val="329"/>
        </w:trPr>
        <w:tc>
          <w:tcPr>
            <w:tcW w:w="1190" w:type="dxa"/>
            <w:noWrap/>
            <w:hideMark/>
          </w:tcPr>
          <w:p w14:paraId="7024C487"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Kurtosis</w:t>
            </w:r>
          </w:p>
        </w:tc>
        <w:tc>
          <w:tcPr>
            <w:tcW w:w="1384" w:type="dxa"/>
            <w:noWrap/>
            <w:hideMark/>
          </w:tcPr>
          <w:p w14:paraId="4D945C83"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-0.395918662</w:t>
            </w:r>
          </w:p>
        </w:tc>
        <w:tc>
          <w:tcPr>
            <w:tcW w:w="1190" w:type="dxa"/>
            <w:noWrap/>
            <w:hideMark/>
          </w:tcPr>
          <w:p w14:paraId="4FADF5F7"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Kurtosis</w:t>
            </w:r>
          </w:p>
        </w:tc>
        <w:tc>
          <w:tcPr>
            <w:tcW w:w="1384" w:type="dxa"/>
            <w:noWrap/>
            <w:hideMark/>
          </w:tcPr>
          <w:p w14:paraId="5FC1DF8B"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-0.637995188</w:t>
            </w:r>
          </w:p>
        </w:tc>
        <w:tc>
          <w:tcPr>
            <w:tcW w:w="1972" w:type="dxa"/>
            <w:noWrap/>
            <w:hideMark/>
          </w:tcPr>
          <w:p w14:paraId="2BA9B708"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Kurtosis</w:t>
            </w:r>
          </w:p>
        </w:tc>
        <w:tc>
          <w:tcPr>
            <w:tcW w:w="1384" w:type="dxa"/>
            <w:noWrap/>
            <w:hideMark/>
          </w:tcPr>
          <w:p w14:paraId="28DF7816"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-0.459268479</w:t>
            </w:r>
          </w:p>
        </w:tc>
        <w:tc>
          <w:tcPr>
            <w:tcW w:w="1429" w:type="dxa"/>
            <w:noWrap/>
            <w:hideMark/>
          </w:tcPr>
          <w:p w14:paraId="200EB717"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Kurtosis</w:t>
            </w:r>
          </w:p>
        </w:tc>
        <w:tc>
          <w:tcPr>
            <w:tcW w:w="1384" w:type="dxa"/>
            <w:noWrap/>
            <w:hideMark/>
          </w:tcPr>
          <w:p w14:paraId="6F92B1B0"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0.504782811</w:t>
            </w:r>
          </w:p>
        </w:tc>
      </w:tr>
      <w:tr w:rsidR="00CA6DF5" w:rsidRPr="00CA6DF5" w14:paraId="15EAAF08" w14:textId="77777777" w:rsidTr="00CA6DF5">
        <w:trPr>
          <w:trHeight w:val="329"/>
        </w:trPr>
        <w:tc>
          <w:tcPr>
            <w:tcW w:w="1190" w:type="dxa"/>
            <w:noWrap/>
            <w:hideMark/>
          </w:tcPr>
          <w:p w14:paraId="44802696"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Skewness</w:t>
            </w:r>
          </w:p>
        </w:tc>
        <w:tc>
          <w:tcPr>
            <w:tcW w:w="1384" w:type="dxa"/>
            <w:noWrap/>
            <w:hideMark/>
          </w:tcPr>
          <w:p w14:paraId="03552542"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-0.044641417</w:t>
            </w:r>
          </w:p>
        </w:tc>
        <w:tc>
          <w:tcPr>
            <w:tcW w:w="1190" w:type="dxa"/>
            <w:noWrap/>
            <w:hideMark/>
          </w:tcPr>
          <w:p w14:paraId="74830381"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Skewness</w:t>
            </w:r>
          </w:p>
        </w:tc>
        <w:tc>
          <w:tcPr>
            <w:tcW w:w="1384" w:type="dxa"/>
            <w:noWrap/>
            <w:hideMark/>
          </w:tcPr>
          <w:p w14:paraId="612A6459"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-0.306646269</w:t>
            </w:r>
          </w:p>
        </w:tc>
        <w:tc>
          <w:tcPr>
            <w:tcW w:w="1972" w:type="dxa"/>
            <w:noWrap/>
            <w:hideMark/>
          </w:tcPr>
          <w:p w14:paraId="32589E3F"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Skewness</w:t>
            </w:r>
          </w:p>
        </w:tc>
        <w:tc>
          <w:tcPr>
            <w:tcW w:w="1384" w:type="dxa"/>
            <w:noWrap/>
            <w:hideMark/>
          </w:tcPr>
          <w:p w14:paraId="0CBBB0A7"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-0.003732127</w:t>
            </w:r>
          </w:p>
        </w:tc>
        <w:tc>
          <w:tcPr>
            <w:tcW w:w="1429" w:type="dxa"/>
            <w:noWrap/>
            <w:hideMark/>
          </w:tcPr>
          <w:p w14:paraId="1774C160"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Skewness</w:t>
            </w:r>
          </w:p>
        </w:tc>
        <w:tc>
          <w:tcPr>
            <w:tcW w:w="1384" w:type="dxa"/>
            <w:noWrap/>
            <w:hideMark/>
          </w:tcPr>
          <w:p w14:paraId="752B3705"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0.133919889</w:t>
            </w:r>
          </w:p>
        </w:tc>
      </w:tr>
      <w:tr w:rsidR="00CA6DF5" w:rsidRPr="00CA6DF5" w14:paraId="59BAB7D9" w14:textId="77777777" w:rsidTr="00CA6DF5">
        <w:trPr>
          <w:trHeight w:val="344"/>
        </w:trPr>
        <w:tc>
          <w:tcPr>
            <w:tcW w:w="1190" w:type="dxa"/>
            <w:noWrap/>
            <w:hideMark/>
          </w:tcPr>
          <w:p w14:paraId="67499541"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CV</w:t>
            </w:r>
          </w:p>
        </w:tc>
        <w:tc>
          <w:tcPr>
            <w:tcW w:w="1384" w:type="dxa"/>
            <w:noWrap/>
            <w:hideMark/>
          </w:tcPr>
          <w:p w14:paraId="0CEFC62B"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0.331301382</w:t>
            </w:r>
          </w:p>
        </w:tc>
        <w:tc>
          <w:tcPr>
            <w:tcW w:w="1190" w:type="dxa"/>
            <w:noWrap/>
            <w:hideMark/>
          </w:tcPr>
          <w:p w14:paraId="65921425"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Count</w:t>
            </w:r>
          </w:p>
        </w:tc>
        <w:tc>
          <w:tcPr>
            <w:tcW w:w="1384" w:type="dxa"/>
            <w:noWrap/>
            <w:hideMark/>
          </w:tcPr>
          <w:p w14:paraId="301BB5F2"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0.178444528</w:t>
            </w:r>
          </w:p>
        </w:tc>
        <w:tc>
          <w:tcPr>
            <w:tcW w:w="1972" w:type="dxa"/>
            <w:noWrap/>
            <w:hideMark/>
          </w:tcPr>
          <w:p w14:paraId="321FCAF9"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Count</w:t>
            </w:r>
          </w:p>
        </w:tc>
        <w:tc>
          <w:tcPr>
            <w:tcW w:w="1384" w:type="dxa"/>
            <w:noWrap/>
            <w:hideMark/>
          </w:tcPr>
          <w:p w14:paraId="08BA85EE"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0.455073934</w:t>
            </w:r>
          </w:p>
        </w:tc>
        <w:tc>
          <w:tcPr>
            <w:tcW w:w="1429" w:type="dxa"/>
            <w:noWrap/>
            <w:hideMark/>
          </w:tcPr>
          <w:p w14:paraId="76B0BC45" w14:textId="77777777" w:rsidR="00CA6DF5" w:rsidRPr="00CA6DF5" w:rsidRDefault="00CA6DF5" w:rsidP="00CA6DF5">
            <w:pPr>
              <w:rPr>
                <w:rFonts w:ascii="Arial" w:eastAsia="Times New Roman" w:hAnsi="Arial" w:cs="Arial"/>
                <w:sz w:val="20"/>
                <w:szCs w:val="20"/>
                <w:lang w:eastAsia="en-IN"/>
              </w:rPr>
            </w:pPr>
            <w:r w:rsidRPr="00CA6DF5">
              <w:rPr>
                <w:rFonts w:ascii="Arial" w:eastAsia="Times New Roman" w:hAnsi="Arial" w:cs="Arial"/>
                <w:sz w:val="20"/>
                <w:szCs w:val="20"/>
                <w:lang w:eastAsia="en-IN"/>
              </w:rPr>
              <w:t>Count</w:t>
            </w:r>
          </w:p>
        </w:tc>
        <w:tc>
          <w:tcPr>
            <w:tcW w:w="1384" w:type="dxa"/>
            <w:noWrap/>
            <w:hideMark/>
          </w:tcPr>
          <w:p w14:paraId="7533A7D6" w14:textId="77777777" w:rsidR="00CA6DF5" w:rsidRPr="00CA6DF5" w:rsidRDefault="00CA6DF5" w:rsidP="00CA6DF5">
            <w:pPr>
              <w:jc w:val="right"/>
              <w:rPr>
                <w:rFonts w:ascii="Arial" w:eastAsia="Times New Roman" w:hAnsi="Arial" w:cs="Arial"/>
                <w:sz w:val="20"/>
                <w:szCs w:val="20"/>
                <w:lang w:eastAsia="en-IN"/>
              </w:rPr>
            </w:pPr>
            <w:r w:rsidRPr="00CA6DF5">
              <w:rPr>
                <w:rFonts w:ascii="Arial" w:eastAsia="Times New Roman" w:hAnsi="Arial" w:cs="Arial"/>
                <w:sz w:val="20"/>
                <w:szCs w:val="20"/>
                <w:lang w:eastAsia="en-IN"/>
              </w:rPr>
              <w:t>0.155397903</w:t>
            </w:r>
          </w:p>
        </w:tc>
      </w:tr>
    </w:tbl>
    <w:p w14:paraId="45AFB518" w14:textId="27331DA0" w:rsidR="00CA6DF5" w:rsidRDefault="00CA6DF5" w:rsidP="001E70C2">
      <w:pPr>
        <w:jc w:val="both"/>
        <w:rPr>
          <w:rFonts w:ascii="Arial" w:hAnsi="Arial"/>
          <w:sz w:val="24"/>
        </w:rPr>
      </w:pPr>
    </w:p>
    <w:p w14:paraId="73FE0BEB" w14:textId="77777777" w:rsidR="005E63DB" w:rsidRDefault="005E63DB" w:rsidP="005E63DB">
      <w:pPr>
        <w:rPr>
          <w:rFonts w:ascii="Arial" w:hAnsi="Arial"/>
          <w:sz w:val="24"/>
        </w:rPr>
      </w:pPr>
      <w:r>
        <w:rPr>
          <w:rFonts w:ascii="Arial" w:hAnsi="Arial"/>
          <w:sz w:val="24"/>
        </w:rPr>
        <w:t xml:space="preserve">2. </w:t>
      </w:r>
    </w:p>
    <w:p w14:paraId="741C1AB2" w14:textId="77777777" w:rsidR="005E63DB" w:rsidRPr="0012242B" w:rsidRDefault="005E63DB" w:rsidP="005E63DB">
      <w:pPr>
        <w:pStyle w:val="ListParagraph"/>
        <w:numPr>
          <w:ilvl w:val="0"/>
          <w:numId w:val="7"/>
        </w:numPr>
        <w:rPr>
          <w:rFonts w:ascii="Arial" w:hAnsi="Arial"/>
          <w:sz w:val="24"/>
        </w:rPr>
      </w:pPr>
      <w:r w:rsidRPr="0012242B">
        <w:rPr>
          <w:rFonts w:ascii="Arial" w:hAnsi="Arial"/>
          <w:sz w:val="24"/>
        </w:rPr>
        <w:t>Normal Distribution of Weeks of Pay</w:t>
      </w:r>
    </w:p>
    <w:p w14:paraId="75392741" w14:textId="4606134B" w:rsidR="005E63DB" w:rsidRDefault="001423E2" w:rsidP="005E63DB">
      <w:pPr>
        <w:rPr>
          <w:rFonts w:ascii="Arial" w:hAnsi="Arial"/>
          <w:sz w:val="24"/>
        </w:rPr>
      </w:pPr>
      <w:r>
        <w:rPr>
          <w:noProof/>
        </w:rPr>
        <w:drawing>
          <wp:inline distT="0" distB="0" distL="0" distR="0" wp14:anchorId="721EFD42" wp14:editId="0DF6439D">
            <wp:extent cx="3144982" cy="2583873"/>
            <wp:effectExtent l="0" t="0" r="17780" b="6985"/>
            <wp:docPr id="96" name="Chart 96">
              <a:extLst xmlns:a="http://schemas.openxmlformats.org/drawingml/2006/main">
                <a:ext uri="{FF2B5EF4-FFF2-40B4-BE49-F238E27FC236}">
                  <a16:creationId xmlns:a16="http://schemas.microsoft.com/office/drawing/2014/main" id="{1A103715-53B5-40F9-ABC5-FB2E60081D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2CA3EDEA" w14:textId="77777777" w:rsidR="005E63DB" w:rsidRDefault="005E63DB" w:rsidP="005E63DB">
      <w:pPr>
        <w:rPr>
          <w:rFonts w:ascii="Arial" w:hAnsi="Arial"/>
          <w:sz w:val="24"/>
        </w:rPr>
      </w:pPr>
    </w:p>
    <w:p w14:paraId="27EAE2E1" w14:textId="36C3AED0" w:rsidR="005E63DB" w:rsidRDefault="005E63DB" w:rsidP="005E63DB">
      <w:pPr>
        <w:rPr>
          <w:rFonts w:ascii="Arial" w:hAnsi="Arial"/>
          <w:sz w:val="24"/>
        </w:rPr>
      </w:pPr>
    </w:p>
    <w:p w14:paraId="0C163809" w14:textId="4B7055E9" w:rsidR="005E63DB" w:rsidRDefault="005E63DB" w:rsidP="005E63DB">
      <w:pPr>
        <w:rPr>
          <w:rFonts w:ascii="Arial" w:hAnsi="Arial"/>
          <w:sz w:val="24"/>
        </w:rPr>
      </w:pPr>
    </w:p>
    <w:p w14:paraId="2F9C9EAB" w14:textId="267FC37D" w:rsidR="005E63DB" w:rsidRDefault="005E63DB" w:rsidP="005E63DB">
      <w:pPr>
        <w:rPr>
          <w:rFonts w:ascii="Arial" w:hAnsi="Arial"/>
          <w:sz w:val="24"/>
        </w:rPr>
      </w:pPr>
    </w:p>
    <w:p w14:paraId="0E7B6330" w14:textId="77777777" w:rsidR="005E63DB" w:rsidRDefault="005E63DB" w:rsidP="005E63DB">
      <w:pPr>
        <w:rPr>
          <w:rFonts w:ascii="Arial" w:hAnsi="Arial"/>
          <w:sz w:val="24"/>
        </w:rPr>
      </w:pPr>
    </w:p>
    <w:p w14:paraId="790EA667" w14:textId="77777777" w:rsidR="005E63DB" w:rsidRDefault="005E63DB" w:rsidP="005E63DB">
      <w:pPr>
        <w:pStyle w:val="ListParagraph"/>
        <w:numPr>
          <w:ilvl w:val="0"/>
          <w:numId w:val="1"/>
        </w:numPr>
        <w:rPr>
          <w:rFonts w:ascii="Arial" w:hAnsi="Arial"/>
          <w:sz w:val="24"/>
        </w:rPr>
      </w:pPr>
      <w:r w:rsidRPr="00956D34">
        <w:rPr>
          <w:rFonts w:ascii="Arial" w:hAnsi="Arial"/>
          <w:sz w:val="24"/>
        </w:rPr>
        <w:t>Normal Distribution of</w:t>
      </w:r>
      <w:r>
        <w:rPr>
          <w:rFonts w:ascii="Arial" w:hAnsi="Arial"/>
          <w:sz w:val="24"/>
        </w:rPr>
        <w:t xml:space="preserve"> Age of Employee</w:t>
      </w:r>
    </w:p>
    <w:p w14:paraId="4212C75C" w14:textId="19B7F6AE" w:rsidR="005E63DB" w:rsidRDefault="001423E2" w:rsidP="005E63DB">
      <w:pPr>
        <w:rPr>
          <w:rFonts w:ascii="Arial" w:hAnsi="Arial"/>
          <w:sz w:val="24"/>
        </w:rPr>
      </w:pPr>
      <w:r>
        <w:rPr>
          <w:noProof/>
        </w:rPr>
        <w:drawing>
          <wp:inline distT="0" distB="0" distL="0" distR="0" wp14:anchorId="417F408F" wp14:editId="1C6C0C9B">
            <wp:extent cx="3131127" cy="2549237"/>
            <wp:effectExtent l="0" t="0" r="12700" b="3810"/>
            <wp:docPr id="97" name="Chart 97">
              <a:extLst xmlns:a="http://schemas.openxmlformats.org/drawingml/2006/main">
                <a:ext uri="{FF2B5EF4-FFF2-40B4-BE49-F238E27FC236}">
                  <a16:creationId xmlns:a16="http://schemas.microsoft.com/office/drawing/2014/main" id="{DD055901-E073-432D-982B-7CA86F4F8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6576FDB2" w14:textId="77777777" w:rsidR="005E63DB" w:rsidRDefault="005E63DB" w:rsidP="005E63DB">
      <w:pPr>
        <w:pStyle w:val="ListParagraph"/>
        <w:numPr>
          <w:ilvl w:val="0"/>
          <w:numId w:val="1"/>
        </w:numPr>
        <w:jc w:val="both"/>
        <w:rPr>
          <w:rFonts w:ascii="Arial" w:hAnsi="Arial"/>
          <w:sz w:val="24"/>
        </w:rPr>
      </w:pPr>
      <w:r w:rsidRPr="001C3A1E">
        <w:rPr>
          <w:rFonts w:ascii="Arial" w:hAnsi="Arial"/>
          <w:sz w:val="24"/>
        </w:rPr>
        <w:t>Normal Distribution of No of years with the company</w:t>
      </w:r>
    </w:p>
    <w:p w14:paraId="20EF775F" w14:textId="47BF7874" w:rsidR="005E63DB" w:rsidRDefault="001423E2" w:rsidP="005E63DB">
      <w:pPr>
        <w:jc w:val="both"/>
        <w:rPr>
          <w:rFonts w:ascii="Arial" w:hAnsi="Arial"/>
          <w:sz w:val="24"/>
        </w:rPr>
      </w:pPr>
      <w:r>
        <w:rPr>
          <w:noProof/>
        </w:rPr>
        <w:drawing>
          <wp:inline distT="0" distB="0" distL="0" distR="0" wp14:anchorId="177CCB4A" wp14:editId="3B8C9CE7">
            <wp:extent cx="3075709" cy="2140527"/>
            <wp:effectExtent l="0" t="0" r="10795" b="12700"/>
            <wp:docPr id="98" name="Chart 98">
              <a:extLst xmlns:a="http://schemas.openxmlformats.org/drawingml/2006/main">
                <a:ext uri="{FF2B5EF4-FFF2-40B4-BE49-F238E27FC236}">
                  <a16:creationId xmlns:a16="http://schemas.microsoft.com/office/drawing/2014/main" id="{847E7C22-F9E0-4A14-A446-E9FE55B8A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1DC34BF5" w14:textId="77777777" w:rsidR="005E63DB" w:rsidRDefault="005E63DB" w:rsidP="005E63DB">
      <w:pPr>
        <w:pStyle w:val="ListParagraph"/>
        <w:numPr>
          <w:ilvl w:val="0"/>
          <w:numId w:val="1"/>
        </w:numPr>
        <w:jc w:val="both"/>
        <w:rPr>
          <w:rFonts w:ascii="Arial" w:hAnsi="Arial"/>
          <w:sz w:val="24"/>
        </w:rPr>
      </w:pPr>
      <w:r w:rsidRPr="00DA0FB6">
        <w:rPr>
          <w:rFonts w:ascii="Arial" w:hAnsi="Arial"/>
          <w:sz w:val="24"/>
        </w:rPr>
        <w:t>Normal Distribution of Annual Salary</w:t>
      </w:r>
    </w:p>
    <w:p w14:paraId="2EC7B446" w14:textId="77777777" w:rsidR="00333BE6" w:rsidRDefault="001423E2" w:rsidP="005E63DB">
      <w:pPr>
        <w:jc w:val="both"/>
        <w:rPr>
          <w:rFonts w:ascii="Arial" w:hAnsi="Arial"/>
          <w:sz w:val="24"/>
        </w:rPr>
      </w:pPr>
      <w:r>
        <w:rPr>
          <w:noProof/>
        </w:rPr>
        <w:drawing>
          <wp:inline distT="0" distB="0" distL="0" distR="0" wp14:anchorId="5A1C56BF" wp14:editId="782C631B">
            <wp:extent cx="3041073" cy="2459182"/>
            <wp:effectExtent l="0" t="0" r="6985" b="17780"/>
            <wp:docPr id="99" name="Chart 99">
              <a:extLst xmlns:a="http://schemas.openxmlformats.org/drawingml/2006/main">
                <a:ext uri="{FF2B5EF4-FFF2-40B4-BE49-F238E27FC236}">
                  <a16:creationId xmlns:a16="http://schemas.microsoft.com/office/drawing/2014/main" id="{FF5359AF-8EF1-4827-86B0-F067FD4E47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23558C10" w14:textId="24D29081" w:rsidR="005E63DB" w:rsidRDefault="005E63DB" w:rsidP="005E63DB">
      <w:pPr>
        <w:jc w:val="both"/>
        <w:rPr>
          <w:rFonts w:ascii="Arial" w:hAnsi="Arial"/>
          <w:sz w:val="24"/>
        </w:rPr>
      </w:pPr>
      <w:r>
        <w:rPr>
          <w:rFonts w:ascii="Arial" w:hAnsi="Arial"/>
          <w:sz w:val="24"/>
        </w:rPr>
        <w:lastRenderedPageBreak/>
        <w:t>3. T</w:t>
      </w:r>
      <w:r w:rsidRPr="00FA4DE4">
        <w:rPr>
          <w:rFonts w:ascii="Arial" w:hAnsi="Arial"/>
          <w:sz w:val="24"/>
        </w:rPr>
        <w:t>he relationship between dependent variable and each independent variable</w:t>
      </w:r>
      <w:r>
        <w:rPr>
          <w:rFonts w:ascii="Arial" w:hAnsi="Arial"/>
          <w:sz w:val="24"/>
        </w:rPr>
        <w:t>.</w:t>
      </w:r>
    </w:p>
    <w:p w14:paraId="23EB0F11" w14:textId="77777777" w:rsidR="005E63DB" w:rsidRDefault="005E63DB" w:rsidP="005E63DB">
      <w:pPr>
        <w:pStyle w:val="ListParagraph"/>
        <w:numPr>
          <w:ilvl w:val="0"/>
          <w:numId w:val="1"/>
        </w:numPr>
        <w:jc w:val="both"/>
        <w:rPr>
          <w:rFonts w:ascii="Arial" w:hAnsi="Arial"/>
          <w:sz w:val="24"/>
        </w:rPr>
      </w:pPr>
      <w:r w:rsidRPr="009B4738">
        <w:rPr>
          <w:rFonts w:ascii="Arial" w:hAnsi="Arial"/>
          <w:sz w:val="24"/>
        </w:rPr>
        <w:t>Weeks of Pay (Dependent) and Age of Employee (Independent)</w:t>
      </w:r>
    </w:p>
    <w:p w14:paraId="0BADBD12" w14:textId="541D2605" w:rsidR="005E63DB" w:rsidRDefault="00F9315E" w:rsidP="005E63DB">
      <w:pPr>
        <w:jc w:val="both"/>
        <w:rPr>
          <w:rFonts w:ascii="Arial" w:hAnsi="Arial"/>
          <w:sz w:val="24"/>
        </w:rPr>
      </w:pPr>
      <w:r>
        <w:rPr>
          <w:noProof/>
        </w:rPr>
        <w:drawing>
          <wp:inline distT="0" distB="0" distL="0" distR="0" wp14:anchorId="7D4879DC" wp14:editId="59E309FA">
            <wp:extent cx="4745182" cy="3075709"/>
            <wp:effectExtent l="0" t="0" r="17780" b="10795"/>
            <wp:docPr id="100" name="Chart 100">
              <a:extLst xmlns:a="http://schemas.openxmlformats.org/drawingml/2006/main">
                <a:ext uri="{FF2B5EF4-FFF2-40B4-BE49-F238E27FC236}">
                  <a16:creationId xmlns:a16="http://schemas.microsoft.com/office/drawing/2014/main" id="{DACD41D1-F155-45DA-A361-5083025FB1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233B105E" w14:textId="4541689A" w:rsidR="005E63DB" w:rsidRDefault="005E63DB" w:rsidP="005E63DB">
      <w:pPr>
        <w:jc w:val="both"/>
        <w:rPr>
          <w:rFonts w:ascii="Arial" w:hAnsi="Arial"/>
          <w:sz w:val="24"/>
        </w:rPr>
      </w:pPr>
      <w:r>
        <w:rPr>
          <w:rFonts w:ascii="Arial" w:hAnsi="Arial"/>
          <w:sz w:val="24"/>
        </w:rPr>
        <w:t>There is a positive relationship between the weeks of pay and age of employee i.e., the strength is 0.</w:t>
      </w:r>
      <w:r w:rsidR="00F146F0">
        <w:rPr>
          <w:rFonts w:ascii="Arial" w:hAnsi="Arial"/>
          <w:sz w:val="24"/>
        </w:rPr>
        <w:t>66</w:t>
      </w:r>
      <w:r>
        <w:rPr>
          <w:rFonts w:ascii="Arial" w:hAnsi="Arial"/>
          <w:sz w:val="24"/>
        </w:rPr>
        <w:t>.</w:t>
      </w:r>
    </w:p>
    <w:p w14:paraId="2BEF9BCC" w14:textId="77777777" w:rsidR="005E63DB" w:rsidRDefault="005E63DB" w:rsidP="005E63DB">
      <w:pPr>
        <w:pStyle w:val="ListParagraph"/>
        <w:numPr>
          <w:ilvl w:val="0"/>
          <w:numId w:val="1"/>
        </w:numPr>
        <w:rPr>
          <w:rFonts w:ascii="Arial" w:hAnsi="Arial"/>
          <w:sz w:val="24"/>
        </w:rPr>
      </w:pPr>
      <w:r w:rsidRPr="0038660A">
        <w:rPr>
          <w:rFonts w:ascii="Arial" w:hAnsi="Arial"/>
          <w:sz w:val="24"/>
        </w:rPr>
        <w:t>Weeks of Pay (Dependent) and No. of years with the company (Independent)</w:t>
      </w:r>
    </w:p>
    <w:p w14:paraId="2238BD0C" w14:textId="29B8EFAC" w:rsidR="005E63DB" w:rsidRDefault="00F9315E" w:rsidP="005E63DB">
      <w:pPr>
        <w:rPr>
          <w:rFonts w:ascii="Arial" w:hAnsi="Arial"/>
          <w:sz w:val="24"/>
        </w:rPr>
      </w:pPr>
      <w:r>
        <w:rPr>
          <w:noProof/>
        </w:rPr>
        <w:drawing>
          <wp:inline distT="0" distB="0" distL="0" distR="0" wp14:anchorId="36CF617E" wp14:editId="7602AFBB">
            <wp:extent cx="4135582" cy="2583873"/>
            <wp:effectExtent l="0" t="0" r="17780" b="6985"/>
            <wp:docPr id="101" name="Chart 101">
              <a:extLst xmlns:a="http://schemas.openxmlformats.org/drawingml/2006/main">
                <a:ext uri="{FF2B5EF4-FFF2-40B4-BE49-F238E27FC236}">
                  <a16:creationId xmlns:a16="http://schemas.microsoft.com/office/drawing/2014/main" id="{0116D887-893F-44BF-AC42-01B1C9AEE5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75B94A53" w14:textId="11288420" w:rsidR="005E63DB" w:rsidRDefault="005E63DB" w:rsidP="005E63DB">
      <w:pPr>
        <w:jc w:val="both"/>
        <w:rPr>
          <w:rFonts w:ascii="Arial" w:hAnsi="Arial"/>
          <w:sz w:val="24"/>
        </w:rPr>
      </w:pPr>
      <w:r>
        <w:rPr>
          <w:rFonts w:ascii="Arial" w:hAnsi="Arial"/>
          <w:sz w:val="24"/>
        </w:rPr>
        <w:t>There is a strong and positive relationship between the weeks of pay and no. of years with the company i.e., the strength is 0</w:t>
      </w:r>
      <w:r w:rsidR="00F146F0">
        <w:rPr>
          <w:rFonts w:ascii="Arial" w:hAnsi="Arial"/>
          <w:sz w:val="24"/>
        </w:rPr>
        <w:t>.80</w:t>
      </w:r>
      <w:r>
        <w:rPr>
          <w:rFonts w:ascii="Arial" w:hAnsi="Arial"/>
          <w:sz w:val="24"/>
        </w:rPr>
        <w:t>.</w:t>
      </w:r>
      <w:r>
        <w:rPr>
          <w:rFonts w:ascii="Arial" w:hAnsi="Arial"/>
          <w:sz w:val="24"/>
        </w:rPr>
        <w:br w:type="page"/>
      </w:r>
    </w:p>
    <w:p w14:paraId="6065519B" w14:textId="4A009B0A" w:rsidR="005E63DB" w:rsidRDefault="00EF1619" w:rsidP="005E63DB">
      <w:pPr>
        <w:pStyle w:val="ListParagraph"/>
        <w:numPr>
          <w:ilvl w:val="0"/>
          <w:numId w:val="1"/>
        </w:numPr>
        <w:rPr>
          <w:rFonts w:ascii="Arial" w:hAnsi="Arial"/>
          <w:sz w:val="24"/>
        </w:rPr>
      </w:pPr>
      <w:r>
        <w:rPr>
          <w:noProof/>
        </w:rPr>
        <w:lastRenderedPageBreak/>
        <w:drawing>
          <wp:anchor distT="0" distB="0" distL="114300" distR="114300" simplePos="0" relativeHeight="251659264" behindDoc="0" locked="0" layoutInCell="1" allowOverlap="1" wp14:anchorId="2F1C9F8E" wp14:editId="601C990F">
            <wp:simplePos x="0" y="0"/>
            <wp:positionH relativeFrom="margin">
              <wp:align>left</wp:align>
            </wp:positionH>
            <wp:positionV relativeFrom="paragraph">
              <wp:posOffset>297815</wp:posOffset>
            </wp:positionV>
            <wp:extent cx="4079875" cy="2756535"/>
            <wp:effectExtent l="0" t="0" r="15875" b="5715"/>
            <wp:wrapSquare wrapText="bothSides"/>
            <wp:docPr id="102" name="Chart 102">
              <a:extLst xmlns:a="http://schemas.openxmlformats.org/drawingml/2006/main">
                <a:ext uri="{FF2B5EF4-FFF2-40B4-BE49-F238E27FC236}">
                  <a16:creationId xmlns:a16="http://schemas.microsoft.com/office/drawing/2014/main" id="{FF3CD366-7BBF-4B17-B9D6-9489A97528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14:sizeRelH relativeFrom="margin">
              <wp14:pctWidth>0</wp14:pctWidth>
            </wp14:sizeRelH>
            <wp14:sizeRelV relativeFrom="margin">
              <wp14:pctHeight>0</wp14:pctHeight>
            </wp14:sizeRelV>
          </wp:anchor>
        </w:drawing>
      </w:r>
      <w:r w:rsidR="005E63DB" w:rsidRPr="001F7002">
        <w:rPr>
          <w:rFonts w:ascii="Arial" w:hAnsi="Arial"/>
          <w:sz w:val="24"/>
        </w:rPr>
        <w:t>Weeks of Pay (Dependent) and</w:t>
      </w:r>
      <w:r w:rsidR="005E63DB">
        <w:rPr>
          <w:rFonts w:ascii="Arial" w:hAnsi="Arial"/>
          <w:sz w:val="24"/>
        </w:rPr>
        <w:t xml:space="preserve"> Annual Salary (Independent)</w:t>
      </w:r>
    </w:p>
    <w:p w14:paraId="29F8801A" w14:textId="28AE83BC" w:rsidR="005E63DB" w:rsidRPr="001F7002" w:rsidRDefault="00F9315E" w:rsidP="005E63DB">
      <w:pPr>
        <w:rPr>
          <w:rFonts w:ascii="Arial" w:hAnsi="Arial"/>
          <w:sz w:val="24"/>
        </w:rPr>
      </w:pPr>
      <w:r>
        <w:rPr>
          <w:rFonts w:ascii="Arial" w:hAnsi="Arial"/>
          <w:sz w:val="24"/>
        </w:rPr>
        <w:br w:type="textWrapping" w:clear="all"/>
      </w:r>
    </w:p>
    <w:p w14:paraId="3D57224A" w14:textId="4BEE8AAF" w:rsidR="005E63DB" w:rsidRDefault="005E63DB" w:rsidP="005E63DB">
      <w:pPr>
        <w:jc w:val="both"/>
        <w:rPr>
          <w:rFonts w:ascii="Arial" w:hAnsi="Arial"/>
          <w:sz w:val="24"/>
        </w:rPr>
      </w:pPr>
      <w:r>
        <w:rPr>
          <w:rFonts w:ascii="Arial" w:hAnsi="Arial"/>
          <w:sz w:val="24"/>
        </w:rPr>
        <w:t>There is no (or less) correlation between weeks of pay and annual salary i.e., 0.</w:t>
      </w:r>
      <w:r w:rsidR="00221BC8">
        <w:rPr>
          <w:rFonts w:ascii="Arial" w:hAnsi="Arial"/>
          <w:sz w:val="24"/>
        </w:rPr>
        <w:t>11</w:t>
      </w:r>
      <w:r>
        <w:rPr>
          <w:rFonts w:ascii="Arial" w:hAnsi="Arial"/>
          <w:sz w:val="24"/>
        </w:rPr>
        <w:t>.</w:t>
      </w:r>
    </w:p>
    <w:p w14:paraId="52CB373D" w14:textId="77777777" w:rsidR="005E63DB" w:rsidRDefault="005E63DB" w:rsidP="005E63DB">
      <w:pPr>
        <w:jc w:val="both"/>
        <w:rPr>
          <w:rFonts w:ascii="Arial" w:hAnsi="Arial"/>
          <w:sz w:val="24"/>
        </w:rPr>
      </w:pPr>
    </w:p>
    <w:p w14:paraId="59130E81" w14:textId="77777777" w:rsidR="005E63DB" w:rsidRDefault="005E63DB" w:rsidP="005E63DB">
      <w:pPr>
        <w:jc w:val="both"/>
        <w:rPr>
          <w:rFonts w:ascii="Arial" w:hAnsi="Arial"/>
          <w:sz w:val="24"/>
        </w:rPr>
      </w:pPr>
      <w:r>
        <w:rPr>
          <w:rFonts w:ascii="Arial" w:hAnsi="Arial"/>
          <w:sz w:val="24"/>
        </w:rPr>
        <w:t>4. We p</w:t>
      </w:r>
      <w:r w:rsidRPr="000009E0">
        <w:rPr>
          <w:rFonts w:ascii="Arial" w:hAnsi="Arial"/>
          <w:sz w:val="24"/>
        </w:rPr>
        <w:t>erform a regression analysis and correlation analysis</w:t>
      </w:r>
      <w:r>
        <w:rPr>
          <w:rFonts w:ascii="Arial" w:hAnsi="Arial"/>
          <w:sz w:val="24"/>
        </w:rPr>
        <w:t>.</w:t>
      </w:r>
    </w:p>
    <w:p w14:paraId="657618E2" w14:textId="4B20418E" w:rsidR="00CA6DF5" w:rsidRDefault="005E63DB" w:rsidP="005E63DB">
      <w:pPr>
        <w:jc w:val="both"/>
        <w:rPr>
          <w:rFonts w:ascii="Arial" w:hAnsi="Arial"/>
          <w:sz w:val="24"/>
        </w:rPr>
      </w:pPr>
      <w:r>
        <w:rPr>
          <w:rFonts w:ascii="Arial" w:hAnsi="Arial"/>
          <w:sz w:val="24"/>
        </w:rPr>
        <w:t>a. Regression Output</w:t>
      </w:r>
    </w:p>
    <w:tbl>
      <w:tblPr>
        <w:tblStyle w:val="PlainTable3"/>
        <w:tblW w:w="11106" w:type="dxa"/>
        <w:tblInd w:w="-1116" w:type="dxa"/>
        <w:tblLook w:val="04A0" w:firstRow="1" w:lastRow="0" w:firstColumn="1" w:lastColumn="0" w:noHBand="0" w:noVBand="1"/>
      </w:tblPr>
      <w:tblGrid>
        <w:gridCol w:w="2794"/>
        <w:gridCol w:w="1357"/>
        <w:gridCol w:w="1513"/>
        <w:gridCol w:w="1356"/>
        <w:gridCol w:w="1336"/>
        <w:gridCol w:w="1454"/>
        <w:gridCol w:w="1296"/>
      </w:tblGrid>
      <w:tr w:rsidR="00EF1619" w:rsidRPr="009F645D" w14:paraId="78788CB3" w14:textId="77777777" w:rsidTr="00EF1619">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2794" w:type="dxa"/>
            <w:noWrap/>
            <w:hideMark/>
          </w:tcPr>
          <w:p w14:paraId="1AA6ED64" w14:textId="1D389C0D" w:rsidR="009F645D" w:rsidRPr="009F645D" w:rsidRDefault="009F645D" w:rsidP="009F645D">
            <w:pPr>
              <w:rPr>
                <w:rFonts w:ascii="Arial" w:eastAsia="Times New Roman" w:hAnsi="Arial" w:cs="Arial"/>
                <w:sz w:val="20"/>
                <w:szCs w:val="20"/>
                <w:lang w:eastAsia="en-IN"/>
              </w:rPr>
            </w:pPr>
          </w:p>
        </w:tc>
        <w:tc>
          <w:tcPr>
            <w:tcW w:w="1356" w:type="dxa"/>
            <w:noWrap/>
            <w:hideMark/>
          </w:tcPr>
          <w:p w14:paraId="10EDDC70" w14:textId="77777777" w:rsidR="009F645D" w:rsidRPr="009F645D" w:rsidRDefault="009F645D" w:rsidP="009F645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513" w:type="dxa"/>
            <w:noWrap/>
            <w:hideMark/>
          </w:tcPr>
          <w:p w14:paraId="102E76A1" w14:textId="77777777" w:rsidR="009F645D" w:rsidRPr="009F645D" w:rsidRDefault="009F645D" w:rsidP="009F645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6189ABF8" w14:textId="77777777" w:rsidR="009F645D" w:rsidRPr="009F645D" w:rsidRDefault="009F645D" w:rsidP="009F645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36" w:type="dxa"/>
            <w:noWrap/>
            <w:hideMark/>
          </w:tcPr>
          <w:p w14:paraId="79972CBF" w14:textId="77777777" w:rsidR="009F645D" w:rsidRPr="009F645D" w:rsidRDefault="009F645D" w:rsidP="009F645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54" w:type="dxa"/>
            <w:noWrap/>
            <w:hideMark/>
          </w:tcPr>
          <w:p w14:paraId="379C8B8E" w14:textId="77777777" w:rsidR="009F645D" w:rsidRPr="009F645D" w:rsidRDefault="009F645D" w:rsidP="009F645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296" w:type="dxa"/>
            <w:noWrap/>
            <w:hideMark/>
          </w:tcPr>
          <w:p w14:paraId="0BA29D48" w14:textId="77777777" w:rsidR="009F645D" w:rsidRPr="009F645D" w:rsidRDefault="009F645D" w:rsidP="009F645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EF1619" w:rsidRPr="009F645D" w14:paraId="0387E64B" w14:textId="77777777" w:rsidTr="00EF161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794" w:type="dxa"/>
            <w:noWrap/>
            <w:hideMark/>
          </w:tcPr>
          <w:p w14:paraId="43BA9C0C" w14:textId="77777777" w:rsidR="009F645D" w:rsidRPr="009F645D" w:rsidRDefault="009F645D" w:rsidP="009F645D">
            <w:pPr>
              <w:rPr>
                <w:rFonts w:ascii="Times New Roman" w:eastAsia="Times New Roman" w:hAnsi="Times New Roman" w:cs="Times New Roman"/>
                <w:sz w:val="20"/>
                <w:szCs w:val="20"/>
                <w:lang w:eastAsia="en-IN"/>
              </w:rPr>
            </w:pPr>
          </w:p>
        </w:tc>
        <w:tc>
          <w:tcPr>
            <w:tcW w:w="1356" w:type="dxa"/>
            <w:noWrap/>
            <w:hideMark/>
          </w:tcPr>
          <w:p w14:paraId="69015D49"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513" w:type="dxa"/>
            <w:noWrap/>
            <w:hideMark/>
          </w:tcPr>
          <w:p w14:paraId="7464AD0E"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554FF5BC"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36" w:type="dxa"/>
            <w:noWrap/>
            <w:hideMark/>
          </w:tcPr>
          <w:p w14:paraId="77930CAD"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54" w:type="dxa"/>
            <w:noWrap/>
            <w:hideMark/>
          </w:tcPr>
          <w:p w14:paraId="5F5A51D1"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296" w:type="dxa"/>
            <w:noWrap/>
            <w:hideMark/>
          </w:tcPr>
          <w:p w14:paraId="27019A44"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9F645D" w:rsidRPr="009F645D" w14:paraId="6AE3FF93" w14:textId="77777777" w:rsidTr="00EF1619">
        <w:trPr>
          <w:trHeight w:val="285"/>
        </w:trPr>
        <w:tc>
          <w:tcPr>
            <w:cnfStyle w:val="001000000000" w:firstRow="0" w:lastRow="0" w:firstColumn="1" w:lastColumn="0" w:oddVBand="0" w:evenVBand="0" w:oddHBand="0" w:evenHBand="0" w:firstRowFirstColumn="0" w:firstRowLastColumn="0" w:lastRowFirstColumn="0" w:lastRowLastColumn="0"/>
            <w:tcW w:w="4151" w:type="dxa"/>
            <w:gridSpan w:val="2"/>
            <w:noWrap/>
            <w:hideMark/>
          </w:tcPr>
          <w:p w14:paraId="0F9A7895" w14:textId="77777777" w:rsidR="009F645D" w:rsidRPr="009F645D" w:rsidRDefault="009F645D" w:rsidP="009F645D">
            <w:pPr>
              <w:jc w:val="center"/>
              <w:rPr>
                <w:rFonts w:ascii="Arial" w:eastAsia="Times New Roman" w:hAnsi="Arial" w:cs="Arial"/>
                <w:i/>
                <w:iCs/>
                <w:sz w:val="20"/>
                <w:szCs w:val="20"/>
                <w:lang w:eastAsia="en-IN"/>
              </w:rPr>
            </w:pPr>
            <w:r w:rsidRPr="009F645D">
              <w:rPr>
                <w:rFonts w:ascii="Arial" w:eastAsia="Times New Roman" w:hAnsi="Arial" w:cs="Arial"/>
                <w:i/>
                <w:iCs/>
                <w:sz w:val="20"/>
                <w:szCs w:val="20"/>
                <w:lang w:eastAsia="en-IN"/>
              </w:rPr>
              <w:t>Regression Statistics</w:t>
            </w:r>
          </w:p>
        </w:tc>
        <w:tc>
          <w:tcPr>
            <w:tcW w:w="1513" w:type="dxa"/>
            <w:noWrap/>
            <w:hideMark/>
          </w:tcPr>
          <w:p w14:paraId="34109B7C" w14:textId="77777777" w:rsidR="009F645D" w:rsidRPr="009F645D" w:rsidRDefault="009F645D" w:rsidP="009F645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p>
        </w:tc>
        <w:tc>
          <w:tcPr>
            <w:tcW w:w="1356" w:type="dxa"/>
            <w:noWrap/>
            <w:hideMark/>
          </w:tcPr>
          <w:p w14:paraId="7C29B617"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36" w:type="dxa"/>
            <w:noWrap/>
            <w:hideMark/>
          </w:tcPr>
          <w:p w14:paraId="673B8C96"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54" w:type="dxa"/>
            <w:noWrap/>
            <w:hideMark/>
          </w:tcPr>
          <w:p w14:paraId="728D369F"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296" w:type="dxa"/>
            <w:noWrap/>
            <w:hideMark/>
          </w:tcPr>
          <w:p w14:paraId="2E7573B0"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EF1619" w:rsidRPr="009F645D" w14:paraId="56A14D1F" w14:textId="77777777" w:rsidTr="00EF161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4" w:type="dxa"/>
            <w:noWrap/>
            <w:hideMark/>
          </w:tcPr>
          <w:p w14:paraId="47D0A609" w14:textId="77777777" w:rsidR="009F645D" w:rsidRPr="009F645D" w:rsidRDefault="009F645D" w:rsidP="009F645D">
            <w:pPr>
              <w:rPr>
                <w:rFonts w:ascii="Arial" w:eastAsia="Times New Roman" w:hAnsi="Arial" w:cs="Arial"/>
                <w:b w:val="0"/>
                <w:bCs w:val="0"/>
                <w:sz w:val="20"/>
                <w:szCs w:val="20"/>
                <w:lang w:eastAsia="en-IN"/>
              </w:rPr>
            </w:pPr>
            <w:r w:rsidRPr="009F645D">
              <w:rPr>
                <w:rFonts w:ascii="Arial" w:eastAsia="Times New Roman" w:hAnsi="Arial" w:cs="Arial"/>
                <w:b w:val="0"/>
                <w:bCs w:val="0"/>
                <w:sz w:val="20"/>
                <w:szCs w:val="20"/>
                <w:lang w:eastAsia="en-IN"/>
              </w:rPr>
              <w:t>Multiple R</w:t>
            </w:r>
          </w:p>
        </w:tc>
        <w:tc>
          <w:tcPr>
            <w:tcW w:w="1356" w:type="dxa"/>
            <w:noWrap/>
            <w:hideMark/>
          </w:tcPr>
          <w:p w14:paraId="2A7E7605"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0.8074</w:t>
            </w:r>
          </w:p>
        </w:tc>
        <w:tc>
          <w:tcPr>
            <w:tcW w:w="1513" w:type="dxa"/>
            <w:noWrap/>
            <w:hideMark/>
          </w:tcPr>
          <w:p w14:paraId="508273FC"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56" w:type="dxa"/>
            <w:noWrap/>
            <w:hideMark/>
          </w:tcPr>
          <w:p w14:paraId="37A8600A"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36" w:type="dxa"/>
            <w:noWrap/>
            <w:hideMark/>
          </w:tcPr>
          <w:p w14:paraId="51794323"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54" w:type="dxa"/>
            <w:noWrap/>
            <w:hideMark/>
          </w:tcPr>
          <w:p w14:paraId="341177F2"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296" w:type="dxa"/>
            <w:noWrap/>
            <w:hideMark/>
          </w:tcPr>
          <w:p w14:paraId="1D335DC7"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9F645D" w:rsidRPr="009F645D" w14:paraId="2CC116F9" w14:textId="77777777" w:rsidTr="00EF1619">
        <w:trPr>
          <w:trHeight w:val="285"/>
        </w:trPr>
        <w:tc>
          <w:tcPr>
            <w:cnfStyle w:val="001000000000" w:firstRow="0" w:lastRow="0" w:firstColumn="1" w:lastColumn="0" w:oddVBand="0" w:evenVBand="0" w:oddHBand="0" w:evenHBand="0" w:firstRowFirstColumn="0" w:firstRowLastColumn="0" w:lastRowFirstColumn="0" w:lastRowLastColumn="0"/>
            <w:tcW w:w="2794" w:type="dxa"/>
            <w:noWrap/>
            <w:hideMark/>
          </w:tcPr>
          <w:p w14:paraId="05187016" w14:textId="77777777" w:rsidR="009F645D" w:rsidRPr="009F645D" w:rsidRDefault="009F645D" w:rsidP="009F645D">
            <w:pPr>
              <w:rPr>
                <w:rFonts w:ascii="Arial" w:eastAsia="Times New Roman" w:hAnsi="Arial" w:cs="Arial"/>
                <w:b w:val="0"/>
                <w:bCs w:val="0"/>
                <w:sz w:val="20"/>
                <w:szCs w:val="20"/>
                <w:lang w:eastAsia="en-IN"/>
              </w:rPr>
            </w:pPr>
            <w:r w:rsidRPr="009F645D">
              <w:rPr>
                <w:rFonts w:ascii="Arial" w:eastAsia="Times New Roman" w:hAnsi="Arial" w:cs="Arial"/>
                <w:b w:val="0"/>
                <w:bCs w:val="0"/>
                <w:sz w:val="20"/>
                <w:szCs w:val="20"/>
                <w:lang w:eastAsia="en-IN"/>
              </w:rPr>
              <w:t>R Square</w:t>
            </w:r>
          </w:p>
        </w:tc>
        <w:tc>
          <w:tcPr>
            <w:tcW w:w="1356" w:type="dxa"/>
            <w:noWrap/>
            <w:hideMark/>
          </w:tcPr>
          <w:p w14:paraId="1590BCF5"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0.6519</w:t>
            </w:r>
          </w:p>
        </w:tc>
        <w:tc>
          <w:tcPr>
            <w:tcW w:w="1513" w:type="dxa"/>
            <w:noWrap/>
            <w:hideMark/>
          </w:tcPr>
          <w:p w14:paraId="6CADC8FC"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356" w:type="dxa"/>
            <w:noWrap/>
            <w:hideMark/>
          </w:tcPr>
          <w:p w14:paraId="62045E69"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36" w:type="dxa"/>
            <w:noWrap/>
            <w:hideMark/>
          </w:tcPr>
          <w:p w14:paraId="5CA6CD84"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54" w:type="dxa"/>
            <w:noWrap/>
            <w:hideMark/>
          </w:tcPr>
          <w:p w14:paraId="062725F6"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296" w:type="dxa"/>
            <w:noWrap/>
            <w:hideMark/>
          </w:tcPr>
          <w:p w14:paraId="26E7FC26"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EF1619" w:rsidRPr="009F645D" w14:paraId="5786C703" w14:textId="77777777" w:rsidTr="00EF161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4" w:type="dxa"/>
            <w:noWrap/>
            <w:hideMark/>
          </w:tcPr>
          <w:p w14:paraId="069B07C8" w14:textId="77777777" w:rsidR="009F645D" w:rsidRPr="009F645D" w:rsidRDefault="009F645D" w:rsidP="009F645D">
            <w:pPr>
              <w:rPr>
                <w:rFonts w:ascii="Arial" w:eastAsia="Times New Roman" w:hAnsi="Arial" w:cs="Arial"/>
                <w:b w:val="0"/>
                <w:bCs w:val="0"/>
                <w:sz w:val="20"/>
                <w:szCs w:val="20"/>
                <w:lang w:eastAsia="en-IN"/>
              </w:rPr>
            </w:pPr>
            <w:r w:rsidRPr="009F645D">
              <w:rPr>
                <w:rFonts w:ascii="Arial" w:eastAsia="Times New Roman" w:hAnsi="Arial" w:cs="Arial"/>
                <w:b w:val="0"/>
                <w:bCs w:val="0"/>
                <w:sz w:val="20"/>
                <w:szCs w:val="20"/>
                <w:lang w:eastAsia="en-IN"/>
              </w:rPr>
              <w:t>Adjusted R Square</w:t>
            </w:r>
          </w:p>
        </w:tc>
        <w:tc>
          <w:tcPr>
            <w:tcW w:w="1356" w:type="dxa"/>
            <w:noWrap/>
            <w:hideMark/>
          </w:tcPr>
          <w:p w14:paraId="0486356A"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0.6292</w:t>
            </w:r>
          </w:p>
        </w:tc>
        <w:tc>
          <w:tcPr>
            <w:tcW w:w="1513" w:type="dxa"/>
            <w:noWrap/>
            <w:hideMark/>
          </w:tcPr>
          <w:p w14:paraId="2BBBC800"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56" w:type="dxa"/>
            <w:noWrap/>
            <w:hideMark/>
          </w:tcPr>
          <w:p w14:paraId="5DF46D15"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36" w:type="dxa"/>
            <w:noWrap/>
            <w:hideMark/>
          </w:tcPr>
          <w:p w14:paraId="0509AA9B"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54" w:type="dxa"/>
            <w:noWrap/>
            <w:hideMark/>
          </w:tcPr>
          <w:p w14:paraId="5EE2A5F8"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296" w:type="dxa"/>
            <w:noWrap/>
            <w:hideMark/>
          </w:tcPr>
          <w:p w14:paraId="3805F4A2"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9F645D" w:rsidRPr="009F645D" w14:paraId="738AA378" w14:textId="77777777" w:rsidTr="00EF1619">
        <w:trPr>
          <w:trHeight w:val="285"/>
        </w:trPr>
        <w:tc>
          <w:tcPr>
            <w:cnfStyle w:val="001000000000" w:firstRow="0" w:lastRow="0" w:firstColumn="1" w:lastColumn="0" w:oddVBand="0" w:evenVBand="0" w:oddHBand="0" w:evenHBand="0" w:firstRowFirstColumn="0" w:firstRowLastColumn="0" w:lastRowFirstColumn="0" w:lastRowLastColumn="0"/>
            <w:tcW w:w="2794" w:type="dxa"/>
            <w:noWrap/>
            <w:hideMark/>
          </w:tcPr>
          <w:p w14:paraId="688DA7F6" w14:textId="77777777" w:rsidR="009F645D" w:rsidRPr="009F645D" w:rsidRDefault="009F645D" w:rsidP="009F645D">
            <w:pPr>
              <w:rPr>
                <w:rFonts w:ascii="Arial" w:eastAsia="Times New Roman" w:hAnsi="Arial" w:cs="Arial"/>
                <w:b w:val="0"/>
                <w:bCs w:val="0"/>
                <w:sz w:val="20"/>
                <w:szCs w:val="20"/>
                <w:lang w:eastAsia="en-IN"/>
              </w:rPr>
            </w:pPr>
            <w:r w:rsidRPr="009F645D">
              <w:rPr>
                <w:rFonts w:ascii="Arial" w:eastAsia="Times New Roman" w:hAnsi="Arial" w:cs="Arial"/>
                <w:b w:val="0"/>
                <w:bCs w:val="0"/>
                <w:sz w:val="20"/>
                <w:szCs w:val="20"/>
                <w:lang w:eastAsia="en-IN"/>
              </w:rPr>
              <w:t>Standard Error</w:t>
            </w:r>
          </w:p>
        </w:tc>
        <w:tc>
          <w:tcPr>
            <w:tcW w:w="1356" w:type="dxa"/>
            <w:noWrap/>
            <w:hideMark/>
          </w:tcPr>
          <w:p w14:paraId="1D717B76"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2.0736</w:t>
            </w:r>
          </w:p>
        </w:tc>
        <w:tc>
          <w:tcPr>
            <w:tcW w:w="1513" w:type="dxa"/>
            <w:noWrap/>
            <w:hideMark/>
          </w:tcPr>
          <w:p w14:paraId="259A1158"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356" w:type="dxa"/>
            <w:noWrap/>
            <w:hideMark/>
          </w:tcPr>
          <w:p w14:paraId="22982EA5"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36" w:type="dxa"/>
            <w:noWrap/>
            <w:hideMark/>
          </w:tcPr>
          <w:p w14:paraId="434222F8"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54" w:type="dxa"/>
            <w:noWrap/>
            <w:hideMark/>
          </w:tcPr>
          <w:p w14:paraId="5B445251"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296" w:type="dxa"/>
            <w:noWrap/>
            <w:hideMark/>
          </w:tcPr>
          <w:p w14:paraId="6716DF8A"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EF1619" w:rsidRPr="009F645D" w14:paraId="0EBD8B12" w14:textId="77777777" w:rsidTr="00EF161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794" w:type="dxa"/>
            <w:noWrap/>
            <w:hideMark/>
          </w:tcPr>
          <w:p w14:paraId="28AE39D7" w14:textId="77777777" w:rsidR="009F645D" w:rsidRPr="009F645D" w:rsidRDefault="009F645D" w:rsidP="009F645D">
            <w:pPr>
              <w:rPr>
                <w:rFonts w:ascii="Arial" w:eastAsia="Times New Roman" w:hAnsi="Arial" w:cs="Arial"/>
                <w:b w:val="0"/>
                <w:bCs w:val="0"/>
                <w:sz w:val="20"/>
                <w:szCs w:val="20"/>
                <w:lang w:eastAsia="en-IN"/>
              </w:rPr>
            </w:pPr>
            <w:r w:rsidRPr="009F645D">
              <w:rPr>
                <w:rFonts w:ascii="Arial" w:eastAsia="Times New Roman" w:hAnsi="Arial" w:cs="Arial"/>
                <w:b w:val="0"/>
                <w:bCs w:val="0"/>
                <w:sz w:val="20"/>
                <w:szCs w:val="20"/>
                <w:lang w:eastAsia="en-IN"/>
              </w:rPr>
              <w:t>Observations</w:t>
            </w:r>
          </w:p>
        </w:tc>
        <w:tc>
          <w:tcPr>
            <w:tcW w:w="1356" w:type="dxa"/>
            <w:noWrap/>
            <w:hideMark/>
          </w:tcPr>
          <w:p w14:paraId="3EEDC1B3"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50</w:t>
            </w:r>
          </w:p>
        </w:tc>
        <w:tc>
          <w:tcPr>
            <w:tcW w:w="1513" w:type="dxa"/>
            <w:noWrap/>
            <w:hideMark/>
          </w:tcPr>
          <w:p w14:paraId="422CCCA4"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356" w:type="dxa"/>
            <w:noWrap/>
            <w:hideMark/>
          </w:tcPr>
          <w:p w14:paraId="4BB37689"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36" w:type="dxa"/>
            <w:noWrap/>
            <w:hideMark/>
          </w:tcPr>
          <w:p w14:paraId="3ED74022"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54" w:type="dxa"/>
            <w:noWrap/>
            <w:hideMark/>
          </w:tcPr>
          <w:p w14:paraId="62C43470"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296" w:type="dxa"/>
            <w:noWrap/>
            <w:hideMark/>
          </w:tcPr>
          <w:p w14:paraId="1C1C8F98"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9F645D" w:rsidRPr="009F645D" w14:paraId="0A292253" w14:textId="77777777" w:rsidTr="00EF1619">
        <w:trPr>
          <w:trHeight w:val="285"/>
        </w:trPr>
        <w:tc>
          <w:tcPr>
            <w:cnfStyle w:val="001000000000" w:firstRow="0" w:lastRow="0" w:firstColumn="1" w:lastColumn="0" w:oddVBand="0" w:evenVBand="0" w:oddHBand="0" w:evenHBand="0" w:firstRowFirstColumn="0" w:firstRowLastColumn="0" w:lastRowFirstColumn="0" w:lastRowLastColumn="0"/>
            <w:tcW w:w="2794" w:type="dxa"/>
            <w:noWrap/>
            <w:hideMark/>
          </w:tcPr>
          <w:p w14:paraId="188CE4A5" w14:textId="77777777" w:rsidR="009F645D" w:rsidRPr="009F645D" w:rsidRDefault="009F645D" w:rsidP="009F645D">
            <w:pPr>
              <w:rPr>
                <w:rFonts w:ascii="Times New Roman" w:eastAsia="Times New Roman" w:hAnsi="Times New Roman" w:cs="Times New Roman"/>
                <w:sz w:val="20"/>
                <w:szCs w:val="20"/>
                <w:lang w:eastAsia="en-IN"/>
              </w:rPr>
            </w:pPr>
          </w:p>
        </w:tc>
        <w:tc>
          <w:tcPr>
            <w:tcW w:w="1356" w:type="dxa"/>
            <w:noWrap/>
            <w:hideMark/>
          </w:tcPr>
          <w:p w14:paraId="702C3CC5"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513" w:type="dxa"/>
            <w:noWrap/>
            <w:hideMark/>
          </w:tcPr>
          <w:p w14:paraId="6C243F8F"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45A743AA"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36" w:type="dxa"/>
            <w:noWrap/>
            <w:hideMark/>
          </w:tcPr>
          <w:p w14:paraId="3CDBAE32"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54" w:type="dxa"/>
            <w:noWrap/>
            <w:hideMark/>
          </w:tcPr>
          <w:p w14:paraId="52B67B0C"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296" w:type="dxa"/>
            <w:noWrap/>
            <w:hideMark/>
          </w:tcPr>
          <w:p w14:paraId="3D9B4EC1"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EF1619" w:rsidRPr="009F645D" w14:paraId="5F9CDDDC" w14:textId="77777777" w:rsidTr="00EF161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794" w:type="dxa"/>
            <w:noWrap/>
            <w:hideMark/>
          </w:tcPr>
          <w:p w14:paraId="67168651" w14:textId="77777777" w:rsidR="009F645D" w:rsidRPr="009F645D" w:rsidRDefault="009F645D" w:rsidP="009F645D">
            <w:pPr>
              <w:rPr>
                <w:rFonts w:ascii="Arial" w:eastAsia="Times New Roman" w:hAnsi="Arial" w:cs="Arial"/>
                <w:sz w:val="20"/>
                <w:szCs w:val="20"/>
                <w:lang w:eastAsia="en-IN"/>
              </w:rPr>
            </w:pPr>
            <w:r w:rsidRPr="009F645D">
              <w:rPr>
                <w:rFonts w:ascii="Arial" w:eastAsia="Times New Roman" w:hAnsi="Arial" w:cs="Arial"/>
                <w:sz w:val="20"/>
                <w:szCs w:val="20"/>
                <w:lang w:eastAsia="en-IN"/>
              </w:rPr>
              <w:t>ANOVA</w:t>
            </w:r>
          </w:p>
        </w:tc>
        <w:tc>
          <w:tcPr>
            <w:tcW w:w="1356" w:type="dxa"/>
            <w:noWrap/>
            <w:hideMark/>
          </w:tcPr>
          <w:p w14:paraId="662BCC28"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c>
          <w:tcPr>
            <w:tcW w:w="1513" w:type="dxa"/>
            <w:noWrap/>
            <w:hideMark/>
          </w:tcPr>
          <w:p w14:paraId="3944089A"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020ACF45"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36" w:type="dxa"/>
            <w:noWrap/>
            <w:hideMark/>
          </w:tcPr>
          <w:p w14:paraId="73BE3CF1"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454" w:type="dxa"/>
            <w:noWrap/>
            <w:hideMark/>
          </w:tcPr>
          <w:p w14:paraId="6434D034"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296" w:type="dxa"/>
            <w:noWrap/>
            <w:hideMark/>
          </w:tcPr>
          <w:p w14:paraId="592445F6"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9F645D" w:rsidRPr="009F645D" w14:paraId="5EDDD154" w14:textId="77777777" w:rsidTr="00EF1619">
        <w:trPr>
          <w:trHeight w:val="285"/>
        </w:trPr>
        <w:tc>
          <w:tcPr>
            <w:cnfStyle w:val="001000000000" w:firstRow="0" w:lastRow="0" w:firstColumn="1" w:lastColumn="0" w:oddVBand="0" w:evenVBand="0" w:oddHBand="0" w:evenHBand="0" w:firstRowFirstColumn="0" w:firstRowLastColumn="0" w:lastRowFirstColumn="0" w:lastRowLastColumn="0"/>
            <w:tcW w:w="2794" w:type="dxa"/>
            <w:noWrap/>
            <w:hideMark/>
          </w:tcPr>
          <w:p w14:paraId="1FF8258E" w14:textId="77777777" w:rsidR="009F645D" w:rsidRPr="009F645D" w:rsidRDefault="009F645D" w:rsidP="009F645D">
            <w:pPr>
              <w:jc w:val="center"/>
              <w:rPr>
                <w:rFonts w:ascii="Arial" w:eastAsia="Times New Roman" w:hAnsi="Arial" w:cs="Arial"/>
                <w:i/>
                <w:iCs/>
                <w:sz w:val="20"/>
                <w:szCs w:val="20"/>
                <w:lang w:eastAsia="en-IN"/>
              </w:rPr>
            </w:pPr>
            <w:r w:rsidRPr="009F645D">
              <w:rPr>
                <w:rFonts w:ascii="Arial" w:eastAsia="Times New Roman" w:hAnsi="Arial" w:cs="Arial"/>
                <w:i/>
                <w:iCs/>
                <w:sz w:val="20"/>
                <w:szCs w:val="20"/>
                <w:lang w:eastAsia="en-IN"/>
              </w:rPr>
              <w:t> </w:t>
            </w:r>
          </w:p>
        </w:tc>
        <w:tc>
          <w:tcPr>
            <w:tcW w:w="1356" w:type="dxa"/>
            <w:noWrap/>
            <w:hideMark/>
          </w:tcPr>
          <w:p w14:paraId="0DC569E4" w14:textId="77777777" w:rsidR="009F645D" w:rsidRPr="009F645D" w:rsidRDefault="009F645D" w:rsidP="009F645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9F645D">
              <w:rPr>
                <w:rFonts w:ascii="Arial" w:eastAsia="Times New Roman" w:hAnsi="Arial" w:cs="Arial"/>
                <w:i/>
                <w:iCs/>
                <w:sz w:val="20"/>
                <w:szCs w:val="20"/>
                <w:lang w:eastAsia="en-IN"/>
              </w:rPr>
              <w:t>df</w:t>
            </w:r>
          </w:p>
        </w:tc>
        <w:tc>
          <w:tcPr>
            <w:tcW w:w="1513" w:type="dxa"/>
            <w:noWrap/>
            <w:hideMark/>
          </w:tcPr>
          <w:p w14:paraId="697C173C" w14:textId="77777777" w:rsidR="009F645D" w:rsidRPr="009F645D" w:rsidRDefault="009F645D" w:rsidP="009F645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9F645D">
              <w:rPr>
                <w:rFonts w:ascii="Arial" w:eastAsia="Times New Roman" w:hAnsi="Arial" w:cs="Arial"/>
                <w:i/>
                <w:iCs/>
                <w:sz w:val="20"/>
                <w:szCs w:val="20"/>
                <w:lang w:eastAsia="en-IN"/>
              </w:rPr>
              <w:t>SS</w:t>
            </w:r>
          </w:p>
        </w:tc>
        <w:tc>
          <w:tcPr>
            <w:tcW w:w="1356" w:type="dxa"/>
            <w:noWrap/>
            <w:hideMark/>
          </w:tcPr>
          <w:p w14:paraId="5894369B" w14:textId="77777777" w:rsidR="009F645D" w:rsidRPr="009F645D" w:rsidRDefault="009F645D" w:rsidP="009F645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9F645D">
              <w:rPr>
                <w:rFonts w:ascii="Arial" w:eastAsia="Times New Roman" w:hAnsi="Arial" w:cs="Arial"/>
                <w:i/>
                <w:iCs/>
                <w:sz w:val="20"/>
                <w:szCs w:val="20"/>
                <w:lang w:eastAsia="en-IN"/>
              </w:rPr>
              <w:t>MS</w:t>
            </w:r>
          </w:p>
        </w:tc>
        <w:tc>
          <w:tcPr>
            <w:tcW w:w="1336" w:type="dxa"/>
            <w:noWrap/>
            <w:hideMark/>
          </w:tcPr>
          <w:p w14:paraId="48FFC208" w14:textId="77777777" w:rsidR="009F645D" w:rsidRPr="009F645D" w:rsidRDefault="009F645D" w:rsidP="009F645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9F645D">
              <w:rPr>
                <w:rFonts w:ascii="Arial" w:eastAsia="Times New Roman" w:hAnsi="Arial" w:cs="Arial"/>
                <w:i/>
                <w:iCs/>
                <w:sz w:val="20"/>
                <w:szCs w:val="20"/>
                <w:lang w:eastAsia="en-IN"/>
              </w:rPr>
              <w:t>F</w:t>
            </w:r>
          </w:p>
        </w:tc>
        <w:tc>
          <w:tcPr>
            <w:tcW w:w="1454" w:type="dxa"/>
            <w:noWrap/>
            <w:hideMark/>
          </w:tcPr>
          <w:p w14:paraId="16C39210" w14:textId="77777777" w:rsidR="009F645D" w:rsidRPr="009F645D" w:rsidRDefault="009F645D" w:rsidP="009F645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r w:rsidRPr="009F645D">
              <w:rPr>
                <w:rFonts w:ascii="Arial" w:eastAsia="Times New Roman" w:hAnsi="Arial" w:cs="Arial"/>
                <w:i/>
                <w:iCs/>
                <w:sz w:val="20"/>
                <w:szCs w:val="20"/>
                <w:lang w:eastAsia="en-IN"/>
              </w:rPr>
              <w:t>Significance F</w:t>
            </w:r>
          </w:p>
        </w:tc>
        <w:tc>
          <w:tcPr>
            <w:tcW w:w="1296" w:type="dxa"/>
            <w:noWrap/>
            <w:hideMark/>
          </w:tcPr>
          <w:p w14:paraId="67C72B87" w14:textId="77777777" w:rsidR="009F645D" w:rsidRPr="009F645D" w:rsidRDefault="009F645D" w:rsidP="009F645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en-IN"/>
              </w:rPr>
            </w:pPr>
          </w:p>
        </w:tc>
      </w:tr>
      <w:tr w:rsidR="00EF1619" w:rsidRPr="009F645D" w14:paraId="063AE1EC" w14:textId="77777777" w:rsidTr="00EF161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4" w:type="dxa"/>
            <w:noWrap/>
            <w:hideMark/>
          </w:tcPr>
          <w:p w14:paraId="7EB463F2" w14:textId="77777777" w:rsidR="009F645D" w:rsidRPr="009F645D" w:rsidRDefault="009F645D" w:rsidP="009F645D">
            <w:pPr>
              <w:rPr>
                <w:rFonts w:ascii="Arial" w:eastAsia="Times New Roman" w:hAnsi="Arial" w:cs="Arial"/>
                <w:b w:val="0"/>
                <w:bCs w:val="0"/>
                <w:sz w:val="20"/>
                <w:szCs w:val="20"/>
                <w:lang w:eastAsia="en-IN"/>
              </w:rPr>
            </w:pPr>
            <w:r w:rsidRPr="009F645D">
              <w:rPr>
                <w:rFonts w:ascii="Arial" w:eastAsia="Times New Roman" w:hAnsi="Arial" w:cs="Arial"/>
                <w:b w:val="0"/>
                <w:bCs w:val="0"/>
                <w:sz w:val="20"/>
                <w:szCs w:val="20"/>
                <w:lang w:eastAsia="en-IN"/>
              </w:rPr>
              <w:t>Regression</w:t>
            </w:r>
          </w:p>
        </w:tc>
        <w:tc>
          <w:tcPr>
            <w:tcW w:w="1356" w:type="dxa"/>
            <w:noWrap/>
            <w:hideMark/>
          </w:tcPr>
          <w:p w14:paraId="696B3259"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3</w:t>
            </w:r>
          </w:p>
        </w:tc>
        <w:tc>
          <w:tcPr>
            <w:tcW w:w="1513" w:type="dxa"/>
            <w:noWrap/>
            <w:hideMark/>
          </w:tcPr>
          <w:p w14:paraId="50776EDA"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370.3540</w:t>
            </w:r>
          </w:p>
        </w:tc>
        <w:tc>
          <w:tcPr>
            <w:tcW w:w="1356" w:type="dxa"/>
            <w:noWrap/>
            <w:hideMark/>
          </w:tcPr>
          <w:p w14:paraId="10E477F7"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123.4513</w:t>
            </w:r>
          </w:p>
        </w:tc>
        <w:tc>
          <w:tcPr>
            <w:tcW w:w="1336" w:type="dxa"/>
            <w:noWrap/>
            <w:hideMark/>
          </w:tcPr>
          <w:p w14:paraId="27DAFF3F"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28.7108</w:t>
            </w:r>
          </w:p>
        </w:tc>
        <w:tc>
          <w:tcPr>
            <w:tcW w:w="1454" w:type="dxa"/>
            <w:noWrap/>
            <w:hideMark/>
          </w:tcPr>
          <w:p w14:paraId="177ED66D"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0.0000</w:t>
            </w:r>
          </w:p>
        </w:tc>
        <w:tc>
          <w:tcPr>
            <w:tcW w:w="1296" w:type="dxa"/>
            <w:noWrap/>
            <w:hideMark/>
          </w:tcPr>
          <w:p w14:paraId="77F4D276"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r>
      <w:tr w:rsidR="009F645D" w:rsidRPr="009F645D" w14:paraId="0E8E52E2" w14:textId="77777777" w:rsidTr="00EF1619">
        <w:trPr>
          <w:trHeight w:val="285"/>
        </w:trPr>
        <w:tc>
          <w:tcPr>
            <w:cnfStyle w:val="001000000000" w:firstRow="0" w:lastRow="0" w:firstColumn="1" w:lastColumn="0" w:oddVBand="0" w:evenVBand="0" w:oddHBand="0" w:evenHBand="0" w:firstRowFirstColumn="0" w:firstRowLastColumn="0" w:lastRowFirstColumn="0" w:lastRowLastColumn="0"/>
            <w:tcW w:w="2794" w:type="dxa"/>
            <w:noWrap/>
            <w:hideMark/>
          </w:tcPr>
          <w:p w14:paraId="1BF9C153" w14:textId="77777777" w:rsidR="009F645D" w:rsidRPr="009F645D" w:rsidRDefault="009F645D" w:rsidP="009F645D">
            <w:pPr>
              <w:rPr>
                <w:rFonts w:ascii="Arial" w:eastAsia="Times New Roman" w:hAnsi="Arial" w:cs="Arial"/>
                <w:b w:val="0"/>
                <w:bCs w:val="0"/>
                <w:sz w:val="20"/>
                <w:szCs w:val="20"/>
                <w:lang w:eastAsia="en-IN"/>
              </w:rPr>
            </w:pPr>
            <w:r w:rsidRPr="009F645D">
              <w:rPr>
                <w:rFonts w:ascii="Arial" w:eastAsia="Times New Roman" w:hAnsi="Arial" w:cs="Arial"/>
                <w:b w:val="0"/>
                <w:bCs w:val="0"/>
                <w:sz w:val="20"/>
                <w:szCs w:val="20"/>
                <w:lang w:eastAsia="en-IN"/>
              </w:rPr>
              <w:t>Residual</w:t>
            </w:r>
          </w:p>
        </w:tc>
        <w:tc>
          <w:tcPr>
            <w:tcW w:w="1356" w:type="dxa"/>
            <w:noWrap/>
            <w:hideMark/>
          </w:tcPr>
          <w:p w14:paraId="577A5588"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46</w:t>
            </w:r>
          </w:p>
        </w:tc>
        <w:tc>
          <w:tcPr>
            <w:tcW w:w="1513" w:type="dxa"/>
            <w:noWrap/>
            <w:hideMark/>
          </w:tcPr>
          <w:p w14:paraId="0B302E15"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197.7918</w:t>
            </w:r>
          </w:p>
        </w:tc>
        <w:tc>
          <w:tcPr>
            <w:tcW w:w="1356" w:type="dxa"/>
            <w:noWrap/>
            <w:hideMark/>
          </w:tcPr>
          <w:p w14:paraId="52648FC7"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4.2998</w:t>
            </w:r>
          </w:p>
        </w:tc>
        <w:tc>
          <w:tcPr>
            <w:tcW w:w="1336" w:type="dxa"/>
            <w:noWrap/>
            <w:hideMark/>
          </w:tcPr>
          <w:p w14:paraId="76ECAF50"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p>
        </w:tc>
        <w:tc>
          <w:tcPr>
            <w:tcW w:w="1454" w:type="dxa"/>
            <w:noWrap/>
            <w:hideMark/>
          </w:tcPr>
          <w:p w14:paraId="710E9116"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296" w:type="dxa"/>
            <w:noWrap/>
            <w:hideMark/>
          </w:tcPr>
          <w:p w14:paraId="56E0F11A"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EF1619" w:rsidRPr="009F645D" w14:paraId="6236548B" w14:textId="77777777" w:rsidTr="00EF161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794" w:type="dxa"/>
            <w:noWrap/>
            <w:hideMark/>
          </w:tcPr>
          <w:p w14:paraId="050E52D1" w14:textId="77777777" w:rsidR="009F645D" w:rsidRPr="009F645D" w:rsidRDefault="009F645D" w:rsidP="009F645D">
            <w:pPr>
              <w:rPr>
                <w:rFonts w:ascii="Arial" w:eastAsia="Times New Roman" w:hAnsi="Arial" w:cs="Arial"/>
                <w:b w:val="0"/>
                <w:bCs w:val="0"/>
                <w:sz w:val="20"/>
                <w:szCs w:val="20"/>
                <w:lang w:eastAsia="en-IN"/>
              </w:rPr>
            </w:pPr>
            <w:r w:rsidRPr="009F645D">
              <w:rPr>
                <w:rFonts w:ascii="Arial" w:eastAsia="Times New Roman" w:hAnsi="Arial" w:cs="Arial"/>
                <w:b w:val="0"/>
                <w:bCs w:val="0"/>
                <w:sz w:val="20"/>
                <w:szCs w:val="20"/>
                <w:lang w:eastAsia="en-IN"/>
              </w:rPr>
              <w:t>Total</w:t>
            </w:r>
          </w:p>
        </w:tc>
        <w:tc>
          <w:tcPr>
            <w:tcW w:w="1356" w:type="dxa"/>
            <w:noWrap/>
            <w:hideMark/>
          </w:tcPr>
          <w:p w14:paraId="118BBD92"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49</w:t>
            </w:r>
          </w:p>
        </w:tc>
        <w:tc>
          <w:tcPr>
            <w:tcW w:w="1513" w:type="dxa"/>
            <w:noWrap/>
            <w:hideMark/>
          </w:tcPr>
          <w:p w14:paraId="38F452DF"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568.1458</w:t>
            </w:r>
          </w:p>
        </w:tc>
        <w:tc>
          <w:tcPr>
            <w:tcW w:w="1356" w:type="dxa"/>
            <w:noWrap/>
            <w:hideMark/>
          </w:tcPr>
          <w:p w14:paraId="101BFDC5"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 </w:t>
            </w:r>
          </w:p>
        </w:tc>
        <w:tc>
          <w:tcPr>
            <w:tcW w:w="1336" w:type="dxa"/>
            <w:noWrap/>
            <w:hideMark/>
          </w:tcPr>
          <w:p w14:paraId="1CE3305B"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 </w:t>
            </w:r>
          </w:p>
        </w:tc>
        <w:tc>
          <w:tcPr>
            <w:tcW w:w="1454" w:type="dxa"/>
            <w:noWrap/>
            <w:hideMark/>
          </w:tcPr>
          <w:p w14:paraId="52C2D8F7"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 </w:t>
            </w:r>
          </w:p>
        </w:tc>
        <w:tc>
          <w:tcPr>
            <w:tcW w:w="1296" w:type="dxa"/>
            <w:noWrap/>
            <w:hideMark/>
          </w:tcPr>
          <w:p w14:paraId="180A67A1" w14:textId="77777777" w:rsidR="009F645D" w:rsidRPr="009F645D" w:rsidRDefault="009F645D" w:rsidP="009F64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tc>
      </w:tr>
      <w:tr w:rsidR="009F645D" w:rsidRPr="009F645D" w14:paraId="2CAA4B8A" w14:textId="77777777" w:rsidTr="00EF1619">
        <w:trPr>
          <w:trHeight w:val="298"/>
        </w:trPr>
        <w:tc>
          <w:tcPr>
            <w:cnfStyle w:val="001000000000" w:firstRow="0" w:lastRow="0" w:firstColumn="1" w:lastColumn="0" w:oddVBand="0" w:evenVBand="0" w:oddHBand="0" w:evenHBand="0" w:firstRowFirstColumn="0" w:firstRowLastColumn="0" w:lastRowFirstColumn="0" w:lastRowLastColumn="0"/>
            <w:tcW w:w="2794" w:type="dxa"/>
            <w:noWrap/>
            <w:hideMark/>
          </w:tcPr>
          <w:p w14:paraId="59563628" w14:textId="77777777" w:rsidR="009F645D" w:rsidRPr="009F645D" w:rsidRDefault="009F645D" w:rsidP="009F645D">
            <w:pPr>
              <w:rPr>
                <w:rFonts w:ascii="Times New Roman" w:eastAsia="Times New Roman" w:hAnsi="Times New Roman" w:cs="Times New Roman"/>
                <w:sz w:val="20"/>
                <w:szCs w:val="20"/>
                <w:lang w:eastAsia="en-IN"/>
              </w:rPr>
            </w:pPr>
          </w:p>
        </w:tc>
        <w:tc>
          <w:tcPr>
            <w:tcW w:w="1356" w:type="dxa"/>
            <w:noWrap/>
            <w:hideMark/>
          </w:tcPr>
          <w:p w14:paraId="5B687851"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513" w:type="dxa"/>
            <w:noWrap/>
            <w:hideMark/>
          </w:tcPr>
          <w:p w14:paraId="51DCA8D2"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56" w:type="dxa"/>
            <w:noWrap/>
            <w:hideMark/>
          </w:tcPr>
          <w:p w14:paraId="194561A0"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336" w:type="dxa"/>
            <w:noWrap/>
            <w:hideMark/>
          </w:tcPr>
          <w:p w14:paraId="15BEE8BB"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454" w:type="dxa"/>
            <w:noWrap/>
            <w:hideMark/>
          </w:tcPr>
          <w:p w14:paraId="57F30AD9"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1296" w:type="dxa"/>
            <w:noWrap/>
            <w:hideMark/>
          </w:tcPr>
          <w:p w14:paraId="21F41A86" w14:textId="77777777" w:rsidR="009F645D" w:rsidRPr="009F645D" w:rsidRDefault="009F645D" w:rsidP="009F64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EF1619" w:rsidRPr="009F645D" w14:paraId="4D8FA8F4" w14:textId="77777777" w:rsidTr="00EF161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4" w:type="dxa"/>
            <w:noWrap/>
            <w:hideMark/>
          </w:tcPr>
          <w:p w14:paraId="1C20C434" w14:textId="77777777" w:rsidR="009F645D" w:rsidRPr="009F645D" w:rsidRDefault="009F645D" w:rsidP="009F645D">
            <w:pPr>
              <w:jc w:val="center"/>
              <w:rPr>
                <w:rFonts w:ascii="Arial" w:eastAsia="Times New Roman" w:hAnsi="Arial" w:cs="Arial"/>
                <w:i/>
                <w:iCs/>
                <w:sz w:val="20"/>
                <w:szCs w:val="20"/>
                <w:lang w:eastAsia="en-IN"/>
              </w:rPr>
            </w:pPr>
            <w:r w:rsidRPr="009F645D">
              <w:rPr>
                <w:rFonts w:ascii="Arial" w:eastAsia="Times New Roman" w:hAnsi="Arial" w:cs="Arial"/>
                <w:i/>
                <w:iCs/>
                <w:sz w:val="20"/>
                <w:szCs w:val="20"/>
                <w:lang w:eastAsia="en-IN"/>
              </w:rPr>
              <w:t> </w:t>
            </w:r>
          </w:p>
        </w:tc>
        <w:tc>
          <w:tcPr>
            <w:tcW w:w="1356" w:type="dxa"/>
            <w:noWrap/>
            <w:hideMark/>
          </w:tcPr>
          <w:p w14:paraId="3013B4EA" w14:textId="77777777" w:rsidR="009F645D" w:rsidRPr="009F645D" w:rsidRDefault="009F645D" w:rsidP="009F645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9F645D">
              <w:rPr>
                <w:rFonts w:ascii="Arial" w:eastAsia="Times New Roman" w:hAnsi="Arial" w:cs="Arial"/>
                <w:i/>
                <w:iCs/>
                <w:sz w:val="20"/>
                <w:szCs w:val="20"/>
                <w:lang w:eastAsia="en-IN"/>
              </w:rPr>
              <w:t>Coefficients</w:t>
            </w:r>
          </w:p>
        </w:tc>
        <w:tc>
          <w:tcPr>
            <w:tcW w:w="1513" w:type="dxa"/>
            <w:noWrap/>
            <w:hideMark/>
          </w:tcPr>
          <w:p w14:paraId="7F104D6B" w14:textId="77777777" w:rsidR="009F645D" w:rsidRPr="009F645D" w:rsidRDefault="009F645D" w:rsidP="009F645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9F645D">
              <w:rPr>
                <w:rFonts w:ascii="Arial" w:eastAsia="Times New Roman" w:hAnsi="Arial" w:cs="Arial"/>
                <w:i/>
                <w:iCs/>
                <w:sz w:val="20"/>
                <w:szCs w:val="20"/>
                <w:lang w:eastAsia="en-IN"/>
              </w:rPr>
              <w:t>Standard Error</w:t>
            </w:r>
          </w:p>
        </w:tc>
        <w:tc>
          <w:tcPr>
            <w:tcW w:w="1356" w:type="dxa"/>
            <w:noWrap/>
            <w:hideMark/>
          </w:tcPr>
          <w:p w14:paraId="2F770EF6" w14:textId="77777777" w:rsidR="009F645D" w:rsidRPr="009F645D" w:rsidRDefault="009F645D" w:rsidP="009F645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9F645D">
              <w:rPr>
                <w:rFonts w:ascii="Arial" w:eastAsia="Times New Roman" w:hAnsi="Arial" w:cs="Arial"/>
                <w:i/>
                <w:iCs/>
                <w:sz w:val="20"/>
                <w:szCs w:val="20"/>
                <w:lang w:eastAsia="en-IN"/>
              </w:rPr>
              <w:t>t Stat</w:t>
            </w:r>
          </w:p>
        </w:tc>
        <w:tc>
          <w:tcPr>
            <w:tcW w:w="1336" w:type="dxa"/>
            <w:noWrap/>
            <w:hideMark/>
          </w:tcPr>
          <w:p w14:paraId="0585CE69" w14:textId="77777777" w:rsidR="009F645D" w:rsidRPr="009F645D" w:rsidRDefault="009F645D" w:rsidP="009F645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9F645D">
              <w:rPr>
                <w:rFonts w:ascii="Arial" w:eastAsia="Times New Roman" w:hAnsi="Arial" w:cs="Arial"/>
                <w:i/>
                <w:iCs/>
                <w:sz w:val="20"/>
                <w:szCs w:val="20"/>
                <w:lang w:eastAsia="en-IN"/>
              </w:rPr>
              <w:t>P-value</w:t>
            </w:r>
          </w:p>
        </w:tc>
        <w:tc>
          <w:tcPr>
            <w:tcW w:w="1454" w:type="dxa"/>
            <w:noWrap/>
            <w:hideMark/>
          </w:tcPr>
          <w:p w14:paraId="794C39DA" w14:textId="77777777" w:rsidR="009F645D" w:rsidRPr="009F645D" w:rsidRDefault="009F645D" w:rsidP="009F645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9F645D">
              <w:rPr>
                <w:rFonts w:ascii="Arial" w:eastAsia="Times New Roman" w:hAnsi="Arial" w:cs="Arial"/>
                <w:i/>
                <w:iCs/>
                <w:sz w:val="20"/>
                <w:szCs w:val="20"/>
                <w:lang w:eastAsia="en-IN"/>
              </w:rPr>
              <w:t>Lower 95%</w:t>
            </w:r>
          </w:p>
        </w:tc>
        <w:tc>
          <w:tcPr>
            <w:tcW w:w="1296" w:type="dxa"/>
            <w:noWrap/>
            <w:hideMark/>
          </w:tcPr>
          <w:p w14:paraId="7C546ABC" w14:textId="77777777" w:rsidR="009F645D" w:rsidRPr="009F645D" w:rsidRDefault="009F645D" w:rsidP="009F645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sz w:val="20"/>
                <w:szCs w:val="20"/>
                <w:lang w:eastAsia="en-IN"/>
              </w:rPr>
            </w:pPr>
            <w:r w:rsidRPr="009F645D">
              <w:rPr>
                <w:rFonts w:ascii="Arial" w:eastAsia="Times New Roman" w:hAnsi="Arial" w:cs="Arial"/>
                <w:i/>
                <w:iCs/>
                <w:sz w:val="20"/>
                <w:szCs w:val="20"/>
                <w:lang w:eastAsia="en-IN"/>
              </w:rPr>
              <w:t>Upper 95%</w:t>
            </w:r>
          </w:p>
        </w:tc>
      </w:tr>
      <w:tr w:rsidR="009F645D" w:rsidRPr="009F645D" w14:paraId="5B58C2CF" w14:textId="77777777" w:rsidTr="00EF1619">
        <w:trPr>
          <w:trHeight w:val="285"/>
        </w:trPr>
        <w:tc>
          <w:tcPr>
            <w:cnfStyle w:val="001000000000" w:firstRow="0" w:lastRow="0" w:firstColumn="1" w:lastColumn="0" w:oddVBand="0" w:evenVBand="0" w:oddHBand="0" w:evenHBand="0" w:firstRowFirstColumn="0" w:firstRowLastColumn="0" w:lastRowFirstColumn="0" w:lastRowLastColumn="0"/>
            <w:tcW w:w="2794" w:type="dxa"/>
            <w:noWrap/>
            <w:hideMark/>
          </w:tcPr>
          <w:p w14:paraId="1B517FD2" w14:textId="77777777" w:rsidR="009F645D" w:rsidRPr="009F645D" w:rsidRDefault="009F645D" w:rsidP="009F645D">
            <w:pPr>
              <w:rPr>
                <w:rFonts w:ascii="Arial" w:eastAsia="Times New Roman" w:hAnsi="Arial" w:cs="Arial"/>
                <w:b w:val="0"/>
                <w:bCs w:val="0"/>
                <w:sz w:val="20"/>
                <w:szCs w:val="20"/>
                <w:lang w:eastAsia="en-IN"/>
              </w:rPr>
            </w:pPr>
            <w:r w:rsidRPr="009F645D">
              <w:rPr>
                <w:rFonts w:ascii="Arial" w:eastAsia="Times New Roman" w:hAnsi="Arial" w:cs="Arial"/>
                <w:b w:val="0"/>
                <w:bCs w:val="0"/>
                <w:sz w:val="20"/>
                <w:szCs w:val="20"/>
                <w:lang w:eastAsia="en-IN"/>
              </w:rPr>
              <w:t>Intercept</w:t>
            </w:r>
          </w:p>
        </w:tc>
        <w:tc>
          <w:tcPr>
            <w:tcW w:w="1356" w:type="dxa"/>
            <w:noWrap/>
            <w:hideMark/>
          </w:tcPr>
          <w:p w14:paraId="20A15356"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7.8800</w:t>
            </w:r>
          </w:p>
        </w:tc>
        <w:tc>
          <w:tcPr>
            <w:tcW w:w="1513" w:type="dxa"/>
            <w:noWrap/>
            <w:hideMark/>
          </w:tcPr>
          <w:p w14:paraId="6806DEFC"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3.0885</w:t>
            </w:r>
          </w:p>
        </w:tc>
        <w:tc>
          <w:tcPr>
            <w:tcW w:w="1356" w:type="dxa"/>
            <w:noWrap/>
            <w:hideMark/>
          </w:tcPr>
          <w:p w14:paraId="6AA55418"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2.5514</w:t>
            </w:r>
          </w:p>
        </w:tc>
        <w:tc>
          <w:tcPr>
            <w:tcW w:w="1336" w:type="dxa"/>
            <w:noWrap/>
            <w:hideMark/>
          </w:tcPr>
          <w:p w14:paraId="639801CC"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0.0141</w:t>
            </w:r>
          </w:p>
        </w:tc>
        <w:tc>
          <w:tcPr>
            <w:tcW w:w="1454" w:type="dxa"/>
            <w:noWrap/>
            <w:hideMark/>
          </w:tcPr>
          <w:p w14:paraId="5989CA39"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1.6631</w:t>
            </w:r>
          </w:p>
        </w:tc>
        <w:tc>
          <w:tcPr>
            <w:tcW w:w="1296" w:type="dxa"/>
            <w:noWrap/>
            <w:hideMark/>
          </w:tcPr>
          <w:p w14:paraId="161FC1C1"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14.0969</w:t>
            </w:r>
          </w:p>
        </w:tc>
      </w:tr>
      <w:tr w:rsidR="00EF1619" w:rsidRPr="009F645D" w14:paraId="06371FFB" w14:textId="77777777" w:rsidTr="00EF161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4" w:type="dxa"/>
            <w:noWrap/>
            <w:hideMark/>
          </w:tcPr>
          <w:p w14:paraId="773653CA" w14:textId="77777777" w:rsidR="009F645D" w:rsidRPr="009F645D" w:rsidRDefault="009F645D" w:rsidP="009F645D">
            <w:pPr>
              <w:rPr>
                <w:rFonts w:ascii="Arial" w:eastAsia="Times New Roman" w:hAnsi="Arial" w:cs="Arial"/>
                <w:b w:val="0"/>
                <w:bCs w:val="0"/>
                <w:sz w:val="20"/>
                <w:szCs w:val="20"/>
                <w:lang w:eastAsia="en-IN"/>
              </w:rPr>
            </w:pPr>
            <w:r w:rsidRPr="009F645D">
              <w:rPr>
                <w:rFonts w:ascii="Arial" w:eastAsia="Times New Roman" w:hAnsi="Arial" w:cs="Arial"/>
                <w:b w:val="0"/>
                <w:bCs w:val="0"/>
                <w:sz w:val="20"/>
                <w:szCs w:val="20"/>
                <w:lang w:eastAsia="en-IN"/>
              </w:rPr>
              <w:t xml:space="preserve">Age of Employee </w:t>
            </w:r>
          </w:p>
        </w:tc>
        <w:tc>
          <w:tcPr>
            <w:tcW w:w="1356" w:type="dxa"/>
            <w:noWrap/>
            <w:hideMark/>
          </w:tcPr>
          <w:p w14:paraId="7A396F5B"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-0.0645</w:t>
            </w:r>
          </w:p>
        </w:tc>
        <w:tc>
          <w:tcPr>
            <w:tcW w:w="1513" w:type="dxa"/>
            <w:noWrap/>
            <w:hideMark/>
          </w:tcPr>
          <w:p w14:paraId="0871E362"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0.0837</w:t>
            </w:r>
          </w:p>
        </w:tc>
        <w:tc>
          <w:tcPr>
            <w:tcW w:w="1356" w:type="dxa"/>
            <w:noWrap/>
            <w:hideMark/>
          </w:tcPr>
          <w:p w14:paraId="142CDAAE"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-0.7705</w:t>
            </w:r>
          </w:p>
        </w:tc>
        <w:tc>
          <w:tcPr>
            <w:tcW w:w="1336" w:type="dxa"/>
            <w:noWrap/>
            <w:hideMark/>
          </w:tcPr>
          <w:p w14:paraId="17CE01E8"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0.4449</w:t>
            </w:r>
          </w:p>
        </w:tc>
        <w:tc>
          <w:tcPr>
            <w:tcW w:w="1454" w:type="dxa"/>
            <w:noWrap/>
            <w:hideMark/>
          </w:tcPr>
          <w:p w14:paraId="552BD9B4"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-0.2330</w:t>
            </w:r>
          </w:p>
        </w:tc>
        <w:tc>
          <w:tcPr>
            <w:tcW w:w="1296" w:type="dxa"/>
            <w:noWrap/>
            <w:hideMark/>
          </w:tcPr>
          <w:p w14:paraId="0E4B9F9E"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0.1040</w:t>
            </w:r>
          </w:p>
        </w:tc>
      </w:tr>
      <w:tr w:rsidR="009F645D" w:rsidRPr="009F645D" w14:paraId="749160E7" w14:textId="77777777" w:rsidTr="00EF1619">
        <w:trPr>
          <w:trHeight w:val="285"/>
        </w:trPr>
        <w:tc>
          <w:tcPr>
            <w:cnfStyle w:val="001000000000" w:firstRow="0" w:lastRow="0" w:firstColumn="1" w:lastColumn="0" w:oddVBand="0" w:evenVBand="0" w:oddHBand="0" w:evenHBand="0" w:firstRowFirstColumn="0" w:firstRowLastColumn="0" w:lastRowFirstColumn="0" w:lastRowLastColumn="0"/>
            <w:tcW w:w="2794" w:type="dxa"/>
            <w:noWrap/>
            <w:hideMark/>
          </w:tcPr>
          <w:p w14:paraId="0BD2A0C6" w14:textId="77777777" w:rsidR="009F645D" w:rsidRPr="009F645D" w:rsidRDefault="009F645D" w:rsidP="009F645D">
            <w:pPr>
              <w:rPr>
                <w:rFonts w:ascii="Arial" w:eastAsia="Times New Roman" w:hAnsi="Arial" w:cs="Arial"/>
                <w:b w:val="0"/>
                <w:bCs w:val="0"/>
                <w:sz w:val="20"/>
                <w:szCs w:val="20"/>
                <w:lang w:eastAsia="en-IN"/>
              </w:rPr>
            </w:pPr>
            <w:r w:rsidRPr="009F645D">
              <w:rPr>
                <w:rFonts w:ascii="Arial" w:eastAsia="Times New Roman" w:hAnsi="Arial" w:cs="Arial"/>
                <w:b w:val="0"/>
                <w:bCs w:val="0"/>
                <w:sz w:val="20"/>
                <w:szCs w:val="20"/>
                <w:lang w:eastAsia="en-IN"/>
              </w:rPr>
              <w:t xml:space="preserve">No of years with the company </w:t>
            </w:r>
          </w:p>
        </w:tc>
        <w:tc>
          <w:tcPr>
            <w:tcW w:w="1356" w:type="dxa"/>
            <w:noWrap/>
            <w:hideMark/>
          </w:tcPr>
          <w:p w14:paraId="2A6E9570"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0.5698</w:t>
            </w:r>
          </w:p>
        </w:tc>
        <w:tc>
          <w:tcPr>
            <w:tcW w:w="1513" w:type="dxa"/>
            <w:noWrap/>
            <w:hideMark/>
          </w:tcPr>
          <w:p w14:paraId="6F67A46E"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0.1079</w:t>
            </w:r>
          </w:p>
        </w:tc>
        <w:tc>
          <w:tcPr>
            <w:tcW w:w="1356" w:type="dxa"/>
            <w:noWrap/>
            <w:hideMark/>
          </w:tcPr>
          <w:p w14:paraId="761BF962"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5.2808</w:t>
            </w:r>
          </w:p>
        </w:tc>
        <w:tc>
          <w:tcPr>
            <w:tcW w:w="1336" w:type="dxa"/>
            <w:noWrap/>
            <w:hideMark/>
          </w:tcPr>
          <w:p w14:paraId="2A3B1452"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0.0000</w:t>
            </w:r>
          </w:p>
        </w:tc>
        <w:tc>
          <w:tcPr>
            <w:tcW w:w="1454" w:type="dxa"/>
            <w:noWrap/>
            <w:hideMark/>
          </w:tcPr>
          <w:p w14:paraId="37876109"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0.3526</w:t>
            </w:r>
          </w:p>
        </w:tc>
        <w:tc>
          <w:tcPr>
            <w:tcW w:w="1296" w:type="dxa"/>
            <w:noWrap/>
            <w:hideMark/>
          </w:tcPr>
          <w:p w14:paraId="5FA2688A" w14:textId="77777777" w:rsidR="009F645D" w:rsidRPr="009F645D" w:rsidRDefault="009F645D" w:rsidP="009F645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0.7870</w:t>
            </w:r>
          </w:p>
        </w:tc>
      </w:tr>
      <w:tr w:rsidR="00EF1619" w:rsidRPr="009F645D" w14:paraId="4F7EE634" w14:textId="77777777" w:rsidTr="00EF161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794" w:type="dxa"/>
            <w:noWrap/>
            <w:hideMark/>
          </w:tcPr>
          <w:p w14:paraId="083F77E8" w14:textId="77777777" w:rsidR="009F645D" w:rsidRPr="009F645D" w:rsidRDefault="009F645D" w:rsidP="009F645D">
            <w:pPr>
              <w:rPr>
                <w:rFonts w:ascii="Arial" w:eastAsia="Times New Roman" w:hAnsi="Arial" w:cs="Arial"/>
                <w:b w:val="0"/>
                <w:bCs w:val="0"/>
                <w:sz w:val="20"/>
                <w:szCs w:val="20"/>
                <w:lang w:eastAsia="en-IN"/>
              </w:rPr>
            </w:pPr>
            <w:r w:rsidRPr="009F645D">
              <w:rPr>
                <w:rFonts w:ascii="Arial" w:eastAsia="Times New Roman" w:hAnsi="Arial" w:cs="Arial"/>
                <w:b w:val="0"/>
                <w:bCs w:val="0"/>
                <w:sz w:val="20"/>
                <w:szCs w:val="20"/>
                <w:lang w:eastAsia="en-IN"/>
              </w:rPr>
              <w:t xml:space="preserve">Annual Salary ($000) </w:t>
            </w:r>
          </w:p>
        </w:tc>
        <w:tc>
          <w:tcPr>
            <w:tcW w:w="1356" w:type="dxa"/>
            <w:noWrap/>
            <w:hideMark/>
          </w:tcPr>
          <w:p w14:paraId="05E7A7AC"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-0.0587</w:t>
            </w:r>
          </w:p>
        </w:tc>
        <w:tc>
          <w:tcPr>
            <w:tcW w:w="1513" w:type="dxa"/>
            <w:noWrap/>
            <w:hideMark/>
          </w:tcPr>
          <w:p w14:paraId="2318214A"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0.0563</w:t>
            </w:r>
          </w:p>
        </w:tc>
        <w:tc>
          <w:tcPr>
            <w:tcW w:w="1356" w:type="dxa"/>
            <w:noWrap/>
            <w:hideMark/>
          </w:tcPr>
          <w:p w14:paraId="6FC1E960"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-1.0436</w:t>
            </w:r>
          </w:p>
        </w:tc>
        <w:tc>
          <w:tcPr>
            <w:tcW w:w="1336" w:type="dxa"/>
            <w:noWrap/>
            <w:hideMark/>
          </w:tcPr>
          <w:p w14:paraId="7D22EB60"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0.3021</w:t>
            </w:r>
          </w:p>
        </w:tc>
        <w:tc>
          <w:tcPr>
            <w:tcW w:w="1454" w:type="dxa"/>
            <w:noWrap/>
            <w:hideMark/>
          </w:tcPr>
          <w:p w14:paraId="3FACCA78"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-0.1721</w:t>
            </w:r>
          </w:p>
        </w:tc>
        <w:tc>
          <w:tcPr>
            <w:tcW w:w="1296" w:type="dxa"/>
            <w:noWrap/>
            <w:hideMark/>
          </w:tcPr>
          <w:p w14:paraId="62E03C87" w14:textId="77777777" w:rsidR="009F645D" w:rsidRPr="009F645D" w:rsidRDefault="009F645D" w:rsidP="009F645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F645D">
              <w:rPr>
                <w:rFonts w:ascii="Arial" w:eastAsia="Times New Roman" w:hAnsi="Arial" w:cs="Arial"/>
                <w:sz w:val="20"/>
                <w:szCs w:val="20"/>
                <w:lang w:eastAsia="en-IN"/>
              </w:rPr>
              <w:t>0.0546</w:t>
            </w:r>
          </w:p>
        </w:tc>
      </w:tr>
    </w:tbl>
    <w:p w14:paraId="17994EDC" w14:textId="77777777" w:rsidR="000B7253" w:rsidRDefault="000B7253" w:rsidP="000B7253">
      <w:pPr>
        <w:rPr>
          <w:rFonts w:ascii="Arial" w:hAnsi="Arial"/>
          <w:sz w:val="24"/>
        </w:rPr>
      </w:pPr>
    </w:p>
    <w:p w14:paraId="3D8365FD" w14:textId="20452496" w:rsidR="000B7253" w:rsidRDefault="000B7253" w:rsidP="000B7253">
      <w:pPr>
        <w:rPr>
          <w:rFonts w:ascii="Arial" w:hAnsi="Arial"/>
          <w:sz w:val="24"/>
        </w:rPr>
      </w:pPr>
      <w:r>
        <w:rPr>
          <w:rFonts w:ascii="Arial" w:hAnsi="Arial"/>
          <w:sz w:val="24"/>
        </w:rPr>
        <w:lastRenderedPageBreak/>
        <w:t>Regression Equation:</w:t>
      </w:r>
    </w:p>
    <w:p w14:paraId="74EC69CF" w14:textId="77777777" w:rsidR="000B7253" w:rsidRPr="004D7909" w:rsidRDefault="00DC406A" w:rsidP="000B7253">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2CA40E4E" w14:textId="77777777" w:rsidR="000B7253" w:rsidRDefault="000B7253" w:rsidP="000B7253">
      <w:pPr>
        <w:rPr>
          <w:rFonts w:ascii="Arial" w:eastAsiaTheme="minorEastAsia" w:hAnsi="Arial"/>
          <w:sz w:val="24"/>
        </w:rPr>
      </w:pPr>
      <w:r>
        <w:rPr>
          <w:rFonts w:ascii="Arial" w:eastAsiaTheme="minorEastAsia" w:hAnsi="Arial"/>
          <w:sz w:val="24"/>
        </w:rPr>
        <w:t>Where Y(hat) is the predicted of weeks of pay,</w:t>
      </w:r>
    </w:p>
    <w:p w14:paraId="2CC59397" w14:textId="77777777" w:rsidR="000B7253" w:rsidRDefault="000B7253" w:rsidP="000B7253">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1</w:t>
      </w:r>
      <w:r>
        <w:rPr>
          <w:rFonts w:ascii="Arial" w:eastAsiaTheme="minorEastAsia" w:hAnsi="Arial"/>
          <w:sz w:val="24"/>
        </w:rPr>
        <w:t>:</w:t>
      </w:r>
      <w:r>
        <w:rPr>
          <w:rFonts w:ascii="Arial" w:eastAsiaTheme="minorEastAsia" w:hAnsi="Arial"/>
          <w:sz w:val="24"/>
          <w:vertAlign w:val="subscript"/>
        </w:rPr>
        <w:t xml:space="preserve"> </w:t>
      </w:r>
      <w:r>
        <w:rPr>
          <w:rFonts w:ascii="Arial" w:eastAsiaTheme="minorEastAsia" w:hAnsi="Arial"/>
          <w:sz w:val="24"/>
        </w:rPr>
        <w:t>Age of employee</w:t>
      </w:r>
    </w:p>
    <w:p w14:paraId="32BBC5BF" w14:textId="77777777" w:rsidR="000B7253" w:rsidRDefault="000B7253" w:rsidP="000B7253">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2</w:t>
      </w:r>
      <w:r>
        <w:rPr>
          <w:rFonts w:ascii="Arial" w:eastAsiaTheme="minorEastAsia" w:hAnsi="Arial"/>
          <w:sz w:val="24"/>
        </w:rPr>
        <w:t>: No of years with the company</w:t>
      </w:r>
    </w:p>
    <w:p w14:paraId="689E0B93" w14:textId="77777777" w:rsidR="000B7253" w:rsidRDefault="000B7253" w:rsidP="000B7253">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3</w:t>
      </w:r>
      <w:r>
        <w:rPr>
          <w:rFonts w:ascii="Arial" w:eastAsiaTheme="minorEastAsia" w:hAnsi="Arial"/>
          <w:sz w:val="24"/>
        </w:rPr>
        <w:t>: Annual Salary ($000)</w:t>
      </w:r>
    </w:p>
    <w:p w14:paraId="122EE26B" w14:textId="77777777" w:rsidR="000B7253" w:rsidRDefault="000B7253" w:rsidP="000B7253">
      <w:pPr>
        <w:rPr>
          <w:rFonts w:ascii="Arial" w:eastAsiaTheme="minorEastAsia" w:hAnsi="Arial"/>
          <w:sz w:val="24"/>
        </w:rPr>
      </w:pPr>
      <w:r>
        <w:rPr>
          <w:rFonts w:ascii="Arial" w:eastAsiaTheme="minorEastAsia" w:hAnsi="Arial"/>
          <w:sz w:val="24"/>
        </w:rPr>
        <w:t>Therefore,</w:t>
      </w:r>
    </w:p>
    <w:p w14:paraId="2BB0D872" w14:textId="4099E5E9" w:rsidR="000B7253" w:rsidRPr="004D7909" w:rsidRDefault="000B7253" w:rsidP="000B7253">
      <w:pPr>
        <w:rPr>
          <w:rFonts w:ascii="Arial" w:eastAsiaTheme="minorEastAsia" w:hAnsi="Arial"/>
          <w:sz w:val="24"/>
        </w:rPr>
      </w:pPr>
      <w:r>
        <w:rPr>
          <w:rFonts w:ascii="Arial" w:eastAsiaTheme="minorEastAsia" w:hAnsi="Arial"/>
          <w:sz w:val="24"/>
        </w:rPr>
        <w:t xml:space="preserve"> </w:t>
      </w:r>
      <w:r w:rsidRPr="00DF074A">
        <w:rPr>
          <w:rFonts w:ascii="Cambria Math" w:hAnsi="Cambria Math"/>
          <w:i/>
          <w:sz w:val="24"/>
        </w:rPr>
        <w:br/>
      </w: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 xml:space="preserve">=7.8800-0.0645 </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+0.5698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-0.0587 </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3A6C6262" w14:textId="77777777" w:rsidR="000B7253" w:rsidRDefault="000B7253" w:rsidP="000B7253">
      <w:pPr>
        <w:rPr>
          <w:rFonts w:ascii="Arial" w:eastAsiaTheme="minorEastAsia" w:hAnsi="Arial"/>
          <w:sz w:val="24"/>
        </w:rPr>
      </w:pPr>
      <w:r>
        <w:rPr>
          <w:rFonts w:ascii="Arial" w:eastAsiaTheme="minorEastAsia" w:hAnsi="Arial"/>
          <w:sz w:val="24"/>
        </w:rPr>
        <w:t>Given that:</w:t>
      </w:r>
    </w:p>
    <w:p w14:paraId="6B0722B0" w14:textId="77777777" w:rsidR="000B7253" w:rsidRDefault="000B7253" w:rsidP="000B7253">
      <w:pPr>
        <w:pStyle w:val="ListParagraph"/>
        <w:numPr>
          <w:ilvl w:val="1"/>
          <w:numId w:val="1"/>
        </w:numPr>
        <w:rPr>
          <w:rFonts w:ascii="Arial" w:eastAsiaTheme="minorEastAsia" w:hAnsi="Arial"/>
          <w:sz w:val="24"/>
        </w:rPr>
      </w:pPr>
      <w:r w:rsidRPr="006E00BB">
        <w:rPr>
          <w:rFonts w:ascii="Arial" w:eastAsiaTheme="minorEastAsia" w:hAnsi="Arial"/>
          <w:sz w:val="24"/>
        </w:rPr>
        <w:t>Expected redundancy pay for 40years</w:t>
      </w:r>
    </w:p>
    <w:p w14:paraId="0BCAB905" w14:textId="77777777" w:rsidR="000B7253" w:rsidRDefault="000B7253" w:rsidP="000B7253">
      <w:pPr>
        <w:pStyle w:val="ListParagraph"/>
        <w:numPr>
          <w:ilvl w:val="1"/>
          <w:numId w:val="1"/>
        </w:numPr>
        <w:rPr>
          <w:rFonts w:ascii="Arial" w:eastAsiaTheme="minorEastAsia" w:hAnsi="Arial"/>
          <w:sz w:val="24"/>
        </w:rPr>
      </w:pPr>
      <w:r>
        <w:rPr>
          <w:rFonts w:ascii="Arial" w:eastAsiaTheme="minorEastAsia" w:hAnsi="Arial"/>
          <w:sz w:val="24"/>
        </w:rPr>
        <w:t>Worked 14 years</w:t>
      </w:r>
    </w:p>
    <w:p w14:paraId="7B28AAB0" w14:textId="77777777" w:rsidR="000B7253" w:rsidRDefault="000B7253" w:rsidP="000B7253">
      <w:pPr>
        <w:pStyle w:val="ListParagraph"/>
        <w:numPr>
          <w:ilvl w:val="1"/>
          <w:numId w:val="1"/>
        </w:numPr>
        <w:rPr>
          <w:rFonts w:ascii="Arial" w:eastAsiaTheme="minorEastAsia" w:hAnsi="Arial"/>
          <w:sz w:val="24"/>
        </w:rPr>
      </w:pPr>
      <w:r>
        <w:rPr>
          <w:rFonts w:ascii="Arial" w:eastAsiaTheme="minorEastAsia" w:hAnsi="Arial"/>
          <w:sz w:val="24"/>
        </w:rPr>
        <w:t>Last annual salary ($000) is 45.</w:t>
      </w:r>
    </w:p>
    <w:p w14:paraId="622912C7" w14:textId="77777777" w:rsidR="000B7253" w:rsidRDefault="000B7253" w:rsidP="000B7253">
      <w:pPr>
        <w:rPr>
          <w:rFonts w:ascii="Arial" w:eastAsiaTheme="minorEastAsia" w:hAnsi="Arial"/>
          <w:sz w:val="24"/>
        </w:rPr>
      </w:pPr>
      <w:r>
        <w:rPr>
          <w:rFonts w:ascii="Arial" w:eastAsiaTheme="minorEastAsia" w:hAnsi="Arial"/>
          <w:sz w:val="24"/>
        </w:rPr>
        <w:t>So,</w:t>
      </w:r>
    </w:p>
    <w:p w14:paraId="5CC24B69" w14:textId="2526ABF9" w:rsidR="000B7253" w:rsidRPr="003B2EE1" w:rsidRDefault="00DC406A" w:rsidP="000B7253">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=7.8800-0.0645*40+0.5698*14-0.0587*45</m:t>
          </m:r>
        </m:oMath>
      </m:oMathPara>
    </w:p>
    <w:p w14:paraId="24D3E34C" w14:textId="01F580F6" w:rsidR="000B7253" w:rsidRPr="003B2EE1" w:rsidRDefault="00DC406A" w:rsidP="000B7253">
      <w:pPr>
        <w:rPr>
          <w:rFonts w:ascii="Arial" w:eastAsia="Times New Roman" w:hAnsi="Arial" w:cs="Arial"/>
          <w:sz w:val="24"/>
          <w:lang w:eastAsia="en-IN"/>
        </w:rPr>
      </w:pPr>
      <m:oMath>
        <m:acc>
          <m:accPr>
            <m:ctrlPr>
              <w:rPr>
                <w:rFonts w:ascii="Cambria Math" w:hAnsi="Cambria Math"/>
                <w:i/>
                <w:sz w:val="24"/>
                <w:szCs w:val="24"/>
              </w:rPr>
            </m:ctrlPr>
          </m:accPr>
          <m:e>
            <m:r>
              <w:rPr>
                <w:rFonts w:ascii="Cambria Math" w:hAnsi="Cambria Math"/>
                <w:sz w:val="24"/>
                <w:szCs w:val="24"/>
              </w:rPr>
              <m:t>Y</m:t>
            </m:r>
          </m:e>
        </m:acc>
        <m:r>
          <w:rPr>
            <w:rFonts w:ascii="Cambria Math" w:eastAsiaTheme="minorEastAsia" w:hAnsi="Cambria Math"/>
            <w:sz w:val="24"/>
            <w:szCs w:val="24"/>
          </w:rPr>
          <m:t xml:space="preserve">= </m:t>
        </m:r>
      </m:oMath>
      <w:r w:rsidR="000D1827" w:rsidRPr="003B2EE1">
        <w:rPr>
          <w:rFonts w:ascii="Arial" w:eastAsia="Times New Roman" w:hAnsi="Arial" w:cs="Arial"/>
          <w:sz w:val="24"/>
          <w:lang w:eastAsia="en-IN"/>
        </w:rPr>
        <w:t>10.63</w:t>
      </w:r>
    </w:p>
    <w:p w14:paraId="6FC3A084" w14:textId="54432673" w:rsidR="000B7253" w:rsidRDefault="000B7253" w:rsidP="000B7253">
      <w:pPr>
        <w:rPr>
          <w:rFonts w:ascii="Arial" w:hAnsi="Arial"/>
          <w:sz w:val="24"/>
        </w:rPr>
      </w:pPr>
      <w:r>
        <w:rPr>
          <w:rFonts w:ascii="Arial" w:hAnsi="Arial"/>
          <w:sz w:val="24"/>
        </w:rPr>
        <w:t xml:space="preserve">Thus, the estimated of weeks of pay is </w:t>
      </w:r>
      <w:r w:rsidRPr="005E6FA9">
        <w:rPr>
          <w:rFonts w:ascii="Arial" w:hAnsi="Arial"/>
          <w:sz w:val="24"/>
        </w:rPr>
        <w:t>1</w:t>
      </w:r>
      <w:r w:rsidR="000D1827">
        <w:rPr>
          <w:rFonts w:ascii="Arial" w:hAnsi="Arial"/>
          <w:sz w:val="24"/>
        </w:rPr>
        <w:t>0.63</w:t>
      </w:r>
      <w:r>
        <w:rPr>
          <w:rFonts w:ascii="Arial" w:hAnsi="Arial"/>
          <w:sz w:val="24"/>
        </w:rPr>
        <w:t xml:space="preserve"> or 1</w:t>
      </w:r>
      <w:r w:rsidR="000D1827">
        <w:rPr>
          <w:rFonts w:ascii="Arial" w:hAnsi="Arial"/>
          <w:sz w:val="24"/>
        </w:rPr>
        <w:t>0</w:t>
      </w:r>
      <w:r>
        <w:rPr>
          <w:rFonts w:ascii="Arial" w:hAnsi="Arial"/>
          <w:sz w:val="24"/>
        </w:rPr>
        <w:t>.</w:t>
      </w:r>
    </w:p>
    <w:p w14:paraId="3EF1D3DA" w14:textId="77777777" w:rsidR="000B7253" w:rsidRDefault="000B7253" w:rsidP="000B7253">
      <w:pPr>
        <w:rPr>
          <w:rFonts w:ascii="Arial" w:hAnsi="Arial"/>
          <w:sz w:val="24"/>
        </w:rPr>
      </w:pPr>
      <w:r>
        <w:rPr>
          <w:rFonts w:ascii="Arial" w:hAnsi="Arial"/>
          <w:sz w:val="24"/>
        </w:rPr>
        <w:t>b. Interpretation of slope coefficients.</w:t>
      </w:r>
    </w:p>
    <w:p w14:paraId="5E591B40" w14:textId="12E01869" w:rsidR="000B7253" w:rsidRDefault="000B7253" w:rsidP="000B7253">
      <w:pPr>
        <w:pStyle w:val="ListParagraph"/>
        <w:numPr>
          <w:ilvl w:val="0"/>
          <w:numId w:val="3"/>
        </w:numPr>
        <w:jc w:val="both"/>
        <w:rPr>
          <w:rFonts w:ascii="Arial" w:hAnsi="Arial"/>
          <w:sz w:val="24"/>
        </w:rPr>
      </w:pPr>
      <w:r w:rsidRPr="00800124">
        <w:rPr>
          <w:rFonts w:ascii="Arial" w:hAnsi="Arial"/>
          <w:sz w:val="24"/>
        </w:rPr>
        <w:t>The slope B</w:t>
      </w:r>
      <w:r w:rsidRPr="00800124">
        <w:rPr>
          <w:rFonts w:ascii="Arial" w:hAnsi="Arial"/>
          <w:sz w:val="24"/>
          <w:vertAlign w:val="subscript"/>
        </w:rPr>
        <w:t>1</w:t>
      </w:r>
      <w:r w:rsidRPr="00800124">
        <w:rPr>
          <w:rFonts w:ascii="Arial" w:hAnsi="Arial"/>
          <w:sz w:val="24"/>
        </w:rPr>
        <w:t xml:space="preserve"> = </w:t>
      </w:r>
      <w:r>
        <w:rPr>
          <w:rFonts w:ascii="Arial" w:hAnsi="Arial"/>
          <w:sz w:val="24"/>
        </w:rPr>
        <w:t>-0</w:t>
      </w:r>
      <w:r w:rsidR="00741F36">
        <w:rPr>
          <w:rFonts w:ascii="Arial" w:hAnsi="Arial"/>
          <w:sz w:val="24"/>
        </w:rPr>
        <w:t>.0645</w:t>
      </w:r>
      <w:r w:rsidRPr="00800124">
        <w:rPr>
          <w:rFonts w:ascii="Arial" w:hAnsi="Arial"/>
          <w:sz w:val="24"/>
        </w:rPr>
        <w:t xml:space="preserve">, implies that for each increase </w:t>
      </w:r>
      <w:r>
        <w:rPr>
          <w:rFonts w:ascii="Arial" w:hAnsi="Arial"/>
          <w:sz w:val="24"/>
        </w:rPr>
        <w:t xml:space="preserve">in </w:t>
      </w:r>
      <w:r w:rsidRPr="00800124">
        <w:rPr>
          <w:rFonts w:ascii="Arial" w:hAnsi="Arial"/>
          <w:sz w:val="24"/>
        </w:rPr>
        <w:t xml:space="preserve">1 year (age), then the value of weeks of pay is estimated to </w:t>
      </w:r>
      <w:r>
        <w:rPr>
          <w:rFonts w:ascii="Arial" w:hAnsi="Arial"/>
          <w:sz w:val="24"/>
        </w:rPr>
        <w:t>decrease</w:t>
      </w:r>
      <w:r w:rsidRPr="00800124">
        <w:rPr>
          <w:rFonts w:ascii="Arial" w:hAnsi="Arial"/>
          <w:sz w:val="24"/>
        </w:rPr>
        <w:t xml:space="preserve"> </w:t>
      </w:r>
      <w:r>
        <w:rPr>
          <w:rFonts w:ascii="Arial" w:hAnsi="Arial"/>
          <w:sz w:val="24"/>
        </w:rPr>
        <w:t>0.</w:t>
      </w:r>
      <w:r w:rsidR="00741F36" w:rsidRPr="00741F36">
        <w:rPr>
          <w:rFonts w:ascii="Arial" w:hAnsi="Arial"/>
          <w:sz w:val="24"/>
        </w:rPr>
        <w:t xml:space="preserve"> </w:t>
      </w:r>
      <w:r w:rsidR="00741F36">
        <w:rPr>
          <w:rFonts w:ascii="Arial" w:hAnsi="Arial"/>
          <w:sz w:val="24"/>
        </w:rPr>
        <w:t>0645</w:t>
      </w:r>
      <w:r w:rsidRPr="00800124">
        <w:rPr>
          <w:rFonts w:ascii="Arial" w:hAnsi="Arial"/>
          <w:sz w:val="24"/>
        </w:rPr>
        <w:t>.</w:t>
      </w:r>
    </w:p>
    <w:p w14:paraId="1B7743EA" w14:textId="7CF7CC01" w:rsidR="000B7253" w:rsidRDefault="000B7253" w:rsidP="000B7253">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2 </w:t>
      </w:r>
      <w:r>
        <w:rPr>
          <w:rFonts w:ascii="Arial" w:hAnsi="Arial"/>
          <w:sz w:val="24"/>
        </w:rPr>
        <w:t>= 0.</w:t>
      </w:r>
      <w:r w:rsidR="00741F36">
        <w:rPr>
          <w:rFonts w:ascii="Arial" w:hAnsi="Arial"/>
          <w:sz w:val="24"/>
        </w:rPr>
        <w:t>5698</w:t>
      </w:r>
      <w:r>
        <w:rPr>
          <w:rFonts w:ascii="Arial" w:hAnsi="Arial"/>
          <w:sz w:val="24"/>
        </w:rPr>
        <w:t xml:space="preserve">, </w:t>
      </w:r>
      <w:r w:rsidRPr="00800124">
        <w:rPr>
          <w:rFonts w:ascii="Arial" w:hAnsi="Arial"/>
          <w:sz w:val="24"/>
        </w:rPr>
        <w:t>implies that for each increase of 1 year</w:t>
      </w:r>
      <w:r>
        <w:rPr>
          <w:rFonts w:ascii="Arial" w:hAnsi="Arial"/>
          <w:sz w:val="24"/>
        </w:rPr>
        <w:t xml:space="preserve"> service</w:t>
      </w:r>
      <w:r w:rsidRPr="00800124">
        <w:rPr>
          <w:rFonts w:ascii="Arial" w:hAnsi="Arial"/>
          <w:sz w:val="24"/>
        </w:rPr>
        <w:t>, then the value of weeks of pay is estimated to increase</w:t>
      </w:r>
      <w:r>
        <w:rPr>
          <w:rFonts w:ascii="Arial" w:hAnsi="Arial"/>
          <w:sz w:val="24"/>
        </w:rPr>
        <w:t xml:space="preserve"> 0.</w:t>
      </w:r>
      <w:r w:rsidR="00741F36">
        <w:rPr>
          <w:rFonts w:ascii="Arial" w:hAnsi="Arial"/>
          <w:sz w:val="24"/>
        </w:rPr>
        <w:t>5698</w:t>
      </w:r>
      <w:r>
        <w:rPr>
          <w:rFonts w:ascii="Arial" w:hAnsi="Arial"/>
          <w:sz w:val="24"/>
        </w:rPr>
        <w:t>.</w:t>
      </w:r>
    </w:p>
    <w:p w14:paraId="49751D6E" w14:textId="5061A6FB" w:rsidR="000B7253" w:rsidRDefault="000B7253" w:rsidP="000B7253">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3 </w:t>
      </w:r>
      <w:r>
        <w:rPr>
          <w:rFonts w:ascii="Arial" w:hAnsi="Arial"/>
          <w:sz w:val="24"/>
        </w:rPr>
        <w:t>= -0.0</w:t>
      </w:r>
      <w:r w:rsidR="00741F36">
        <w:rPr>
          <w:rFonts w:ascii="Arial" w:hAnsi="Arial"/>
          <w:sz w:val="24"/>
        </w:rPr>
        <w:t>587</w:t>
      </w:r>
      <w:r>
        <w:rPr>
          <w:rFonts w:ascii="Arial" w:hAnsi="Arial"/>
          <w:sz w:val="24"/>
        </w:rPr>
        <w:t xml:space="preserve">, </w:t>
      </w:r>
      <w:r w:rsidRPr="00800124">
        <w:rPr>
          <w:rFonts w:ascii="Arial" w:hAnsi="Arial"/>
          <w:sz w:val="24"/>
        </w:rPr>
        <w:t>implies that for each increase in thousands of dollars, then the value of weeks of pay is estimated to</w:t>
      </w:r>
      <w:r>
        <w:rPr>
          <w:rFonts w:ascii="Arial" w:hAnsi="Arial"/>
          <w:sz w:val="24"/>
        </w:rPr>
        <w:t xml:space="preserve"> decrease 0.05</w:t>
      </w:r>
      <w:r w:rsidR="00741F36">
        <w:rPr>
          <w:rFonts w:ascii="Arial" w:hAnsi="Arial"/>
          <w:sz w:val="24"/>
        </w:rPr>
        <w:t>87</w:t>
      </w:r>
      <w:r>
        <w:rPr>
          <w:rFonts w:ascii="Arial" w:hAnsi="Arial"/>
          <w:sz w:val="24"/>
        </w:rPr>
        <w:t>.</w:t>
      </w:r>
    </w:p>
    <w:p w14:paraId="2CF6F25C" w14:textId="77777777" w:rsidR="000B7253" w:rsidRPr="00F36160" w:rsidRDefault="000B7253" w:rsidP="000B7253">
      <w:pPr>
        <w:jc w:val="both"/>
        <w:rPr>
          <w:rFonts w:ascii="Arial" w:hAnsi="Arial"/>
          <w:sz w:val="24"/>
        </w:rPr>
      </w:pPr>
    </w:p>
    <w:p w14:paraId="18BC6E65" w14:textId="77777777" w:rsidR="000B7253" w:rsidRDefault="000B7253" w:rsidP="000B7253">
      <w:pPr>
        <w:jc w:val="both"/>
        <w:rPr>
          <w:rFonts w:ascii="Arial" w:hAnsi="Arial"/>
          <w:sz w:val="24"/>
        </w:rPr>
      </w:pPr>
      <w:r>
        <w:rPr>
          <w:rFonts w:ascii="Arial" w:hAnsi="Arial"/>
          <w:sz w:val="24"/>
        </w:rPr>
        <w:t xml:space="preserve">c. Interpretation of </w:t>
      </w:r>
      <w:r w:rsidRPr="00F70E94">
        <w:rPr>
          <w:rFonts w:ascii="Arial" w:hAnsi="Arial"/>
          <w:sz w:val="24"/>
        </w:rPr>
        <w:t>Coefficient of determination</w:t>
      </w:r>
      <w:r>
        <w:rPr>
          <w:rFonts w:ascii="Arial" w:hAnsi="Arial"/>
          <w:sz w:val="24"/>
        </w:rPr>
        <w:t xml:space="preserve"> i.e., R_square</w:t>
      </w:r>
    </w:p>
    <w:p w14:paraId="0FE3CA4C" w14:textId="0CE7F3F4" w:rsidR="000B7253" w:rsidRDefault="000B7253" w:rsidP="000B7253">
      <w:pPr>
        <w:jc w:val="both"/>
        <w:rPr>
          <w:rFonts w:ascii="Arial" w:hAnsi="Arial"/>
          <w:sz w:val="24"/>
        </w:rPr>
      </w:pPr>
      <w:r>
        <w:rPr>
          <w:rFonts w:ascii="Arial" w:hAnsi="Arial"/>
          <w:sz w:val="24"/>
        </w:rPr>
        <w:t>The R square is 0.6</w:t>
      </w:r>
      <w:r w:rsidR="00F23DA3">
        <w:rPr>
          <w:rFonts w:ascii="Arial" w:hAnsi="Arial"/>
          <w:sz w:val="24"/>
        </w:rPr>
        <w:t>5</w:t>
      </w:r>
      <w:r>
        <w:rPr>
          <w:rFonts w:ascii="Arial" w:hAnsi="Arial"/>
          <w:sz w:val="24"/>
        </w:rPr>
        <w:t xml:space="preserve"> (or 6</w:t>
      </w:r>
      <w:r w:rsidR="00F23DA3">
        <w:rPr>
          <w:rFonts w:ascii="Arial" w:hAnsi="Arial"/>
          <w:sz w:val="24"/>
        </w:rPr>
        <w:t>5</w:t>
      </w:r>
      <w:r>
        <w:rPr>
          <w:rFonts w:ascii="Arial" w:hAnsi="Arial"/>
          <w:sz w:val="24"/>
        </w:rPr>
        <w:t>%), the interpretation is that 6</w:t>
      </w:r>
      <w:r w:rsidR="00F23DA3">
        <w:rPr>
          <w:rFonts w:ascii="Arial" w:hAnsi="Arial"/>
          <w:sz w:val="24"/>
        </w:rPr>
        <w:t>5</w:t>
      </w:r>
      <w:r>
        <w:rPr>
          <w:rFonts w:ascii="Arial" w:hAnsi="Arial"/>
          <w:sz w:val="24"/>
        </w:rPr>
        <w:t>% of the variation in the dependent variable can be explained by the variation in the independent variables.</w:t>
      </w:r>
    </w:p>
    <w:p w14:paraId="30D48287" w14:textId="77777777" w:rsidR="000B7253" w:rsidRDefault="000B7253" w:rsidP="000B7253">
      <w:pPr>
        <w:jc w:val="both"/>
        <w:rPr>
          <w:rFonts w:ascii="Arial" w:hAnsi="Arial"/>
          <w:sz w:val="24"/>
        </w:rPr>
      </w:pPr>
      <w:r>
        <w:rPr>
          <w:rFonts w:ascii="Arial" w:hAnsi="Arial"/>
          <w:sz w:val="24"/>
        </w:rPr>
        <w:t xml:space="preserve">d. </w:t>
      </w:r>
      <w:r w:rsidRPr="0080504B">
        <w:rPr>
          <w:rFonts w:ascii="Arial" w:hAnsi="Arial"/>
          <w:sz w:val="24"/>
        </w:rPr>
        <w:t>Statistically speaking, the significance F</w:t>
      </w:r>
      <w:r>
        <w:rPr>
          <w:rFonts w:ascii="Arial" w:hAnsi="Arial"/>
          <w:sz w:val="24"/>
        </w:rPr>
        <w:t xml:space="preserve"> (close to zero)</w:t>
      </w:r>
      <w:r w:rsidRPr="0080504B">
        <w:rPr>
          <w:rFonts w:ascii="Arial" w:hAnsi="Arial"/>
          <w:sz w:val="24"/>
        </w:rPr>
        <w:t xml:space="preserve"> is the probability that the null hypothesis in our regression model cannot be rejected</w:t>
      </w:r>
      <w:r>
        <w:rPr>
          <w:rFonts w:ascii="Arial" w:hAnsi="Arial"/>
          <w:sz w:val="24"/>
        </w:rPr>
        <w:t>.</w:t>
      </w:r>
    </w:p>
    <w:p w14:paraId="63A0425E" w14:textId="77777777" w:rsidR="000B7253" w:rsidRDefault="000B7253" w:rsidP="000B7253">
      <w:pPr>
        <w:jc w:val="both"/>
        <w:rPr>
          <w:rFonts w:ascii="Arial" w:hAnsi="Arial"/>
          <w:sz w:val="24"/>
        </w:rPr>
      </w:pPr>
    </w:p>
    <w:p w14:paraId="161EFB60" w14:textId="77777777" w:rsidR="000B7253" w:rsidRDefault="000B7253" w:rsidP="000B7253">
      <w:pPr>
        <w:jc w:val="both"/>
        <w:rPr>
          <w:rFonts w:ascii="Arial" w:hAnsi="Arial"/>
          <w:sz w:val="24"/>
        </w:rPr>
      </w:pPr>
    </w:p>
    <w:p w14:paraId="3D9E4294" w14:textId="77777777" w:rsidR="000B7253" w:rsidRDefault="000B7253" w:rsidP="000B7253">
      <w:pPr>
        <w:jc w:val="both"/>
        <w:rPr>
          <w:rFonts w:ascii="Arial" w:hAnsi="Arial"/>
          <w:sz w:val="24"/>
        </w:rPr>
      </w:pPr>
    </w:p>
    <w:p w14:paraId="7B6D0426" w14:textId="0FA20280" w:rsidR="000B7253" w:rsidRDefault="000B7253" w:rsidP="000B7253">
      <w:pPr>
        <w:jc w:val="both"/>
        <w:rPr>
          <w:rFonts w:ascii="Arial" w:hAnsi="Arial"/>
          <w:sz w:val="24"/>
        </w:rPr>
      </w:pPr>
      <w:r>
        <w:rPr>
          <w:rFonts w:ascii="Arial" w:hAnsi="Arial"/>
          <w:sz w:val="24"/>
        </w:rPr>
        <w:lastRenderedPageBreak/>
        <w:t xml:space="preserve">e. </w:t>
      </w:r>
      <w:r w:rsidR="00D95FAC">
        <w:rPr>
          <w:rFonts w:ascii="Arial" w:hAnsi="Arial"/>
          <w:sz w:val="24"/>
        </w:rPr>
        <w:t>The p-value of the n</w:t>
      </w:r>
      <w:r w:rsidR="00D95FAC" w:rsidRPr="00432127">
        <w:rPr>
          <w:rFonts w:ascii="Arial" w:hAnsi="Arial"/>
          <w:sz w:val="24"/>
        </w:rPr>
        <w:t>o</w:t>
      </w:r>
      <w:r w:rsidR="00D95FAC">
        <w:rPr>
          <w:rFonts w:ascii="Arial" w:hAnsi="Arial"/>
          <w:sz w:val="24"/>
        </w:rPr>
        <w:t>.</w:t>
      </w:r>
      <w:r w:rsidR="00D95FAC" w:rsidRPr="00432127">
        <w:rPr>
          <w:rFonts w:ascii="Arial" w:hAnsi="Arial"/>
          <w:sz w:val="24"/>
        </w:rPr>
        <w:t xml:space="preserve"> of years with the company</w:t>
      </w:r>
      <w:r w:rsidR="00D95FAC">
        <w:rPr>
          <w:rFonts w:ascii="Arial" w:hAnsi="Arial"/>
          <w:sz w:val="24"/>
        </w:rPr>
        <w:t xml:space="preserve"> variables is less than the level of significance (i.e., 0.00 &lt; 0.05). Based on the evidence, we can say that the independent variable (no.</w:t>
      </w:r>
      <w:r w:rsidR="00D95FAC" w:rsidRPr="00432127">
        <w:rPr>
          <w:rFonts w:ascii="Arial" w:hAnsi="Arial"/>
          <w:sz w:val="24"/>
        </w:rPr>
        <w:t xml:space="preserve"> of years with the company</w:t>
      </w:r>
      <w:r w:rsidR="00D95FAC">
        <w:rPr>
          <w:rFonts w:ascii="Arial" w:hAnsi="Arial"/>
          <w:sz w:val="24"/>
        </w:rPr>
        <w:t>) is statistically significant except age</w:t>
      </w:r>
      <w:r w:rsidR="00D95FAC" w:rsidRPr="00140190">
        <w:rPr>
          <w:rFonts w:ascii="Arial" w:hAnsi="Arial"/>
          <w:sz w:val="24"/>
        </w:rPr>
        <w:t xml:space="preserve"> of employee</w:t>
      </w:r>
      <w:r w:rsidR="00D95FAC">
        <w:rPr>
          <w:rFonts w:ascii="Arial" w:hAnsi="Arial"/>
          <w:sz w:val="24"/>
        </w:rPr>
        <w:t xml:space="preserve"> and a</w:t>
      </w:r>
      <w:r w:rsidR="00D95FAC" w:rsidRPr="00140190">
        <w:rPr>
          <w:rFonts w:ascii="Arial" w:hAnsi="Arial"/>
          <w:sz w:val="24"/>
        </w:rPr>
        <w:t>nnual salary ($000)</w:t>
      </w:r>
      <w:r w:rsidR="00D95FAC">
        <w:rPr>
          <w:rFonts w:ascii="Arial" w:hAnsi="Arial"/>
          <w:sz w:val="24"/>
        </w:rPr>
        <w:t>.</w:t>
      </w:r>
    </w:p>
    <w:p w14:paraId="3CC71BD4" w14:textId="77777777" w:rsidR="000B7253" w:rsidRDefault="000B7253" w:rsidP="003234EA">
      <w:pPr>
        <w:rPr>
          <w:rFonts w:ascii="Arial" w:hAnsi="Arial"/>
          <w:sz w:val="24"/>
        </w:rPr>
      </w:pPr>
    </w:p>
    <w:p w14:paraId="3D3CB000" w14:textId="1783B314" w:rsidR="00A84E4A" w:rsidRDefault="00AB1649" w:rsidP="003234EA">
      <w:pPr>
        <w:rPr>
          <w:rFonts w:ascii="Arial" w:hAnsi="Arial"/>
          <w:sz w:val="24"/>
        </w:rPr>
      </w:pPr>
      <w:r>
        <w:rPr>
          <w:rFonts w:ascii="Arial" w:hAnsi="Arial"/>
          <w:sz w:val="24"/>
        </w:rPr>
        <w:t xml:space="preserve">f. </w:t>
      </w:r>
    </w:p>
    <w:tbl>
      <w:tblPr>
        <w:tblStyle w:val="TableGrid"/>
        <w:tblW w:w="9204" w:type="dxa"/>
        <w:tblLook w:val="04A0" w:firstRow="1" w:lastRow="0" w:firstColumn="1" w:lastColumn="0" w:noHBand="0" w:noVBand="1"/>
      </w:tblPr>
      <w:tblGrid>
        <w:gridCol w:w="2776"/>
        <w:gridCol w:w="1636"/>
        <w:gridCol w:w="2776"/>
        <w:gridCol w:w="2016"/>
      </w:tblGrid>
      <w:tr w:rsidR="00947133" w:rsidRPr="00947133" w14:paraId="2C531BC2" w14:textId="77777777" w:rsidTr="00947133">
        <w:trPr>
          <w:trHeight w:val="264"/>
        </w:trPr>
        <w:tc>
          <w:tcPr>
            <w:tcW w:w="2776" w:type="dxa"/>
            <w:noWrap/>
            <w:hideMark/>
          </w:tcPr>
          <w:p w14:paraId="7094C846" w14:textId="77777777" w:rsidR="00947133" w:rsidRPr="00947133" w:rsidRDefault="00947133" w:rsidP="00947133">
            <w:pPr>
              <w:rPr>
                <w:rFonts w:ascii="Arial" w:eastAsia="Times New Roman" w:hAnsi="Arial" w:cs="Arial"/>
                <w:b/>
                <w:bCs/>
                <w:i/>
                <w:iCs/>
                <w:sz w:val="20"/>
                <w:szCs w:val="20"/>
                <w:lang w:eastAsia="en-IN"/>
              </w:rPr>
            </w:pPr>
            <w:r w:rsidRPr="00947133">
              <w:rPr>
                <w:rFonts w:ascii="Arial" w:eastAsia="Times New Roman" w:hAnsi="Arial" w:cs="Arial"/>
                <w:b/>
                <w:bCs/>
                <w:i/>
                <w:iCs/>
                <w:sz w:val="20"/>
                <w:szCs w:val="20"/>
                <w:lang w:eastAsia="en-IN"/>
              </w:rPr>
              <w:t>Table of correlations</w:t>
            </w:r>
          </w:p>
        </w:tc>
        <w:tc>
          <w:tcPr>
            <w:tcW w:w="1636" w:type="dxa"/>
            <w:noWrap/>
            <w:hideMark/>
          </w:tcPr>
          <w:p w14:paraId="16D41D8B" w14:textId="77777777" w:rsidR="00947133" w:rsidRPr="00947133" w:rsidRDefault="00947133" w:rsidP="00947133">
            <w:pPr>
              <w:rPr>
                <w:rFonts w:ascii="Arial" w:eastAsia="Times New Roman" w:hAnsi="Arial" w:cs="Arial"/>
                <w:b/>
                <w:bCs/>
                <w:i/>
                <w:iCs/>
                <w:sz w:val="20"/>
                <w:szCs w:val="20"/>
                <w:lang w:eastAsia="en-IN"/>
              </w:rPr>
            </w:pPr>
          </w:p>
        </w:tc>
        <w:tc>
          <w:tcPr>
            <w:tcW w:w="2776" w:type="dxa"/>
            <w:noWrap/>
            <w:hideMark/>
          </w:tcPr>
          <w:p w14:paraId="627E1790" w14:textId="77777777" w:rsidR="00947133" w:rsidRPr="00947133" w:rsidRDefault="00947133" w:rsidP="00947133">
            <w:pPr>
              <w:rPr>
                <w:rFonts w:ascii="Times New Roman" w:eastAsia="Times New Roman" w:hAnsi="Times New Roman" w:cs="Times New Roman"/>
                <w:sz w:val="20"/>
                <w:szCs w:val="20"/>
                <w:lang w:eastAsia="en-IN"/>
              </w:rPr>
            </w:pPr>
          </w:p>
        </w:tc>
        <w:tc>
          <w:tcPr>
            <w:tcW w:w="2016" w:type="dxa"/>
            <w:noWrap/>
            <w:hideMark/>
          </w:tcPr>
          <w:p w14:paraId="1A5AE6C0" w14:textId="77777777" w:rsidR="00947133" w:rsidRPr="00947133" w:rsidRDefault="00947133" w:rsidP="00947133">
            <w:pPr>
              <w:rPr>
                <w:rFonts w:ascii="Times New Roman" w:eastAsia="Times New Roman" w:hAnsi="Times New Roman" w:cs="Times New Roman"/>
                <w:sz w:val="20"/>
                <w:szCs w:val="20"/>
                <w:lang w:eastAsia="en-IN"/>
              </w:rPr>
            </w:pPr>
          </w:p>
        </w:tc>
      </w:tr>
      <w:tr w:rsidR="00947133" w:rsidRPr="00947133" w14:paraId="006D99CF" w14:textId="77777777" w:rsidTr="00947133">
        <w:trPr>
          <w:trHeight w:val="264"/>
        </w:trPr>
        <w:tc>
          <w:tcPr>
            <w:tcW w:w="2776" w:type="dxa"/>
            <w:noWrap/>
            <w:hideMark/>
          </w:tcPr>
          <w:p w14:paraId="0B5CAA4F" w14:textId="77777777" w:rsidR="00947133" w:rsidRPr="00947133" w:rsidRDefault="00947133" w:rsidP="00947133">
            <w:pPr>
              <w:rPr>
                <w:rFonts w:ascii="Times New Roman" w:eastAsia="Times New Roman" w:hAnsi="Times New Roman" w:cs="Times New Roman"/>
                <w:sz w:val="20"/>
                <w:szCs w:val="20"/>
                <w:lang w:eastAsia="en-IN"/>
              </w:rPr>
            </w:pPr>
          </w:p>
        </w:tc>
        <w:tc>
          <w:tcPr>
            <w:tcW w:w="1636" w:type="dxa"/>
            <w:noWrap/>
            <w:hideMark/>
          </w:tcPr>
          <w:p w14:paraId="7CFE6174" w14:textId="77777777" w:rsidR="00947133" w:rsidRPr="00947133" w:rsidRDefault="00947133" w:rsidP="00947133">
            <w:pPr>
              <w:jc w:val="right"/>
              <w:rPr>
                <w:rFonts w:ascii="Arial" w:eastAsia="Times New Roman" w:hAnsi="Arial" w:cs="Arial"/>
                <w:sz w:val="20"/>
                <w:szCs w:val="20"/>
                <w:lang w:eastAsia="en-IN"/>
              </w:rPr>
            </w:pPr>
            <w:r w:rsidRPr="00947133">
              <w:rPr>
                <w:rFonts w:ascii="Arial" w:eastAsia="Times New Roman" w:hAnsi="Arial" w:cs="Arial"/>
                <w:sz w:val="20"/>
                <w:szCs w:val="20"/>
                <w:lang w:eastAsia="en-IN"/>
              </w:rPr>
              <w:t>Age of Employee</w:t>
            </w:r>
          </w:p>
        </w:tc>
        <w:tc>
          <w:tcPr>
            <w:tcW w:w="2776" w:type="dxa"/>
            <w:noWrap/>
            <w:hideMark/>
          </w:tcPr>
          <w:p w14:paraId="45ED874A" w14:textId="77777777" w:rsidR="00947133" w:rsidRPr="00947133" w:rsidRDefault="00947133" w:rsidP="00947133">
            <w:pPr>
              <w:jc w:val="right"/>
              <w:rPr>
                <w:rFonts w:ascii="Arial" w:eastAsia="Times New Roman" w:hAnsi="Arial" w:cs="Arial"/>
                <w:sz w:val="20"/>
                <w:szCs w:val="20"/>
                <w:lang w:eastAsia="en-IN"/>
              </w:rPr>
            </w:pPr>
            <w:r w:rsidRPr="00947133">
              <w:rPr>
                <w:rFonts w:ascii="Arial" w:eastAsia="Times New Roman" w:hAnsi="Arial" w:cs="Arial"/>
                <w:sz w:val="20"/>
                <w:szCs w:val="20"/>
                <w:lang w:eastAsia="en-IN"/>
              </w:rPr>
              <w:t>No of years with the company</w:t>
            </w:r>
          </w:p>
        </w:tc>
        <w:tc>
          <w:tcPr>
            <w:tcW w:w="2016" w:type="dxa"/>
            <w:noWrap/>
            <w:hideMark/>
          </w:tcPr>
          <w:p w14:paraId="446C0E4E" w14:textId="77777777" w:rsidR="00947133" w:rsidRPr="00947133" w:rsidRDefault="00947133" w:rsidP="00947133">
            <w:pPr>
              <w:jc w:val="right"/>
              <w:rPr>
                <w:rFonts w:ascii="Arial" w:eastAsia="Times New Roman" w:hAnsi="Arial" w:cs="Arial"/>
                <w:sz w:val="20"/>
                <w:szCs w:val="20"/>
                <w:lang w:eastAsia="en-IN"/>
              </w:rPr>
            </w:pPr>
            <w:r w:rsidRPr="00947133">
              <w:rPr>
                <w:rFonts w:ascii="Arial" w:eastAsia="Times New Roman" w:hAnsi="Arial" w:cs="Arial"/>
                <w:sz w:val="20"/>
                <w:szCs w:val="20"/>
                <w:lang w:eastAsia="en-IN"/>
              </w:rPr>
              <w:t>Annual Salary ($000)</w:t>
            </w:r>
          </w:p>
        </w:tc>
      </w:tr>
      <w:tr w:rsidR="00947133" w:rsidRPr="00947133" w14:paraId="255601C5" w14:textId="77777777" w:rsidTr="00947133">
        <w:trPr>
          <w:trHeight w:val="264"/>
        </w:trPr>
        <w:tc>
          <w:tcPr>
            <w:tcW w:w="2776" w:type="dxa"/>
            <w:noWrap/>
            <w:hideMark/>
          </w:tcPr>
          <w:p w14:paraId="07B25B04" w14:textId="77777777" w:rsidR="00947133" w:rsidRPr="00947133" w:rsidRDefault="00947133" w:rsidP="00947133">
            <w:pPr>
              <w:rPr>
                <w:rFonts w:ascii="Arial" w:eastAsia="Times New Roman" w:hAnsi="Arial" w:cs="Arial"/>
                <w:sz w:val="20"/>
                <w:szCs w:val="20"/>
                <w:lang w:eastAsia="en-IN"/>
              </w:rPr>
            </w:pPr>
            <w:r w:rsidRPr="00947133">
              <w:rPr>
                <w:rFonts w:ascii="Arial" w:eastAsia="Times New Roman" w:hAnsi="Arial" w:cs="Arial"/>
                <w:sz w:val="20"/>
                <w:szCs w:val="20"/>
                <w:lang w:eastAsia="en-IN"/>
              </w:rPr>
              <w:t>Age of Employee</w:t>
            </w:r>
          </w:p>
        </w:tc>
        <w:tc>
          <w:tcPr>
            <w:tcW w:w="1636" w:type="dxa"/>
            <w:noWrap/>
            <w:hideMark/>
          </w:tcPr>
          <w:p w14:paraId="605A6080" w14:textId="77777777" w:rsidR="00947133" w:rsidRPr="00947133" w:rsidRDefault="00947133" w:rsidP="00947133">
            <w:pPr>
              <w:jc w:val="right"/>
              <w:rPr>
                <w:rFonts w:ascii="Arial" w:eastAsia="Times New Roman" w:hAnsi="Arial" w:cs="Arial"/>
                <w:sz w:val="20"/>
                <w:szCs w:val="20"/>
                <w:lang w:eastAsia="en-IN"/>
              </w:rPr>
            </w:pPr>
            <w:r w:rsidRPr="00947133">
              <w:rPr>
                <w:rFonts w:ascii="Arial" w:eastAsia="Times New Roman" w:hAnsi="Arial" w:cs="Arial"/>
                <w:sz w:val="20"/>
                <w:szCs w:val="20"/>
                <w:lang w:eastAsia="en-IN"/>
              </w:rPr>
              <w:t>1.000</w:t>
            </w:r>
          </w:p>
        </w:tc>
        <w:tc>
          <w:tcPr>
            <w:tcW w:w="2776" w:type="dxa"/>
            <w:noWrap/>
            <w:hideMark/>
          </w:tcPr>
          <w:p w14:paraId="0634EEC0" w14:textId="77777777" w:rsidR="00947133" w:rsidRPr="00947133" w:rsidRDefault="00947133" w:rsidP="00947133">
            <w:pPr>
              <w:jc w:val="right"/>
              <w:rPr>
                <w:rFonts w:ascii="Arial" w:eastAsia="Times New Roman" w:hAnsi="Arial" w:cs="Arial"/>
                <w:sz w:val="20"/>
                <w:szCs w:val="20"/>
                <w:lang w:eastAsia="en-IN"/>
              </w:rPr>
            </w:pPr>
          </w:p>
        </w:tc>
        <w:tc>
          <w:tcPr>
            <w:tcW w:w="2016" w:type="dxa"/>
            <w:noWrap/>
            <w:hideMark/>
          </w:tcPr>
          <w:p w14:paraId="37B7E842" w14:textId="77777777" w:rsidR="00947133" w:rsidRPr="00947133" w:rsidRDefault="00947133" w:rsidP="00947133">
            <w:pPr>
              <w:rPr>
                <w:rFonts w:ascii="Times New Roman" w:eastAsia="Times New Roman" w:hAnsi="Times New Roman" w:cs="Times New Roman"/>
                <w:sz w:val="20"/>
                <w:szCs w:val="20"/>
                <w:lang w:eastAsia="en-IN"/>
              </w:rPr>
            </w:pPr>
          </w:p>
        </w:tc>
      </w:tr>
      <w:tr w:rsidR="00947133" w:rsidRPr="00947133" w14:paraId="48072070" w14:textId="77777777" w:rsidTr="00947133">
        <w:trPr>
          <w:trHeight w:val="264"/>
        </w:trPr>
        <w:tc>
          <w:tcPr>
            <w:tcW w:w="2776" w:type="dxa"/>
            <w:noWrap/>
            <w:hideMark/>
          </w:tcPr>
          <w:p w14:paraId="6F8EBB94" w14:textId="77777777" w:rsidR="00947133" w:rsidRPr="00947133" w:rsidRDefault="00947133" w:rsidP="00947133">
            <w:pPr>
              <w:rPr>
                <w:rFonts w:ascii="Arial" w:eastAsia="Times New Roman" w:hAnsi="Arial" w:cs="Arial"/>
                <w:sz w:val="20"/>
                <w:szCs w:val="20"/>
                <w:lang w:eastAsia="en-IN"/>
              </w:rPr>
            </w:pPr>
            <w:r w:rsidRPr="00947133">
              <w:rPr>
                <w:rFonts w:ascii="Arial" w:eastAsia="Times New Roman" w:hAnsi="Arial" w:cs="Arial"/>
                <w:sz w:val="20"/>
                <w:szCs w:val="20"/>
                <w:lang w:eastAsia="en-IN"/>
              </w:rPr>
              <w:t>No of years with the company</w:t>
            </w:r>
          </w:p>
        </w:tc>
        <w:tc>
          <w:tcPr>
            <w:tcW w:w="1636" w:type="dxa"/>
            <w:noWrap/>
            <w:hideMark/>
          </w:tcPr>
          <w:p w14:paraId="51BF14E0" w14:textId="77777777" w:rsidR="00947133" w:rsidRPr="00947133" w:rsidRDefault="00947133" w:rsidP="00947133">
            <w:pPr>
              <w:jc w:val="right"/>
              <w:rPr>
                <w:rFonts w:ascii="Arial" w:eastAsia="Times New Roman" w:hAnsi="Arial" w:cs="Arial"/>
                <w:sz w:val="20"/>
                <w:szCs w:val="20"/>
                <w:lang w:eastAsia="en-IN"/>
              </w:rPr>
            </w:pPr>
            <w:r w:rsidRPr="00947133">
              <w:rPr>
                <w:rFonts w:ascii="Arial" w:eastAsia="Times New Roman" w:hAnsi="Arial" w:cs="Arial"/>
                <w:sz w:val="20"/>
                <w:szCs w:val="20"/>
                <w:lang w:eastAsia="en-IN"/>
              </w:rPr>
              <w:t>0.865</w:t>
            </w:r>
          </w:p>
        </w:tc>
        <w:tc>
          <w:tcPr>
            <w:tcW w:w="2776" w:type="dxa"/>
            <w:noWrap/>
            <w:hideMark/>
          </w:tcPr>
          <w:p w14:paraId="2A90B5CF" w14:textId="77777777" w:rsidR="00947133" w:rsidRPr="00947133" w:rsidRDefault="00947133" w:rsidP="00947133">
            <w:pPr>
              <w:jc w:val="right"/>
              <w:rPr>
                <w:rFonts w:ascii="Arial" w:eastAsia="Times New Roman" w:hAnsi="Arial" w:cs="Arial"/>
                <w:sz w:val="20"/>
                <w:szCs w:val="20"/>
                <w:lang w:eastAsia="en-IN"/>
              </w:rPr>
            </w:pPr>
            <w:r w:rsidRPr="00947133">
              <w:rPr>
                <w:rFonts w:ascii="Arial" w:eastAsia="Times New Roman" w:hAnsi="Arial" w:cs="Arial"/>
                <w:sz w:val="20"/>
                <w:szCs w:val="20"/>
                <w:lang w:eastAsia="en-IN"/>
              </w:rPr>
              <w:t>1.000</w:t>
            </w:r>
          </w:p>
        </w:tc>
        <w:tc>
          <w:tcPr>
            <w:tcW w:w="2016" w:type="dxa"/>
            <w:noWrap/>
            <w:hideMark/>
          </w:tcPr>
          <w:p w14:paraId="0C9B9746" w14:textId="77777777" w:rsidR="00947133" w:rsidRPr="00947133" w:rsidRDefault="00947133" w:rsidP="00947133">
            <w:pPr>
              <w:jc w:val="right"/>
              <w:rPr>
                <w:rFonts w:ascii="Arial" w:eastAsia="Times New Roman" w:hAnsi="Arial" w:cs="Arial"/>
                <w:sz w:val="20"/>
                <w:szCs w:val="20"/>
                <w:lang w:eastAsia="en-IN"/>
              </w:rPr>
            </w:pPr>
          </w:p>
        </w:tc>
      </w:tr>
      <w:tr w:rsidR="00947133" w:rsidRPr="00947133" w14:paraId="35C3F73A" w14:textId="77777777" w:rsidTr="00947133">
        <w:trPr>
          <w:trHeight w:val="264"/>
        </w:trPr>
        <w:tc>
          <w:tcPr>
            <w:tcW w:w="2776" w:type="dxa"/>
            <w:noWrap/>
            <w:hideMark/>
          </w:tcPr>
          <w:p w14:paraId="54743184" w14:textId="77777777" w:rsidR="00947133" w:rsidRPr="00947133" w:rsidRDefault="00947133" w:rsidP="00947133">
            <w:pPr>
              <w:rPr>
                <w:rFonts w:ascii="Arial" w:eastAsia="Times New Roman" w:hAnsi="Arial" w:cs="Arial"/>
                <w:sz w:val="20"/>
                <w:szCs w:val="20"/>
                <w:lang w:eastAsia="en-IN"/>
              </w:rPr>
            </w:pPr>
            <w:r w:rsidRPr="00947133">
              <w:rPr>
                <w:rFonts w:ascii="Arial" w:eastAsia="Times New Roman" w:hAnsi="Arial" w:cs="Arial"/>
                <w:sz w:val="20"/>
                <w:szCs w:val="20"/>
                <w:lang w:eastAsia="en-IN"/>
              </w:rPr>
              <w:t>Annual Salary ($000)</w:t>
            </w:r>
          </w:p>
        </w:tc>
        <w:tc>
          <w:tcPr>
            <w:tcW w:w="1636" w:type="dxa"/>
            <w:noWrap/>
            <w:hideMark/>
          </w:tcPr>
          <w:p w14:paraId="089C8413" w14:textId="77777777" w:rsidR="00947133" w:rsidRPr="00947133" w:rsidRDefault="00947133" w:rsidP="00947133">
            <w:pPr>
              <w:jc w:val="right"/>
              <w:rPr>
                <w:rFonts w:ascii="Arial" w:eastAsia="Times New Roman" w:hAnsi="Arial" w:cs="Arial"/>
                <w:sz w:val="20"/>
                <w:szCs w:val="20"/>
                <w:lang w:eastAsia="en-IN"/>
              </w:rPr>
            </w:pPr>
            <w:r w:rsidRPr="00947133">
              <w:rPr>
                <w:rFonts w:ascii="Arial" w:eastAsia="Times New Roman" w:hAnsi="Arial" w:cs="Arial"/>
                <w:sz w:val="20"/>
                <w:szCs w:val="20"/>
                <w:lang w:eastAsia="en-IN"/>
              </w:rPr>
              <w:t>0.157</w:t>
            </w:r>
          </w:p>
        </w:tc>
        <w:tc>
          <w:tcPr>
            <w:tcW w:w="2776" w:type="dxa"/>
            <w:noWrap/>
            <w:hideMark/>
          </w:tcPr>
          <w:p w14:paraId="77838EB0" w14:textId="77777777" w:rsidR="00947133" w:rsidRPr="00947133" w:rsidRDefault="00947133" w:rsidP="00947133">
            <w:pPr>
              <w:jc w:val="right"/>
              <w:rPr>
                <w:rFonts w:ascii="Arial" w:eastAsia="Times New Roman" w:hAnsi="Arial" w:cs="Arial"/>
                <w:sz w:val="20"/>
                <w:szCs w:val="20"/>
                <w:lang w:eastAsia="en-IN"/>
              </w:rPr>
            </w:pPr>
            <w:r w:rsidRPr="00947133">
              <w:rPr>
                <w:rFonts w:ascii="Arial" w:eastAsia="Times New Roman" w:hAnsi="Arial" w:cs="Arial"/>
                <w:sz w:val="20"/>
                <w:szCs w:val="20"/>
                <w:lang w:eastAsia="en-IN"/>
              </w:rPr>
              <w:t>0.244</w:t>
            </w:r>
          </w:p>
        </w:tc>
        <w:tc>
          <w:tcPr>
            <w:tcW w:w="2016" w:type="dxa"/>
            <w:noWrap/>
            <w:hideMark/>
          </w:tcPr>
          <w:p w14:paraId="0D05E236" w14:textId="77777777" w:rsidR="00947133" w:rsidRPr="00947133" w:rsidRDefault="00947133" w:rsidP="00947133">
            <w:pPr>
              <w:jc w:val="right"/>
              <w:rPr>
                <w:rFonts w:ascii="Arial" w:eastAsia="Times New Roman" w:hAnsi="Arial" w:cs="Arial"/>
                <w:sz w:val="20"/>
                <w:szCs w:val="20"/>
                <w:lang w:eastAsia="en-IN"/>
              </w:rPr>
            </w:pPr>
            <w:r w:rsidRPr="00947133">
              <w:rPr>
                <w:rFonts w:ascii="Arial" w:eastAsia="Times New Roman" w:hAnsi="Arial" w:cs="Arial"/>
                <w:sz w:val="20"/>
                <w:szCs w:val="20"/>
                <w:lang w:eastAsia="en-IN"/>
              </w:rPr>
              <w:t>1.000</w:t>
            </w:r>
          </w:p>
        </w:tc>
      </w:tr>
    </w:tbl>
    <w:p w14:paraId="3279C0A3" w14:textId="77777777" w:rsidR="00736E9C" w:rsidRDefault="00736E9C" w:rsidP="003234EA">
      <w:pPr>
        <w:rPr>
          <w:rFonts w:ascii="Arial" w:hAnsi="Arial"/>
          <w:sz w:val="24"/>
        </w:rPr>
      </w:pPr>
    </w:p>
    <w:p w14:paraId="7ABFCB59" w14:textId="6AA77693" w:rsidR="00804E40" w:rsidRDefault="00804E40" w:rsidP="00804E40">
      <w:pPr>
        <w:jc w:val="both"/>
        <w:rPr>
          <w:rFonts w:ascii="Arial" w:hAnsi="Arial"/>
          <w:sz w:val="24"/>
        </w:rPr>
      </w:pPr>
      <w:r>
        <w:rPr>
          <w:rFonts w:ascii="Arial" w:hAnsi="Arial"/>
          <w:sz w:val="24"/>
        </w:rPr>
        <w:t xml:space="preserve">The correlation between the age of employee and </w:t>
      </w:r>
      <w:r w:rsidRPr="005465A8">
        <w:rPr>
          <w:rFonts w:ascii="Arial" w:hAnsi="Arial"/>
          <w:sz w:val="24"/>
        </w:rPr>
        <w:t>no</w:t>
      </w:r>
      <w:r>
        <w:rPr>
          <w:rFonts w:ascii="Arial" w:hAnsi="Arial"/>
          <w:sz w:val="24"/>
        </w:rPr>
        <w:t>.</w:t>
      </w:r>
      <w:r w:rsidRPr="005465A8">
        <w:rPr>
          <w:rFonts w:ascii="Arial" w:hAnsi="Arial"/>
          <w:sz w:val="24"/>
        </w:rPr>
        <w:t xml:space="preserve"> of years with the company</w:t>
      </w:r>
      <w:r>
        <w:rPr>
          <w:rFonts w:ascii="Arial" w:hAnsi="Arial"/>
          <w:sz w:val="24"/>
        </w:rPr>
        <w:t xml:space="preserve"> is strongly positive that is 0.87. However, there is low strength in between the age of employee and annual salary i.e., 0.16.</w:t>
      </w:r>
    </w:p>
    <w:p w14:paraId="72B06C59" w14:textId="77777777" w:rsidR="00D260F0" w:rsidRDefault="00804E40" w:rsidP="00D260F0">
      <w:pPr>
        <w:jc w:val="both"/>
        <w:rPr>
          <w:rFonts w:ascii="Arial" w:hAnsi="Arial"/>
          <w:sz w:val="24"/>
        </w:rPr>
      </w:pPr>
      <w:r>
        <w:rPr>
          <w:rFonts w:ascii="Arial" w:hAnsi="Arial"/>
          <w:sz w:val="24"/>
        </w:rPr>
        <w:t>g. same as above.</w:t>
      </w:r>
    </w:p>
    <w:p w14:paraId="3BE86CD4" w14:textId="77777777" w:rsidR="00D260F0" w:rsidRDefault="00D260F0" w:rsidP="00D260F0">
      <w:pPr>
        <w:jc w:val="both"/>
        <w:rPr>
          <w:rFonts w:ascii="Arial" w:hAnsi="Arial"/>
          <w:sz w:val="24"/>
        </w:rPr>
      </w:pPr>
    </w:p>
    <w:p w14:paraId="3A8D9025" w14:textId="63DFB6C7" w:rsidR="00D260F0" w:rsidRDefault="00D260F0" w:rsidP="008C19FA">
      <w:pPr>
        <w:jc w:val="both"/>
        <w:rPr>
          <w:rFonts w:ascii="Arial" w:hAnsi="Arial"/>
          <w:sz w:val="24"/>
        </w:rPr>
      </w:pPr>
    </w:p>
    <w:p w14:paraId="1873E8A1" w14:textId="31B03764" w:rsidR="00D260F0" w:rsidRDefault="00D260F0">
      <w:pPr>
        <w:rPr>
          <w:rFonts w:ascii="Arial" w:hAnsi="Arial"/>
          <w:sz w:val="24"/>
        </w:rPr>
      </w:pPr>
      <w:r>
        <w:rPr>
          <w:rFonts w:ascii="Arial" w:hAnsi="Arial"/>
          <w:sz w:val="24"/>
        </w:rPr>
        <w:br w:type="page"/>
      </w:r>
    </w:p>
    <w:p w14:paraId="36B440CB" w14:textId="70E701D9" w:rsidR="00D260F0" w:rsidRPr="00967605" w:rsidRDefault="00D260F0" w:rsidP="00D260F0">
      <w:pPr>
        <w:pStyle w:val="ListParagraph"/>
        <w:numPr>
          <w:ilvl w:val="0"/>
          <w:numId w:val="9"/>
        </w:numPr>
        <w:jc w:val="both"/>
        <w:rPr>
          <w:rFonts w:ascii="Arial" w:hAnsi="Arial"/>
          <w:b/>
          <w:bCs/>
          <w:sz w:val="24"/>
        </w:rPr>
      </w:pPr>
      <w:r w:rsidRPr="00967605">
        <w:rPr>
          <w:rFonts w:ascii="Arial" w:hAnsi="Arial"/>
          <w:b/>
          <w:bCs/>
          <w:sz w:val="24"/>
        </w:rPr>
        <w:lastRenderedPageBreak/>
        <w:t xml:space="preserve">Observations selected from </w:t>
      </w:r>
      <w:r>
        <w:rPr>
          <w:rFonts w:ascii="Arial" w:hAnsi="Arial"/>
          <w:b/>
          <w:bCs/>
          <w:sz w:val="24"/>
        </w:rPr>
        <w:t xml:space="preserve">50 </w:t>
      </w:r>
      <w:r w:rsidRPr="00967605">
        <w:rPr>
          <w:rFonts w:ascii="Arial" w:hAnsi="Arial"/>
          <w:b/>
          <w:bCs/>
          <w:sz w:val="24"/>
        </w:rPr>
        <w:t>to 9</w:t>
      </w:r>
      <w:r>
        <w:rPr>
          <w:rFonts w:ascii="Arial" w:hAnsi="Arial"/>
          <w:b/>
          <w:bCs/>
          <w:sz w:val="24"/>
        </w:rPr>
        <w:t>9</w:t>
      </w:r>
      <w:r w:rsidRPr="00967605">
        <w:rPr>
          <w:rFonts w:ascii="Arial" w:hAnsi="Arial"/>
          <w:b/>
          <w:bCs/>
          <w:sz w:val="24"/>
        </w:rPr>
        <w:t>.</w:t>
      </w:r>
    </w:p>
    <w:p w14:paraId="3C2669A3" w14:textId="77777777" w:rsidR="00D260F0" w:rsidRDefault="00D260F0" w:rsidP="00D260F0">
      <w:pPr>
        <w:jc w:val="both"/>
        <w:rPr>
          <w:rFonts w:ascii="Arial" w:hAnsi="Arial"/>
          <w:sz w:val="24"/>
        </w:rPr>
      </w:pPr>
      <w:r>
        <w:rPr>
          <w:rFonts w:ascii="Arial" w:hAnsi="Arial"/>
          <w:sz w:val="24"/>
        </w:rPr>
        <w:t>C.</w:t>
      </w:r>
    </w:p>
    <w:p w14:paraId="28AF6D68" w14:textId="77777777" w:rsidR="00D260F0" w:rsidRDefault="00D260F0" w:rsidP="00D260F0">
      <w:pPr>
        <w:jc w:val="both"/>
        <w:rPr>
          <w:rFonts w:ascii="Arial" w:hAnsi="Arial"/>
          <w:sz w:val="24"/>
        </w:rPr>
      </w:pPr>
      <w:r>
        <w:rPr>
          <w:rFonts w:ascii="Arial" w:hAnsi="Arial"/>
          <w:sz w:val="24"/>
        </w:rPr>
        <w:t xml:space="preserve">1. </w:t>
      </w:r>
      <w:r w:rsidRPr="00805FFF">
        <w:rPr>
          <w:rFonts w:ascii="Arial" w:hAnsi="Arial"/>
          <w:sz w:val="24"/>
        </w:rPr>
        <w:t>Table for Descriptive Statistics</w:t>
      </w:r>
    </w:p>
    <w:tbl>
      <w:tblPr>
        <w:tblStyle w:val="TableGrid"/>
        <w:tblW w:w="10842" w:type="dxa"/>
        <w:tblInd w:w="-914" w:type="dxa"/>
        <w:tblLook w:val="04A0" w:firstRow="1" w:lastRow="0" w:firstColumn="1" w:lastColumn="0" w:noHBand="0" w:noVBand="1"/>
      </w:tblPr>
      <w:tblGrid>
        <w:gridCol w:w="1803"/>
        <w:gridCol w:w="1000"/>
        <w:gridCol w:w="1306"/>
        <w:gridCol w:w="1000"/>
        <w:gridCol w:w="2165"/>
        <w:gridCol w:w="1000"/>
        <w:gridCol w:w="1568"/>
        <w:gridCol w:w="1000"/>
      </w:tblGrid>
      <w:tr w:rsidR="00426F0E" w:rsidRPr="00426F0E" w14:paraId="7F2E3476" w14:textId="77777777" w:rsidTr="00426F0E">
        <w:trPr>
          <w:trHeight w:val="476"/>
        </w:trPr>
        <w:tc>
          <w:tcPr>
            <w:tcW w:w="1803" w:type="dxa"/>
            <w:noWrap/>
            <w:hideMark/>
          </w:tcPr>
          <w:p w14:paraId="7450FE2A" w14:textId="77777777" w:rsidR="00426F0E" w:rsidRPr="00426F0E" w:rsidRDefault="00426F0E" w:rsidP="00426F0E">
            <w:pPr>
              <w:jc w:val="center"/>
              <w:rPr>
                <w:rFonts w:ascii="Arial" w:eastAsia="Times New Roman" w:hAnsi="Arial" w:cs="Arial"/>
                <w:i/>
                <w:iCs/>
                <w:sz w:val="20"/>
                <w:szCs w:val="20"/>
                <w:lang w:eastAsia="en-IN"/>
              </w:rPr>
            </w:pPr>
            <w:r w:rsidRPr="00426F0E">
              <w:rPr>
                <w:rFonts w:ascii="Arial" w:eastAsia="Times New Roman" w:hAnsi="Arial" w:cs="Arial"/>
                <w:i/>
                <w:iCs/>
                <w:sz w:val="20"/>
                <w:szCs w:val="20"/>
                <w:lang w:eastAsia="en-IN"/>
              </w:rPr>
              <w:t>Weeks of pay</w:t>
            </w:r>
          </w:p>
        </w:tc>
        <w:tc>
          <w:tcPr>
            <w:tcW w:w="1000" w:type="dxa"/>
            <w:noWrap/>
            <w:hideMark/>
          </w:tcPr>
          <w:p w14:paraId="62339115" w14:textId="77777777" w:rsidR="00426F0E" w:rsidRPr="00426F0E" w:rsidRDefault="00426F0E" w:rsidP="00426F0E">
            <w:pPr>
              <w:jc w:val="center"/>
              <w:rPr>
                <w:rFonts w:ascii="Arial" w:eastAsia="Times New Roman" w:hAnsi="Arial" w:cs="Arial"/>
                <w:i/>
                <w:iCs/>
                <w:sz w:val="20"/>
                <w:szCs w:val="20"/>
                <w:lang w:eastAsia="en-IN"/>
              </w:rPr>
            </w:pPr>
            <w:r w:rsidRPr="00426F0E">
              <w:rPr>
                <w:rFonts w:ascii="Arial" w:eastAsia="Times New Roman" w:hAnsi="Arial" w:cs="Arial"/>
                <w:i/>
                <w:iCs/>
                <w:sz w:val="20"/>
                <w:szCs w:val="20"/>
                <w:lang w:eastAsia="en-IN"/>
              </w:rPr>
              <w:t> </w:t>
            </w:r>
          </w:p>
        </w:tc>
        <w:tc>
          <w:tcPr>
            <w:tcW w:w="1306" w:type="dxa"/>
            <w:noWrap/>
            <w:hideMark/>
          </w:tcPr>
          <w:p w14:paraId="6F51CE55" w14:textId="77777777" w:rsidR="00426F0E" w:rsidRPr="00426F0E" w:rsidRDefault="00426F0E" w:rsidP="00426F0E">
            <w:pPr>
              <w:jc w:val="center"/>
              <w:rPr>
                <w:rFonts w:ascii="Arial" w:eastAsia="Times New Roman" w:hAnsi="Arial" w:cs="Arial"/>
                <w:i/>
                <w:iCs/>
                <w:sz w:val="20"/>
                <w:szCs w:val="20"/>
                <w:lang w:eastAsia="en-IN"/>
              </w:rPr>
            </w:pPr>
            <w:r w:rsidRPr="00426F0E">
              <w:rPr>
                <w:rFonts w:ascii="Arial" w:eastAsia="Times New Roman" w:hAnsi="Arial" w:cs="Arial"/>
                <w:i/>
                <w:iCs/>
                <w:sz w:val="20"/>
                <w:szCs w:val="20"/>
                <w:lang w:eastAsia="en-IN"/>
              </w:rPr>
              <w:t xml:space="preserve">Age of Employee </w:t>
            </w:r>
          </w:p>
        </w:tc>
        <w:tc>
          <w:tcPr>
            <w:tcW w:w="1000" w:type="dxa"/>
            <w:noWrap/>
            <w:hideMark/>
          </w:tcPr>
          <w:p w14:paraId="30658ED0" w14:textId="77777777" w:rsidR="00426F0E" w:rsidRPr="00426F0E" w:rsidRDefault="00426F0E" w:rsidP="00426F0E">
            <w:pPr>
              <w:jc w:val="center"/>
              <w:rPr>
                <w:rFonts w:ascii="Arial" w:eastAsia="Times New Roman" w:hAnsi="Arial" w:cs="Arial"/>
                <w:i/>
                <w:iCs/>
                <w:sz w:val="20"/>
                <w:szCs w:val="20"/>
                <w:lang w:eastAsia="en-IN"/>
              </w:rPr>
            </w:pPr>
            <w:r w:rsidRPr="00426F0E">
              <w:rPr>
                <w:rFonts w:ascii="Arial" w:eastAsia="Times New Roman" w:hAnsi="Arial" w:cs="Arial"/>
                <w:i/>
                <w:iCs/>
                <w:sz w:val="20"/>
                <w:szCs w:val="20"/>
                <w:lang w:eastAsia="en-IN"/>
              </w:rPr>
              <w:t> </w:t>
            </w:r>
          </w:p>
        </w:tc>
        <w:tc>
          <w:tcPr>
            <w:tcW w:w="2165" w:type="dxa"/>
            <w:noWrap/>
            <w:hideMark/>
          </w:tcPr>
          <w:p w14:paraId="432485D3" w14:textId="77777777" w:rsidR="00426F0E" w:rsidRPr="00426F0E" w:rsidRDefault="00426F0E" w:rsidP="00426F0E">
            <w:pPr>
              <w:jc w:val="center"/>
              <w:rPr>
                <w:rFonts w:ascii="Arial" w:eastAsia="Times New Roman" w:hAnsi="Arial" w:cs="Arial"/>
                <w:i/>
                <w:iCs/>
                <w:sz w:val="20"/>
                <w:szCs w:val="20"/>
                <w:lang w:eastAsia="en-IN"/>
              </w:rPr>
            </w:pPr>
            <w:r w:rsidRPr="00426F0E">
              <w:rPr>
                <w:rFonts w:ascii="Arial" w:eastAsia="Times New Roman" w:hAnsi="Arial" w:cs="Arial"/>
                <w:i/>
                <w:iCs/>
                <w:sz w:val="20"/>
                <w:szCs w:val="20"/>
                <w:lang w:eastAsia="en-IN"/>
              </w:rPr>
              <w:t xml:space="preserve">No of years with the company </w:t>
            </w:r>
          </w:p>
        </w:tc>
        <w:tc>
          <w:tcPr>
            <w:tcW w:w="1000" w:type="dxa"/>
            <w:noWrap/>
            <w:hideMark/>
          </w:tcPr>
          <w:p w14:paraId="6B2EB555" w14:textId="77777777" w:rsidR="00426F0E" w:rsidRPr="00426F0E" w:rsidRDefault="00426F0E" w:rsidP="00426F0E">
            <w:pPr>
              <w:jc w:val="center"/>
              <w:rPr>
                <w:rFonts w:ascii="Arial" w:eastAsia="Times New Roman" w:hAnsi="Arial" w:cs="Arial"/>
                <w:i/>
                <w:iCs/>
                <w:sz w:val="20"/>
                <w:szCs w:val="20"/>
                <w:lang w:eastAsia="en-IN"/>
              </w:rPr>
            </w:pPr>
            <w:r w:rsidRPr="00426F0E">
              <w:rPr>
                <w:rFonts w:ascii="Arial" w:eastAsia="Times New Roman" w:hAnsi="Arial" w:cs="Arial"/>
                <w:i/>
                <w:iCs/>
                <w:sz w:val="20"/>
                <w:szCs w:val="20"/>
                <w:lang w:eastAsia="en-IN"/>
              </w:rPr>
              <w:t> </w:t>
            </w:r>
          </w:p>
        </w:tc>
        <w:tc>
          <w:tcPr>
            <w:tcW w:w="1568" w:type="dxa"/>
            <w:noWrap/>
            <w:hideMark/>
          </w:tcPr>
          <w:p w14:paraId="79EF7B3B" w14:textId="77777777" w:rsidR="00426F0E" w:rsidRPr="00426F0E" w:rsidRDefault="00426F0E" w:rsidP="00426F0E">
            <w:pPr>
              <w:jc w:val="center"/>
              <w:rPr>
                <w:rFonts w:ascii="Arial" w:eastAsia="Times New Roman" w:hAnsi="Arial" w:cs="Arial"/>
                <w:i/>
                <w:iCs/>
                <w:sz w:val="20"/>
                <w:szCs w:val="20"/>
                <w:lang w:eastAsia="en-IN"/>
              </w:rPr>
            </w:pPr>
            <w:r w:rsidRPr="00426F0E">
              <w:rPr>
                <w:rFonts w:ascii="Arial" w:eastAsia="Times New Roman" w:hAnsi="Arial" w:cs="Arial"/>
                <w:i/>
                <w:iCs/>
                <w:sz w:val="20"/>
                <w:szCs w:val="20"/>
                <w:lang w:eastAsia="en-IN"/>
              </w:rPr>
              <w:t xml:space="preserve">Annual Salary ($000) </w:t>
            </w:r>
          </w:p>
        </w:tc>
        <w:tc>
          <w:tcPr>
            <w:tcW w:w="1000" w:type="dxa"/>
            <w:noWrap/>
            <w:hideMark/>
          </w:tcPr>
          <w:p w14:paraId="7357824A" w14:textId="77777777" w:rsidR="00426F0E" w:rsidRPr="00426F0E" w:rsidRDefault="00426F0E" w:rsidP="00426F0E">
            <w:pPr>
              <w:jc w:val="center"/>
              <w:rPr>
                <w:rFonts w:ascii="Arial" w:eastAsia="Times New Roman" w:hAnsi="Arial" w:cs="Arial"/>
                <w:i/>
                <w:iCs/>
                <w:sz w:val="20"/>
                <w:szCs w:val="20"/>
                <w:lang w:eastAsia="en-IN"/>
              </w:rPr>
            </w:pPr>
            <w:r w:rsidRPr="00426F0E">
              <w:rPr>
                <w:rFonts w:ascii="Arial" w:eastAsia="Times New Roman" w:hAnsi="Arial" w:cs="Arial"/>
                <w:i/>
                <w:iCs/>
                <w:sz w:val="20"/>
                <w:szCs w:val="20"/>
                <w:lang w:eastAsia="en-IN"/>
              </w:rPr>
              <w:t> </w:t>
            </w:r>
          </w:p>
        </w:tc>
      </w:tr>
      <w:tr w:rsidR="00426F0E" w:rsidRPr="00426F0E" w14:paraId="5BC47188" w14:textId="77777777" w:rsidTr="00426F0E">
        <w:trPr>
          <w:trHeight w:val="476"/>
        </w:trPr>
        <w:tc>
          <w:tcPr>
            <w:tcW w:w="1803" w:type="dxa"/>
            <w:noWrap/>
            <w:hideMark/>
          </w:tcPr>
          <w:p w14:paraId="2A9F7C25"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Count</w:t>
            </w:r>
          </w:p>
        </w:tc>
        <w:tc>
          <w:tcPr>
            <w:tcW w:w="1000" w:type="dxa"/>
            <w:noWrap/>
            <w:hideMark/>
          </w:tcPr>
          <w:p w14:paraId="436A52DC"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50</w:t>
            </w:r>
          </w:p>
        </w:tc>
        <w:tc>
          <w:tcPr>
            <w:tcW w:w="1306" w:type="dxa"/>
            <w:noWrap/>
            <w:hideMark/>
          </w:tcPr>
          <w:p w14:paraId="60F99D55"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Count</w:t>
            </w:r>
          </w:p>
        </w:tc>
        <w:tc>
          <w:tcPr>
            <w:tcW w:w="1000" w:type="dxa"/>
            <w:noWrap/>
            <w:hideMark/>
          </w:tcPr>
          <w:p w14:paraId="6315B6CB"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50</w:t>
            </w:r>
          </w:p>
        </w:tc>
        <w:tc>
          <w:tcPr>
            <w:tcW w:w="2165" w:type="dxa"/>
            <w:noWrap/>
            <w:hideMark/>
          </w:tcPr>
          <w:p w14:paraId="53127FAF"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Count</w:t>
            </w:r>
          </w:p>
        </w:tc>
        <w:tc>
          <w:tcPr>
            <w:tcW w:w="1000" w:type="dxa"/>
            <w:noWrap/>
            <w:hideMark/>
          </w:tcPr>
          <w:p w14:paraId="07B932AC"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50</w:t>
            </w:r>
          </w:p>
        </w:tc>
        <w:tc>
          <w:tcPr>
            <w:tcW w:w="1568" w:type="dxa"/>
            <w:noWrap/>
            <w:hideMark/>
          </w:tcPr>
          <w:p w14:paraId="66D998A5"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Count</w:t>
            </w:r>
          </w:p>
        </w:tc>
        <w:tc>
          <w:tcPr>
            <w:tcW w:w="1000" w:type="dxa"/>
            <w:noWrap/>
            <w:hideMark/>
          </w:tcPr>
          <w:p w14:paraId="44C1D991"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50</w:t>
            </w:r>
          </w:p>
        </w:tc>
      </w:tr>
      <w:tr w:rsidR="00426F0E" w:rsidRPr="00426F0E" w14:paraId="2836B100" w14:textId="77777777" w:rsidTr="00426F0E">
        <w:trPr>
          <w:trHeight w:val="476"/>
        </w:trPr>
        <w:tc>
          <w:tcPr>
            <w:tcW w:w="1803" w:type="dxa"/>
            <w:noWrap/>
            <w:hideMark/>
          </w:tcPr>
          <w:p w14:paraId="1A4450CA"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Mean</w:t>
            </w:r>
          </w:p>
        </w:tc>
        <w:tc>
          <w:tcPr>
            <w:tcW w:w="1000" w:type="dxa"/>
            <w:noWrap/>
            <w:hideMark/>
          </w:tcPr>
          <w:p w14:paraId="49DC1BD1"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9.922</w:t>
            </w:r>
          </w:p>
        </w:tc>
        <w:tc>
          <w:tcPr>
            <w:tcW w:w="1306" w:type="dxa"/>
            <w:noWrap/>
            <w:hideMark/>
          </w:tcPr>
          <w:p w14:paraId="1C23F0E0"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Mean</w:t>
            </w:r>
          </w:p>
        </w:tc>
        <w:tc>
          <w:tcPr>
            <w:tcW w:w="1000" w:type="dxa"/>
            <w:noWrap/>
            <w:hideMark/>
          </w:tcPr>
          <w:p w14:paraId="29DC93F3"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38.988</w:t>
            </w:r>
          </w:p>
        </w:tc>
        <w:tc>
          <w:tcPr>
            <w:tcW w:w="2165" w:type="dxa"/>
            <w:noWrap/>
            <w:hideMark/>
          </w:tcPr>
          <w:p w14:paraId="0E248B33"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Mean</w:t>
            </w:r>
          </w:p>
        </w:tc>
        <w:tc>
          <w:tcPr>
            <w:tcW w:w="1000" w:type="dxa"/>
            <w:noWrap/>
            <w:hideMark/>
          </w:tcPr>
          <w:p w14:paraId="2AFCE6AA"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11.788</w:t>
            </w:r>
          </w:p>
        </w:tc>
        <w:tc>
          <w:tcPr>
            <w:tcW w:w="1568" w:type="dxa"/>
            <w:noWrap/>
            <w:hideMark/>
          </w:tcPr>
          <w:p w14:paraId="4329D802"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Mean</w:t>
            </w:r>
          </w:p>
        </w:tc>
        <w:tc>
          <w:tcPr>
            <w:tcW w:w="1000" w:type="dxa"/>
            <w:noWrap/>
            <w:hideMark/>
          </w:tcPr>
          <w:p w14:paraId="37508CCF"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34.7370</w:t>
            </w:r>
          </w:p>
        </w:tc>
      </w:tr>
      <w:tr w:rsidR="00426F0E" w:rsidRPr="00426F0E" w14:paraId="15C690DB" w14:textId="77777777" w:rsidTr="00426F0E">
        <w:trPr>
          <w:trHeight w:val="476"/>
        </w:trPr>
        <w:tc>
          <w:tcPr>
            <w:tcW w:w="1803" w:type="dxa"/>
            <w:noWrap/>
            <w:hideMark/>
          </w:tcPr>
          <w:p w14:paraId="553111A2"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Standard Error</w:t>
            </w:r>
          </w:p>
        </w:tc>
        <w:tc>
          <w:tcPr>
            <w:tcW w:w="1000" w:type="dxa"/>
            <w:noWrap/>
            <w:hideMark/>
          </w:tcPr>
          <w:p w14:paraId="567E5C60"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0.513</w:t>
            </w:r>
          </w:p>
        </w:tc>
        <w:tc>
          <w:tcPr>
            <w:tcW w:w="1306" w:type="dxa"/>
            <w:noWrap/>
            <w:hideMark/>
          </w:tcPr>
          <w:p w14:paraId="48AAB7A0"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Standard Error</w:t>
            </w:r>
          </w:p>
        </w:tc>
        <w:tc>
          <w:tcPr>
            <w:tcW w:w="1000" w:type="dxa"/>
            <w:noWrap/>
            <w:hideMark/>
          </w:tcPr>
          <w:p w14:paraId="58534C6A"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1.045</w:t>
            </w:r>
          </w:p>
        </w:tc>
        <w:tc>
          <w:tcPr>
            <w:tcW w:w="2165" w:type="dxa"/>
            <w:noWrap/>
            <w:hideMark/>
          </w:tcPr>
          <w:p w14:paraId="0EA76FCD"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Standard Error</w:t>
            </w:r>
          </w:p>
        </w:tc>
        <w:tc>
          <w:tcPr>
            <w:tcW w:w="1000" w:type="dxa"/>
            <w:noWrap/>
            <w:hideMark/>
          </w:tcPr>
          <w:p w14:paraId="4878D786"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0.783</w:t>
            </w:r>
          </w:p>
        </w:tc>
        <w:tc>
          <w:tcPr>
            <w:tcW w:w="1568" w:type="dxa"/>
            <w:noWrap/>
            <w:hideMark/>
          </w:tcPr>
          <w:p w14:paraId="5EF11787"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Standard Error</w:t>
            </w:r>
          </w:p>
        </w:tc>
        <w:tc>
          <w:tcPr>
            <w:tcW w:w="1000" w:type="dxa"/>
            <w:noWrap/>
            <w:hideMark/>
          </w:tcPr>
          <w:p w14:paraId="62208CCD"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0.7024</w:t>
            </w:r>
          </w:p>
        </w:tc>
      </w:tr>
      <w:tr w:rsidR="00426F0E" w:rsidRPr="00426F0E" w14:paraId="73EA6935" w14:textId="77777777" w:rsidTr="00426F0E">
        <w:trPr>
          <w:trHeight w:val="476"/>
        </w:trPr>
        <w:tc>
          <w:tcPr>
            <w:tcW w:w="1803" w:type="dxa"/>
            <w:noWrap/>
            <w:hideMark/>
          </w:tcPr>
          <w:p w14:paraId="7DAFE91D"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Median</w:t>
            </w:r>
          </w:p>
        </w:tc>
        <w:tc>
          <w:tcPr>
            <w:tcW w:w="1000" w:type="dxa"/>
            <w:noWrap/>
            <w:hideMark/>
          </w:tcPr>
          <w:p w14:paraId="608EE948"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10.000</w:t>
            </w:r>
          </w:p>
        </w:tc>
        <w:tc>
          <w:tcPr>
            <w:tcW w:w="1306" w:type="dxa"/>
            <w:noWrap/>
            <w:hideMark/>
          </w:tcPr>
          <w:p w14:paraId="659850C9"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Median</w:t>
            </w:r>
          </w:p>
        </w:tc>
        <w:tc>
          <w:tcPr>
            <w:tcW w:w="1000" w:type="dxa"/>
            <w:noWrap/>
            <w:hideMark/>
          </w:tcPr>
          <w:p w14:paraId="1F6022DC"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40.000</w:t>
            </w:r>
          </w:p>
        </w:tc>
        <w:tc>
          <w:tcPr>
            <w:tcW w:w="2165" w:type="dxa"/>
            <w:noWrap/>
            <w:hideMark/>
          </w:tcPr>
          <w:p w14:paraId="462624B8"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Median</w:t>
            </w:r>
          </w:p>
        </w:tc>
        <w:tc>
          <w:tcPr>
            <w:tcW w:w="1000" w:type="dxa"/>
            <w:noWrap/>
            <w:hideMark/>
          </w:tcPr>
          <w:p w14:paraId="405B75AB"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12.500</w:t>
            </w:r>
          </w:p>
        </w:tc>
        <w:tc>
          <w:tcPr>
            <w:tcW w:w="1568" w:type="dxa"/>
            <w:noWrap/>
            <w:hideMark/>
          </w:tcPr>
          <w:p w14:paraId="0FBDFE43"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Median</w:t>
            </w:r>
          </w:p>
        </w:tc>
        <w:tc>
          <w:tcPr>
            <w:tcW w:w="1000" w:type="dxa"/>
            <w:noWrap/>
            <w:hideMark/>
          </w:tcPr>
          <w:p w14:paraId="06CFFB5A"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35.0000</w:t>
            </w:r>
          </w:p>
        </w:tc>
      </w:tr>
      <w:tr w:rsidR="00426F0E" w:rsidRPr="00426F0E" w14:paraId="1AAB4B6C" w14:textId="77777777" w:rsidTr="00426F0E">
        <w:trPr>
          <w:trHeight w:val="476"/>
        </w:trPr>
        <w:tc>
          <w:tcPr>
            <w:tcW w:w="1803" w:type="dxa"/>
            <w:noWrap/>
            <w:hideMark/>
          </w:tcPr>
          <w:p w14:paraId="02D31B55"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Mode</w:t>
            </w:r>
          </w:p>
        </w:tc>
        <w:tc>
          <w:tcPr>
            <w:tcW w:w="1000" w:type="dxa"/>
            <w:noWrap/>
            <w:hideMark/>
          </w:tcPr>
          <w:p w14:paraId="77CC2FC4"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11.000</w:t>
            </w:r>
          </w:p>
        </w:tc>
        <w:tc>
          <w:tcPr>
            <w:tcW w:w="1306" w:type="dxa"/>
            <w:noWrap/>
            <w:hideMark/>
          </w:tcPr>
          <w:p w14:paraId="6F5172A1"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Mode</w:t>
            </w:r>
          </w:p>
        </w:tc>
        <w:tc>
          <w:tcPr>
            <w:tcW w:w="1000" w:type="dxa"/>
            <w:noWrap/>
            <w:hideMark/>
          </w:tcPr>
          <w:p w14:paraId="22A78825"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44.000</w:t>
            </w:r>
          </w:p>
        </w:tc>
        <w:tc>
          <w:tcPr>
            <w:tcW w:w="2165" w:type="dxa"/>
            <w:noWrap/>
            <w:hideMark/>
          </w:tcPr>
          <w:p w14:paraId="101EBE73"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Mode</w:t>
            </w:r>
          </w:p>
        </w:tc>
        <w:tc>
          <w:tcPr>
            <w:tcW w:w="1000" w:type="dxa"/>
            <w:noWrap/>
            <w:hideMark/>
          </w:tcPr>
          <w:p w14:paraId="067CEE70"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15.000</w:t>
            </w:r>
          </w:p>
        </w:tc>
        <w:tc>
          <w:tcPr>
            <w:tcW w:w="1568" w:type="dxa"/>
            <w:noWrap/>
            <w:hideMark/>
          </w:tcPr>
          <w:p w14:paraId="01D3FC0F"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Mode</w:t>
            </w:r>
          </w:p>
        </w:tc>
        <w:tc>
          <w:tcPr>
            <w:tcW w:w="1000" w:type="dxa"/>
            <w:noWrap/>
            <w:hideMark/>
          </w:tcPr>
          <w:p w14:paraId="3C7975DC"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36.0000</w:t>
            </w:r>
          </w:p>
        </w:tc>
      </w:tr>
      <w:tr w:rsidR="00426F0E" w:rsidRPr="00426F0E" w14:paraId="75CDD33B" w14:textId="77777777" w:rsidTr="00426F0E">
        <w:trPr>
          <w:trHeight w:val="476"/>
        </w:trPr>
        <w:tc>
          <w:tcPr>
            <w:tcW w:w="1803" w:type="dxa"/>
            <w:noWrap/>
            <w:hideMark/>
          </w:tcPr>
          <w:p w14:paraId="38793830"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Standard Deviation</w:t>
            </w:r>
          </w:p>
        </w:tc>
        <w:tc>
          <w:tcPr>
            <w:tcW w:w="1000" w:type="dxa"/>
            <w:noWrap/>
            <w:hideMark/>
          </w:tcPr>
          <w:p w14:paraId="1D6D6DFE"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3.626</w:t>
            </w:r>
          </w:p>
        </w:tc>
        <w:tc>
          <w:tcPr>
            <w:tcW w:w="1306" w:type="dxa"/>
            <w:noWrap/>
            <w:hideMark/>
          </w:tcPr>
          <w:p w14:paraId="0A2179FA"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Standard Deviation</w:t>
            </w:r>
          </w:p>
        </w:tc>
        <w:tc>
          <w:tcPr>
            <w:tcW w:w="1000" w:type="dxa"/>
            <w:noWrap/>
            <w:hideMark/>
          </w:tcPr>
          <w:p w14:paraId="415110FC"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7.391</w:t>
            </w:r>
          </w:p>
        </w:tc>
        <w:tc>
          <w:tcPr>
            <w:tcW w:w="2165" w:type="dxa"/>
            <w:noWrap/>
            <w:hideMark/>
          </w:tcPr>
          <w:p w14:paraId="5E0570FB"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Standard Deviation</w:t>
            </w:r>
          </w:p>
        </w:tc>
        <w:tc>
          <w:tcPr>
            <w:tcW w:w="1000" w:type="dxa"/>
            <w:noWrap/>
            <w:hideMark/>
          </w:tcPr>
          <w:p w14:paraId="11CC3A6F"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5.537</w:t>
            </w:r>
          </w:p>
        </w:tc>
        <w:tc>
          <w:tcPr>
            <w:tcW w:w="1568" w:type="dxa"/>
            <w:noWrap/>
            <w:hideMark/>
          </w:tcPr>
          <w:p w14:paraId="62EA615B"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Standard Deviation</w:t>
            </w:r>
          </w:p>
        </w:tc>
        <w:tc>
          <w:tcPr>
            <w:tcW w:w="1000" w:type="dxa"/>
            <w:noWrap/>
            <w:hideMark/>
          </w:tcPr>
          <w:p w14:paraId="54A5C044"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4.9668</w:t>
            </w:r>
          </w:p>
        </w:tc>
      </w:tr>
      <w:tr w:rsidR="00426F0E" w:rsidRPr="00426F0E" w14:paraId="43E283B2" w14:textId="77777777" w:rsidTr="00426F0E">
        <w:trPr>
          <w:trHeight w:val="476"/>
        </w:trPr>
        <w:tc>
          <w:tcPr>
            <w:tcW w:w="1803" w:type="dxa"/>
            <w:noWrap/>
            <w:hideMark/>
          </w:tcPr>
          <w:p w14:paraId="742D792A"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Sample Variance</w:t>
            </w:r>
          </w:p>
        </w:tc>
        <w:tc>
          <w:tcPr>
            <w:tcW w:w="1000" w:type="dxa"/>
            <w:noWrap/>
            <w:hideMark/>
          </w:tcPr>
          <w:p w14:paraId="0F8E2E7B"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13.145</w:t>
            </w:r>
          </w:p>
        </w:tc>
        <w:tc>
          <w:tcPr>
            <w:tcW w:w="1306" w:type="dxa"/>
            <w:noWrap/>
            <w:hideMark/>
          </w:tcPr>
          <w:p w14:paraId="5C99DFA7"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Sample Variance</w:t>
            </w:r>
          </w:p>
        </w:tc>
        <w:tc>
          <w:tcPr>
            <w:tcW w:w="1000" w:type="dxa"/>
            <w:noWrap/>
            <w:hideMark/>
          </w:tcPr>
          <w:p w14:paraId="1625E1A3"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54.623</w:t>
            </w:r>
          </w:p>
        </w:tc>
        <w:tc>
          <w:tcPr>
            <w:tcW w:w="2165" w:type="dxa"/>
            <w:noWrap/>
            <w:hideMark/>
          </w:tcPr>
          <w:p w14:paraId="464DE722"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Sample Variance</w:t>
            </w:r>
          </w:p>
        </w:tc>
        <w:tc>
          <w:tcPr>
            <w:tcW w:w="1000" w:type="dxa"/>
            <w:noWrap/>
            <w:hideMark/>
          </w:tcPr>
          <w:p w14:paraId="35A8D0AE"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30.662</w:t>
            </w:r>
          </w:p>
        </w:tc>
        <w:tc>
          <w:tcPr>
            <w:tcW w:w="1568" w:type="dxa"/>
            <w:noWrap/>
            <w:hideMark/>
          </w:tcPr>
          <w:p w14:paraId="285A6812"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Sample Variance</w:t>
            </w:r>
          </w:p>
        </w:tc>
        <w:tc>
          <w:tcPr>
            <w:tcW w:w="1000" w:type="dxa"/>
            <w:noWrap/>
            <w:hideMark/>
          </w:tcPr>
          <w:p w14:paraId="2F57519B"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24.6692</w:t>
            </w:r>
          </w:p>
        </w:tc>
      </w:tr>
      <w:tr w:rsidR="00426F0E" w:rsidRPr="00426F0E" w14:paraId="72B91C77" w14:textId="77777777" w:rsidTr="00426F0E">
        <w:trPr>
          <w:trHeight w:val="476"/>
        </w:trPr>
        <w:tc>
          <w:tcPr>
            <w:tcW w:w="1803" w:type="dxa"/>
            <w:noWrap/>
            <w:hideMark/>
          </w:tcPr>
          <w:p w14:paraId="63E31C14"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Kurtosis</w:t>
            </w:r>
          </w:p>
        </w:tc>
        <w:tc>
          <w:tcPr>
            <w:tcW w:w="1000" w:type="dxa"/>
            <w:noWrap/>
            <w:hideMark/>
          </w:tcPr>
          <w:p w14:paraId="1AB911FF"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-0.534</w:t>
            </w:r>
          </w:p>
        </w:tc>
        <w:tc>
          <w:tcPr>
            <w:tcW w:w="1306" w:type="dxa"/>
            <w:noWrap/>
            <w:hideMark/>
          </w:tcPr>
          <w:p w14:paraId="48F4183C"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Kurtosis</w:t>
            </w:r>
          </w:p>
        </w:tc>
        <w:tc>
          <w:tcPr>
            <w:tcW w:w="1000" w:type="dxa"/>
            <w:noWrap/>
            <w:hideMark/>
          </w:tcPr>
          <w:p w14:paraId="5752A344"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-0.643</w:t>
            </w:r>
          </w:p>
        </w:tc>
        <w:tc>
          <w:tcPr>
            <w:tcW w:w="2165" w:type="dxa"/>
            <w:noWrap/>
            <w:hideMark/>
          </w:tcPr>
          <w:p w14:paraId="184E5002"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Kurtosis</w:t>
            </w:r>
          </w:p>
        </w:tc>
        <w:tc>
          <w:tcPr>
            <w:tcW w:w="1000" w:type="dxa"/>
            <w:noWrap/>
            <w:hideMark/>
          </w:tcPr>
          <w:p w14:paraId="0F600A36"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-0.766</w:t>
            </w:r>
          </w:p>
        </w:tc>
        <w:tc>
          <w:tcPr>
            <w:tcW w:w="1568" w:type="dxa"/>
            <w:noWrap/>
            <w:hideMark/>
          </w:tcPr>
          <w:p w14:paraId="727476E8"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Kurtosis</w:t>
            </w:r>
          </w:p>
        </w:tc>
        <w:tc>
          <w:tcPr>
            <w:tcW w:w="1000" w:type="dxa"/>
            <w:noWrap/>
            <w:hideMark/>
          </w:tcPr>
          <w:p w14:paraId="79029272"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0.6366</w:t>
            </w:r>
          </w:p>
        </w:tc>
      </w:tr>
      <w:tr w:rsidR="00426F0E" w:rsidRPr="00426F0E" w14:paraId="5EEF9BA7" w14:textId="77777777" w:rsidTr="00426F0E">
        <w:trPr>
          <w:trHeight w:val="476"/>
        </w:trPr>
        <w:tc>
          <w:tcPr>
            <w:tcW w:w="1803" w:type="dxa"/>
            <w:noWrap/>
            <w:hideMark/>
          </w:tcPr>
          <w:p w14:paraId="42860794"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Skewness</w:t>
            </w:r>
          </w:p>
        </w:tc>
        <w:tc>
          <w:tcPr>
            <w:tcW w:w="1000" w:type="dxa"/>
            <w:noWrap/>
            <w:hideMark/>
          </w:tcPr>
          <w:p w14:paraId="2ADD8678"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0.047</w:t>
            </w:r>
          </w:p>
        </w:tc>
        <w:tc>
          <w:tcPr>
            <w:tcW w:w="1306" w:type="dxa"/>
            <w:noWrap/>
            <w:hideMark/>
          </w:tcPr>
          <w:p w14:paraId="0F7C6AEF"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Skewness</w:t>
            </w:r>
          </w:p>
        </w:tc>
        <w:tc>
          <w:tcPr>
            <w:tcW w:w="1000" w:type="dxa"/>
            <w:noWrap/>
            <w:hideMark/>
          </w:tcPr>
          <w:p w14:paraId="331F1549"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-0.418</w:t>
            </w:r>
          </w:p>
        </w:tc>
        <w:tc>
          <w:tcPr>
            <w:tcW w:w="2165" w:type="dxa"/>
            <w:noWrap/>
            <w:hideMark/>
          </w:tcPr>
          <w:p w14:paraId="4A806FC7"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Skewness</w:t>
            </w:r>
          </w:p>
        </w:tc>
        <w:tc>
          <w:tcPr>
            <w:tcW w:w="1000" w:type="dxa"/>
            <w:noWrap/>
            <w:hideMark/>
          </w:tcPr>
          <w:p w14:paraId="3C4D1277"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-0.037</w:t>
            </w:r>
          </w:p>
        </w:tc>
        <w:tc>
          <w:tcPr>
            <w:tcW w:w="1568" w:type="dxa"/>
            <w:noWrap/>
            <w:hideMark/>
          </w:tcPr>
          <w:p w14:paraId="73CA2BA8"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Skewness</w:t>
            </w:r>
          </w:p>
        </w:tc>
        <w:tc>
          <w:tcPr>
            <w:tcW w:w="1000" w:type="dxa"/>
            <w:noWrap/>
            <w:hideMark/>
          </w:tcPr>
          <w:p w14:paraId="2DF9B05D"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-0.1145</w:t>
            </w:r>
          </w:p>
        </w:tc>
      </w:tr>
      <w:tr w:rsidR="00426F0E" w:rsidRPr="00426F0E" w14:paraId="1819E388" w14:textId="77777777" w:rsidTr="00426F0E">
        <w:trPr>
          <w:trHeight w:val="498"/>
        </w:trPr>
        <w:tc>
          <w:tcPr>
            <w:tcW w:w="1803" w:type="dxa"/>
            <w:noWrap/>
            <w:hideMark/>
          </w:tcPr>
          <w:p w14:paraId="29333487"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Coefficient of Variation (CV)</w:t>
            </w:r>
          </w:p>
        </w:tc>
        <w:tc>
          <w:tcPr>
            <w:tcW w:w="1000" w:type="dxa"/>
            <w:noWrap/>
            <w:hideMark/>
          </w:tcPr>
          <w:p w14:paraId="2C72F73C"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0.365</w:t>
            </w:r>
          </w:p>
        </w:tc>
        <w:tc>
          <w:tcPr>
            <w:tcW w:w="1306" w:type="dxa"/>
            <w:noWrap/>
            <w:hideMark/>
          </w:tcPr>
          <w:p w14:paraId="51838A9E"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CV</w:t>
            </w:r>
          </w:p>
        </w:tc>
        <w:tc>
          <w:tcPr>
            <w:tcW w:w="1000" w:type="dxa"/>
            <w:noWrap/>
            <w:hideMark/>
          </w:tcPr>
          <w:p w14:paraId="3E69B6BA"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0.190</w:t>
            </w:r>
          </w:p>
        </w:tc>
        <w:tc>
          <w:tcPr>
            <w:tcW w:w="2165" w:type="dxa"/>
            <w:noWrap/>
            <w:hideMark/>
          </w:tcPr>
          <w:p w14:paraId="7893C38D"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CV</w:t>
            </w:r>
          </w:p>
        </w:tc>
        <w:tc>
          <w:tcPr>
            <w:tcW w:w="1000" w:type="dxa"/>
            <w:noWrap/>
            <w:hideMark/>
          </w:tcPr>
          <w:p w14:paraId="57C1EB16"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0.470</w:t>
            </w:r>
          </w:p>
        </w:tc>
        <w:tc>
          <w:tcPr>
            <w:tcW w:w="1568" w:type="dxa"/>
            <w:noWrap/>
            <w:hideMark/>
          </w:tcPr>
          <w:p w14:paraId="4564965D" w14:textId="77777777" w:rsidR="00426F0E" w:rsidRPr="00426F0E" w:rsidRDefault="00426F0E" w:rsidP="00426F0E">
            <w:pPr>
              <w:rPr>
                <w:rFonts w:ascii="Arial" w:eastAsia="Times New Roman" w:hAnsi="Arial" w:cs="Arial"/>
                <w:sz w:val="20"/>
                <w:szCs w:val="20"/>
                <w:lang w:eastAsia="en-IN"/>
              </w:rPr>
            </w:pPr>
            <w:r w:rsidRPr="00426F0E">
              <w:rPr>
                <w:rFonts w:ascii="Arial" w:eastAsia="Times New Roman" w:hAnsi="Arial" w:cs="Arial"/>
                <w:sz w:val="20"/>
                <w:szCs w:val="20"/>
                <w:lang w:eastAsia="en-IN"/>
              </w:rPr>
              <w:t>CV</w:t>
            </w:r>
          </w:p>
        </w:tc>
        <w:tc>
          <w:tcPr>
            <w:tcW w:w="1000" w:type="dxa"/>
            <w:noWrap/>
            <w:hideMark/>
          </w:tcPr>
          <w:p w14:paraId="3EE952CA" w14:textId="77777777" w:rsidR="00426F0E" w:rsidRPr="00426F0E" w:rsidRDefault="00426F0E" w:rsidP="00426F0E">
            <w:pPr>
              <w:jc w:val="right"/>
              <w:rPr>
                <w:rFonts w:ascii="Arial" w:eastAsia="Times New Roman" w:hAnsi="Arial" w:cs="Arial"/>
                <w:sz w:val="20"/>
                <w:szCs w:val="20"/>
                <w:lang w:eastAsia="en-IN"/>
              </w:rPr>
            </w:pPr>
            <w:r w:rsidRPr="00426F0E">
              <w:rPr>
                <w:rFonts w:ascii="Arial" w:eastAsia="Times New Roman" w:hAnsi="Arial" w:cs="Arial"/>
                <w:sz w:val="20"/>
                <w:szCs w:val="20"/>
                <w:lang w:eastAsia="en-IN"/>
              </w:rPr>
              <w:t>0.1430</w:t>
            </w:r>
          </w:p>
        </w:tc>
      </w:tr>
    </w:tbl>
    <w:p w14:paraId="796C0141" w14:textId="77777777" w:rsidR="00D260F0" w:rsidRDefault="00D260F0" w:rsidP="00D260F0">
      <w:pPr>
        <w:jc w:val="both"/>
        <w:rPr>
          <w:rFonts w:ascii="Arial" w:hAnsi="Arial"/>
          <w:sz w:val="24"/>
        </w:rPr>
      </w:pPr>
    </w:p>
    <w:p w14:paraId="3F7916C5" w14:textId="77777777" w:rsidR="00D260F0" w:rsidRDefault="00D260F0" w:rsidP="00D260F0">
      <w:pPr>
        <w:rPr>
          <w:rFonts w:ascii="Arial" w:hAnsi="Arial"/>
          <w:sz w:val="24"/>
        </w:rPr>
      </w:pPr>
      <w:r>
        <w:rPr>
          <w:rFonts w:ascii="Arial" w:hAnsi="Arial"/>
          <w:sz w:val="24"/>
        </w:rPr>
        <w:t xml:space="preserve">2. </w:t>
      </w:r>
    </w:p>
    <w:p w14:paraId="756C25DB" w14:textId="5A825B72" w:rsidR="00D260F0" w:rsidRDefault="00D260F0" w:rsidP="000422FF">
      <w:pPr>
        <w:pStyle w:val="ListParagraph"/>
        <w:numPr>
          <w:ilvl w:val="0"/>
          <w:numId w:val="7"/>
        </w:numPr>
        <w:rPr>
          <w:rFonts w:ascii="Arial" w:hAnsi="Arial"/>
          <w:sz w:val="24"/>
        </w:rPr>
      </w:pPr>
      <w:r w:rsidRPr="00D260F0">
        <w:rPr>
          <w:rFonts w:ascii="Arial" w:hAnsi="Arial"/>
          <w:sz w:val="24"/>
        </w:rPr>
        <w:t>Normal Distribution of Weeks of Pay</w:t>
      </w:r>
    </w:p>
    <w:p w14:paraId="55FB1495" w14:textId="31767DF5" w:rsidR="00DD1A30" w:rsidRDefault="00DD1A30" w:rsidP="00D260F0">
      <w:pPr>
        <w:rPr>
          <w:rFonts w:ascii="Arial" w:hAnsi="Arial"/>
          <w:sz w:val="24"/>
        </w:rPr>
      </w:pPr>
      <w:r>
        <w:rPr>
          <w:noProof/>
        </w:rPr>
        <w:drawing>
          <wp:inline distT="0" distB="0" distL="0" distR="0" wp14:anchorId="0840C96D" wp14:editId="4428C5AA">
            <wp:extent cx="3034145" cy="2369127"/>
            <wp:effectExtent l="0" t="0" r="13970" b="12700"/>
            <wp:docPr id="110" name="Chart 110">
              <a:extLst xmlns:a="http://schemas.openxmlformats.org/drawingml/2006/main">
                <a:ext uri="{FF2B5EF4-FFF2-40B4-BE49-F238E27FC236}">
                  <a16:creationId xmlns:a16="http://schemas.microsoft.com/office/drawing/2014/main" id="{1A103715-53B5-40F9-ABC5-FB2E60081D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29CAE829" w14:textId="77777777" w:rsidR="00DD1A30" w:rsidRDefault="00DD1A30">
      <w:pPr>
        <w:rPr>
          <w:rFonts w:ascii="Arial" w:hAnsi="Arial"/>
          <w:sz w:val="24"/>
        </w:rPr>
      </w:pPr>
      <w:r>
        <w:rPr>
          <w:rFonts w:ascii="Arial" w:hAnsi="Arial"/>
          <w:sz w:val="24"/>
        </w:rPr>
        <w:br w:type="page"/>
      </w:r>
    </w:p>
    <w:p w14:paraId="50F52DB5" w14:textId="77777777" w:rsidR="00D260F0" w:rsidRDefault="00D260F0" w:rsidP="00D260F0">
      <w:pPr>
        <w:pStyle w:val="ListParagraph"/>
        <w:numPr>
          <w:ilvl w:val="0"/>
          <w:numId w:val="1"/>
        </w:numPr>
        <w:rPr>
          <w:rFonts w:ascii="Arial" w:hAnsi="Arial"/>
          <w:sz w:val="24"/>
        </w:rPr>
      </w:pPr>
      <w:r w:rsidRPr="00956D34">
        <w:rPr>
          <w:rFonts w:ascii="Arial" w:hAnsi="Arial"/>
          <w:sz w:val="24"/>
        </w:rPr>
        <w:lastRenderedPageBreak/>
        <w:t>Normal Distribution of</w:t>
      </w:r>
      <w:r>
        <w:rPr>
          <w:rFonts w:ascii="Arial" w:hAnsi="Arial"/>
          <w:sz w:val="24"/>
        </w:rPr>
        <w:t xml:space="preserve"> Age of Employee</w:t>
      </w:r>
    </w:p>
    <w:p w14:paraId="68E74900" w14:textId="4838CF92" w:rsidR="00D260F0" w:rsidRDefault="00DD1A30" w:rsidP="00D260F0">
      <w:pPr>
        <w:rPr>
          <w:rFonts w:ascii="Arial" w:hAnsi="Arial"/>
          <w:sz w:val="24"/>
        </w:rPr>
      </w:pPr>
      <w:r>
        <w:rPr>
          <w:noProof/>
        </w:rPr>
        <w:drawing>
          <wp:inline distT="0" distB="0" distL="0" distR="0" wp14:anchorId="467FE1F7" wp14:editId="17223263">
            <wp:extent cx="2902527" cy="2189018"/>
            <wp:effectExtent l="0" t="0" r="12700" b="1905"/>
            <wp:docPr id="111" name="Chart 111">
              <a:extLst xmlns:a="http://schemas.openxmlformats.org/drawingml/2006/main">
                <a:ext uri="{FF2B5EF4-FFF2-40B4-BE49-F238E27FC236}">
                  <a16:creationId xmlns:a16="http://schemas.microsoft.com/office/drawing/2014/main" id="{DD055901-E073-432D-982B-7CA86F4F8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0BE87373" w14:textId="2B37A1B4" w:rsidR="00D260F0" w:rsidRDefault="00D260F0" w:rsidP="00D260F0">
      <w:pPr>
        <w:pStyle w:val="ListParagraph"/>
        <w:numPr>
          <w:ilvl w:val="0"/>
          <w:numId w:val="1"/>
        </w:numPr>
        <w:jc w:val="both"/>
        <w:rPr>
          <w:rFonts w:ascii="Arial" w:hAnsi="Arial"/>
          <w:sz w:val="24"/>
        </w:rPr>
      </w:pPr>
      <w:r w:rsidRPr="001C3A1E">
        <w:rPr>
          <w:rFonts w:ascii="Arial" w:hAnsi="Arial"/>
          <w:sz w:val="24"/>
        </w:rPr>
        <w:t>Normal Distribution of No of years with the company</w:t>
      </w:r>
    </w:p>
    <w:p w14:paraId="6FA1AC36" w14:textId="4C180D21" w:rsidR="00D260F0" w:rsidRDefault="00DD1A30" w:rsidP="00D260F0">
      <w:pPr>
        <w:jc w:val="both"/>
        <w:rPr>
          <w:rFonts w:ascii="Arial" w:hAnsi="Arial"/>
          <w:sz w:val="24"/>
        </w:rPr>
      </w:pPr>
      <w:r>
        <w:rPr>
          <w:noProof/>
        </w:rPr>
        <w:drawing>
          <wp:inline distT="0" distB="0" distL="0" distR="0" wp14:anchorId="51BC770A" wp14:editId="6B33F634">
            <wp:extent cx="2923309" cy="2542309"/>
            <wp:effectExtent l="0" t="0" r="10795" b="10795"/>
            <wp:docPr id="112" name="Chart 112">
              <a:extLst xmlns:a="http://schemas.openxmlformats.org/drawingml/2006/main">
                <a:ext uri="{FF2B5EF4-FFF2-40B4-BE49-F238E27FC236}">
                  <a16:creationId xmlns:a16="http://schemas.microsoft.com/office/drawing/2014/main" id="{847E7C22-F9E0-4A14-A446-E9FE55B8A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28587E9E" w14:textId="0099BF14" w:rsidR="00D260F0" w:rsidRDefault="00D260F0" w:rsidP="00D260F0">
      <w:pPr>
        <w:pStyle w:val="ListParagraph"/>
        <w:numPr>
          <w:ilvl w:val="0"/>
          <w:numId w:val="1"/>
        </w:numPr>
        <w:jc w:val="both"/>
        <w:rPr>
          <w:rFonts w:ascii="Arial" w:hAnsi="Arial"/>
          <w:sz w:val="24"/>
        </w:rPr>
      </w:pPr>
      <w:r w:rsidRPr="00DA0FB6">
        <w:rPr>
          <w:rFonts w:ascii="Arial" w:hAnsi="Arial"/>
          <w:sz w:val="24"/>
        </w:rPr>
        <w:t>Normal Distribution of Annual Salary</w:t>
      </w:r>
    </w:p>
    <w:p w14:paraId="254421BB" w14:textId="1E3241BA" w:rsidR="00DD1A30" w:rsidRPr="00DD1A30" w:rsidRDefault="00DD1A30" w:rsidP="00DD1A30">
      <w:pPr>
        <w:jc w:val="both"/>
        <w:rPr>
          <w:rFonts w:ascii="Arial" w:hAnsi="Arial"/>
          <w:sz w:val="24"/>
        </w:rPr>
      </w:pPr>
      <w:r>
        <w:rPr>
          <w:noProof/>
        </w:rPr>
        <w:drawing>
          <wp:inline distT="0" distB="0" distL="0" distR="0" wp14:anchorId="09103FA3" wp14:editId="437914DD">
            <wp:extent cx="2881745" cy="2182091"/>
            <wp:effectExtent l="0" t="0" r="13970" b="8890"/>
            <wp:docPr id="113" name="Chart 113">
              <a:extLst xmlns:a="http://schemas.openxmlformats.org/drawingml/2006/main">
                <a:ext uri="{FF2B5EF4-FFF2-40B4-BE49-F238E27FC236}">
                  <a16:creationId xmlns:a16="http://schemas.microsoft.com/office/drawing/2014/main" id="{FF5359AF-8EF1-4827-86B0-F067FD4E47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24D7521E" w14:textId="33A0AFDA" w:rsidR="00FB06E2" w:rsidRDefault="008C2FCE" w:rsidP="004847C6">
      <w:pPr>
        <w:jc w:val="both"/>
        <w:rPr>
          <w:rFonts w:ascii="Arial" w:hAnsi="Arial"/>
          <w:sz w:val="24"/>
        </w:rPr>
      </w:pPr>
      <w:r>
        <w:rPr>
          <w:rFonts w:ascii="Arial" w:hAnsi="Arial"/>
          <w:sz w:val="24"/>
        </w:rPr>
        <w:t>All the charts shows that the data is normal distribut</w:t>
      </w:r>
      <w:r w:rsidR="00A617BA">
        <w:rPr>
          <w:rFonts w:ascii="Arial" w:hAnsi="Arial"/>
          <w:sz w:val="24"/>
        </w:rPr>
        <w:t>ed</w:t>
      </w:r>
      <w:r>
        <w:rPr>
          <w:rFonts w:ascii="Arial" w:hAnsi="Arial"/>
          <w:sz w:val="24"/>
        </w:rPr>
        <w:t>. In other words, the skewness value is lie in between -0.5 and +0.5 which indicate that the data are highly symmetrical.</w:t>
      </w:r>
      <w:r w:rsidR="00FB06E2">
        <w:rPr>
          <w:rFonts w:ascii="Arial" w:hAnsi="Arial"/>
          <w:sz w:val="24"/>
        </w:rPr>
        <w:br w:type="page"/>
      </w:r>
    </w:p>
    <w:p w14:paraId="645997B2" w14:textId="3E38D1D9" w:rsidR="00D260F0" w:rsidRDefault="00D260F0" w:rsidP="00D260F0">
      <w:pPr>
        <w:jc w:val="both"/>
        <w:rPr>
          <w:rFonts w:ascii="Arial" w:hAnsi="Arial"/>
          <w:sz w:val="24"/>
        </w:rPr>
      </w:pPr>
      <w:r>
        <w:rPr>
          <w:rFonts w:ascii="Arial" w:hAnsi="Arial"/>
          <w:sz w:val="24"/>
        </w:rPr>
        <w:lastRenderedPageBreak/>
        <w:t>3. T</w:t>
      </w:r>
      <w:r w:rsidRPr="00FA4DE4">
        <w:rPr>
          <w:rFonts w:ascii="Arial" w:hAnsi="Arial"/>
          <w:sz w:val="24"/>
        </w:rPr>
        <w:t>he relationship between dependent variable and each independent variable</w:t>
      </w:r>
      <w:r>
        <w:rPr>
          <w:rFonts w:ascii="Arial" w:hAnsi="Arial"/>
          <w:sz w:val="24"/>
        </w:rPr>
        <w:t>.</w:t>
      </w:r>
    </w:p>
    <w:p w14:paraId="5C1D8551" w14:textId="77777777" w:rsidR="00D260F0" w:rsidRDefault="00D260F0" w:rsidP="00D260F0">
      <w:pPr>
        <w:pStyle w:val="ListParagraph"/>
        <w:numPr>
          <w:ilvl w:val="0"/>
          <w:numId w:val="1"/>
        </w:numPr>
        <w:jc w:val="both"/>
        <w:rPr>
          <w:rFonts w:ascii="Arial" w:hAnsi="Arial"/>
          <w:sz w:val="24"/>
        </w:rPr>
      </w:pPr>
      <w:r w:rsidRPr="009B4738">
        <w:rPr>
          <w:rFonts w:ascii="Arial" w:hAnsi="Arial"/>
          <w:sz w:val="24"/>
        </w:rPr>
        <w:t>Weeks of Pay (Dependent) and Age of Employee (Independent)</w:t>
      </w:r>
    </w:p>
    <w:p w14:paraId="739065B7" w14:textId="5E0F2D86" w:rsidR="00D260F0" w:rsidRDefault="00104CC1" w:rsidP="00D260F0">
      <w:pPr>
        <w:jc w:val="both"/>
        <w:rPr>
          <w:rFonts w:ascii="Arial" w:hAnsi="Arial"/>
          <w:sz w:val="24"/>
        </w:rPr>
      </w:pPr>
      <w:r>
        <w:rPr>
          <w:noProof/>
        </w:rPr>
        <w:drawing>
          <wp:inline distT="0" distB="0" distL="0" distR="0" wp14:anchorId="07524A25" wp14:editId="15F3BA1D">
            <wp:extent cx="4777740" cy="3642360"/>
            <wp:effectExtent l="0" t="0" r="3810" b="15240"/>
            <wp:docPr id="115" name="Chart 115">
              <a:extLst xmlns:a="http://schemas.openxmlformats.org/drawingml/2006/main">
                <a:ext uri="{FF2B5EF4-FFF2-40B4-BE49-F238E27FC236}">
                  <a16:creationId xmlns:a16="http://schemas.microsoft.com/office/drawing/2014/main" id="{342AB86A-A952-4D3E-9657-963D131C8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059B0FE6" w14:textId="6E2A5772" w:rsidR="00D260F0" w:rsidRDefault="00D260F0" w:rsidP="00D260F0">
      <w:pPr>
        <w:jc w:val="both"/>
        <w:rPr>
          <w:rFonts w:ascii="Arial" w:hAnsi="Arial"/>
          <w:sz w:val="24"/>
        </w:rPr>
      </w:pPr>
      <w:r>
        <w:rPr>
          <w:rFonts w:ascii="Arial" w:hAnsi="Arial"/>
          <w:sz w:val="24"/>
        </w:rPr>
        <w:t>There is a positive relationship between the weeks of pay and age of employee i.e., the strength is 0.</w:t>
      </w:r>
      <w:r w:rsidR="002E3F99">
        <w:rPr>
          <w:rFonts w:ascii="Arial" w:hAnsi="Arial"/>
          <w:sz w:val="24"/>
        </w:rPr>
        <w:t>70</w:t>
      </w:r>
      <w:r>
        <w:rPr>
          <w:rFonts w:ascii="Arial" w:hAnsi="Arial"/>
          <w:sz w:val="24"/>
        </w:rPr>
        <w:t>.</w:t>
      </w:r>
    </w:p>
    <w:p w14:paraId="28BDAC1E" w14:textId="77777777" w:rsidR="00D260F0" w:rsidRDefault="00D260F0" w:rsidP="00D260F0">
      <w:pPr>
        <w:pStyle w:val="ListParagraph"/>
        <w:numPr>
          <w:ilvl w:val="0"/>
          <w:numId w:val="1"/>
        </w:numPr>
        <w:rPr>
          <w:rFonts w:ascii="Arial" w:hAnsi="Arial"/>
          <w:sz w:val="24"/>
        </w:rPr>
      </w:pPr>
      <w:r w:rsidRPr="0038660A">
        <w:rPr>
          <w:rFonts w:ascii="Arial" w:hAnsi="Arial"/>
          <w:sz w:val="24"/>
        </w:rPr>
        <w:t>Weeks of Pay (Dependent) and No. of years with the company (Independent)</w:t>
      </w:r>
    </w:p>
    <w:p w14:paraId="0F80D245" w14:textId="68FEBD44" w:rsidR="00D260F0" w:rsidRDefault="00104CC1" w:rsidP="00D260F0">
      <w:pPr>
        <w:rPr>
          <w:rFonts w:ascii="Arial" w:hAnsi="Arial"/>
          <w:sz w:val="24"/>
        </w:rPr>
      </w:pPr>
      <w:r>
        <w:rPr>
          <w:noProof/>
        </w:rPr>
        <w:drawing>
          <wp:inline distT="0" distB="0" distL="0" distR="0" wp14:anchorId="714A26A2" wp14:editId="42379C36">
            <wp:extent cx="4461164" cy="2978727"/>
            <wp:effectExtent l="0" t="0" r="15875" b="12700"/>
            <wp:docPr id="116" name="Chart 116">
              <a:extLst xmlns:a="http://schemas.openxmlformats.org/drawingml/2006/main">
                <a:ext uri="{FF2B5EF4-FFF2-40B4-BE49-F238E27FC236}">
                  <a16:creationId xmlns:a16="http://schemas.microsoft.com/office/drawing/2014/main" id="{C54FB24A-2401-4273-B122-5E51D19135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5C0F4C99" w14:textId="12680016" w:rsidR="00D260F0" w:rsidRDefault="00D260F0" w:rsidP="00D260F0">
      <w:pPr>
        <w:jc w:val="both"/>
        <w:rPr>
          <w:rFonts w:ascii="Arial" w:hAnsi="Arial"/>
          <w:sz w:val="24"/>
        </w:rPr>
      </w:pPr>
      <w:r>
        <w:rPr>
          <w:rFonts w:ascii="Arial" w:hAnsi="Arial"/>
          <w:sz w:val="24"/>
        </w:rPr>
        <w:t>There is a strong and positive relationship between the weeks of pay and no. of years with the company i.e., the strength is 0.8</w:t>
      </w:r>
      <w:r w:rsidR="002E3F99">
        <w:rPr>
          <w:rFonts w:ascii="Arial" w:hAnsi="Arial"/>
          <w:sz w:val="24"/>
        </w:rPr>
        <w:t>3</w:t>
      </w:r>
      <w:r>
        <w:rPr>
          <w:rFonts w:ascii="Arial" w:hAnsi="Arial"/>
          <w:sz w:val="24"/>
        </w:rPr>
        <w:t>.</w:t>
      </w:r>
      <w:r>
        <w:rPr>
          <w:rFonts w:ascii="Arial" w:hAnsi="Arial"/>
          <w:sz w:val="24"/>
        </w:rPr>
        <w:br w:type="page"/>
      </w:r>
    </w:p>
    <w:p w14:paraId="51FA77E0" w14:textId="48156091" w:rsidR="00D260F0" w:rsidRDefault="00D260F0" w:rsidP="00D260F0">
      <w:pPr>
        <w:pStyle w:val="ListParagraph"/>
        <w:numPr>
          <w:ilvl w:val="0"/>
          <w:numId w:val="1"/>
        </w:numPr>
        <w:rPr>
          <w:rFonts w:ascii="Arial" w:hAnsi="Arial"/>
          <w:sz w:val="24"/>
        </w:rPr>
      </w:pPr>
      <w:r w:rsidRPr="001F7002">
        <w:rPr>
          <w:rFonts w:ascii="Arial" w:hAnsi="Arial"/>
          <w:sz w:val="24"/>
        </w:rPr>
        <w:lastRenderedPageBreak/>
        <w:t>Weeks of Pay (Dependent) and</w:t>
      </w:r>
      <w:r>
        <w:rPr>
          <w:rFonts w:ascii="Arial" w:hAnsi="Arial"/>
          <w:sz w:val="24"/>
        </w:rPr>
        <w:t xml:space="preserve"> Annual Salary (Independent)</w:t>
      </w:r>
    </w:p>
    <w:p w14:paraId="10D5B49A" w14:textId="659FBBB6" w:rsidR="00D260F0" w:rsidRPr="001F7002" w:rsidRDefault="00251C69" w:rsidP="00D260F0">
      <w:pPr>
        <w:rPr>
          <w:rFonts w:ascii="Arial" w:hAnsi="Arial"/>
          <w:sz w:val="24"/>
        </w:rPr>
      </w:pPr>
      <w:r>
        <w:rPr>
          <w:noProof/>
        </w:rPr>
        <w:drawing>
          <wp:inline distT="0" distB="0" distL="0" distR="0" wp14:anchorId="3BF131F3" wp14:editId="14D50140">
            <wp:extent cx="4059382" cy="2999509"/>
            <wp:effectExtent l="0" t="0" r="17780" b="10795"/>
            <wp:docPr id="117" name="Chart 117">
              <a:extLst xmlns:a="http://schemas.openxmlformats.org/drawingml/2006/main">
                <a:ext uri="{FF2B5EF4-FFF2-40B4-BE49-F238E27FC236}">
                  <a16:creationId xmlns:a16="http://schemas.microsoft.com/office/drawing/2014/main" id="{FB6F67D0-68B1-4B1F-A41C-9F2401598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sidR="00D260F0">
        <w:rPr>
          <w:rFonts w:ascii="Arial" w:hAnsi="Arial"/>
          <w:sz w:val="24"/>
        </w:rPr>
        <w:br w:type="textWrapping" w:clear="all"/>
      </w:r>
    </w:p>
    <w:p w14:paraId="717E44D2" w14:textId="16528B0A" w:rsidR="00D260F0" w:rsidRDefault="00D260F0" w:rsidP="00D260F0">
      <w:pPr>
        <w:jc w:val="both"/>
        <w:rPr>
          <w:rFonts w:ascii="Arial" w:hAnsi="Arial"/>
          <w:sz w:val="24"/>
        </w:rPr>
      </w:pPr>
      <w:r>
        <w:rPr>
          <w:rFonts w:ascii="Arial" w:hAnsi="Arial"/>
          <w:sz w:val="24"/>
        </w:rPr>
        <w:t>There is no (or less) correlation between weeks of pay and annual salary i.e., 0.</w:t>
      </w:r>
      <w:r w:rsidR="00EA2437">
        <w:rPr>
          <w:rFonts w:ascii="Arial" w:hAnsi="Arial"/>
          <w:sz w:val="24"/>
        </w:rPr>
        <w:t>0</w:t>
      </w:r>
      <w:r>
        <w:rPr>
          <w:rFonts w:ascii="Arial" w:hAnsi="Arial"/>
          <w:sz w:val="24"/>
        </w:rPr>
        <w:t>1</w:t>
      </w:r>
      <w:r w:rsidR="00EA2437">
        <w:rPr>
          <w:rFonts w:ascii="Arial" w:hAnsi="Arial"/>
          <w:sz w:val="24"/>
        </w:rPr>
        <w:t>2</w:t>
      </w:r>
      <w:r>
        <w:rPr>
          <w:rFonts w:ascii="Arial" w:hAnsi="Arial"/>
          <w:sz w:val="24"/>
        </w:rPr>
        <w:t>.</w:t>
      </w:r>
    </w:p>
    <w:p w14:paraId="14231411" w14:textId="77777777" w:rsidR="00D260F0" w:rsidRDefault="00D260F0" w:rsidP="00D260F0">
      <w:pPr>
        <w:jc w:val="both"/>
        <w:rPr>
          <w:rFonts w:ascii="Arial" w:hAnsi="Arial"/>
          <w:sz w:val="24"/>
        </w:rPr>
      </w:pPr>
    </w:p>
    <w:p w14:paraId="20C599AF" w14:textId="77777777" w:rsidR="00D260F0" w:rsidRDefault="00D260F0" w:rsidP="00D260F0">
      <w:pPr>
        <w:jc w:val="both"/>
        <w:rPr>
          <w:rFonts w:ascii="Arial" w:hAnsi="Arial"/>
          <w:sz w:val="24"/>
        </w:rPr>
      </w:pPr>
      <w:r>
        <w:rPr>
          <w:rFonts w:ascii="Arial" w:hAnsi="Arial"/>
          <w:sz w:val="24"/>
        </w:rPr>
        <w:t>4. We p</w:t>
      </w:r>
      <w:r w:rsidRPr="000009E0">
        <w:rPr>
          <w:rFonts w:ascii="Arial" w:hAnsi="Arial"/>
          <w:sz w:val="24"/>
        </w:rPr>
        <w:t>erform a regression analysis and correlation analysis</w:t>
      </w:r>
      <w:r>
        <w:rPr>
          <w:rFonts w:ascii="Arial" w:hAnsi="Arial"/>
          <w:sz w:val="24"/>
        </w:rPr>
        <w:t>.</w:t>
      </w:r>
    </w:p>
    <w:p w14:paraId="57A58951" w14:textId="77777777" w:rsidR="00D260F0" w:rsidRDefault="00D260F0" w:rsidP="00D260F0">
      <w:pPr>
        <w:jc w:val="both"/>
        <w:rPr>
          <w:rFonts w:ascii="Arial" w:hAnsi="Arial"/>
          <w:sz w:val="24"/>
        </w:rPr>
      </w:pPr>
      <w:r>
        <w:rPr>
          <w:rFonts w:ascii="Arial" w:hAnsi="Arial"/>
          <w:sz w:val="24"/>
        </w:rPr>
        <w:t>a. Regression Output</w:t>
      </w:r>
    </w:p>
    <w:tbl>
      <w:tblPr>
        <w:tblW w:w="10354" w:type="dxa"/>
        <w:tblInd w:w="-510" w:type="dxa"/>
        <w:tblLook w:val="04A0" w:firstRow="1" w:lastRow="0" w:firstColumn="1" w:lastColumn="0" w:noHBand="0" w:noVBand="1"/>
      </w:tblPr>
      <w:tblGrid>
        <w:gridCol w:w="2605"/>
        <w:gridCol w:w="1308"/>
        <w:gridCol w:w="1402"/>
        <w:gridCol w:w="1255"/>
        <w:gridCol w:w="1237"/>
        <w:gridCol w:w="1348"/>
        <w:gridCol w:w="1199"/>
      </w:tblGrid>
      <w:tr w:rsidR="00621884" w:rsidRPr="00621884" w14:paraId="79577098" w14:textId="77777777" w:rsidTr="00806933">
        <w:trPr>
          <w:trHeight w:val="277"/>
        </w:trPr>
        <w:tc>
          <w:tcPr>
            <w:tcW w:w="260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6E424A"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SUMMARY OUTPUT</w:t>
            </w:r>
          </w:p>
        </w:tc>
        <w:tc>
          <w:tcPr>
            <w:tcW w:w="1308" w:type="dxa"/>
            <w:tcBorders>
              <w:top w:val="single" w:sz="8" w:space="0" w:color="auto"/>
              <w:left w:val="nil"/>
              <w:bottom w:val="single" w:sz="4" w:space="0" w:color="auto"/>
              <w:right w:val="single" w:sz="4" w:space="0" w:color="auto"/>
            </w:tcBorders>
            <w:shd w:val="clear" w:color="auto" w:fill="auto"/>
            <w:noWrap/>
            <w:vAlign w:val="bottom"/>
            <w:hideMark/>
          </w:tcPr>
          <w:p w14:paraId="37F1C21D"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402" w:type="dxa"/>
            <w:tcBorders>
              <w:top w:val="single" w:sz="8" w:space="0" w:color="auto"/>
              <w:left w:val="nil"/>
              <w:bottom w:val="single" w:sz="4" w:space="0" w:color="auto"/>
              <w:right w:val="single" w:sz="4" w:space="0" w:color="auto"/>
            </w:tcBorders>
            <w:shd w:val="clear" w:color="auto" w:fill="auto"/>
            <w:noWrap/>
            <w:vAlign w:val="bottom"/>
            <w:hideMark/>
          </w:tcPr>
          <w:p w14:paraId="50B092F9"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55" w:type="dxa"/>
            <w:tcBorders>
              <w:top w:val="single" w:sz="8" w:space="0" w:color="auto"/>
              <w:left w:val="nil"/>
              <w:bottom w:val="single" w:sz="4" w:space="0" w:color="auto"/>
              <w:right w:val="single" w:sz="4" w:space="0" w:color="auto"/>
            </w:tcBorders>
            <w:shd w:val="clear" w:color="auto" w:fill="auto"/>
            <w:noWrap/>
            <w:vAlign w:val="bottom"/>
            <w:hideMark/>
          </w:tcPr>
          <w:p w14:paraId="21033C64"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37" w:type="dxa"/>
            <w:tcBorders>
              <w:top w:val="single" w:sz="8" w:space="0" w:color="auto"/>
              <w:left w:val="nil"/>
              <w:bottom w:val="single" w:sz="4" w:space="0" w:color="auto"/>
              <w:right w:val="single" w:sz="4" w:space="0" w:color="auto"/>
            </w:tcBorders>
            <w:shd w:val="clear" w:color="auto" w:fill="auto"/>
            <w:noWrap/>
            <w:vAlign w:val="bottom"/>
            <w:hideMark/>
          </w:tcPr>
          <w:p w14:paraId="14308B51"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348" w:type="dxa"/>
            <w:tcBorders>
              <w:top w:val="single" w:sz="8" w:space="0" w:color="auto"/>
              <w:left w:val="nil"/>
              <w:bottom w:val="single" w:sz="4" w:space="0" w:color="auto"/>
              <w:right w:val="single" w:sz="4" w:space="0" w:color="auto"/>
            </w:tcBorders>
            <w:shd w:val="clear" w:color="auto" w:fill="auto"/>
            <w:noWrap/>
            <w:vAlign w:val="bottom"/>
            <w:hideMark/>
          </w:tcPr>
          <w:p w14:paraId="255D64BD"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199" w:type="dxa"/>
            <w:tcBorders>
              <w:top w:val="single" w:sz="8" w:space="0" w:color="auto"/>
              <w:left w:val="nil"/>
              <w:bottom w:val="single" w:sz="4" w:space="0" w:color="auto"/>
              <w:right w:val="single" w:sz="8" w:space="0" w:color="auto"/>
            </w:tcBorders>
            <w:shd w:val="clear" w:color="auto" w:fill="auto"/>
            <w:noWrap/>
            <w:vAlign w:val="bottom"/>
            <w:hideMark/>
          </w:tcPr>
          <w:p w14:paraId="0AEE76FD"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r>
      <w:tr w:rsidR="00621884" w:rsidRPr="00621884" w14:paraId="327E231C"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2A876943"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308" w:type="dxa"/>
            <w:tcBorders>
              <w:top w:val="nil"/>
              <w:left w:val="nil"/>
              <w:bottom w:val="single" w:sz="4" w:space="0" w:color="auto"/>
              <w:right w:val="single" w:sz="4" w:space="0" w:color="auto"/>
            </w:tcBorders>
            <w:shd w:val="clear" w:color="auto" w:fill="auto"/>
            <w:noWrap/>
            <w:vAlign w:val="bottom"/>
            <w:hideMark/>
          </w:tcPr>
          <w:p w14:paraId="27DDF480"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402" w:type="dxa"/>
            <w:tcBorders>
              <w:top w:val="nil"/>
              <w:left w:val="nil"/>
              <w:bottom w:val="single" w:sz="4" w:space="0" w:color="auto"/>
              <w:right w:val="single" w:sz="4" w:space="0" w:color="auto"/>
            </w:tcBorders>
            <w:shd w:val="clear" w:color="auto" w:fill="auto"/>
            <w:noWrap/>
            <w:vAlign w:val="bottom"/>
            <w:hideMark/>
          </w:tcPr>
          <w:p w14:paraId="08F99F15"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55" w:type="dxa"/>
            <w:tcBorders>
              <w:top w:val="nil"/>
              <w:left w:val="nil"/>
              <w:bottom w:val="single" w:sz="4" w:space="0" w:color="auto"/>
              <w:right w:val="single" w:sz="4" w:space="0" w:color="auto"/>
            </w:tcBorders>
            <w:shd w:val="clear" w:color="auto" w:fill="auto"/>
            <w:noWrap/>
            <w:vAlign w:val="bottom"/>
            <w:hideMark/>
          </w:tcPr>
          <w:p w14:paraId="6B588E2A"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37" w:type="dxa"/>
            <w:tcBorders>
              <w:top w:val="nil"/>
              <w:left w:val="nil"/>
              <w:bottom w:val="single" w:sz="4" w:space="0" w:color="auto"/>
              <w:right w:val="single" w:sz="4" w:space="0" w:color="auto"/>
            </w:tcBorders>
            <w:shd w:val="clear" w:color="auto" w:fill="auto"/>
            <w:noWrap/>
            <w:vAlign w:val="bottom"/>
            <w:hideMark/>
          </w:tcPr>
          <w:p w14:paraId="3F52E189"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348" w:type="dxa"/>
            <w:tcBorders>
              <w:top w:val="nil"/>
              <w:left w:val="nil"/>
              <w:bottom w:val="single" w:sz="4" w:space="0" w:color="auto"/>
              <w:right w:val="single" w:sz="4" w:space="0" w:color="auto"/>
            </w:tcBorders>
            <w:shd w:val="clear" w:color="auto" w:fill="auto"/>
            <w:noWrap/>
            <w:vAlign w:val="bottom"/>
            <w:hideMark/>
          </w:tcPr>
          <w:p w14:paraId="69A31D68"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199" w:type="dxa"/>
            <w:tcBorders>
              <w:top w:val="nil"/>
              <w:left w:val="nil"/>
              <w:bottom w:val="single" w:sz="4" w:space="0" w:color="auto"/>
              <w:right w:val="single" w:sz="8" w:space="0" w:color="auto"/>
            </w:tcBorders>
            <w:shd w:val="clear" w:color="auto" w:fill="auto"/>
            <w:noWrap/>
            <w:vAlign w:val="bottom"/>
            <w:hideMark/>
          </w:tcPr>
          <w:p w14:paraId="31AC1A6A"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r>
      <w:tr w:rsidR="00621884" w:rsidRPr="00621884" w14:paraId="44063C99"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2C15B167" w14:textId="77777777" w:rsidR="00621884" w:rsidRPr="00621884" w:rsidRDefault="00621884" w:rsidP="00621884">
            <w:pPr>
              <w:spacing w:after="0" w:line="240" w:lineRule="auto"/>
              <w:jc w:val="center"/>
              <w:rPr>
                <w:rFonts w:ascii="Arial" w:eastAsia="Times New Roman" w:hAnsi="Arial" w:cs="Arial"/>
                <w:b/>
                <w:bCs/>
                <w:i/>
                <w:iCs/>
                <w:sz w:val="20"/>
                <w:szCs w:val="20"/>
                <w:lang w:eastAsia="en-IN"/>
              </w:rPr>
            </w:pPr>
            <w:r w:rsidRPr="00621884">
              <w:rPr>
                <w:rFonts w:ascii="Arial" w:eastAsia="Times New Roman" w:hAnsi="Arial" w:cs="Arial"/>
                <w:b/>
                <w:bCs/>
                <w:i/>
                <w:iCs/>
                <w:sz w:val="20"/>
                <w:szCs w:val="20"/>
                <w:lang w:eastAsia="en-IN"/>
              </w:rPr>
              <w:t>Regression Statistics</w:t>
            </w:r>
          </w:p>
        </w:tc>
        <w:tc>
          <w:tcPr>
            <w:tcW w:w="1308" w:type="dxa"/>
            <w:tcBorders>
              <w:top w:val="nil"/>
              <w:left w:val="nil"/>
              <w:bottom w:val="single" w:sz="4" w:space="0" w:color="auto"/>
              <w:right w:val="single" w:sz="4" w:space="0" w:color="auto"/>
            </w:tcBorders>
            <w:shd w:val="clear" w:color="auto" w:fill="auto"/>
            <w:noWrap/>
            <w:vAlign w:val="bottom"/>
            <w:hideMark/>
          </w:tcPr>
          <w:p w14:paraId="57439A27" w14:textId="77777777" w:rsidR="00621884" w:rsidRPr="00621884" w:rsidRDefault="00621884" w:rsidP="00621884">
            <w:pPr>
              <w:spacing w:after="0" w:line="240" w:lineRule="auto"/>
              <w:rPr>
                <w:rFonts w:ascii="Arial" w:eastAsia="Times New Roman" w:hAnsi="Arial" w:cs="Arial"/>
                <w:b/>
                <w:bCs/>
                <w:i/>
                <w:iCs/>
                <w:sz w:val="20"/>
                <w:szCs w:val="20"/>
                <w:lang w:eastAsia="en-IN"/>
              </w:rPr>
            </w:pPr>
            <w:r w:rsidRPr="00621884">
              <w:rPr>
                <w:rFonts w:ascii="Arial" w:eastAsia="Times New Roman" w:hAnsi="Arial" w:cs="Arial"/>
                <w:b/>
                <w:bCs/>
                <w:i/>
                <w:iCs/>
                <w:sz w:val="20"/>
                <w:szCs w:val="20"/>
                <w:lang w:eastAsia="en-IN"/>
              </w:rPr>
              <w:t> </w:t>
            </w:r>
          </w:p>
        </w:tc>
        <w:tc>
          <w:tcPr>
            <w:tcW w:w="1402" w:type="dxa"/>
            <w:tcBorders>
              <w:top w:val="nil"/>
              <w:left w:val="nil"/>
              <w:bottom w:val="single" w:sz="4" w:space="0" w:color="auto"/>
              <w:right w:val="single" w:sz="4" w:space="0" w:color="auto"/>
            </w:tcBorders>
            <w:shd w:val="clear" w:color="auto" w:fill="auto"/>
            <w:noWrap/>
            <w:vAlign w:val="bottom"/>
            <w:hideMark/>
          </w:tcPr>
          <w:p w14:paraId="577DACEC" w14:textId="77777777" w:rsidR="00621884" w:rsidRPr="00621884" w:rsidRDefault="00621884" w:rsidP="00621884">
            <w:pPr>
              <w:spacing w:after="0" w:line="240" w:lineRule="auto"/>
              <w:rPr>
                <w:rFonts w:ascii="Arial" w:eastAsia="Times New Roman" w:hAnsi="Arial" w:cs="Arial"/>
                <w:b/>
                <w:bCs/>
                <w:sz w:val="20"/>
                <w:szCs w:val="20"/>
                <w:lang w:eastAsia="en-IN"/>
              </w:rPr>
            </w:pPr>
            <w:r w:rsidRPr="00621884">
              <w:rPr>
                <w:rFonts w:ascii="Arial" w:eastAsia="Times New Roman" w:hAnsi="Arial" w:cs="Arial"/>
                <w:b/>
                <w:bCs/>
                <w:sz w:val="20"/>
                <w:szCs w:val="20"/>
                <w:lang w:eastAsia="en-IN"/>
              </w:rPr>
              <w:t> </w:t>
            </w:r>
          </w:p>
        </w:tc>
        <w:tc>
          <w:tcPr>
            <w:tcW w:w="1255" w:type="dxa"/>
            <w:tcBorders>
              <w:top w:val="nil"/>
              <w:left w:val="nil"/>
              <w:bottom w:val="single" w:sz="4" w:space="0" w:color="auto"/>
              <w:right w:val="single" w:sz="4" w:space="0" w:color="auto"/>
            </w:tcBorders>
            <w:shd w:val="clear" w:color="auto" w:fill="auto"/>
            <w:noWrap/>
            <w:vAlign w:val="bottom"/>
            <w:hideMark/>
          </w:tcPr>
          <w:p w14:paraId="0B5FC303" w14:textId="77777777" w:rsidR="00621884" w:rsidRPr="00621884" w:rsidRDefault="00621884" w:rsidP="00621884">
            <w:pPr>
              <w:spacing w:after="0" w:line="240" w:lineRule="auto"/>
              <w:rPr>
                <w:rFonts w:ascii="Arial" w:eastAsia="Times New Roman" w:hAnsi="Arial" w:cs="Arial"/>
                <w:b/>
                <w:bCs/>
                <w:sz w:val="20"/>
                <w:szCs w:val="20"/>
                <w:lang w:eastAsia="en-IN"/>
              </w:rPr>
            </w:pPr>
            <w:r w:rsidRPr="00621884">
              <w:rPr>
                <w:rFonts w:ascii="Arial" w:eastAsia="Times New Roman" w:hAnsi="Arial" w:cs="Arial"/>
                <w:b/>
                <w:bCs/>
                <w:sz w:val="20"/>
                <w:szCs w:val="20"/>
                <w:lang w:eastAsia="en-IN"/>
              </w:rPr>
              <w:t> </w:t>
            </w:r>
          </w:p>
        </w:tc>
        <w:tc>
          <w:tcPr>
            <w:tcW w:w="1237" w:type="dxa"/>
            <w:tcBorders>
              <w:top w:val="nil"/>
              <w:left w:val="nil"/>
              <w:bottom w:val="single" w:sz="4" w:space="0" w:color="auto"/>
              <w:right w:val="single" w:sz="4" w:space="0" w:color="auto"/>
            </w:tcBorders>
            <w:shd w:val="clear" w:color="auto" w:fill="auto"/>
            <w:noWrap/>
            <w:vAlign w:val="bottom"/>
            <w:hideMark/>
          </w:tcPr>
          <w:p w14:paraId="73C9056E" w14:textId="77777777" w:rsidR="00621884" w:rsidRPr="00621884" w:rsidRDefault="00621884" w:rsidP="00621884">
            <w:pPr>
              <w:spacing w:after="0" w:line="240" w:lineRule="auto"/>
              <w:rPr>
                <w:rFonts w:ascii="Arial" w:eastAsia="Times New Roman" w:hAnsi="Arial" w:cs="Arial"/>
                <w:b/>
                <w:bCs/>
                <w:sz w:val="20"/>
                <w:szCs w:val="20"/>
                <w:lang w:eastAsia="en-IN"/>
              </w:rPr>
            </w:pPr>
            <w:r w:rsidRPr="00621884">
              <w:rPr>
                <w:rFonts w:ascii="Arial" w:eastAsia="Times New Roman" w:hAnsi="Arial" w:cs="Arial"/>
                <w:b/>
                <w:bCs/>
                <w:sz w:val="20"/>
                <w:szCs w:val="20"/>
                <w:lang w:eastAsia="en-IN"/>
              </w:rPr>
              <w:t> </w:t>
            </w:r>
          </w:p>
        </w:tc>
        <w:tc>
          <w:tcPr>
            <w:tcW w:w="1348" w:type="dxa"/>
            <w:tcBorders>
              <w:top w:val="nil"/>
              <w:left w:val="nil"/>
              <w:bottom w:val="single" w:sz="4" w:space="0" w:color="auto"/>
              <w:right w:val="single" w:sz="4" w:space="0" w:color="auto"/>
            </w:tcBorders>
            <w:shd w:val="clear" w:color="auto" w:fill="auto"/>
            <w:noWrap/>
            <w:vAlign w:val="bottom"/>
            <w:hideMark/>
          </w:tcPr>
          <w:p w14:paraId="01E247C6" w14:textId="77777777" w:rsidR="00621884" w:rsidRPr="00621884" w:rsidRDefault="00621884" w:rsidP="00621884">
            <w:pPr>
              <w:spacing w:after="0" w:line="240" w:lineRule="auto"/>
              <w:rPr>
                <w:rFonts w:ascii="Arial" w:eastAsia="Times New Roman" w:hAnsi="Arial" w:cs="Arial"/>
                <w:b/>
                <w:bCs/>
                <w:sz w:val="20"/>
                <w:szCs w:val="20"/>
                <w:lang w:eastAsia="en-IN"/>
              </w:rPr>
            </w:pPr>
            <w:r w:rsidRPr="00621884">
              <w:rPr>
                <w:rFonts w:ascii="Arial" w:eastAsia="Times New Roman" w:hAnsi="Arial" w:cs="Arial"/>
                <w:b/>
                <w:bCs/>
                <w:sz w:val="20"/>
                <w:szCs w:val="20"/>
                <w:lang w:eastAsia="en-IN"/>
              </w:rPr>
              <w:t> </w:t>
            </w:r>
          </w:p>
        </w:tc>
        <w:tc>
          <w:tcPr>
            <w:tcW w:w="1199" w:type="dxa"/>
            <w:tcBorders>
              <w:top w:val="nil"/>
              <w:left w:val="nil"/>
              <w:bottom w:val="single" w:sz="4" w:space="0" w:color="auto"/>
              <w:right w:val="single" w:sz="8" w:space="0" w:color="auto"/>
            </w:tcBorders>
            <w:shd w:val="clear" w:color="auto" w:fill="auto"/>
            <w:noWrap/>
            <w:vAlign w:val="bottom"/>
            <w:hideMark/>
          </w:tcPr>
          <w:p w14:paraId="60E81F50" w14:textId="77777777" w:rsidR="00621884" w:rsidRPr="00621884" w:rsidRDefault="00621884" w:rsidP="00621884">
            <w:pPr>
              <w:spacing w:after="0" w:line="240" w:lineRule="auto"/>
              <w:rPr>
                <w:rFonts w:ascii="Arial" w:eastAsia="Times New Roman" w:hAnsi="Arial" w:cs="Arial"/>
                <w:b/>
                <w:bCs/>
                <w:sz w:val="20"/>
                <w:szCs w:val="20"/>
                <w:lang w:eastAsia="en-IN"/>
              </w:rPr>
            </w:pPr>
            <w:r w:rsidRPr="00621884">
              <w:rPr>
                <w:rFonts w:ascii="Arial" w:eastAsia="Times New Roman" w:hAnsi="Arial" w:cs="Arial"/>
                <w:b/>
                <w:bCs/>
                <w:sz w:val="20"/>
                <w:szCs w:val="20"/>
                <w:lang w:eastAsia="en-IN"/>
              </w:rPr>
              <w:t> </w:t>
            </w:r>
          </w:p>
        </w:tc>
      </w:tr>
      <w:tr w:rsidR="00621884" w:rsidRPr="00621884" w14:paraId="69DDD25C"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3E4F7FB7"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Multiple R</w:t>
            </w:r>
          </w:p>
        </w:tc>
        <w:tc>
          <w:tcPr>
            <w:tcW w:w="1308" w:type="dxa"/>
            <w:tcBorders>
              <w:top w:val="nil"/>
              <w:left w:val="nil"/>
              <w:bottom w:val="single" w:sz="4" w:space="0" w:color="auto"/>
              <w:right w:val="single" w:sz="4" w:space="0" w:color="auto"/>
            </w:tcBorders>
            <w:shd w:val="clear" w:color="auto" w:fill="auto"/>
            <w:noWrap/>
            <w:vAlign w:val="bottom"/>
            <w:hideMark/>
          </w:tcPr>
          <w:p w14:paraId="0AE369EC"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0.8402</w:t>
            </w:r>
          </w:p>
        </w:tc>
        <w:tc>
          <w:tcPr>
            <w:tcW w:w="1402" w:type="dxa"/>
            <w:tcBorders>
              <w:top w:val="nil"/>
              <w:left w:val="nil"/>
              <w:bottom w:val="single" w:sz="4" w:space="0" w:color="auto"/>
              <w:right w:val="single" w:sz="4" w:space="0" w:color="auto"/>
            </w:tcBorders>
            <w:shd w:val="clear" w:color="auto" w:fill="auto"/>
            <w:noWrap/>
            <w:vAlign w:val="bottom"/>
            <w:hideMark/>
          </w:tcPr>
          <w:p w14:paraId="51633F6D"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55" w:type="dxa"/>
            <w:tcBorders>
              <w:top w:val="nil"/>
              <w:left w:val="nil"/>
              <w:bottom w:val="single" w:sz="4" w:space="0" w:color="auto"/>
              <w:right w:val="single" w:sz="4" w:space="0" w:color="auto"/>
            </w:tcBorders>
            <w:shd w:val="clear" w:color="auto" w:fill="auto"/>
            <w:noWrap/>
            <w:vAlign w:val="bottom"/>
            <w:hideMark/>
          </w:tcPr>
          <w:p w14:paraId="67851761"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37" w:type="dxa"/>
            <w:tcBorders>
              <w:top w:val="nil"/>
              <w:left w:val="nil"/>
              <w:bottom w:val="single" w:sz="4" w:space="0" w:color="auto"/>
              <w:right w:val="single" w:sz="4" w:space="0" w:color="auto"/>
            </w:tcBorders>
            <w:shd w:val="clear" w:color="auto" w:fill="auto"/>
            <w:noWrap/>
            <w:vAlign w:val="bottom"/>
            <w:hideMark/>
          </w:tcPr>
          <w:p w14:paraId="77DEDBD2"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348" w:type="dxa"/>
            <w:tcBorders>
              <w:top w:val="nil"/>
              <w:left w:val="nil"/>
              <w:bottom w:val="single" w:sz="4" w:space="0" w:color="auto"/>
              <w:right w:val="single" w:sz="4" w:space="0" w:color="auto"/>
            </w:tcBorders>
            <w:shd w:val="clear" w:color="auto" w:fill="auto"/>
            <w:noWrap/>
            <w:vAlign w:val="bottom"/>
            <w:hideMark/>
          </w:tcPr>
          <w:p w14:paraId="3BA40398"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199" w:type="dxa"/>
            <w:tcBorders>
              <w:top w:val="nil"/>
              <w:left w:val="nil"/>
              <w:bottom w:val="single" w:sz="4" w:space="0" w:color="auto"/>
              <w:right w:val="single" w:sz="8" w:space="0" w:color="auto"/>
            </w:tcBorders>
            <w:shd w:val="clear" w:color="auto" w:fill="auto"/>
            <w:noWrap/>
            <w:vAlign w:val="bottom"/>
            <w:hideMark/>
          </w:tcPr>
          <w:p w14:paraId="1E2AC53F"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r>
      <w:tr w:rsidR="00621884" w:rsidRPr="00621884" w14:paraId="4231D752"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7DDBF068"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R Square</w:t>
            </w:r>
          </w:p>
        </w:tc>
        <w:tc>
          <w:tcPr>
            <w:tcW w:w="1308" w:type="dxa"/>
            <w:tcBorders>
              <w:top w:val="nil"/>
              <w:left w:val="nil"/>
              <w:bottom w:val="single" w:sz="4" w:space="0" w:color="auto"/>
              <w:right w:val="single" w:sz="4" w:space="0" w:color="auto"/>
            </w:tcBorders>
            <w:shd w:val="clear" w:color="auto" w:fill="auto"/>
            <w:noWrap/>
            <w:vAlign w:val="bottom"/>
            <w:hideMark/>
          </w:tcPr>
          <w:p w14:paraId="79A2AF94"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0.7059</w:t>
            </w:r>
          </w:p>
        </w:tc>
        <w:tc>
          <w:tcPr>
            <w:tcW w:w="1402" w:type="dxa"/>
            <w:tcBorders>
              <w:top w:val="nil"/>
              <w:left w:val="nil"/>
              <w:bottom w:val="single" w:sz="4" w:space="0" w:color="auto"/>
              <w:right w:val="single" w:sz="4" w:space="0" w:color="auto"/>
            </w:tcBorders>
            <w:shd w:val="clear" w:color="auto" w:fill="auto"/>
            <w:noWrap/>
            <w:vAlign w:val="bottom"/>
            <w:hideMark/>
          </w:tcPr>
          <w:p w14:paraId="7136ACE2"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55" w:type="dxa"/>
            <w:tcBorders>
              <w:top w:val="nil"/>
              <w:left w:val="nil"/>
              <w:bottom w:val="single" w:sz="4" w:space="0" w:color="auto"/>
              <w:right w:val="single" w:sz="4" w:space="0" w:color="auto"/>
            </w:tcBorders>
            <w:shd w:val="clear" w:color="auto" w:fill="auto"/>
            <w:noWrap/>
            <w:vAlign w:val="bottom"/>
            <w:hideMark/>
          </w:tcPr>
          <w:p w14:paraId="59935E80"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37" w:type="dxa"/>
            <w:tcBorders>
              <w:top w:val="nil"/>
              <w:left w:val="nil"/>
              <w:bottom w:val="single" w:sz="4" w:space="0" w:color="auto"/>
              <w:right w:val="single" w:sz="4" w:space="0" w:color="auto"/>
            </w:tcBorders>
            <w:shd w:val="clear" w:color="auto" w:fill="auto"/>
            <w:noWrap/>
            <w:vAlign w:val="bottom"/>
            <w:hideMark/>
          </w:tcPr>
          <w:p w14:paraId="059D2CD8"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348" w:type="dxa"/>
            <w:tcBorders>
              <w:top w:val="nil"/>
              <w:left w:val="nil"/>
              <w:bottom w:val="single" w:sz="4" w:space="0" w:color="auto"/>
              <w:right w:val="single" w:sz="4" w:space="0" w:color="auto"/>
            </w:tcBorders>
            <w:shd w:val="clear" w:color="auto" w:fill="auto"/>
            <w:noWrap/>
            <w:vAlign w:val="bottom"/>
            <w:hideMark/>
          </w:tcPr>
          <w:p w14:paraId="79CE13DC"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199" w:type="dxa"/>
            <w:tcBorders>
              <w:top w:val="nil"/>
              <w:left w:val="nil"/>
              <w:bottom w:val="single" w:sz="4" w:space="0" w:color="auto"/>
              <w:right w:val="single" w:sz="8" w:space="0" w:color="auto"/>
            </w:tcBorders>
            <w:shd w:val="clear" w:color="auto" w:fill="auto"/>
            <w:noWrap/>
            <w:vAlign w:val="bottom"/>
            <w:hideMark/>
          </w:tcPr>
          <w:p w14:paraId="71DCE45E"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r>
      <w:tr w:rsidR="00621884" w:rsidRPr="00621884" w14:paraId="2B58C34D"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0D1E314B"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Adjusted R Square</w:t>
            </w:r>
          </w:p>
        </w:tc>
        <w:tc>
          <w:tcPr>
            <w:tcW w:w="1308" w:type="dxa"/>
            <w:tcBorders>
              <w:top w:val="nil"/>
              <w:left w:val="nil"/>
              <w:bottom w:val="single" w:sz="4" w:space="0" w:color="auto"/>
              <w:right w:val="single" w:sz="4" w:space="0" w:color="auto"/>
            </w:tcBorders>
            <w:shd w:val="clear" w:color="auto" w:fill="auto"/>
            <w:noWrap/>
            <w:vAlign w:val="bottom"/>
            <w:hideMark/>
          </w:tcPr>
          <w:p w14:paraId="5A55CF2E"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0.6867</w:t>
            </w:r>
          </w:p>
        </w:tc>
        <w:tc>
          <w:tcPr>
            <w:tcW w:w="1402" w:type="dxa"/>
            <w:tcBorders>
              <w:top w:val="nil"/>
              <w:left w:val="nil"/>
              <w:bottom w:val="single" w:sz="4" w:space="0" w:color="auto"/>
              <w:right w:val="single" w:sz="4" w:space="0" w:color="auto"/>
            </w:tcBorders>
            <w:shd w:val="clear" w:color="auto" w:fill="auto"/>
            <w:noWrap/>
            <w:vAlign w:val="bottom"/>
            <w:hideMark/>
          </w:tcPr>
          <w:p w14:paraId="28F9F5BF"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55" w:type="dxa"/>
            <w:tcBorders>
              <w:top w:val="nil"/>
              <w:left w:val="nil"/>
              <w:bottom w:val="single" w:sz="4" w:space="0" w:color="auto"/>
              <w:right w:val="single" w:sz="4" w:space="0" w:color="auto"/>
            </w:tcBorders>
            <w:shd w:val="clear" w:color="auto" w:fill="auto"/>
            <w:noWrap/>
            <w:vAlign w:val="bottom"/>
            <w:hideMark/>
          </w:tcPr>
          <w:p w14:paraId="185578A8"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37" w:type="dxa"/>
            <w:tcBorders>
              <w:top w:val="nil"/>
              <w:left w:val="nil"/>
              <w:bottom w:val="single" w:sz="4" w:space="0" w:color="auto"/>
              <w:right w:val="single" w:sz="4" w:space="0" w:color="auto"/>
            </w:tcBorders>
            <w:shd w:val="clear" w:color="auto" w:fill="auto"/>
            <w:noWrap/>
            <w:vAlign w:val="bottom"/>
            <w:hideMark/>
          </w:tcPr>
          <w:p w14:paraId="22027776"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348" w:type="dxa"/>
            <w:tcBorders>
              <w:top w:val="nil"/>
              <w:left w:val="nil"/>
              <w:bottom w:val="single" w:sz="4" w:space="0" w:color="auto"/>
              <w:right w:val="single" w:sz="4" w:space="0" w:color="auto"/>
            </w:tcBorders>
            <w:shd w:val="clear" w:color="auto" w:fill="auto"/>
            <w:noWrap/>
            <w:vAlign w:val="bottom"/>
            <w:hideMark/>
          </w:tcPr>
          <w:p w14:paraId="53ADA6B5"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199" w:type="dxa"/>
            <w:tcBorders>
              <w:top w:val="nil"/>
              <w:left w:val="nil"/>
              <w:bottom w:val="single" w:sz="4" w:space="0" w:color="auto"/>
              <w:right w:val="single" w:sz="8" w:space="0" w:color="auto"/>
            </w:tcBorders>
            <w:shd w:val="clear" w:color="auto" w:fill="auto"/>
            <w:noWrap/>
            <w:vAlign w:val="bottom"/>
            <w:hideMark/>
          </w:tcPr>
          <w:p w14:paraId="47E15A7A"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r>
      <w:tr w:rsidR="00621884" w:rsidRPr="00621884" w14:paraId="7A1E721A"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074937AB"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Standard Error</w:t>
            </w:r>
          </w:p>
        </w:tc>
        <w:tc>
          <w:tcPr>
            <w:tcW w:w="1308" w:type="dxa"/>
            <w:tcBorders>
              <w:top w:val="nil"/>
              <w:left w:val="nil"/>
              <w:bottom w:val="single" w:sz="4" w:space="0" w:color="auto"/>
              <w:right w:val="single" w:sz="4" w:space="0" w:color="auto"/>
            </w:tcBorders>
            <w:shd w:val="clear" w:color="auto" w:fill="auto"/>
            <w:noWrap/>
            <w:vAlign w:val="bottom"/>
            <w:hideMark/>
          </w:tcPr>
          <w:p w14:paraId="1EE954AB"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2.0294</w:t>
            </w:r>
          </w:p>
        </w:tc>
        <w:tc>
          <w:tcPr>
            <w:tcW w:w="1402" w:type="dxa"/>
            <w:tcBorders>
              <w:top w:val="nil"/>
              <w:left w:val="nil"/>
              <w:bottom w:val="single" w:sz="4" w:space="0" w:color="auto"/>
              <w:right w:val="single" w:sz="4" w:space="0" w:color="auto"/>
            </w:tcBorders>
            <w:shd w:val="clear" w:color="auto" w:fill="auto"/>
            <w:noWrap/>
            <w:vAlign w:val="bottom"/>
            <w:hideMark/>
          </w:tcPr>
          <w:p w14:paraId="7861EAC6"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55" w:type="dxa"/>
            <w:tcBorders>
              <w:top w:val="nil"/>
              <w:left w:val="nil"/>
              <w:bottom w:val="single" w:sz="4" w:space="0" w:color="auto"/>
              <w:right w:val="single" w:sz="4" w:space="0" w:color="auto"/>
            </w:tcBorders>
            <w:shd w:val="clear" w:color="auto" w:fill="auto"/>
            <w:noWrap/>
            <w:vAlign w:val="bottom"/>
            <w:hideMark/>
          </w:tcPr>
          <w:p w14:paraId="5F78B925"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37" w:type="dxa"/>
            <w:tcBorders>
              <w:top w:val="nil"/>
              <w:left w:val="nil"/>
              <w:bottom w:val="single" w:sz="4" w:space="0" w:color="auto"/>
              <w:right w:val="single" w:sz="4" w:space="0" w:color="auto"/>
            </w:tcBorders>
            <w:shd w:val="clear" w:color="auto" w:fill="auto"/>
            <w:noWrap/>
            <w:vAlign w:val="bottom"/>
            <w:hideMark/>
          </w:tcPr>
          <w:p w14:paraId="3563AD2A"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348" w:type="dxa"/>
            <w:tcBorders>
              <w:top w:val="nil"/>
              <w:left w:val="nil"/>
              <w:bottom w:val="single" w:sz="4" w:space="0" w:color="auto"/>
              <w:right w:val="single" w:sz="4" w:space="0" w:color="auto"/>
            </w:tcBorders>
            <w:shd w:val="clear" w:color="auto" w:fill="auto"/>
            <w:noWrap/>
            <w:vAlign w:val="bottom"/>
            <w:hideMark/>
          </w:tcPr>
          <w:p w14:paraId="4BF6ED3D"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199" w:type="dxa"/>
            <w:tcBorders>
              <w:top w:val="nil"/>
              <w:left w:val="nil"/>
              <w:bottom w:val="single" w:sz="4" w:space="0" w:color="auto"/>
              <w:right w:val="single" w:sz="8" w:space="0" w:color="auto"/>
            </w:tcBorders>
            <w:shd w:val="clear" w:color="auto" w:fill="auto"/>
            <w:noWrap/>
            <w:vAlign w:val="bottom"/>
            <w:hideMark/>
          </w:tcPr>
          <w:p w14:paraId="5AF813DA"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r>
      <w:tr w:rsidR="00621884" w:rsidRPr="00621884" w14:paraId="7A341110"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7D0C3C76"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Observations</w:t>
            </w:r>
          </w:p>
        </w:tc>
        <w:tc>
          <w:tcPr>
            <w:tcW w:w="1308" w:type="dxa"/>
            <w:tcBorders>
              <w:top w:val="nil"/>
              <w:left w:val="nil"/>
              <w:bottom w:val="single" w:sz="4" w:space="0" w:color="auto"/>
              <w:right w:val="single" w:sz="4" w:space="0" w:color="auto"/>
            </w:tcBorders>
            <w:shd w:val="clear" w:color="auto" w:fill="auto"/>
            <w:noWrap/>
            <w:vAlign w:val="bottom"/>
            <w:hideMark/>
          </w:tcPr>
          <w:p w14:paraId="59788628"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50</w:t>
            </w:r>
          </w:p>
        </w:tc>
        <w:tc>
          <w:tcPr>
            <w:tcW w:w="1402" w:type="dxa"/>
            <w:tcBorders>
              <w:top w:val="nil"/>
              <w:left w:val="nil"/>
              <w:bottom w:val="single" w:sz="4" w:space="0" w:color="auto"/>
              <w:right w:val="single" w:sz="4" w:space="0" w:color="auto"/>
            </w:tcBorders>
            <w:shd w:val="clear" w:color="auto" w:fill="auto"/>
            <w:noWrap/>
            <w:vAlign w:val="bottom"/>
            <w:hideMark/>
          </w:tcPr>
          <w:p w14:paraId="7FBFA024"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55" w:type="dxa"/>
            <w:tcBorders>
              <w:top w:val="nil"/>
              <w:left w:val="nil"/>
              <w:bottom w:val="single" w:sz="4" w:space="0" w:color="auto"/>
              <w:right w:val="single" w:sz="4" w:space="0" w:color="auto"/>
            </w:tcBorders>
            <w:shd w:val="clear" w:color="auto" w:fill="auto"/>
            <w:noWrap/>
            <w:vAlign w:val="bottom"/>
            <w:hideMark/>
          </w:tcPr>
          <w:p w14:paraId="756F8FB1"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37" w:type="dxa"/>
            <w:tcBorders>
              <w:top w:val="nil"/>
              <w:left w:val="nil"/>
              <w:bottom w:val="single" w:sz="4" w:space="0" w:color="auto"/>
              <w:right w:val="single" w:sz="4" w:space="0" w:color="auto"/>
            </w:tcBorders>
            <w:shd w:val="clear" w:color="auto" w:fill="auto"/>
            <w:noWrap/>
            <w:vAlign w:val="bottom"/>
            <w:hideMark/>
          </w:tcPr>
          <w:p w14:paraId="53E87B00"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348" w:type="dxa"/>
            <w:tcBorders>
              <w:top w:val="nil"/>
              <w:left w:val="nil"/>
              <w:bottom w:val="single" w:sz="4" w:space="0" w:color="auto"/>
              <w:right w:val="single" w:sz="4" w:space="0" w:color="auto"/>
            </w:tcBorders>
            <w:shd w:val="clear" w:color="auto" w:fill="auto"/>
            <w:noWrap/>
            <w:vAlign w:val="bottom"/>
            <w:hideMark/>
          </w:tcPr>
          <w:p w14:paraId="18C39907"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199" w:type="dxa"/>
            <w:tcBorders>
              <w:top w:val="nil"/>
              <w:left w:val="nil"/>
              <w:bottom w:val="single" w:sz="4" w:space="0" w:color="auto"/>
              <w:right w:val="single" w:sz="8" w:space="0" w:color="auto"/>
            </w:tcBorders>
            <w:shd w:val="clear" w:color="auto" w:fill="auto"/>
            <w:noWrap/>
            <w:vAlign w:val="bottom"/>
            <w:hideMark/>
          </w:tcPr>
          <w:p w14:paraId="22D255D8"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r>
      <w:tr w:rsidR="00621884" w:rsidRPr="00621884" w14:paraId="23B59959"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3A7F8B99"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308" w:type="dxa"/>
            <w:tcBorders>
              <w:top w:val="nil"/>
              <w:left w:val="nil"/>
              <w:bottom w:val="single" w:sz="4" w:space="0" w:color="auto"/>
              <w:right w:val="single" w:sz="4" w:space="0" w:color="auto"/>
            </w:tcBorders>
            <w:shd w:val="clear" w:color="auto" w:fill="auto"/>
            <w:noWrap/>
            <w:vAlign w:val="bottom"/>
            <w:hideMark/>
          </w:tcPr>
          <w:p w14:paraId="4A1B3EEE"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402" w:type="dxa"/>
            <w:tcBorders>
              <w:top w:val="nil"/>
              <w:left w:val="nil"/>
              <w:bottom w:val="single" w:sz="4" w:space="0" w:color="auto"/>
              <w:right w:val="single" w:sz="4" w:space="0" w:color="auto"/>
            </w:tcBorders>
            <w:shd w:val="clear" w:color="auto" w:fill="auto"/>
            <w:noWrap/>
            <w:vAlign w:val="bottom"/>
            <w:hideMark/>
          </w:tcPr>
          <w:p w14:paraId="1249FBD8"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55" w:type="dxa"/>
            <w:tcBorders>
              <w:top w:val="nil"/>
              <w:left w:val="nil"/>
              <w:bottom w:val="single" w:sz="4" w:space="0" w:color="auto"/>
              <w:right w:val="single" w:sz="4" w:space="0" w:color="auto"/>
            </w:tcBorders>
            <w:shd w:val="clear" w:color="auto" w:fill="auto"/>
            <w:noWrap/>
            <w:vAlign w:val="bottom"/>
            <w:hideMark/>
          </w:tcPr>
          <w:p w14:paraId="3B4F369B"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37" w:type="dxa"/>
            <w:tcBorders>
              <w:top w:val="nil"/>
              <w:left w:val="nil"/>
              <w:bottom w:val="single" w:sz="4" w:space="0" w:color="auto"/>
              <w:right w:val="single" w:sz="4" w:space="0" w:color="auto"/>
            </w:tcBorders>
            <w:shd w:val="clear" w:color="auto" w:fill="auto"/>
            <w:noWrap/>
            <w:vAlign w:val="bottom"/>
            <w:hideMark/>
          </w:tcPr>
          <w:p w14:paraId="68EEA76E"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348" w:type="dxa"/>
            <w:tcBorders>
              <w:top w:val="nil"/>
              <w:left w:val="nil"/>
              <w:bottom w:val="single" w:sz="4" w:space="0" w:color="auto"/>
              <w:right w:val="single" w:sz="4" w:space="0" w:color="auto"/>
            </w:tcBorders>
            <w:shd w:val="clear" w:color="auto" w:fill="auto"/>
            <w:noWrap/>
            <w:vAlign w:val="bottom"/>
            <w:hideMark/>
          </w:tcPr>
          <w:p w14:paraId="269A1FF9"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199" w:type="dxa"/>
            <w:tcBorders>
              <w:top w:val="nil"/>
              <w:left w:val="nil"/>
              <w:bottom w:val="single" w:sz="4" w:space="0" w:color="auto"/>
              <w:right w:val="single" w:sz="8" w:space="0" w:color="auto"/>
            </w:tcBorders>
            <w:shd w:val="clear" w:color="auto" w:fill="auto"/>
            <w:noWrap/>
            <w:vAlign w:val="bottom"/>
            <w:hideMark/>
          </w:tcPr>
          <w:p w14:paraId="01C95459"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r>
      <w:tr w:rsidR="00621884" w:rsidRPr="00621884" w14:paraId="329B47E5"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08C8BBF6" w14:textId="77777777" w:rsidR="00621884" w:rsidRPr="00621884" w:rsidRDefault="00621884" w:rsidP="00621884">
            <w:pPr>
              <w:spacing w:after="0" w:line="240" w:lineRule="auto"/>
              <w:rPr>
                <w:rFonts w:ascii="Arial" w:eastAsia="Times New Roman" w:hAnsi="Arial" w:cs="Arial"/>
                <w:b/>
                <w:bCs/>
                <w:sz w:val="20"/>
                <w:szCs w:val="20"/>
                <w:lang w:eastAsia="en-IN"/>
              </w:rPr>
            </w:pPr>
            <w:r w:rsidRPr="00621884">
              <w:rPr>
                <w:rFonts w:ascii="Arial" w:eastAsia="Times New Roman" w:hAnsi="Arial" w:cs="Arial"/>
                <w:b/>
                <w:bCs/>
                <w:sz w:val="20"/>
                <w:szCs w:val="20"/>
                <w:lang w:eastAsia="en-IN"/>
              </w:rPr>
              <w:t>ANOVA</w:t>
            </w:r>
          </w:p>
        </w:tc>
        <w:tc>
          <w:tcPr>
            <w:tcW w:w="1308" w:type="dxa"/>
            <w:tcBorders>
              <w:top w:val="nil"/>
              <w:left w:val="nil"/>
              <w:bottom w:val="single" w:sz="4" w:space="0" w:color="auto"/>
              <w:right w:val="single" w:sz="4" w:space="0" w:color="auto"/>
            </w:tcBorders>
            <w:shd w:val="clear" w:color="auto" w:fill="auto"/>
            <w:noWrap/>
            <w:vAlign w:val="bottom"/>
            <w:hideMark/>
          </w:tcPr>
          <w:p w14:paraId="17DF8192"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402" w:type="dxa"/>
            <w:tcBorders>
              <w:top w:val="nil"/>
              <w:left w:val="nil"/>
              <w:bottom w:val="single" w:sz="4" w:space="0" w:color="auto"/>
              <w:right w:val="single" w:sz="4" w:space="0" w:color="auto"/>
            </w:tcBorders>
            <w:shd w:val="clear" w:color="auto" w:fill="auto"/>
            <w:noWrap/>
            <w:vAlign w:val="bottom"/>
            <w:hideMark/>
          </w:tcPr>
          <w:p w14:paraId="747A702A"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55" w:type="dxa"/>
            <w:tcBorders>
              <w:top w:val="nil"/>
              <w:left w:val="nil"/>
              <w:bottom w:val="single" w:sz="4" w:space="0" w:color="auto"/>
              <w:right w:val="single" w:sz="4" w:space="0" w:color="auto"/>
            </w:tcBorders>
            <w:shd w:val="clear" w:color="auto" w:fill="auto"/>
            <w:noWrap/>
            <w:vAlign w:val="bottom"/>
            <w:hideMark/>
          </w:tcPr>
          <w:p w14:paraId="182DE8F5"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37" w:type="dxa"/>
            <w:tcBorders>
              <w:top w:val="nil"/>
              <w:left w:val="nil"/>
              <w:bottom w:val="single" w:sz="4" w:space="0" w:color="auto"/>
              <w:right w:val="single" w:sz="4" w:space="0" w:color="auto"/>
            </w:tcBorders>
            <w:shd w:val="clear" w:color="auto" w:fill="auto"/>
            <w:noWrap/>
            <w:vAlign w:val="bottom"/>
            <w:hideMark/>
          </w:tcPr>
          <w:p w14:paraId="344EAF7C"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348" w:type="dxa"/>
            <w:tcBorders>
              <w:top w:val="nil"/>
              <w:left w:val="nil"/>
              <w:bottom w:val="single" w:sz="4" w:space="0" w:color="auto"/>
              <w:right w:val="single" w:sz="4" w:space="0" w:color="auto"/>
            </w:tcBorders>
            <w:shd w:val="clear" w:color="auto" w:fill="auto"/>
            <w:noWrap/>
            <w:vAlign w:val="bottom"/>
            <w:hideMark/>
          </w:tcPr>
          <w:p w14:paraId="49AEEF87"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199" w:type="dxa"/>
            <w:tcBorders>
              <w:top w:val="nil"/>
              <w:left w:val="nil"/>
              <w:bottom w:val="single" w:sz="4" w:space="0" w:color="auto"/>
              <w:right w:val="single" w:sz="8" w:space="0" w:color="auto"/>
            </w:tcBorders>
            <w:shd w:val="clear" w:color="auto" w:fill="auto"/>
            <w:noWrap/>
            <w:vAlign w:val="bottom"/>
            <w:hideMark/>
          </w:tcPr>
          <w:p w14:paraId="5727F2D2"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r>
      <w:tr w:rsidR="00621884" w:rsidRPr="00621884" w14:paraId="13D95B71"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0A21DB5C" w14:textId="77777777" w:rsidR="00621884" w:rsidRPr="00621884" w:rsidRDefault="00621884" w:rsidP="00621884">
            <w:pPr>
              <w:spacing w:after="0" w:line="240" w:lineRule="auto"/>
              <w:jc w:val="center"/>
              <w:rPr>
                <w:rFonts w:ascii="Arial" w:eastAsia="Times New Roman" w:hAnsi="Arial" w:cs="Arial"/>
                <w:i/>
                <w:iCs/>
                <w:sz w:val="20"/>
                <w:szCs w:val="20"/>
                <w:lang w:eastAsia="en-IN"/>
              </w:rPr>
            </w:pPr>
            <w:r w:rsidRPr="00621884">
              <w:rPr>
                <w:rFonts w:ascii="Arial" w:eastAsia="Times New Roman" w:hAnsi="Arial" w:cs="Arial"/>
                <w:i/>
                <w:iCs/>
                <w:sz w:val="20"/>
                <w:szCs w:val="20"/>
                <w:lang w:eastAsia="en-IN"/>
              </w:rPr>
              <w:t> </w:t>
            </w:r>
          </w:p>
        </w:tc>
        <w:tc>
          <w:tcPr>
            <w:tcW w:w="1308" w:type="dxa"/>
            <w:tcBorders>
              <w:top w:val="nil"/>
              <w:left w:val="nil"/>
              <w:bottom w:val="single" w:sz="4" w:space="0" w:color="auto"/>
              <w:right w:val="single" w:sz="4" w:space="0" w:color="auto"/>
            </w:tcBorders>
            <w:shd w:val="clear" w:color="auto" w:fill="auto"/>
            <w:noWrap/>
            <w:vAlign w:val="bottom"/>
            <w:hideMark/>
          </w:tcPr>
          <w:p w14:paraId="4FE9109E" w14:textId="77777777" w:rsidR="00621884" w:rsidRPr="00621884" w:rsidRDefault="00621884" w:rsidP="00621884">
            <w:pPr>
              <w:spacing w:after="0" w:line="240" w:lineRule="auto"/>
              <w:jc w:val="center"/>
              <w:rPr>
                <w:rFonts w:ascii="Arial" w:eastAsia="Times New Roman" w:hAnsi="Arial" w:cs="Arial"/>
                <w:i/>
                <w:iCs/>
                <w:sz w:val="20"/>
                <w:szCs w:val="20"/>
                <w:lang w:eastAsia="en-IN"/>
              </w:rPr>
            </w:pPr>
            <w:r w:rsidRPr="00621884">
              <w:rPr>
                <w:rFonts w:ascii="Arial" w:eastAsia="Times New Roman" w:hAnsi="Arial" w:cs="Arial"/>
                <w:i/>
                <w:iCs/>
                <w:sz w:val="20"/>
                <w:szCs w:val="20"/>
                <w:lang w:eastAsia="en-IN"/>
              </w:rPr>
              <w:t>df</w:t>
            </w:r>
          </w:p>
        </w:tc>
        <w:tc>
          <w:tcPr>
            <w:tcW w:w="1402" w:type="dxa"/>
            <w:tcBorders>
              <w:top w:val="nil"/>
              <w:left w:val="nil"/>
              <w:bottom w:val="single" w:sz="4" w:space="0" w:color="auto"/>
              <w:right w:val="single" w:sz="4" w:space="0" w:color="auto"/>
            </w:tcBorders>
            <w:shd w:val="clear" w:color="auto" w:fill="auto"/>
            <w:noWrap/>
            <w:vAlign w:val="bottom"/>
            <w:hideMark/>
          </w:tcPr>
          <w:p w14:paraId="3B2F6014" w14:textId="77777777" w:rsidR="00621884" w:rsidRPr="00621884" w:rsidRDefault="00621884" w:rsidP="00621884">
            <w:pPr>
              <w:spacing w:after="0" w:line="240" w:lineRule="auto"/>
              <w:jc w:val="center"/>
              <w:rPr>
                <w:rFonts w:ascii="Arial" w:eastAsia="Times New Roman" w:hAnsi="Arial" w:cs="Arial"/>
                <w:i/>
                <w:iCs/>
                <w:sz w:val="20"/>
                <w:szCs w:val="20"/>
                <w:lang w:eastAsia="en-IN"/>
              </w:rPr>
            </w:pPr>
            <w:r w:rsidRPr="00621884">
              <w:rPr>
                <w:rFonts w:ascii="Arial" w:eastAsia="Times New Roman" w:hAnsi="Arial" w:cs="Arial"/>
                <w:i/>
                <w:iCs/>
                <w:sz w:val="20"/>
                <w:szCs w:val="20"/>
                <w:lang w:eastAsia="en-IN"/>
              </w:rPr>
              <w:t>SS</w:t>
            </w:r>
          </w:p>
        </w:tc>
        <w:tc>
          <w:tcPr>
            <w:tcW w:w="1255" w:type="dxa"/>
            <w:tcBorders>
              <w:top w:val="nil"/>
              <w:left w:val="nil"/>
              <w:bottom w:val="single" w:sz="4" w:space="0" w:color="auto"/>
              <w:right w:val="single" w:sz="4" w:space="0" w:color="auto"/>
            </w:tcBorders>
            <w:shd w:val="clear" w:color="auto" w:fill="auto"/>
            <w:noWrap/>
            <w:vAlign w:val="bottom"/>
            <w:hideMark/>
          </w:tcPr>
          <w:p w14:paraId="2385C193" w14:textId="77777777" w:rsidR="00621884" w:rsidRPr="00621884" w:rsidRDefault="00621884" w:rsidP="00621884">
            <w:pPr>
              <w:spacing w:after="0" w:line="240" w:lineRule="auto"/>
              <w:jc w:val="center"/>
              <w:rPr>
                <w:rFonts w:ascii="Arial" w:eastAsia="Times New Roman" w:hAnsi="Arial" w:cs="Arial"/>
                <w:i/>
                <w:iCs/>
                <w:sz w:val="20"/>
                <w:szCs w:val="20"/>
                <w:lang w:eastAsia="en-IN"/>
              </w:rPr>
            </w:pPr>
            <w:r w:rsidRPr="00621884">
              <w:rPr>
                <w:rFonts w:ascii="Arial" w:eastAsia="Times New Roman" w:hAnsi="Arial" w:cs="Arial"/>
                <w:i/>
                <w:iCs/>
                <w:sz w:val="20"/>
                <w:szCs w:val="20"/>
                <w:lang w:eastAsia="en-IN"/>
              </w:rPr>
              <w:t>MS</w:t>
            </w:r>
          </w:p>
        </w:tc>
        <w:tc>
          <w:tcPr>
            <w:tcW w:w="1237" w:type="dxa"/>
            <w:tcBorders>
              <w:top w:val="nil"/>
              <w:left w:val="nil"/>
              <w:bottom w:val="single" w:sz="4" w:space="0" w:color="auto"/>
              <w:right w:val="single" w:sz="4" w:space="0" w:color="auto"/>
            </w:tcBorders>
            <w:shd w:val="clear" w:color="auto" w:fill="auto"/>
            <w:noWrap/>
            <w:vAlign w:val="bottom"/>
            <w:hideMark/>
          </w:tcPr>
          <w:p w14:paraId="5D5FE3DD" w14:textId="77777777" w:rsidR="00621884" w:rsidRPr="00621884" w:rsidRDefault="00621884" w:rsidP="00621884">
            <w:pPr>
              <w:spacing w:after="0" w:line="240" w:lineRule="auto"/>
              <w:jc w:val="center"/>
              <w:rPr>
                <w:rFonts w:ascii="Arial" w:eastAsia="Times New Roman" w:hAnsi="Arial" w:cs="Arial"/>
                <w:i/>
                <w:iCs/>
                <w:sz w:val="20"/>
                <w:szCs w:val="20"/>
                <w:lang w:eastAsia="en-IN"/>
              </w:rPr>
            </w:pPr>
            <w:r w:rsidRPr="00621884">
              <w:rPr>
                <w:rFonts w:ascii="Arial" w:eastAsia="Times New Roman" w:hAnsi="Arial" w:cs="Arial"/>
                <w:i/>
                <w:iCs/>
                <w:sz w:val="20"/>
                <w:szCs w:val="20"/>
                <w:lang w:eastAsia="en-IN"/>
              </w:rPr>
              <w:t>F</w:t>
            </w:r>
          </w:p>
        </w:tc>
        <w:tc>
          <w:tcPr>
            <w:tcW w:w="1348" w:type="dxa"/>
            <w:tcBorders>
              <w:top w:val="nil"/>
              <w:left w:val="nil"/>
              <w:bottom w:val="single" w:sz="4" w:space="0" w:color="auto"/>
              <w:right w:val="single" w:sz="4" w:space="0" w:color="auto"/>
            </w:tcBorders>
            <w:shd w:val="clear" w:color="auto" w:fill="auto"/>
            <w:noWrap/>
            <w:vAlign w:val="bottom"/>
            <w:hideMark/>
          </w:tcPr>
          <w:p w14:paraId="42B58FB8" w14:textId="77777777" w:rsidR="00621884" w:rsidRPr="00621884" w:rsidRDefault="00621884" w:rsidP="00621884">
            <w:pPr>
              <w:spacing w:after="0" w:line="240" w:lineRule="auto"/>
              <w:jc w:val="center"/>
              <w:rPr>
                <w:rFonts w:ascii="Arial" w:eastAsia="Times New Roman" w:hAnsi="Arial" w:cs="Arial"/>
                <w:i/>
                <w:iCs/>
                <w:sz w:val="20"/>
                <w:szCs w:val="20"/>
                <w:lang w:eastAsia="en-IN"/>
              </w:rPr>
            </w:pPr>
            <w:r w:rsidRPr="00621884">
              <w:rPr>
                <w:rFonts w:ascii="Arial" w:eastAsia="Times New Roman" w:hAnsi="Arial" w:cs="Arial"/>
                <w:i/>
                <w:iCs/>
                <w:sz w:val="20"/>
                <w:szCs w:val="20"/>
                <w:lang w:eastAsia="en-IN"/>
              </w:rPr>
              <w:t>Significance F</w:t>
            </w:r>
          </w:p>
        </w:tc>
        <w:tc>
          <w:tcPr>
            <w:tcW w:w="1199" w:type="dxa"/>
            <w:tcBorders>
              <w:top w:val="nil"/>
              <w:left w:val="nil"/>
              <w:bottom w:val="single" w:sz="4" w:space="0" w:color="auto"/>
              <w:right w:val="single" w:sz="8" w:space="0" w:color="auto"/>
            </w:tcBorders>
            <w:shd w:val="clear" w:color="auto" w:fill="auto"/>
            <w:noWrap/>
            <w:vAlign w:val="bottom"/>
            <w:hideMark/>
          </w:tcPr>
          <w:p w14:paraId="4A57580A"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r>
      <w:tr w:rsidR="00621884" w:rsidRPr="00621884" w14:paraId="570FE686"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1495AF6E"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Regression</w:t>
            </w:r>
          </w:p>
        </w:tc>
        <w:tc>
          <w:tcPr>
            <w:tcW w:w="1308" w:type="dxa"/>
            <w:tcBorders>
              <w:top w:val="nil"/>
              <w:left w:val="nil"/>
              <w:bottom w:val="single" w:sz="4" w:space="0" w:color="auto"/>
              <w:right w:val="single" w:sz="4" w:space="0" w:color="auto"/>
            </w:tcBorders>
            <w:shd w:val="clear" w:color="auto" w:fill="auto"/>
            <w:noWrap/>
            <w:vAlign w:val="bottom"/>
            <w:hideMark/>
          </w:tcPr>
          <w:p w14:paraId="4D77DD56"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3</w:t>
            </w:r>
          </w:p>
        </w:tc>
        <w:tc>
          <w:tcPr>
            <w:tcW w:w="1402" w:type="dxa"/>
            <w:tcBorders>
              <w:top w:val="nil"/>
              <w:left w:val="nil"/>
              <w:bottom w:val="single" w:sz="4" w:space="0" w:color="auto"/>
              <w:right w:val="single" w:sz="4" w:space="0" w:color="auto"/>
            </w:tcBorders>
            <w:shd w:val="clear" w:color="auto" w:fill="auto"/>
            <w:noWrap/>
            <w:vAlign w:val="bottom"/>
            <w:hideMark/>
          </w:tcPr>
          <w:p w14:paraId="0A7305EF"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454.6581</w:t>
            </w:r>
          </w:p>
        </w:tc>
        <w:tc>
          <w:tcPr>
            <w:tcW w:w="1255" w:type="dxa"/>
            <w:tcBorders>
              <w:top w:val="nil"/>
              <w:left w:val="nil"/>
              <w:bottom w:val="single" w:sz="4" w:space="0" w:color="auto"/>
              <w:right w:val="single" w:sz="4" w:space="0" w:color="auto"/>
            </w:tcBorders>
            <w:shd w:val="clear" w:color="auto" w:fill="auto"/>
            <w:noWrap/>
            <w:vAlign w:val="bottom"/>
            <w:hideMark/>
          </w:tcPr>
          <w:p w14:paraId="79B7658E"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151.5527</w:t>
            </w:r>
          </w:p>
        </w:tc>
        <w:tc>
          <w:tcPr>
            <w:tcW w:w="1237" w:type="dxa"/>
            <w:tcBorders>
              <w:top w:val="nil"/>
              <w:left w:val="nil"/>
              <w:bottom w:val="single" w:sz="4" w:space="0" w:color="auto"/>
              <w:right w:val="single" w:sz="4" w:space="0" w:color="auto"/>
            </w:tcBorders>
            <w:shd w:val="clear" w:color="auto" w:fill="auto"/>
            <w:noWrap/>
            <w:vAlign w:val="bottom"/>
            <w:hideMark/>
          </w:tcPr>
          <w:p w14:paraId="0BC00096"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36.7987</w:t>
            </w:r>
          </w:p>
        </w:tc>
        <w:tc>
          <w:tcPr>
            <w:tcW w:w="1348" w:type="dxa"/>
            <w:tcBorders>
              <w:top w:val="nil"/>
              <w:left w:val="nil"/>
              <w:bottom w:val="single" w:sz="4" w:space="0" w:color="auto"/>
              <w:right w:val="single" w:sz="4" w:space="0" w:color="auto"/>
            </w:tcBorders>
            <w:shd w:val="clear" w:color="auto" w:fill="auto"/>
            <w:noWrap/>
            <w:vAlign w:val="bottom"/>
            <w:hideMark/>
          </w:tcPr>
          <w:p w14:paraId="5FE321AE"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0.0000</w:t>
            </w:r>
          </w:p>
        </w:tc>
        <w:tc>
          <w:tcPr>
            <w:tcW w:w="1199" w:type="dxa"/>
            <w:tcBorders>
              <w:top w:val="nil"/>
              <w:left w:val="nil"/>
              <w:bottom w:val="single" w:sz="4" w:space="0" w:color="auto"/>
              <w:right w:val="single" w:sz="8" w:space="0" w:color="auto"/>
            </w:tcBorders>
            <w:shd w:val="clear" w:color="auto" w:fill="auto"/>
            <w:noWrap/>
            <w:vAlign w:val="bottom"/>
            <w:hideMark/>
          </w:tcPr>
          <w:p w14:paraId="278FE9FA"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r>
      <w:tr w:rsidR="00621884" w:rsidRPr="00621884" w14:paraId="4BD1686B"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180B8031"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Residual</w:t>
            </w:r>
          </w:p>
        </w:tc>
        <w:tc>
          <w:tcPr>
            <w:tcW w:w="1308" w:type="dxa"/>
            <w:tcBorders>
              <w:top w:val="nil"/>
              <w:left w:val="nil"/>
              <w:bottom w:val="single" w:sz="4" w:space="0" w:color="auto"/>
              <w:right w:val="single" w:sz="4" w:space="0" w:color="auto"/>
            </w:tcBorders>
            <w:shd w:val="clear" w:color="auto" w:fill="auto"/>
            <w:noWrap/>
            <w:vAlign w:val="bottom"/>
            <w:hideMark/>
          </w:tcPr>
          <w:p w14:paraId="0C41A5A8"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46</w:t>
            </w:r>
          </w:p>
        </w:tc>
        <w:tc>
          <w:tcPr>
            <w:tcW w:w="1402" w:type="dxa"/>
            <w:tcBorders>
              <w:top w:val="nil"/>
              <w:left w:val="nil"/>
              <w:bottom w:val="single" w:sz="4" w:space="0" w:color="auto"/>
              <w:right w:val="single" w:sz="4" w:space="0" w:color="auto"/>
            </w:tcBorders>
            <w:shd w:val="clear" w:color="auto" w:fill="auto"/>
            <w:noWrap/>
            <w:vAlign w:val="bottom"/>
            <w:hideMark/>
          </w:tcPr>
          <w:p w14:paraId="4D7CC6F1"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189.4477</w:t>
            </w:r>
          </w:p>
        </w:tc>
        <w:tc>
          <w:tcPr>
            <w:tcW w:w="1255" w:type="dxa"/>
            <w:tcBorders>
              <w:top w:val="nil"/>
              <w:left w:val="nil"/>
              <w:bottom w:val="single" w:sz="4" w:space="0" w:color="auto"/>
              <w:right w:val="single" w:sz="4" w:space="0" w:color="auto"/>
            </w:tcBorders>
            <w:shd w:val="clear" w:color="auto" w:fill="auto"/>
            <w:noWrap/>
            <w:vAlign w:val="bottom"/>
            <w:hideMark/>
          </w:tcPr>
          <w:p w14:paraId="46E8EC22"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4.1184</w:t>
            </w:r>
          </w:p>
        </w:tc>
        <w:tc>
          <w:tcPr>
            <w:tcW w:w="1237" w:type="dxa"/>
            <w:tcBorders>
              <w:top w:val="nil"/>
              <w:left w:val="nil"/>
              <w:bottom w:val="single" w:sz="4" w:space="0" w:color="auto"/>
              <w:right w:val="single" w:sz="4" w:space="0" w:color="auto"/>
            </w:tcBorders>
            <w:shd w:val="clear" w:color="auto" w:fill="auto"/>
            <w:noWrap/>
            <w:vAlign w:val="bottom"/>
            <w:hideMark/>
          </w:tcPr>
          <w:p w14:paraId="70B7B35C"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348" w:type="dxa"/>
            <w:tcBorders>
              <w:top w:val="nil"/>
              <w:left w:val="nil"/>
              <w:bottom w:val="single" w:sz="4" w:space="0" w:color="auto"/>
              <w:right w:val="single" w:sz="4" w:space="0" w:color="auto"/>
            </w:tcBorders>
            <w:shd w:val="clear" w:color="auto" w:fill="auto"/>
            <w:noWrap/>
            <w:vAlign w:val="bottom"/>
            <w:hideMark/>
          </w:tcPr>
          <w:p w14:paraId="5268B68C"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199" w:type="dxa"/>
            <w:tcBorders>
              <w:top w:val="nil"/>
              <w:left w:val="nil"/>
              <w:bottom w:val="single" w:sz="4" w:space="0" w:color="auto"/>
              <w:right w:val="single" w:sz="8" w:space="0" w:color="auto"/>
            </w:tcBorders>
            <w:shd w:val="clear" w:color="auto" w:fill="auto"/>
            <w:noWrap/>
            <w:vAlign w:val="bottom"/>
            <w:hideMark/>
          </w:tcPr>
          <w:p w14:paraId="163008E1"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r>
      <w:tr w:rsidR="00621884" w:rsidRPr="00621884" w14:paraId="4758622B"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3B9FB20E"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Total</w:t>
            </w:r>
          </w:p>
        </w:tc>
        <w:tc>
          <w:tcPr>
            <w:tcW w:w="1308" w:type="dxa"/>
            <w:tcBorders>
              <w:top w:val="nil"/>
              <w:left w:val="nil"/>
              <w:bottom w:val="single" w:sz="4" w:space="0" w:color="auto"/>
              <w:right w:val="single" w:sz="4" w:space="0" w:color="auto"/>
            </w:tcBorders>
            <w:shd w:val="clear" w:color="auto" w:fill="auto"/>
            <w:noWrap/>
            <w:vAlign w:val="bottom"/>
            <w:hideMark/>
          </w:tcPr>
          <w:p w14:paraId="787E8D1D"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49</w:t>
            </w:r>
          </w:p>
        </w:tc>
        <w:tc>
          <w:tcPr>
            <w:tcW w:w="1402" w:type="dxa"/>
            <w:tcBorders>
              <w:top w:val="nil"/>
              <w:left w:val="nil"/>
              <w:bottom w:val="single" w:sz="4" w:space="0" w:color="auto"/>
              <w:right w:val="single" w:sz="4" w:space="0" w:color="auto"/>
            </w:tcBorders>
            <w:shd w:val="clear" w:color="auto" w:fill="auto"/>
            <w:noWrap/>
            <w:vAlign w:val="bottom"/>
            <w:hideMark/>
          </w:tcPr>
          <w:p w14:paraId="29F87D0F"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644.1058</w:t>
            </w:r>
          </w:p>
        </w:tc>
        <w:tc>
          <w:tcPr>
            <w:tcW w:w="1255" w:type="dxa"/>
            <w:tcBorders>
              <w:top w:val="nil"/>
              <w:left w:val="nil"/>
              <w:bottom w:val="single" w:sz="4" w:space="0" w:color="auto"/>
              <w:right w:val="single" w:sz="4" w:space="0" w:color="auto"/>
            </w:tcBorders>
            <w:shd w:val="clear" w:color="auto" w:fill="auto"/>
            <w:noWrap/>
            <w:vAlign w:val="bottom"/>
            <w:hideMark/>
          </w:tcPr>
          <w:p w14:paraId="3CE2751A"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37" w:type="dxa"/>
            <w:tcBorders>
              <w:top w:val="nil"/>
              <w:left w:val="nil"/>
              <w:bottom w:val="single" w:sz="4" w:space="0" w:color="auto"/>
              <w:right w:val="single" w:sz="4" w:space="0" w:color="auto"/>
            </w:tcBorders>
            <w:shd w:val="clear" w:color="auto" w:fill="auto"/>
            <w:noWrap/>
            <w:vAlign w:val="bottom"/>
            <w:hideMark/>
          </w:tcPr>
          <w:p w14:paraId="56B33951"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348" w:type="dxa"/>
            <w:tcBorders>
              <w:top w:val="nil"/>
              <w:left w:val="nil"/>
              <w:bottom w:val="single" w:sz="4" w:space="0" w:color="auto"/>
              <w:right w:val="single" w:sz="4" w:space="0" w:color="auto"/>
            </w:tcBorders>
            <w:shd w:val="clear" w:color="auto" w:fill="auto"/>
            <w:noWrap/>
            <w:vAlign w:val="bottom"/>
            <w:hideMark/>
          </w:tcPr>
          <w:p w14:paraId="34AAAE38"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199" w:type="dxa"/>
            <w:tcBorders>
              <w:top w:val="nil"/>
              <w:left w:val="nil"/>
              <w:bottom w:val="single" w:sz="4" w:space="0" w:color="auto"/>
              <w:right w:val="single" w:sz="8" w:space="0" w:color="auto"/>
            </w:tcBorders>
            <w:shd w:val="clear" w:color="auto" w:fill="auto"/>
            <w:noWrap/>
            <w:vAlign w:val="bottom"/>
            <w:hideMark/>
          </w:tcPr>
          <w:p w14:paraId="12EA735D"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r>
      <w:tr w:rsidR="00621884" w:rsidRPr="00621884" w14:paraId="2D682E66"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24BAEBFB"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308" w:type="dxa"/>
            <w:tcBorders>
              <w:top w:val="nil"/>
              <w:left w:val="nil"/>
              <w:bottom w:val="single" w:sz="4" w:space="0" w:color="auto"/>
              <w:right w:val="single" w:sz="4" w:space="0" w:color="auto"/>
            </w:tcBorders>
            <w:shd w:val="clear" w:color="auto" w:fill="auto"/>
            <w:noWrap/>
            <w:vAlign w:val="bottom"/>
            <w:hideMark/>
          </w:tcPr>
          <w:p w14:paraId="31FBC64A"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402" w:type="dxa"/>
            <w:tcBorders>
              <w:top w:val="nil"/>
              <w:left w:val="nil"/>
              <w:bottom w:val="single" w:sz="4" w:space="0" w:color="auto"/>
              <w:right w:val="single" w:sz="4" w:space="0" w:color="auto"/>
            </w:tcBorders>
            <w:shd w:val="clear" w:color="auto" w:fill="auto"/>
            <w:noWrap/>
            <w:vAlign w:val="bottom"/>
            <w:hideMark/>
          </w:tcPr>
          <w:p w14:paraId="22F2D103"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55" w:type="dxa"/>
            <w:tcBorders>
              <w:top w:val="nil"/>
              <w:left w:val="nil"/>
              <w:bottom w:val="single" w:sz="4" w:space="0" w:color="auto"/>
              <w:right w:val="single" w:sz="4" w:space="0" w:color="auto"/>
            </w:tcBorders>
            <w:shd w:val="clear" w:color="auto" w:fill="auto"/>
            <w:noWrap/>
            <w:vAlign w:val="bottom"/>
            <w:hideMark/>
          </w:tcPr>
          <w:p w14:paraId="5849288B"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237" w:type="dxa"/>
            <w:tcBorders>
              <w:top w:val="nil"/>
              <w:left w:val="nil"/>
              <w:bottom w:val="single" w:sz="4" w:space="0" w:color="auto"/>
              <w:right w:val="single" w:sz="4" w:space="0" w:color="auto"/>
            </w:tcBorders>
            <w:shd w:val="clear" w:color="auto" w:fill="auto"/>
            <w:noWrap/>
            <w:vAlign w:val="bottom"/>
            <w:hideMark/>
          </w:tcPr>
          <w:p w14:paraId="09A54F24"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348" w:type="dxa"/>
            <w:tcBorders>
              <w:top w:val="nil"/>
              <w:left w:val="nil"/>
              <w:bottom w:val="single" w:sz="4" w:space="0" w:color="auto"/>
              <w:right w:val="single" w:sz="4" w:space="0" w:color="auto"/>
            </w:tcBorders>
            <w:shd w:val="clear" w:color="auto" w:fill="auto"/>
            <w:noWrap/>
            <w:vAlign w:val="bottom"/>
            <w:hideMark/>
          </w:tcPr>
          <w:p w14:paraId="25D9C81C"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c>
          <w:tcPr>
            <w:tcW w:w="1199" w:type="dxa"/>
            <w:tcBorders>
              <w:top w:val="nil"/>
              <w:left w:val="nil"/>
              <w:bottom w:val="single" w:sz="4" w:space="0" w:color="auto"/>
              <w:right w:val="single" w:sz="8" w:space="0" w:color="auto"/>
            </w:tcBorders>
            <w:shd w:val="clear" w:color="auto" w:fill="auto"/>
            <w:noWrap/>
            <w:vAlign w:val="bottom"/>
            <w:hideMark/>
          </w:tcPr>
          <w:p w14:paraId="2EDE9E35"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w:t>
            </w:r>
          </w:p>
        </w:tc>
      </w:tr>
      <w:tr w:rsidR="00621884" w:rsidRPr="00621884" w14:paraId="724593CB"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10C8BC0D" w14:textId="77777777" w:rsidR="00621884" w:rsidRPr="00621884" w:rsidRDefault="00621884" w:rsidP="00621884">
            <w:pPr>
              <w:spacing w:after="0" w:line="240" w:lineRule="auto"/>
              <w:jc w:val="center"/>
              <w:rPr>
                <w:rFonts w:ascii="Arial" w:eastAsia="Times New Roman" w:hAnsi="Arial" w:cs="Arial"/>
                <w:i/>
                <w:iCs/>
                <w:sz w:val="20"/>
                <w:szCs w:val="20"/>
                <w:lang w:eastAsia="en-IN"/>
              </w:rPr>
            </w:pPr>
            <w:r w:rsidRPr="00621884">
              <w:rPr>
                <w:rFonts w:ascii="Arial" w:eastAsia="Times New Roman" w:hAnsi="Arial" w:cs="Arial"/>
                <w:i/>
                <w:iCs/>
                <w:sz w:val="20"/>
                <w:szCs w:val="20"/>
                <w:lang w:eastAsia="en-IN"/>
              </w:rPr>
              <w:t> </w:t>
            </w:r>
          </w:p>
        </w:tc>
        <w:tc>
          <w:tcPr>
            <w:tcW w:w="1308" w:type="dxa"/>
            <w:tcBorders>
              <w:top w:val="nil"/>
              <w:left w:val="nil"/>
              <w:bottom w:val="single" w:sz="4" w:space="0" w:color="auto"/>
              <w:right w:val="single" w:sz="4" w:space="0" w:color="auto"/>
            </w:tcBorders>
            <w:shd w:val="clear" w:color="auto" w:fill="auto"/>
            <w:noWrap/>
            <w:vAlign w:val="bottom"/>
            <w:hideMark/>
          </w:tcPr>
          <w:p w14:paraId="7FE2ECA6" w14:textId="77777777" w:rsidR="00621884" w:rsidRPr="00621884" w:rsidRDefault="00621884" w:rsidP="00621884">
            <w:pPr>
              <w:spacing w:after="0" w:line="240" w:lineRule="auto"/>
              <w:jc w:val="center"/>
              <w:rPr>
                <w:rFonts w:ascii="Arial" w:eastAsia="Times New Roman" w:hAnsi="Arial" w:cs="Arial"/>
                <w:i/>
                <w:iCs/>
                <w:sz w:val="20"/>
                <w:szCs w:val="20"/>
                <w:lang w:eastAsia="en-IN"/>
              </w:rPr>
            </w:pPr>
            <w:r w:rsidRPr="00621884">
              <w:rPr>
                <w:rFonts w:ascii="Arial" w:eastAsia="Times New Roman" w:hAnsi="Arial" w:cs="Arial"/>
                <w:i/>
                <w:iCs/>
                <w:sz w:val="20"/>
                <w:szCs w:val="20"/>
                <w:lang w:eastAsia="en-IN"/>
              </w:rPr>
              <w:t>Coefficients</w:t>
            </w:r>
          </w:p>
        </w:tc>
        <w:tc>
          <w:tcPr>
            <w:tcW w:w="1402" w:type="dxa"/>
            <w:tcBorders>
              <w:top w:val="nil"/>
              <w:left w:val="nil"/>
              <w:bottom w:val="single" w:sz="4" w:space="0" w:color="auto"/>
              <w:right w:val="single" w:sz="4" w:space="0" w:color="auto"/>
            </w:tcBorders>
            <w:shd w:val="clear" w:color="auto" w:fill="auto"/>
            <w:noWrap/>
            <w:vAlign w:val="bottom"/>
            <w:hideMark/>
          </w:tcPr>
          <w:p w14:paraId="3F9DA9C5" w14:textId="77777777" w:rsidR="00621884" w:rsidRPr="00621884" w:rsidRDefault="00621884" w:rsidP="00621884">
            <w:pPr>
              <w:spacing w:after="0" w:line="240" w:lineRule="auto"/>
              <w:jc w:val="center"/>
              <w:rPr>
                <w:rFonts w:ascii="Arial" w:eastAsia="Times New Roman" w:hAnsi="Arial" w:cs="Arial"/>
                <w:i/>
                <w:iCs/>
                <w:sz w:val="20"/>
                <w:szCs w:val="20"/>
                <w:lang w:eastAsia="en-IN"/>
              </w:rPr>
            </w:pPr>
            <w:r w:rsidRPr="00621884">
              <w:rPr>
                <w:rFonts w:ascii="Arial" w:eastAsia="Times New Roman" w:hAnsi="Arial" w:cs="Arial"/>
                <w:i/>
                <w:iCs/>
                <w:sz w:val="20"/>
                <w:szCs w:val="20"/>
                <w:lang w:eastAsia="en-IN"/>
              </w:rPr>
              <w:t>Standard Error</w:t>
            </w:r>
          </w:p>
        </w:tc>
        <w:tc>
          <w:tcPr>
            <w:tcW w:w="1255" w:type="dxa"/>
            <w:tcBorders>
              <w:top w:val="nil"/>
              <w:left w:val="nil"/>
              <w:bottom w:val="single" w:sz="4" w:space="0" w:color="auto"/>
              <w:right w:val="single" w:sz="4" w:space="0" w:color="auto"/>
            </w:tcBorders>
            <w:shd w:val="clear" w:color="auto" w:fill="auto"/>
            <w:noWrap/>
            <w:vAlign w:val="bottom"/>
            <w:hideMark/>
          </w:tcPr>
          <w:p w14:paraId="1E86C203" w14:textId="77777777" w:rsidR="00621884" w:rsidRPr="00621884" w:rsidRDefault="00621884" w:rsidP="00621884">
            <w:pPr>
              <w:spacing w:after="0" w:line="240" w:lineRule="auto"/>
              <w:jc w:val="center"/>
              <w:rPr>
                <w:rFonts w:ascii="Arial" w:eastAsia="Times New Roman" w:hAnsi="Arial" w:cs="Arial"/>
                <w:i/>
                <w:iCs/>
                <w:sz w:val="20"/>
                <w:szCs w:val="20"/>
                <w:lang w:eastAsia="en-IN"/>
              </w:rPr>
            </w:pPr>
            <w:r w:rsidRPr="00621884">
              <w:rPr>
                <w:rFonts w:ascii="Arial" w:eastAsia="Times New Roman" w:hAnsi="Arial" w:cs="Arial"/>
                <w:i/>
                <w:iCs/>
                <w:sz w:val="20"/>
                <w:szCs w:val="20"/>
                <w:lang w:eastAsia="en-IN"/>
              </w:rPr>
              <w:t>t Stat</w:t>
            </w:r>
          </w:p>
        </w:tc>
        <w:tc>
          <w:tcPr>
            <w:tcW w:w="1237" w:type="dxa"/>
            <w:tcBorders>
              <w:top w:val="nil"/>
              <w:left w:val="nil"/>
              <w:bottom w:val="single" w:sz="4" w:space="0" w:color="auto"/>
              <w:right w:val="single" w:sz="4" w:space="0" w:color="auto"/>
            </w:tcBorders>
            <w:shd w:val="clear" w:color="auto" w:fill="auto"/>
            <w:noWrap/>
            <w:vAlign w:val="bottom"/>
            <w:hideMark/>
          </w:tcPr>
          <w:p w14:paraId="32CD9F98" w14:textId="77777777" w:rsidR="00621884" w:rsidRPr="00621884" w:rsidRDefault="00621884" w:rsidP="00621884">
            <w:pPr>
              <w:spacing w:after="0" w:line="240" w:lineRule="auto"/>
              <w:jc w:val="center"/>
              <w:rPr>
                <w:rFonts w:ascii="Arial" w:eastAsia="Times New Roman" w:hAnsi="Arial" w:cs="Arial"/>
                <w:i/>
                <w:iCs/>
                <w:sz w:val="20"/>
                <w:szCs w:val="20"/>
                <w:lang w:eastAsia="en-IN"/>
              </w:rPr>
            </w:pPr>
            <w:r w:rsidRPr="00621884">
              <w:rPr>
                <w:rFonts w:ascii="Arial" w:eastAsia="Times New Roman" w:hAnsi="Arial" w:cs="Arial"/>
                <w:i/>
                <w:iCs/>
                <w:sz w:val="20"/>
                <w:szCs w:val="20"/>
                <w:lang w:eastAsia="en-IN"/>
              </w:rPr>
              <w:t>P-value</w:t>
            </w:r>
          </w:p>
        </w:tc>
        <w:tc>
          <w:tcPr>
            <w:tcW w:w="1348" w:type="dxa"/>
            <w:tcBorders>
              <w:top w:val="nil"/>
              <w:left w:val="nil"/>
              <w:bottom w:val="single" w:sz="4" w:space="0" w:color="auto"/>
              <w:right w:val="single" w:sz="4" w:space="0" w:color="auto"/>
            </w:tcBorders>
            <w:shd w:val="clear" w:color="auto" w:fill="auto"/>
            <w:noWrap/>
            <w:vAlign w:val="bottom"/>
            <w:hideMark/>
          </w:tcPr>
          <w:p w14:paraId="15704E08" w14:textId="77777777" w:rsidR="00621884" w:rsidRPr="00621884" w:rsidRDefault="00621884" w:rsidP="00621884">
            <w:pPr>
              <w:spacing w:after="0" w:line="240" w:lineRule="auto"/>
              <w:jc w:val="center"/>
              <w:rPr>
                <w:rFonts w:ascii="Arial" w:eastAsia="Times New Roman" w:hAnsi="Arial" w:cs="Arial"/>
                <w:i/>
                <w:iCs/>
                <w:sz w:val="20"/>
                <w:szCs w:val="20"/>
                <w:lang w:eastAsia="en-IN"/>
              </w:rPr>
            </w:pPr>
            <w:r w:rsidRPr="00621884">
              <w:rPr>
                <w:rFonts w:ascii="Arial" w:eastAsia="Times New Roman" w:hAnsi="Arial" w:cs="Arial"/>
                <w:i/>
                <w:iCs/>
                <w:sz w:val="20"/>
                <w:szCs w:val="20"/>
                <w:lang w:eastAsia="en-IN"/>
              </w:rPr>
              <w:t>Lower 95%</w:t>
            </w:r>
          </w:p>
        </w:tc>
        <w:tc>
          <w:tcPr>
            <w:tcW w:w="1199" w:type="dxa"/>
            <w:tcBorders>
              <w:top w:val="nil"/>
              <w:left w:val="nil"/>
              <w:bottom w:val="single" w:sz="4" w:space="0" w:color="auto"/>
              <w:right w:val="single" w:sz="8" w:space="0" w:color="auto"/>
            </w:tcBorders>
            <w:shd w:val="clear" w:color="auto" w:fill="auto"/>
            <w:noWrap/>
            <w:vAlign w:val="bottom"/>
            <w:hideMark/>
          </w:tcPr>
          <w:p w14:paraId="106E4B25" w14:textId="77777777" w:rsidR="00621884" w:rsidRPr="00621884" w:rsidRDefault="00621884" w:rsidP="00621884">
            <w:pPr>
              <w:spacing w:after="0" w:line="240" w:lineRule="auto"/>
              <w:jc w:val="center"/>
              <w:rPr>
                <w:rFonts w:ascii="Arial" w:eastAsia="Times New Roman" w:hAnsi="Arial" w:cs="Arial"/>
                <w:i/>
                <w:iCs/>
                <w:sz w:val="20"/>
                <w:szCs w:val="20"/>
                <w:lang w:eastAsia="en-IN"/>
              </w:rPr>
            </w:pPr>
            <w:r w:rsidRPr="00621884">
              <w:rPr>
                <w:rFonts w:ascii="Arial" w:eastAsia="Times New Roman" w:hAnsi="Arial" w:cs="Arial"/>
                <w:i/>
                <w:iCs/>
                <w:sz w:val="20"/>
                <w:szCs w:val="20"/>
                <w:lang w:eastAsia="en-IN"/>
              </w:rPr>
              <w:t>Upper 95%</w:t>
            </w:r>
          </w:p>
        </w:tc>
      </w:tr>
      <w:tr w:rsidR="00621884" w:rsidRPr="00621884" w14:paraId="38D47D9F"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7243CC47"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Intercept</w:t>
            </w:r>
          </w:p>
        </w:tc>
        <w:tc>
          <w:tcPr>
            <w:tcW w:w="1308" w:type="dxa"/>
            <w:tcBorders>
              <w:top w:val="nil"/>
              <w:left w:val="nil"/>
              <w:bottom w:val="single" w:sz="4" w:space="0" w:color="auto"/>
              <w:right w:val="single" w:sz="4" w:space="0" w:color="auto"/>
            </w:tcBorders>
            <w:shd w:val="clear" w:color="auto" w:fill="auto"/>
            <w:noWrap/>
            <w:vAlign w:val="bottom"/>
            <w:hideMark/>
          </w:tcPr>
          <w:p w14:paraId="2E00B19C"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6.4044</w:t>
            </w:r>
          </w:p>
        </w:tc>
        <w:tc>
          <w:tcPr>
            <w:tcW w:w="1402" w:type="dxa"/>
            <w:tcBorders>
              <w:top w:val="nil"/>
              <w:left w:val="nil"/>
              <w:bottom w:val="single" w:sz="4" w:space="0" w:color="auto"/>
              <w:right w:val="single" w:sz="4" w:space="0" w:color="auto"/>
            </w:tcBorders>
            <w:shd w:val="clear" w:color="auto" w:fill="auto"/>
            <w:noWrap/>
            <w:vAlign w:val="bottom"/>
            <w:hideMark/>
          </w:tcPr>
          <w:p w14:paraId="6BAA8436"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2.9209</w:t>
            </w:r>
          </w:p>
        </w:tc>
        <w:tc>
          <w:tcPr>
            <w:tcW w:w="1255" w:type="dxa"/>
            <w:tcBorders>
              <w:top w:val="nil"/>
              <w:left w:val="nil"/>
              <w:bottom w:val="single" w:sz="4" w:space="0" w:color="auto"/>
              <w:right w:val="single" w:sz="4" w:space="0" w:color="auto"/>
            </w:tcBorders>
            <w:shd w:val="clear" w:color="auto" w:fill="auto"/>
            <w:noWrap/>
            <w:vAlign w:val="bottom"/>
            <w:hideMark/>
          </w:tcPr>
          <w:p w14:paraId="079F03F5"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2.1926</w:t>
            </w:r>
          </w:p>
        </w:tc>
        <w:tc>
          <w:tcPr>
            <w:tcW w:w="1237" w:type="dxa"/>
            <w:tcBorders>
              <w:top w:val="nil"/>
              <w:left w:val="nil"/>
              <w:bottom w:val="single" w:sz="4" w:space="0" w:color="auto"/>
              <w:right w:val="single" w:sz="4" w:space="0" w:color="auto"/>
            </w:tcBorders>
            <w:shd w:val="clear" w:color="auto" w:fill="auto"/>
            <w:noWrap/>
            <w:vAlign w:val="bottom"/>
            <w:hideMark/>
          </w:tcPr>
          <w:p w14:paraId="7A6776B0"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0.0334</w:t>
            </w:r>
          </w:p>
        </w:tc>
        <w:tc>
          <w:tcPr>
            <w:tcW w:w="1348" w:type="dxa"/>
            <w:tcBorders>
              <w:top w:val="nil"/>
              <w:left w:val="nil"/>
              <w:bottom w:val="single" w:sz="4" w:space="0" w:color="auto"/>
              <w:right w:val="single" w:sz="4" w:space="0" w:color="auto"/>
            </w:tcBorders>
            <w:shd w:val="clear" w:color="auto" w:fill="auto"/>
            <w:noWrap/>
            <w:vAlign w:val="bottom"/>
            <w:hideMark/>
          </w:tcPr>
          <w:p w14:paraId="6E412FFA"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0.5249</w:t>
            </w:r>
          </w:p>
        </w:tc>
        <w:tc>
          <w:tcPr>
            <w:tcW w:w="1199" w:type="dxa"/>
            <w:tcBorders>
              <w:top w:val="nil"/>
              <w:left w:val="nil"/>
              <w:bottom w:val="single" w:sz="4" w:space="0" w:color="auto"/>
              <w:right w:val="single" w:sz="8" w:space="0" w:color="auto"/>
            </w:tcBorders>
            <w:shd w:val="clear" w:color="auto" w:fill="auto"/>
            <w:noWrap/>
            <w:vAlign w:val="bottom"/>
            <w:hideMark/>
          </w:tcPr>
          <w:p w14:paraId="55DA7557"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12.2839</w:t>
            </w:r>
          </w:p>
        </w:tc>
      </w:tr>
      <w:tr w:rsidR="00621884" w:rsidRPr="00621884" w14:paraId="13EDBC31"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4AE40FA2"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xml:space="preserve">Age of Employee </w:t>
            </w:r>
          </w:p>
        </w:tc>
        <w:tc>
          <w:tcPr>
            <w:tcW w:w="1308" w:type="dxa"/>
            <w:tcBorders>
              <w:top w:val="nil"/>
              <w:left w:val="nil"/>
              <w:bottom w:val="single" w:sz="4" w:space="0" w:color="auto"/>
              <w:right w:val="single" w:sz="4" w:space="0" w:color="auto"/>
            </w:tcBorders>
            <w:shd w:val="clear" w:color="auto" w:fill="auto"/>
            <w:noWrap/>
            <w:vAlign w:val="bottom"/>
            <w:hideMark/>
          </w:tcPr>
          <w:p w14:paraId="2A388FA5"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-0.0236</w:t>
            </w:r>
          </w:p>
        </w:tc>
        <w:tc>
          <w:tcPr>
            <w:tcW w:w="1402" w:type="dxa"/>
            <w:tcBorders>
              <w:top w:val="nil"/>
              <w:left w:val="nil"/>
              <w:bottom w:val="single" w:sz="4" w:space="0" w:color="auto"/>
              <w:right w:val="single" w:sz="4" w:space="0" w:color="auto"/>
            </w:tcBorders>
            <w:shd w:val="clear" w:color="auto" w:fill="auto"/>
            <w:noWrap/>
            <w:vAlign w:val="bottom"/>
            <w:hideMark/>
          </w:tcPr>
          <w:p w14:paraId="56EB85F5"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0.0744</w:t>
            </w:r>
          </w:p>
        </w:tc>
        <w:tc>
          <w:tcPr>
            <w:tcW w:w="1255" w:type="dxa"/>
            <w:tcBorders>
              <w:top w:val="nil"/>
              <w:left w:val="nil"/>
              <w:bottom w:val="single" w:sz="4" w:space="0" w:color="auto"/>
              <w:right w:val="single" w:sz="4" w:space="0" w:color="auto"/>
            </w:tcBorders>
            <w:shd w:val="clear" w:color="auto" w:fill="auto"/>
            <w:noWrap/>
            <w:vAlign w:val="bottom"/>
            <w:hideMark/>
          </w:tcPr>
          <w:p w14:paraId="247ED9C1"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-0.3173</w:t>
            </w:r>
          </w:p>
        </w:tc>
        <w:tc>
          <w:tcPr>
            <w:tcW w:w="1237" w:type="dxa"/>
            <w:tcBorders>
              <w:top w:val="nil"/>
              <w:left w:val="nil"/>
              <w:bottom w:val="single" w:sz="4" w:space="0" w:color="auto"/>
              <w:right w:val="single" w:sz="4" w:space="0" w:color="auto"/>
            </w:tcBorders>
            <w:shd w:val="clear" w:color="auto" w:fill="auto"/>
            <w:noWrap/>
            <w:vAlign w:val="bottom"/>
            <w:hideMark/>
          </w:tcPr>
          <w:p w14:paraId="31747B1C"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0.7525</w:t>
            </w:r>
          </w:p>
        </w:tc>
        <w:tc>
          <w:tcPr>
            <w:tcW w:w="1348" w:type="dxa"/>
            <w:tcBorders>
              <w:top w:val="nil"/>
              <w:left w:val="nil"/>
              <w:bottom w:val="single" w:sz="4" w:space="0" w:color="auto"/>
              <w:right w:val="single" w:sz="4" w:space="0" w:color="auto"/>
            </w:tcBorders>
            <w:shd w:val="clear" w:color="auto" w:fill="auto"/>
            <w:noWrap/>
            <w:vAlign w:val="bottom"/>
            <w:hideMark/>
          </w:tcPr>
          <w:p w14:paraId="5CA3AB46"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-0.1733</w:t>
            </w:r>
          </w:p>
        </w:tc>
        <w:tc>
          <w:tcPr>
            <w:tcW w:w="1199" w:type="dxa"/>
            <w:tcBorders>
              <w:top w:val="nil"/>
              <w:left w:val="nil"/>
              <w:bottom w:val="single" w:sz="4" w:space="0" w:color="auto"/>
              <w:right w:val="single" w:sz="8" w:space="0" w:color="auto"/>
            </w:tcBorders>
            <w:shd w:val="clear" w:color="auto" w:fill="auto"/>
            <w:noWrap/>
            <w:vAlign w:val="bottom"/>
            <w:hideMark/>
          </w:tcPr>
          <w:p w14:paraId="0DEE8EEC"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0.1261</w:t>
            </w:r>
          </w:p>
        </w:tc>
      </w:tr>
      <w:tr w:rsidR="00621884" w:rsidRPr="00621884" w14:paraId="4CF7D4C7" w14:textId="77777777" w:rsidTr="00806933">
        <w:trPr>
          <w:trHeight w:val="277"/>
        </w:trPr>
        <w:tc>
          <w:tcPr>
            <w:tcW w:w="2605" w:type="dxa"/>
            <w:tcBorders>
              <w:top w:val="nil"/>
              <w:left w:val="single" w:sz="8" w:space="0" w:color="auto"/>
              <w:bottom w:val="single" w:sz="4" w:space="0" w:color="auto"/>
              <w:right w:val="single" w:sz="4" w:space="0" w:color="auto"/>
            </w:tcBorders>
            <w:shd w:val="clear" w:color="auto" w:fill="auto"/>
            <w:noWrap/>
            <w:vAlign w:val="bottom"/>
            <w:hideMark/>
          </w:tcPr>
          <w:p w14:paraId="22597014"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xml:space="preserve">No of years with the company </w:t>
            </w:r>
          </w:p>
        </w:tc>
        <w:tc>
          <w:tcPr>
            <w:tcW w:w="1308" w:type="dxa"/>
            <w:tcBorders>
              <w:top w:val="nil"/>
              <w:left w:val="nil"/>
              <w:bottom w:val="single" w:sz="4" w:space="0" w:color="auto"/>
              <w:right w:val="single" w:sz="4" w:space="0" w:color="auto"/>
            </w:tcBorders>
            <w:shd w:val="clear" w:color="auto" w:fill="auto"/>
            <w:noWrap/>
            <w:vAlign w:val="bottom"/>
            <w:hideMark/>
          </w:tcPr>
          <w:p w14:paraId="5C2D85A8"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0.5792</w:t>
            </w:r>
          </w:p>
        </w:tc>
        <w:tc>
          <w:tcPr>
            <w:tcW w:w="1402" w:type="dxa"/>
            <w:tcBorders>
              <w:top w:val="nil"/>
              <w:left w:val="nil"/>
              <w:bottom w:val="single" w:sz="4" w:space="0" w:color="auto"/>
              <w:right w:val="single" w:sz="4" w:space="0" w:color="auto"/>
            </w:tcBorders>
            <w:shd w:val="clear" w:color="auto" w:fill="auto"/>
            <w:noWrap/>
            <w:vAlign w:val="bottom"/>
            <w:hideMark/>
          </w:tcPr>
          <w:p w14:paraId="596D686E"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0.0996</w:t>
            </w:r>
          </w:p>
        </w:tc>
        <w:tc>
          <w:tcPr>
            <w:tcW w:w="1255" w:type="dxa"/>
            <w:tcBorders>
              <w:top w:val="nil"/>
              <w:left w:val="nil"/>
              <w:bottom w:val="single" w:sz="4" w:space="0" w:color="auto"/>
              <w:right w:val="single" w:sz="4" w:space="0" w:color="auto"/>
            </w:tcBorders>
            <w:shd w:val="clear" w:color="auto" w:fill="auto"/>
            <w:noWrap/>
            <w:vAlign w:val="bottom"/>
            <w:hideMark/>
          </w:tcPr>
          <w:p w14:paraId="554C1B1A"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5.8137</w:t>
            </w:r>
          </w:p>
        </w:tc>
        <w:tc>
          <w:tcPr>
            <w:tcW w:w="1237" w:type="dxa"/>
            <w:tcBorders>
              <w:top w:val="nil"/>
              <w:left w:val="nil"/>
              <w:bottom w:val="single" w:sz="4" w:space="0" w:color="auto"/>
              <w:right w:val="single" w:sz="4" w:space="0" w:color="auto"/>
            </w:tcBorders>
            <w:shd w:val="clear" w:color="auto" w:fill="auto"/>
            <w:noWrap/>
            <w:vAlign w:val="bottom"/>
            <w:hideMark/>
          </w:tcPr>
          <w:p w14:paraId="63B897CC"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0.0000</w:t>
            </w:r>
          </w:p>
        </w:tc>
        <w:tc>
          <w:tcPr>
            <w:tcW w:w="1348" w:type="dxa"/>
            <w:tcBorders>
              <w:top w:val="nil"/>
              <w:left w:val="nil"/>
              <w:bottom w:val="single" w:sz="4" w:space="0" w:color="auto"/>
              <w:right w:val="single" w:sz="4" w:space="0" w:color="auto"/>
            </w:tcBorders>
            <w:shd w:val="clear" w:color="auto" w:fill="auto"/>
            <w:noWrap/>
            <w:vAlign w:val="bottom"/>
            <w:hideMark/>
          </w:tcPr>
          <w:p w14:paraId="3BA467C4"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0.3787</w:t>
            </w:r>
          </w:p>
        </w:tc>
        <w:tc>
          <w:tcPr>
            <w:tcW w:w="1199" w:type="dxa"/>
            <w:tcBorders>
              <w:top w:val="nil"/>
              <w:left w:val="nil"/>
              <w:bottom w:val="single" w:sz="4" w:space="0" w:color="auto"/>
              <w:right w:val="single" w:sz="8" w:space="0" w:color="auto"/>
            </w:tcBorders>
            <w:shd w:val="clear" w:color="auto" w:fill="auto"/>
            <w:noWrap/>
            <w:vAlign w:val="bottom"/>
            <w:hideMark/>
          </w:tcPr>
          <w:p w14:paraId="2D2DB14E"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0.7797</w:t>
            </w:r>
          </w:p>
        </w:tc>
      </w:tr>
      <w:tr w:rsidR="00621884" w:rsidRPr="00621884" w14:paraId="297F5632" w14:textId="77777777" w:rsidTr="00806933">
        <w:trPr>
          <w:trHeight w:val="289"/>
        </w:trPr>
        <w:tc>
          <w:tcPr>
            <w:tcW w:w="2605" w:type="dxa"/>
            <w:tcBorders>
              <w:top w:val="nil"/>
              <w:left w:val="single" w:sz="8" w:space="0" w:color="auto"/>
              <w:bottom w:val="single" w:sz="8" w:space="0" w:color="auto"/>
              <w:right w:val="single" w:sz="4" w:space="0" w:color="auto"/>
            </w:tcBorders>
            <w:shd w:val="clear" w:color="auto" w:fill="auto"/>
            <w:noWrap/>
            <w:vAlign w:val="bottom"/>
            <w:hideMark/>
          </w:tcPr>
          <w:p w14:paraId="5AAAAF28" w14:textId="77777777" w:rsidR="00621884" w:rsidRPr="00621884" w:rsidRDefault="00621884" w:rsidP="00621884">
            <w:pPr>
              <w:spacing w:after="0" w:line="240" w:lineRule="auto"/>
              <w:rPr>
                <w:rFonts w:ascii="Arial" w:eastAsia="Times New Roman" w:hAnsi="Arial" w:cs="Arial"/>
                <w:sz w:val="20"/>
                <w:szCs w:val="20"/>
                <w:lang w:eastAsia="en-IN"/>
              </w:rPr>
            </w:pPr>
            <w:r w:rsidRPr="00621884">
              <w:rPr>
                <w:rFonts w:ascii="Arial" w:eastAsia="Times New Roman" w:hAnsi="Arial" w:cs="Arial"/>
                <w:sz w:val="20"/>
                <w:szCs w:val="20"/>
                <w:lang w:eastAsia="en-IN"/>
              </w:rPr>
              <w:t xml:space="preserve">Annual Salary ($000) </w:t>
            </w:r>
          </w:p>
        </w:tc>
        <w:tc>
          <w:tcPr>
            <w:tcW w:w="1308" w:type="dxa"/>
            <w:tcBorders>
              <w:top w:val="nil"/>
              <w:left w:val="nil"/>
              <w:bottom w:val="single" w:sz="8" w:space="0" w:color="auto"/>
              <w:right w:val="single" w:sz="4" w:space="0" w:color="auto"/>
            </w:tcBorders>
            <w:shd w:val="clear" w:color="auto" w:fill="auto"/>
            <w:noWrap/>
            <w:vAlign w:val="bottom"/>
            <w:hideMark/>
          </w:tcPr>
          <w:p w14:paraId="610E7BB4"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-0.0688</w:t>
            </w:r>
          </w:p>
        </w:tc>
        <w:tc>
          <w:tcPr>
            <w:tcW w:w="1402" w:type="dxa"/>
            <w:tcBorders>
              <w:top w:val="nil"/>
              <w:left w:val="nil"/>
              <w:bottom w:val="single" w:sz="8" w:space="0" w:color="auto"/>
              <w:right w:val="single" w:sz="4" w:space="0" w:color="auto"/>
            </w:tcBorders>
            <w:shd w:val="clear" w:color="auto" w:fill="auto"/>
            <w:noWrap/>
            <w:vAlign w:val="bottom"/>
            <w:hideMark/>
          </w:tcPr>
          <w:p w14:paraId="03AC90FF"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0.0588</w:t>
            </w:r>
          </w:p>
        </w:tc>
        <w:tc>
          <w:tcPr>
            <w:tcW w:w="1255" w:type="dxa"/>
            <w:tcBorders>
              <w:top w:val="nil"/>
              <w:left w:val="nil"/>
              <w:bottom w:val="single" w:sz="8" w:space="0" w:color="auto"/>
              <w:right w:val="single" w:sz="4" w:space="0" w:color="auto"/>
            </w:tcBorders>
            <w:shd w:val="clear" w:color="auto" w:fill="auto"/>
            <w:noWrap/>
            <w:vAlign w:val="bottom"/>
            <w:hideMark/>
          </w:tcPr>
          <w:p w14:paraId="0E4329A2"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-1.1706</w:t>
            </w:r>
          </w:p>
        </w:tc>
        <w:tc>
          <w:tcPr>
            <w:tcW w:w="1237" w:type="dxa"/>
            <w:tcBorders>
              <w:top w:val="nil"/>
              <w:left w:val="nil"/>
              <w:bottom w:val="single" w:sz="8" w:space="0" w:color="auto"/>
              <w:right w:val="single" w:sz="4" w:space="0" w:color="auto"/>
            </w:tcBorders>
            <w:shd w:val="clear" w:color="auto" w:fill="auto"/>
            <w:noWrap/>
            <w:vAlign w:val="bottom"/>
            <w:hideMark/>
          </w:tcPr>
          <w:p w14:paraId="41A0D8A9"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0.2478</w:t>
            </w:r>
          </w:p>
        </w:tc>
        <w:tc>
          <w:tcPr>
            <w:tcW w:w="1348" w:type="dxa"/>
            <w:tcBorders>
              <w:top w:val="nil"/>
              <w:left w:val="nil"/>
              <w:bottom w:val="single" w:sz="8" w:space="0" w:color="auto"/>
              <w:right w:val="single" w:sz="4" w:space="0" w:color="auto"/>
            </w:tcBorders>
            <w:shd w:val="clear" w:color="auto" w:fill="auto"/>
            <w:noWrap/>
            <w:vAlign w:val="bottom"/>
            <w:hideMark/>
          </w:tcPr>
          <w:p w14:paraId="52A496B2"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-0.1871</w:t>
            </w:r>
          </w:p>
        </w:tc>
        <w:tc>
          <w:tcPr>
            <w:tcW w:w="1199" w:type="dxa"/>
            <w:tcBorders>
              <w:top w:val="nil"/>
              <w:left w:val="nil"/>
              <w:bottom w:val="single" w:sz="8" w:space="0" w:color="auto"/>
              <w:right w:val="single" w:sz="8" w:space="0" w:color="auto"/>
            </w:tcBorders>
            <w:shd w:val="clear" w:color="auto" w:fill="auto"/>
            <w:noWrap/>
            <w:vAlign w:val="bottom"/>
            <w:hideMark/>
          </w:tcPr>
          <w:p w14:paraId="0F361990" w14:textId="77777777" w:rsidR="00621884" w:rsidRPr="00621884" w:rsidRDefault="00621884" w:rsidP="00621884">
            <w:pPr>
              <w:spacing w:after="0" w:line="240" w:lineRule="auto"/>
              <w:jc w:val="right"/>
              <w:rPr>
                <w:rFonts w:ascii="Arial" w:eastAsia="Times New Roman" w:hAnsi="Arial" w:cs="Arial"/>
                <w:sz w:val="20"/>
                <w:szCs w:val="20"/>
                <w:lang w:eastAsia="en-IN"/>
              </w:rPr>
            </w:pPr>
            <w:r w:rsidRPr="00621884">
              <w:rPr>
                <w:rFonts w:ascii="Arial" w:eastAsia="Times New Roman" w:hAnsi="Arial" w:cs="Arial"/>
                <w:sz w:val="20"/>
                <w:szCs w:val="20"/>
                <w:lang w:eastAsia="en-IN"/>
              </w:rPr>
              <w:t>0.0495</w:t>
            </w:r>
          </w:p>
        </w:tc>
      </w:tr>
    </w:tbl>
    <w:p w14:paraId="7A159724" w14:textId="77777777" w:rsidR="00D260F0" w:rsidRDefault="00D260F0" w:rsidP="00D260F0">
      <w:pPr>
        <w:rPr>
          <w:rFonts w:ascii="Arial" w:hAnsi="Arial"/>
          <w:sz w:val="24"/>
        </w:rPr>
      </w:pPr>
    </w:p>
    <w:p w14:paraId="2954466D" w14:textId="77777777" w:rsidR="00D260F0" w:rsidRDefault="00D260F0" w:rsidP="00D260F0">
      <w:pPr>
        <w:rPr>
          <w:rFonts w:ascii="Arial" w:hAnsi="Arial"/>
          <w:sz w:val="24"/>
        </w:rPr>
      </w:pPr>
      <w:r>
        <w:rPr>
          <w:rFonts w:ascii="Arial" w:hAnsi="Arial"/>
          <w:sz w:val="24"/>
        </w:rPr>
        <w:t>Regression Equation:</w:t>
      </w:r>
    </w:p>
    <w:p w14:paraId="211E914D" w14:textId="77777777" w:rsidR="00D260F0" w:rsidRPr="004D7909" w:rsidRDefault="00DC406A" w:rsidP="00D260F0">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2CB8F850" w14:textId="77777777" w:rsidR="00D260F0" w:rsidRDefault="00D260F0" w:rsidP="00D260F0">
      <w:pPr>
        <w:rPr>
          <w:rFonts w:ascii="Arial" w:eastAsiaTheme="minorEastAsia" w:hAnsi="Arial"/>
          <w:sz w:val="24"/>
        </w:rPr>
      </w:pPr>
      <w:r>
        <w:rPr>
          <w:rFonts w:ascii="Arial" w:eastAsiaTheme="minorEastAsia" w:hAnsi="Arial"/>
          <w:sz w:val="24"/>
        </w:rPr>
        <w:t>Where Y(hat) is the predicted of weeks of pay,</w:t>
      </w:r>
    </w:p>
    <w:p w14:paraId="4F1AD786" w14:textId="77777777" w:rsidR="00D260F0" w:rsidRDefault="00D260F0" w:rsidP="00D260F0">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1</w:t>
      </w:r>
      <w:r>
        <w:rPr>
          <w:rFonts w:ascii="Arial" w:eastAsiaTheme="minorEastAsia" w:hAnsi="Arial"/>
          <w:sz w:val="24"/>
        </w:rPr>
        <w:t>:</w:t>
      </w:r>
      <w:r>
        <w:rPr>
          <w:rFonts w:ascii="Arial" w:eastAsiaTheme="minorEastAsia" w:hAnsi="Arial"/>
          <w:sz w:val="24"/>
          <w:vertAlign w:val="subscript"/>
        </w:rPr>
        <w:t xml:space="preserve"> </w:t>
      </w:r>
      <w:r>
        <w:rPr>
          <w:rFonts w:ascii="Arial" w:eastAsiaTheme="minorEastAsia" w:hAnsi="Arial"/>
          <w:sz w:val="24"/>
        </w:rPr>
        <w:t>Age of employee</w:t>
      </w:r>
    </w:p>
    <w:p w14:paraId="53CB0DF0" w14:textId="77777777" w:rsidR="00D260F0" w:rsidRDefault="00D260F0" w:rsidP="00D260F0">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2</w:t>
      </w:r>
      <w:r>
        <w:rPr>
          <w:rFonts w:ascii="Arial" w:eastAsiaTheme="minorEastAsia" w:hAnsi="Arial"/>
          <w:sz w:val="24"/>
        </w:rPr>
        <w:t>: No of years with the company</w:t>
      </w:r>
    </w:p>
    <w:p w14:paraId="2FE29D5C" w14:textId="77777777" w:rsidR="00D260F0" w:rsidRDefault="00D260F0" w:rsidP="00D260F0">
      <w:pPr>
        <w:rPr>
          <w:rFonts w:ascii="Arial" w:eastAsiaTheme="minorEastAsia" w:hAnsi="Arial"/>
          <w:sz w:val="24"/>
        </w:rPr>
      </w:pPr>
      <w:r>
        <w:rPr>
          <w:rFonts w:ascii="Arial" w:eastAsiaTheme="minorEastAsia" w:hAnsi="Arial"/>
          <w:sz w:val="24"/>
        </w:rPr>
        <w:t>X</w:t>
      </w:r>
      <w:r>
        <w:rPr>
          <w:rFonts w:ascii="Arial" w:eastAsiaTheme="minorEastAsia" w:hAnsi="Arial"/>
          <w:sz w:val="24"/>
          <w:vertAlign w:val="subscript"/>
        </w:rPr>
        <w:t>3</w:t>
      </w:r>
      <w:r>
        <w:rPr>
          <w:rFonts w:ascii="Arial" w:eastAsiaTheme="minorEastAsia" w:hAnsi="Arial"/>
          <w:sz w:val="24"/>
        </w:rPr>
        <w:t>: Annual Salary ($000)</w:t>
      </w:r>
    </w:p>
    <w:p w14:paraId="23BB9EDA" w14:textId="77777777" w:rsidR="00D260F0" w:rsidRDefault="00D260F0" w:rsidP="00D260F0">
      <w:pPr>
        <w:rPr>
          <w:rFonts w:ascii="Arial" w:eastAsiaTheme="minorEastAsia" w:hAnsi="Arial"/>
          <w:sz w:val="24"/>
        </w:rPr>
      </w:pPr>
      <w:r>
        <w:rPr>
          <w:rFonts w:ascii="Arial" w:eastAsiaTheme="minorEastAsia" w:hAnsi="Arial"/>
          <w:sz w:val="24"/>
        </w:rPr>
        <w:t>Therefore,</w:t>
      </w:r>
    </w:p>
    <w:p w14:paraId="6FC9CF29" w14:textId="39B7D311" w:rsidR="00D260F0" w:rsidRPr="004D7909" w:rsidRDefault="00D260F0" w:rsidP="00D260F0">
      <w:pPr>
        <w:rPr>
          <w:rFonts w:ascii="Arial" w:eastAsiaTheme="minorEastAsia" w:hAnsi="Arial"/>
          <w:sz w:val="24"/>
        </w:rPr>
      </w:pPr>
      <w:r>
        <w:rPr>
          <w:rFonts w:ascii="Arial" w:eastAsiaTheme="minorEastAsia" w:hAnsi="Arial"/>
          <w:sz w:val="24"/>
        </w:rPr>
        <w:t xml:space="preserve"> </w:t>
      </w:r>
      <w:r w:rsidRPr="00DF074A">
        <w:rPr>
          <w:rFonts w:ascii="Cambria Math" w:hAnsi="Cambria Math"/>
          <w:i/>
          <w:sz w:val="24"/>
        </w:rPr>
        <w:br/>
      </w: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 xml:space="preserve">=6.4044-0.0236 </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+0.5792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-0.0688 </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oMath>
      </m:oMathPara>
    </w:p>
    <w:p w14:paraId="2C1D3A0D" w14:textId="77777777" w:rsidR="00D260F0" w:rsidRDefault="00D260F0" w:rsidP="00D260F0">
      <w:pPr>
        <w:rPr>
          <w:rFonts w:ascii="Arial" w:eastAsiaTheme="minorEastAsia" w:hAnsi="Arial"/>
          <w:sz w:val="24"/>
        </w:rPr>
      </w:pPr>
      <w:r>
        <w:rPr>
          <w:rFonts w:ascii="Arial" w:eastAsiaTheme="minorEastAsia" w:hAnsi="Arial"/>
          <w:sz w:val="24"/>
        </w:rPr>
        <w:t>Given that:</w:t>
      </w:r>
    </w:p>
    <w:p w14:paraId="7848DCC3" w14:textId="77777777" w:rsidR="00D260F0" w:rsidRDefault="00D260F0" w:rsidP="00D260F0">
      <w:pPr>
        <w:pStyle w:val="ListParagraph"/>
        <w:numPr>
          <w:ilvl w:val="1"/>
          <w:numId w:val="1"/>
        </w:numPr>
        <w:rPr>
          <w:rFonts w:ascii="Arial" w:eastAsiaTheme="minorEastAsia" w:hAnsi="Arial"/>
          <w:sz w:val="24"/>
        </w:rPr>
      </w:pPr>
      <w:r w:rsidRPr="006E00BB">
        <w:rPr>
          <w:rFonts w:ascii="Arial" w:eastAsiaTheme="minorEastAsia" w:hAnsi="Arial"/>
          <w:sz w:val="24"/>
        </w:rPr>
        <w:t>Expected redundancy pay for 40years</w:t>
      </w:r>
    </w:p>
    <w:p w14:paraId="1E4A0F17" w14:textId="77777777" w:rsidR="00D260F0" w:rsidRDefault="00D260F0" w:rsidP="00D260F0">
      <w:pPr>
        <w:pStyle w:val="ListParagraph"/>
        <w:numPr>
          <w:ilvl w:val="1"/>
          <w:numId w:val="1"/>
        </w:numPr>
        <w:rPr>
          <w:rFonts w:ascii="Arial" w:eastAsiaTheme="minorEastAsia" w:hAnsi="Arial"/>
          <w:sz w:val="24"/>
        </w:rPr>
      </w:pPr>
      <w:r>
        <w:rPr>
          <w:rFonts w:ascii="Arial" w:eastAsiaTheme="minorEastAsia" w:hAnsi="Arial"/>
          <w:sz w:val="24"/>
        </w:rPr>
        <w:t>Worked 14 years</w:t>
      </w:r>
    </w:p>
    <w:p w14:paraId="1A31AEB7" w14:textId="77777777" w:rsidR="00D260F0" w:rsidRDefault="00D260F0" w:rsidP="00D260F0">
      <w:pPr>
        <w:pStyle w:val="ListParagraph"/>
        <w:numPr>
          <w:ilvl w:val="1"/>
          <w:numId w:val="1"/>
        </w:numPr>
        <w:rPr>
          <w:rFonts w:ascii="Arial" w:eastAsiaTheme="minorEastAsia" w:hAnsi="Arial"/>
          <w:sz w:val="24"/>
        </w:rPr>
      </w:pPr>
      <w:r>
        <w:rPr>
          <w:rFonts w:ascii="Arial" w:eastAsiaTheme="minorEastAsia" w:hAnsi="Arial"/>
          <w:sz w:val="24"/>
        </w:rPr>
        <w:t>Last annual salary ($000) is 45.</w:t>
      </w:r>
    </w:p>
    <w:p w14:paraId="7F084F49" w14:textId="77777777" w:rsidR="00D260F0" w:rsidRDefault="00D260F0" w:rsidP="00D260F0">
      <w:pPr>
        <w:rPr>
          <w:rFonts w:ascii="Arial" w:eastAsiaTheme="minorEastAsia" w:hAnsi="Arial"/>
          <w:sz w:val="24"/>
        </w:rPr>
      </w:pPr>
      <w:r>
        <w:rPr>
          <w:rFonts w:ascii="Arial" w:eastAsiaTheme="minorEastAsia" w:hAnsi="Arial"/>
          <w:sz w:val="24"/>
        </w:rPr>
        <w:t>So,</w:t>
      </w:r>
    </w:p>
    <w:p w14:paraId="7CD6952F" w14:textId="180E13D7" w:rsidR="00D260F0" w:rsidRPr="003B2EE1" w:rsidRDefault="00DC406A" w:rsidP="00D260F0">
      <w:pPr>
        <w:rPr>
          <w:rFonts w:ascii="Arial" w:eastAsiaTheme="minorEastAsia" w:hAnsi="Arial"/>
          <w:sz w:val="24"/>
        </w:rPr>
      </w:pPr>
      <m:oMathPara>
        <m:oMathParaPr>
          <m:jc m:val="left"/>
        </m:oMathParaPr>
        <m:oMath>
          <m:acc>
            <m:accPr>
              <m:ctrlPr>
                <w:rPr>
                  <w:rFonts w:ascii="Cambria Math" w:hAnsi="Cambria Math"/>
                  <w:i/>
                  <w:sz w:val="24"/>
                </w:rPr>
              </m:ctrlPr>
            </m:accPr>
            <m:e>
              <m:r>
                <w:rPr>
                  <w:rFonts w:ascii="Cambria Math" w:hAnsi="Cambria Math"/>
                  <w:sz w:val="24"/>
                </w:rPr>
                <m:t>Y</m:t>
              </m:r>
            </m:e>
          </m:acc>
          <m:r>
            <w:rPr>
              <w:rFonts w:ascii="Cambria Math" w:hAnsi="Cambria Math"/>
              <w:sz w:val="24"/>
            </w:rPr>
            <m:t>=6.4044-0.0236*40+0.5792*14-0.0688*45</m:t>
          </m:r>
        </m:oMath>
      </m:oMathPara>
    </w:p>
    <w:p w14:paraId="4F261B0B" w14:textId="0510867F" w:rsidR="00D260F0" w:rsidRPr="003B2EE1" w:rsidRDefault="00DC406A" w:rsidP="00D260F0">
      <w:pPr>
        <w:rPr>
          <w:rFonts w:ascii="Arial" w:eastAsia="Times New Roman" w:hAnsi="Arial" w:cs="Arial"/>
          <w:sz w:val="24"/>
          <w:lang w:eastAsia="en-IN"/>
        </w:rPr>
      </w:pPr>
      <m:oMath>
        <m:acc>
          <m:accPr>
            <m:ctrlPr>
              <w:rPr>
                <w:rFonts w:ascii="Cambria Math" w:hAnsi="Cambria Math"/>
                <w:i/>
                <w:sz w:val="24"/>
                <w:szCs w:val="24"/>
              </w:rPr>
            </m:ctrlPr>
          </m:accPr>
          <m:e>
            <m:r>
              <w:rPr>
                <w:rFonts w:ascii="Cambria Math" w:hAnsi="Cambria Math"/>
                <w:sz w:val="24"/>
                <w:szCs w:val="24"/>
              </w:rPr>
              <m:t>Y</m:t>
            </m:r>
          </m:e>
        </m:acc>
        <m:r>
          <w:rPr>
            <w:rFonts w:ascii="Cambria Math" w:eastAsiaTheme="minorEastAsia" w:hAnsi="Cambria Math"/>
            <w:sz w:val="24"/>
            <w:szCs w:val="24"/>
          </w:rPr>
          <m:t xml:space="preserve">= </m:t>
        </m:r>
      </m:oMath>
      <w:r w:rsidR="00D260F0" w:rsidRPr="003B2EE1">
        <w:rPr>
          <w:rFonts w:ascii="Arial" w:eastAsia="Times New Roman" w:hAnsi="Arial" w:cs="Arial"/>
          <w:sz w:val="24"/>
          <w:lang w:eastAsia="en-IN"/>
        </w:rPr>
        <w:t>10.</w:t>
      </w:r>
      <w:r w:rsidR="00536A74">
        <w:rPr>
          <w:rFonts w:ascii="Arial" w:eastAsia="Times New Roman" w:hAnsi="Arial" w:cs="Arial"/>
          <w:sz w:val="24"/>
          <w:lang w:eastAsia="en-IN"/>
        </w:rPr>
        <w:t>47</w:t>
      </w:r>
    </w:p>
    <w:p w14:paraId="03E84F4A" w14:textId="1EF49F0D" w:rsidR="00D260F0" w:rsidRDefault="00D260F0" w:rsidP="00D260F0">
      <w:pPr>
        <w:rPr>
          <w:rFonts w:ascii="Arial" w:hAnsi="Arial"/>
          <w:sz w:val="24"/>
        </w:rPr>
      </w:pPr>
      <w:r>
        <w:rPr>
          <w:rFonts w:ascii="Arial" w:hAnsi="Arial"/>
          <w:sz w:val="24"/>
        </w:rPr>
        <w:t xml:space="preserve">Thus, the estimated of weeks of pay is </w:t>
      </w:r>
      <w:r w:rsidRPr="005E6FA9">
        <w:rPr>
          <w:rFonts w:ascii="Arial" w:hAnsi="Arial"/>
          <w:sz w:val="24"/>
        </w:rPr>
        <w:t>1</w:t>
      </w:r>
      <w:r>
        <w:rPr>
          <w:rFonts w:ascii="Arial" w:hAnsi="Arial"/>
          <w:sz w:val="24"/>
        </w:rPr>
        <w:t>0.</w:t>
      </w:r>
      <w:r w:rsidR="001D57E4">
        <w:rPr>
          <w:rFonts w:ascii="Arial" w:hAnsi="Arial"/>
          <w:sz w:val="24"/>
        </w:rPr>
        <w:t>47</w:t>
      </w:r>
      <w:r>
        <w:rPr>
          <w:rFonts w:ascii="Arial" w:hAnsi="Arial"/>
          <w:sz w:val="24"/>
        </w:rPr>
        <w:t xml:space="preserve"> or 10.</w:t>
      </w:r>
    </w:p>
    <w:p w14:paraId="023678A4" w14:textId="77777777" w:rsidR="00D260F0" w:rsidRDefault="00D260F0" w:rsidP="00D260F0">
      <w:pPr>
        <w:rPr>
          <w:rFonts w:ascii="Arial" w:hAnsi="Arial"/>
          <w:sz w:val="24"/>
        </w:rPr>
      </w:pPr>
      <w:r>
        <w:rPr>
          <w:rFonts w:ascii="Arial" w:hAnsi="Arial"/>
          <w:sz w:val="24"/>
        </w:rPr>
        <w:t>b. Interpretation of slope coefficients.</w:t>
      </w:r>
    </w:p>
    <w:p w14:paraId="7EBEEC3D" w14:textId="7DCA0CD3" w:rsidR="00D260F0" w:rsidRDefault="00D260F0" w:rsidP="00D260F0">
      <w:pPr>
        <w:pStyle w:val="ListParagraph"/>
        <w:numPr>
          <w:ilvl w:val="0"/>
          <w:numId w:val="3"/>
        </w:numPr>
        <w:jc w:val="both"/>
        <w:rPr>
          <w:rFonts w:ascii="Arial" w:hAnsi="Arial"/>
          <w:sz w:val="24"/>
        </w:rPr>
      </w:pPr>
      <w:r w:rsidRPr="00800124">
        <w:rPr>
          <w:rFonts w:ascii="Arial" w:hAnsi="Arial"/>
          <w:sz w:val="24"/>
        </w:rPr>
        <w:t>The slope B</w:t>
      </w:r>
      <w:r w:rsidRPr="00800124">
        <w:rPr>
          <w:rFonts w:ascii="Arial" w:hAnsi="Arial"/>
          <w:sz w:val="24"/>
          <w:vertAlign w:val="subscript"/>
        </w:rPr>
        <w:t>1</w:t>
      </w:r>
      <w:r w:rsidRPr="00800124">
        <w:rPr>
          <w:rFonts w:ascii="Arial" w:hAnsi="Arial"/>
          <w:sz w:val="24"/>
        </w:rPr>
        <w:t xml:space="preserve"> = </w:t>
      </w:r>
      <w:r>
        <w:rPr>
          <w:rFonts w:ascii="Arial" w:hAnsi="Arial"/>
          <w:sz w:val="24"/>
        </w:rPr>
        <w:t>-0.0</w:t>
      </w:r>
      <w:r w:rsidR="00F22978">
        <w:rPr>
          <w:rFonts w:ascii="Arial" w:hAnsi="Arial"/>
          <w:sz w:val="24"/>
        </w:rPr>
        <w:t>236</w:t>
      </w:r>
      <w:r w:rsidRPr="00800124">
        <w:rPr>
          <w:rFonts w:ascii="Arial" w:hAnsi="Arial"/>
          <w:sz w:val="24"/>
        </w:rPr>
        <w:t xml:space="preserve">, implies that for each increase </w:t>
      </w:r>
      <w:r>
        <w:rPr>
          <w:rFonts w:ascii="Arial" w:hAnsi="Arial"/>
          <w:sz w:val="24"/>
        </w:rPr>
        <w:t xml:space="preserve">in </w:t>
      </w:r>
      <w:r w:rsidRPr="00800124">
        <w:rPr>
          <w:rFonts w:ascii="Arial" w:hAnsi="Arial"/>
          <w:sz w:val="24"/>
        </w:rPr>
        <w:t xml:space="preserve">1 year (age), then the value of weeks of pay is estimated to </w:t>
      </w:r>
      <w:r>
        <w:rPr>
          <w:rFonts w:ascii="Arial" w:hAnsi="Arial"/>
          <w:sz w:val="24"/>
        </w:rPr>
        <w:t>decrease</w:t>
      </w:r>
      <w:r w:rsidRPr="00800124">
        <w:rPr>
          <w:rFonts w:ascii="Arial" w:hAnsi="Arial"/>
          <w:sz w:val="24"/>
        </w:rPr>
        <w:t xml:space="preserve"> </w:t>
      </w:r>
      <w:r>
        <w:rPr>
          <w:rFonts w:ascii="Arial" w:hAnsi="Arial"/>
          <w:sz w:val="24"/>
        </w:rPr>
        <w:t>0.</w:t>
      </w:r>
      <w:r w:rsidR="00F22978">
        <w:rPr>
          <w:rFonts w:ascii="Arial" w:hAnsi="Arial"/>
          <w:sz w:val="24"/>
        </w:rPr>
        <w:t>0236</w:t>
      </w:r>
      <w:r w:rsidRPr="00800124">
        <w:rPr>
          <w:rFonts w:ascii="Arial" w:hAnsi="Arial"/>
          <w:sz w:val="24"/>
        </w:rPr>
        <w:t>.</w:t>
      </w:r>
    </w:p>
    <w:p w14:paraId="7D79D6FF" w14:textId="56176A97" w:rsidR="00D260F0" w:rsidRDefault="00D260F0" w:rsidP="00D260F0">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2 </w:t>
      </w:r>
      <w:r>
        <w:rPr>
          <w:rFonts w:ascii="Arial" w:hAnsi="Arial"/>
          <w:sz w:val="24"/>
        </w:rPr>
        <w:t>= 0.5</w:t>
      </w:r>
      <w:r w:rsidR="00F22978">
        <w:rPr>
          <w:rFonts w:ascii="Arial" w:hAnsi="Arial"/>
          <w:sz w:val="24"/>
        </w:rPr>
        <w:t>792</w:t>
      </w:r>
      <w:r>
        <w:rPr>
          <w:rFonts w:ascii="Arial" w:hAnsi="Arial"/>
          <w:sz w:val="24"/>
        </w:rPr>
        <w:t xml:space="preserve">, </w:t>
      </w:r>
      <w:r w:rsidRPr="00800124">
        <w:rPr>
          <w:rFonts w:ascii="Arial" w:hAnsi="Arial"/>
          <w:sz w:val="24"/>
        </w:rPr>
        <w:t>implies that for each increase of 1 year</w:t>
      </w:r>
      <w:r>
        <w:rPr>
          <w:rFonts w:ascii="Arial" w:hAnsi="Arial"/>
          <w:sz w:val="24"/>
        </w:rPr>
        <w:t xml:space="preserve"> service</w:t>
      </w:r>
      <w:r w:rsidRPr="00800124">
        <w:rPr>
          <w:rFonts w:ascii="Arial" w:hAnsi="Arial"/>
          <w:sz w:val="24"/>
        </w:rPr>
        <w:t>, then the value of weeks of pay is estimated to increase</w:t>
      </w:r>
      <w:r>
        <w:rPr>
          <w:rFonts w:ascii="Arial" w:hAnsi="Arial"/>
          <w:sz w:val="24"/>
        </w:rPr>
        <w:t xml:space="preserve"> 0.</w:t>
      </w:r>
      <w:r w:rsidR="00F22978">
        <w:rPr>
          <w:rFonts w:ascii="Arial" w:hAnsi="Arial"/>
          <w:sz w:val="24"/>
        </w:rPr>
        <w:t>5792</w:t>
      </w:r>
      <w:r>
        <w:rPr>
          <w:rFonts w:ascii="Arial" w:hAnsi="Arial"/>
          <w:sz w:val="24"/>
        </w:rPr>
        <w:t>.</w:t>
      </w:r>
    </w:p>
    <w:p w14:paraId="4639E8B3" w14:textId="5C9C8604" w:rsidR="00D260F0" w:rsidRDefault="00D260F0" w:rsidP="00D260F0">
      <w:pPr>
        <w:pStyle w:val="ListParagraph"/>
        <w:numPr>
          <w:ilvl w:val="0"/>
          <w:numId w:val="3"/>
        </w:numPr>
        <w:jc w:val="both"/>
        <w:rPr>
          <w:rFonts w:ascii="Arial" w:hAnsi="Arial"/>
          <w:sz w:val="24"/>
        </w:rPr>
      </w:pPr>
      <w:r>
        <w:rPr>
          <w:rFonts w:ascii="Arial" w:hAnsi="Arial"/>
          <w:sz w:val="24"/>
        </w:rPr>
        <w:t>The slope of B</w:t>
      </w:r>
      <w:r>
        <w:rPr>
          <w:rFonts w:ascii="Arial" w:hAnsi="Arial"/>
          <w:sz w:val="24"/>
          <w:vertAlign w:val="subscript"/>
        </w:rPr>
        <w:t xml:space="preserve">3 </w:t>
      </w:r>
      <w:r>
        <w:rPr>
          <w:rFonts w:ascii="Arial" w:hAnsi="Arial"/>
          <w:sz w:val="24"/>
        </w:rPr>
        <w:t>= -0.0</w:t>
      </w:r>
      <w:r w:rsidR="00F22978">
        <w:rPr>
          <w:rFonts w:ascii="Arial" w:hAnsi="Arial"/>
          <w:sz w:val="24"/>
        </w:rPr>
        <w:t>688</w:t>
      </w:r>
      <w:r>
        <w:rPr>
          <w:rFonts w:ascii="Arial" w:hAnsi="Arial"/>
          <w:sz w:val="24"/>
        </w:rPr>
        <w:t xml:space="preserve">, </w:t>
      </w:r>
      <w:r w:rsidRPr="00800124">
        <w:rPr>
          <w:rFonts w:ascii="Arial" w:hAnsi="Arial"/>
          <w:sz w:val="24"/>
        </w:rPr>
        <w:t>implies that for each increase in thousands of dollars, then the value of weeks of pay is estimated to</w:t>
      </w:r>
      <w:r>
        <w:rPr>
          <w:rFonts w:ascii="Arial" w:hAnsi="Arial"/>
          <w:sz w:val="24"/>
        </w:rPr>
        <w:t xml:space="preserve"> decrease 0.</w:t>
      </w:r>
      <w:r w:rsidR="00F22978">
        <w:rPr>
          <w:rFonts w:ascii="Arial" w:hAnsi="Arial"/>
          <w:sz w:val="24"/>
        </w:rPr>
        <w:t>0688</w:t>
      </w:r>
      <w:r>
        <w:rPr>
          <w:rFonts w:ascii="Arial" w:hAnsi="Arial"/>
          <w:sz w:val="24"/>
        </w:rPr>
        <w:t>.</w:t>
      </w:r>
    </w:p>
    <w:p w14:paraId="36A102CE" w14:textId="77777777" w:rsidR="00D260F0" w:rsidRPr="00F36160" w:rsidRDefault="00D260F0" w:rsidP="00D260F0">
      <w:pPr>
        <w:jc w:val="both"/>
        <w:rPr>
          <w:rFonts w:ascii="Arial" w:hAnsi="Arial"/>
          <w:sz w:val="24"/>
        </w:rPr>
      </w:pPr>
    </w:p>
    <w:p w14:paraId="59F56244" w14:textId="77777777" w:rsidR="00D260F0" w:rsidRDefault="00D260F0" w:rsidP="00D260F0">
      <w:pPr>
        <w:jc w:val="both"/>
        <w:rPr>
          <w:rFonts w:ascii="Arial" w:hAnsi="Arial"/>
          <w:sz w:val="24"/>
        </w:rPr>
      </w:pPr>
      <w:r>
        <w:rPr>
          <w:rFonts w:ascii="Arial" w:hAnsi="Arial"/>
          <w:sz w:val="24"/>
        </w:rPr>
        <w:t xml:space="preserve">c. Interpretation of </w:t>
      </w:r>
      <w:r w:rsidRPr="00F70E94">
        <w:rPr>
          <w:rFonts w:ascii="Arial" w:hAnsi="Arial"/>
          <w:sz w:val="24"/>
        </w:rPr>
        <w:t>Coefficient of determination</w:t>
      </w:r>
      <w:r>
        <w:rPr>
          <w:rFonts w:ascii="Arial" w:hAnsi="Arial"/>
          <w:sz w:val="24"/>
        </w:rPr>
        <w:t xml:space="preserve"> i.e., R_square</w:t>
      </w:r>
    </w:p>
    <w:p w14:paraId="35C7A4D8" w14:textId="20065263" w:rsidR="00D260F0" w:rsidRDefault="00D260F0" w:rsidP="00D260F0">
      <w:pPr>
        <w:jc w:val="both"/>
        <w:rPr>
          <w:rFonts w:ascii="Arial" w:hAnsi="Arial"/>
          <w:sz w:val="24"/>
        </w:rPr>
      </w:pPr>
      <w:r>
        <w:rPr>
          <w:rFonts w:ascii="Arial" w:hAnsi="Arial"/>
          <w:sz w:val="24"/>
        </w:rPr>
        <w:t>The R square is 0.</w:t>
      </w:r>
      <w:r w:rsidR="00D8640C">
        <w:rPr>
          <w:rFonts w:ascii="Arial" w:hAnsi="Arial"/>
          <w:sz w:val="24"/>
        </w:rPr>
        <w:t>71</w:t>
      </w:r>
      <w:r>
        <w:rPr>
          <w:rFonts w:ascii="Arial" w:hAnsi="Arial"/>
          <w:sz w:val="24"/>
        </w:rPr>
        <w:t xml:space="preserve"> (or </w:t>
      </w:r>
      <w:r w:rsidR="00D8640C">
        <w:rPr>
          <w:rFonts w:ascii="Arial" w:hAnsi="Arial"/>
          <w:sz w:val="24"/>
        </w:rPr>
        <w:t>71</w:t>
      </w:r>
      <w:r>
        <w:rPr>
          <w:rFonts w:ascii="Arial" w:hAnsi="Arial"/>
          <w:sz w:val="24"/>
        </w:rPr>
        <w:t xml:space="preserve">%), the interpretation is that </w:t>
      </w:r>
      <w:r w:rsidR="00D8640C">
        <w:rPr>
          <w:rFonts w:ascii="Arial" w:hAnsi="Arial"/>
          <w:sz w:val="24"/>
        </w:rPr>
        <w:t>71</w:t>
      </w:r>
      <w:r>
        <w:rPr>
          <w:rFonts w:ascii="Arial" w:hAnsi="Arial"/>
          <w:sz w:val="24"/>
        </w:rPr>
        <w:t>% of the variation in the dependent variable can be explained by the variation in the independent variables.</w:t>
      </w:r>
      <w:r w:rsidR="00EC5D43">
        <w:rPr>
          <w:rFonts w:ascii="Arial" w:hAnsi="Arial"/>
          <w:sz w:val="24"/>
        </w:rPr>
        <w:t xml:space="preserve"> </w:t>
      </w:r>
      <w:r w:rsidR="00A317EE">
        <w:rPr>
          <w:rFonts w:ascii="Arial" w:hAnsi="Arial"/>
          <w:sz w:val="24"/>
        </w:rPr>
        <w:t>Hence, t</w:t>
      </w:r>
      <w:r w:rsidR="00EC5D43">
        <w:rPr>
          <w:rFonts w:ascii="Arial" w:hAnsi="Arial"/>
          <w:sz w:val="24"/>
        </w:rPr>
        <w:t>he model is good fit.</w:t>
      </w:r>
    </w:p>
    <w:p w14:paraId="41D9B3C5" w14:textId="77777777" w:rsidR="00081EC1" w:rsidRDefault="00D260F0" w:rsidP="00081EC1">
      <w:pPr>
        <w:jc w:val="both"/>
        <w:rPr>
          <w:rFonts w:ascii="Arial" w:hAnsi="Arial"/>
          <w:sz w:val="24"/>
        </w:rPr>
      </w:pPr>
      <w:r>
        <w:rPr>
          <w:rFonts w:ascii="Arial" w:hAnsi="Arial"/>
          <w:sz w:val="24"/>
        </w:rPr>
        <w:t xml:space="preserve">d. </w:t>
      </w:r>
      <w:r w:rsidRPr="0080504B">
        <w:rPr>
          <w:rFonts w:ascii="Arial" w:hAnsi="Arial"/>
          <w:sz w:val="24"/>
        </w:rPr>
        <w:t>Statistically speaking, the significance F</w:t>
      </w:r>
      <w:r>
        <w:rPr>
          <w:rFonts w:ascii="Arial" w:hAnsi="Arial"/>
          <w:sz w:val="24"/>
        </w:rPr>
        <w:t xml:space="preserve"> (close to zero)</w:t>
      </w:r>
      <w:r w:rsidRPr="0080504B">
        <w:rPr>
          <w:rFonts w:ascii="Arial" w:hAnsi="Arial"/>
          <w:sz w:val="24"/>
        </w:rPr>
        <w:t xml:space="preserve"> is the probability that the null hypothesis in our regression model cannot be rejected</w:t>
      </w:r>
      <w:r>
        <w:rPr>
          <w:rFonts w:ascii="Arial" w:hAnsi="Arial"/>
          <w:sz w:val="24"/>
        </w:rPr>
        <w:t>.</w:t>
      </w:r>
    </w:p>
    <w:p w14:paraId="3DA3F5F9" w14:textId="77777777" w:rsidR="00081EC1" w:rsidRDefault="00081EC1">
      <w:pPr>
        <w:rPr>
          <w:rFonts w:ascii="Arial" w:hAnsi="Arial"/>
          <w:sz w:val="24"/>
        </w:rPr>
      </w:pPr>
      <w:r>
        <w:rPr>
          <w:rFonts w:ascii="Arial" w:hAnsi="Arial"/>
          <w:sz w:val="24"/>
        </w:rPr>
        <w:br w:type="page"/>
      </w:r>
    </w:p>
    <w:p w14:paraId="2908C17D" w14:textId="6259B6FB" w:rsidR="00081EC1" w:rsidRDefault="00081EC1" w:rsidP="00364DEE">
      <w:pPr>
        <w:jc w:val="both"/>
        <w:rPr>
          <w:rFonts w:ascii="Arial" w:hAnsi="Arial"/>
          <w:sz w:val="24"/>
        </w:rPr>
      </w:pPr>
      <w:r>
        <w:rPr>
          <w:rFonts w:ascii="Arial" w:hAnsi="Arial"/>
          <w:sz w:val="24"/>
        </w:rPr>
        <w:lastRenderedPageBreak/>
        <w:t>e. The p-value of the n</w:t>
      </w:r>
      <w:r w:rsidRPr="00432127">
        <w:rPr>
          <w:rFonts w:ascii="Arial" w:hAnsi="Arial"/>
          <w:sz w:val="24"/>
        </w:rPr>
        <w:t>o</w:t>
      </w:r>
      <w:r>
        <w:rPr>
          <w:rFonts w:ascii="Arial" w:hAnsi="Arial"/>
          <w:sz w:val="24"/>
        </w:rPr>
        <w:t>.</w:t>
      </w:r>
      <w:r w:rsidRPr="00432127">
        <w:rPr>
          <w:rFonts w:ascii="Arial" w:hAnsi="Arial"/>
          <w:sz w:val="24"/>
        </w:rPr>
        <w:t xml:space="preserve"> of years with the company</w:t>
      </w:r>
      <w:r>
        <w:rPr>
          <w:rFonts w:ascii="Arial" w:hAnsi="Arial"/>
          <w:sz w:val="24"/>
        </w:rPr>
        <w:t xml:space="preserve"> variables is less than the level of significance (i.e., 0.00 &lt; 0.05). Based on the evidence, we can say that the independent variable (no.</w:t>
      </w:r>
      <w:r w:rsidRPr="00432127">
        <w:rPr>
          <w:rFonts w:ascii="Arial" w:hAnsi="Arial"/>
          <w:sz w:val="24"/>
        </w:rPr>
        <w:t xml:space="preserve"> of years with the company</w:t>
      </w:r>
      <w:r>
        <w:rPr>
          <w:rFonts w:ascii="Arial" w:hAnsi="Arial"/>
          <w:sz w:val="24"/>
        </w:rPr>
        <w:t>) is statistically significant except age</w:t>
      </w:r>
      <w:r w:rsidRPr="00140190">
        <w:rPr>
          <w:rFonts w:ascii="Arial" w:hAnsi="Arial"/>
          <w:sz w:val="24"/>
        </w:rPr>
        <w:t xml:space="preserve"> of employee</w:t>
      </w:r>
      <w:r>
        <w:rPr>
          <w:rFonts w:ascii="Arial" w:hAnsi="Arial"/>
          <w:sz w:val="24"/>
        </w:rPr>
        <w:t xml:space="preserve"> and a</w:t>
      </w:r>
      <w:r w:rsidRPr="00140190">
        <w:rPr>
          <w:rFonts w:ascii="Arial" w:hAnsi="Arial"/>
          <w:sz w:val="24"/>
        </w:rPr>
        <w:t>nnual salary ($000)</w:t>
      </w:r>
      <w:r>
        <w:rPr>
          <w:rFonts w:ascii="Arial" w:hAnsi="Arial"/>
          <w:sz w:val="24"/>
        </w:rPr>
        <w:t>.</w:t>
      </w:r>
    </w:p>
    <w:p w14:paraId="4FF3A85C" w14:textId="77777777" w:rsidR="00081EC1" w:rsidRDefault="00081EC1" w:rsidP="00081EC1">
      <w:pPr>
        <w:rPr>
          <w:rFonts w:ascii="Arial" w:hAnsi="Arial"/>
          <w:sz w:val="24"/>
        </w:rPr>
      </w:pPr>
      <w:r>
        <w:rPr>
          <w:rFonts w:ascii="Arial" w:hAnsi="Arial"/>
          <w:sz w:val="24"/>
        </w:rPr>
        <w:t xml:space="preserve">f. </w:t>
      </w:r>
    </w:p>
    <w:tbl>
      <w:tblPr>
        <w:tblStyle w:val="TableGrid"/>
        <w:tblW w:w="9204" w:type="dxa"/>
        <w:tblLook w:val="04A0" w:firstRow="1" w:lastRow="0" w:firstColumn="1" w:lastColumn="0" w:noHBand="0" w:noVBand="1"/>
      </w:tblPr>
      <w:tblGrid>
        <w:gridCol w:w="2776"/>
        <w:gridCol w:w="1636"/>
        <w:gridCol w:w="2776"/>
        <w:gridCol w:w="2016"/>
      </w:tblGrid>
      <w:tr w:rsidR="00364DEE" w:rsidRPr="00364DEE" w14:paraId="2BF16C82" w14:textId="77777777" w:rsidTr="003117F0">
        <w:trPr>
          <w:trHeight w:val="264"/>
        </w:trPr>
        <w:tc>
          <w:tcPr>
            <w:tcW w:w="9204" w:type="dxa"/>
            <w:gridSpan w:val="4"/>
            <w:noWrap/>
            <w:hideMark/>
          </w:tcPr>
          <w:p w14:paraId="79EA48A2" w14:textId="07CC2730" w:rsidR="00364DEE" w:rsidRPr="00364DEE" w:rsidRDefault="00364DEE" w:rsidP="00364DEE">
            <w:pPr>
              <w:jc w:val="center"/>
              <w:rPr>
                <w:rFonts w:ascii="Times New Roman" w:eastAsia="Times New Roman" w:hAnsi="Times New Roman" w:cs="Times New Roman"/>
                <w:sz w:val="24"/>
                <w:szCs w:val="24"/>
                <w:lang w:eastAsia="en-IN"/>
              </w:rPr>
            </w:pPr>
            <w:r w:rsidRPr="00364DEE">
              <w:rPr>
                <w:rFonts w:ascii="Arial" w:eastAsia="Times New Roman" w:hAnsi="Arial" w:cs="Arial"/>
                <w:b/>
                <w:bCs/>
                <w:i/>
                <w:iCs/>
                <w:sz w:val="24"/>
                <w:szCs w:val="24"/>
                <w:lang w:eastAsia="en-IN"/>
              </w:rPr>
              <w:t>Table of correlations</w:t>
            </w:r>
          </w:p>
        </w:tc>
      </w:tr>
      <w:tr w:rsidR="00364DEE" w:rsidRPr="00364DEE" w14:paraId="4BFE01AA" w14:textId="77777777" w:rsidTr="00364DEE">
        <w:trPr>
          <w:trHeight w:val="264"/>
        </w:trPr>
        <w:tc>
          <w:tcPr>
            <w:tcW w:w="2776" w:type="dxa"/>
            <w:noWrap/>
            <w:hideMark/>
          </w:tcPr>
          <w:p w14:paraId="67DC823A" w14:textId="77777777" w:rsidR="00364DEE" w:rsidRPr="00364DEE" w:rsidRDefault="00364DEE" w:rsidP="00364DEE">
            <w:pPr>
              <w:rPr>
                <w:rFonts w:ascii="Times New Roman" w:eastAsia="Times New Roman" w:hAnsi="Times New Roman" w:cs="Times New Roman"/>
                <w:sz w:val="20"/>
                <w:szCs w:val="20"/>
                <w:lang w:eastAsia="en-IN"/>
              </w:rPr>
            </w:pPr>
          </w:p>
        </w:tc>
        <w:tc>
          <w:tcPr>
            <w:tcW w:w="1636" w:type="dxa"/>
            <w:noWrap/>
            <w:hideMark/>
          </w:tcPr>
          <w:p w14:paraId="117CE475" w14:textId="77777777" w:rsidR="00364DEE" w:rsidRPr="00364DEE" w:rsidRDefault="00364DEE" w:rsidP="00364DEE">
            <w:pPr>
              <w:jc w:val="right"/>
              <w:rPr>
                <w:rFonts w:ascii="Arial" w:eastAsia="Times New Roman" w:hAnsi="Arial" w:cs="Arial"/>
                <w:sz w:val="20"/>
                <w:szCs w:val="20"/>
                <w:lang w:eastAsia="en-IN"/>
              </w:rPr>
            </w:pPr>
            <w:r w:rsidRPr="00364DEE">
              <w:rPr>
                <w:rFonts w:ascii="Arial" w:eastAsia="Times New Roman" w:hAnsi="Arial" w:cs="Arial"/>
                <w:sz w:val="20"/>
                <w:szCs w:val="20"/>
                <w:lang w:eastAsia="en-IN"/>
              </w:rPr>
              <w:t>Age of Employee</w:t>
            </w:r>
          </w:p>
        </w:tc>
        <w:tc>
          <w:tcPr>
            <w:tcW w:w="2776" w:type="dxa"/>
            <w:noWrap/>
            <w:hideMark/>
          </w:tcPr>
          <w:p w14:paraId="7F5519DE" w14:textId="77777777" w:rsidR="00364DEE" w:rsidRPr="00364DEE" w:rsidRDefault="00364DEE" w:rsidP="00364DEE">
            <w:pPr>
              <w:jc w:val="right"/>
              <w:rPr>
                <w:rFonts w:ascii="Arial" w:eastAsia="Times New Roman" w:hAnsi="Arial" w:cs="Arial"/>
                <w:sz w:val="20"/>
                <w:szCs w:val="20"/>
                <w:lang w:eastAsia="en-IN"/>
              </w:rPr>
            </w:pPr>
            <w:r w:rsidRPr="00364DEE">
              <w:rPr>
                <w:rFonts w:ascii="Arial" w:eastAsia="Times New Roman" w:hAnsi="Arial" w:cs="Arial"/>
                <w:sz w:val="20"/>
                <w:szCs w:val="20"/>
                <w:lang w:eastAsia="en-IN"/>
              </w:rPr>
              <w:t>No of years with the company</w:t>
            </w:r>
          </w:p>
        </w:tc>
        <w:tc>
          <w:tcPr>
            <w:tcW w:w="2016" w:type="dxa"/>
            <w:noWrap/>
            <w:hideMark/>
          </w:tcPr>
          <w:p w14:paraId="7ECE50C8" w14:textId="77777777" w:rsidR="00364DEE" w:rsidRPr="00364DEE" w:rsidRDefault="00364DEE" w:rsidP="00364DEE">
            <w:pPr>
              <w:jc w:val="right"/>
              <w:rPr>
                <w:rFonts w:ascii="Arial" w:eastAsia="Times New Roman" w:hAnsi="Arial" w:cs="Arial"/>
                <w:sz w:val="20"/>
                <w:szCs w:val="20"/>
                <w:lang w:eastAsia="en-IN"/>
              </w:rPr>
            </w:pPr>
            <w:r w:rsidRPr="00364DEE">
              <w:rPr>
                <w:rFonts w:ascii="Arial" w:eastAsia="Times New Roman" w:hAnsi="Arial" w:cs="Arial"/>
                <w:sz w:val="20"/>
                <w:szCs w:val="20"/>
                <w:lang w:eastAsia="en-IN"/>
              </w:rPr>
              <w:t>Annual Salary ($000)</w:t>
            </w:r>
          </w:p>
        </w:tc>
      </w:tr>
      <w:tr w:rsidR="00364DEE" w:rsidRPr="00364DEE" w14:paraId="07DB7908" w14:textId="77777777" w:rsidTr="00364DEE">
        <w:trPr>
          <w:trHeight w:val="264"/>
        </w:trPr>
        <w:tc>
          <w:tcPr>
            <w:tcW w:w="2776" w:type="dxa"/>
            <w:noWrap/>
            <w:hideMark/>
          </w:tcPr>
          <w:p w14:paraId="6A92BE15" w14:textId="77777777" w:rsidR="00364DEE" w:rsidRPr="00364DEE" w:rsidRDefault="00364DEE" w:rsidP="00364DEE">
            <w:pPr>
              <w:rPr>
                <w:rFonts w:ascii="Arial" w:eastAsia="Times New Roman" w:hAnsi="Arial" w:cs="Arial"/>
                <w:sz w:val="20"/>
                <w:szCs w:val="20"/>
                <w:lang w:eastAsia="en-IN"/>
              </w:rPr>
            </w:pPr>
            <w:r w:rsidRPr="00364DEE">
              <w:rPr>
                <w:rFonts w:ascii="Arial" w:eastAsia="Times New Roman" w:hAnsi="Arial" w:cs="Arial"/>
                <w:sz w:val="20"/>
                <w:szCs w:val="20"/>
                <w:lang w:eastAsia="en-IN"/>
              </w:rPr>
              <w:t>Age of Employee</w:t>
            </w:r>
          </w:p>
        </w:tc>
        <w:tc>
          <w:tcPr>
            <w:tcW w:w="1636" w:type="dxa"/>
            <w:noWrap/>
            <w:hideMark/>
          </w:tcPr>
          <w:p w14:paraId="1A9317FA" w14:textId="77777777" w:rsidR="00364DEE" w:rsidRPr="00364DEE" w:rsidRDefault="00364DEE" w:rsidP="00364DEE">
            <w:pPr>
              <w:jc w:val="right"/>
              <w:rPr>
                <w:rFonts w:ascii="Arial" w:eastAsia="Times New Roman" w:hAnsi="Arial" w:cs="Arial"/>
                <w:sz w:val="20"/>
                <w:szCs w:val="20"/>
                <w:lang w:eastAsia="en-IN"/>
              </w:rPr>
            </w:pPr>
            <w:r w:rsidRPr="00364DEE">
              <w:rPr>
                <w:rFonts w:ascii="Arial" w:eastAsia="Times New Roman" w:hAnsi="Arial" w:cs="Arial"/>
                <w:sz w:val="20"/>
                <w:szCs w:val="20"/>
                <w:lang w:eastAsia="en-IN"/>
              </w:rPr>
              <w:t>1.000</w:t>
            </w:r>
          </w:p>
        </w:tc>
        <w:tc>
          <w:tcPr>
            <w:tcW w:w="2776" w:type="dxa"/>
            <w:noWrap/>
            <w:hideMark/>
          </w:tcPr>
          <w:p w14:paraId="180B9E53" w14:textId="77777777" w:rsidR="00364DEE" w:rsidRPr="00364DEE" w:rsidRDefault="00364DEE" w:rsidP="00364DEE">
            <w:pPr>
              <w:jc w:val="right"/>
              <w:rPr>
                <w:rFonts w:ascii="Arial" w:eastAsia="Times New Roman" w:hAnsi="Arial" w:cs="Arial"/>
                <w:sz w:val="20"/>
                <w:szCs w:val="20"/>
                <w:lang w:eastAsia="en-IN"/>
              </w:rPr>
            </w:pPr>
          </w:p>
        </w:tc>
        <w:tc>
          <w:tcPr>
            <w:tcW w:w="2016" w:type="dxa"/>
            <w:noWrap/>
            <w:hideMark/>
          </w:tcPr>
          <w:p w14:paraId="10C59B17" w14:textId="77777777" w:rsidR="00364DEE" w:rsidRPr="00364DEE" w:rsidRDefault="00364DEE" w:rsidP="00364DEE">
            <w:pPr>
              <w:rPr>
                <w:rFonts w:ascii="Times New Roman" w:eastAsia="Times New Roman" w:hAnsi="Times New Roman" w:cs="Times New Roman"/>
                <w:sz w:val="20"/>
                <w:szCs w:val="20"/>
                <w:lang w:eastAsia="en-IN"/>
              </w:rPr>
            </w:pPr>
          </w:p>
        </w:tc>
      </w:tr>
      <w:tr w:rsidR="00364DEE" w:rsidRPr="00364DEE" w14:paraId="21782D09" w14:textId="77777777" w:rsidTr="00364DEE">
        <w:trPr>
          <w:trHeight w:val="264"/>
        </w:trPr>
        <w:tc>
          <w:tcPr>
            <w:tcW w:w="2776" w:type="dxa"/>
            <w:noWrap/>
            <w:hideMark/>
          </w:tcPr>
          <w:p w14:paraId="09BED9D0" w14:textId="77777777" w:rsidR="00364DEE" w:rsidRPr="00364DEE" w:rsidRDefault="00364DEE" w:rsidP="00364DEE">
            <w:pPr>
              <w:rPr>
                <w:rFonts w:ascii="Arial" w:eastAsia="Times New Roman" w:hAnsi="Arial" w:cs="Arial"/>
                <w:sz w:val="20"/>
                <w:szCs w:val="20"/>
                <w:lang w:eastAsia="en-IN"/>
              </w:rPr>
            </w:pPr>
            <w:r w:rsidRPr="00364DEE">
              <w:rPr>
                <w:rFonts w:ascii="Arial" w:eastAsia="Times New Roman" w:hAnsi="Arial" w:cs="Arial"/>
                <w:sz w:val="20"/>
                <w:szCs w:val="20"/>
                <w:lang w:eastAsia="en-IN"/>
              </w:rPr>
              <w:t>No of years with the company</w:t>
            </w:r>
          </w:p>
        </w:tc>
        <w:tc>
          <w:tcPr>
            <w:tcW w:w="1636" w:type="dxa"/>
            <w:noWrap/>
            <w:hideMark/>
          </w:tcPr>
          <w:p w14:paraId="79B6B2FC" w14:textId="77777777" w:rsidR="00364DEE" w:rsidRPr="00364DEE" w:rsidRDefault="00364DEE" w:rsidP="00364DEE">
            <w:pPr>
              <w:jc w:val="right"/>
              <w:rPr>
                <w:rFonts w:ascii="Arial" w:eastAsia="Times New Roman" w:hAnsi="Arial" w:cs="Arial"/>
                <w:sz w:val="20"/>
                <w:szCs w:val="20"/>
                <w:lang w:eastAsia="en-IN"/>
              </w:rPr>
            </w:pPr>
            <w:r w:rsidRPr="00364DEE">
              <w:rPr>
                <w:rFonts w:ascii="Arial" w:eastAsia="Times New Roman" w:hAnsi="Arial" w:cs="Arial"/>
                <w:sz w:val="20"/>
                <w:szCs w:val="20"/>
                <w:lang w:eastAsia="en-IN"/>
              </w:rPr>
              <w:t>0.849</w:t>
            </w:r>
          </w:p>
        </w:tc>
        <w:tc>
          <w:tcPr>
            <w:tcW w:w="2776" w:type="dxa"/>
            <w:noWrap/>
            <w:hideMark/>
          </w:tcPr>
          <w:p w14:paraId="70FD771D" w14:textId="77777777" w:rsidR="00364DEE" w:rsidRPr="00364DEE" w:rsidRDefault="00364DEE" w:rsidP="00364DEE">
            <w:pPr>
              <w:jc w:val="right"/>
              <w:rPr>
                <w:rFonts w:ascii="Arial" w:eastAsia="Times New Roman" w:hAnsi="Arial" w:cs="Arial"/>
                <w:sz w:val="20"/>
                <w:szCs w:val="20"/>
                <w:lang w:eastAsia="en-IN"/>
              </w:rPr>
            </w:pPr>
            <w:r w:rsidRPr="00364DEE">
              <w:rPr>
                <w:rFonts w:ascii="Arial" w:eastAsia="Times New Roman" w:hAnsi="Arial" w:cs="Arial"/>
                <w:sz w:val="20"/>
                <w:szCs w:val="20"/>
                <w:lang w:eastAsia="en-IN"/>
              </w:rPr>
              <w:t>1.000</w:t>
            </w:r>
          </w:p>
        </w:tc>
        <w:tc>
          <w:tcPr>
            <w:tcW w:w="2016" w:type="dxa"/>
            <w:noWrap/>
            <w:hideMark/>
          </w:tcPr>
          <w:p w14:paraId="46CF8042" w14:textId="77777777" w:rsidR="00364DEE" w:rsidRPr="00364DEE" w:rsidRDefault="00364DEE" w:rsidP="00364DEE">
            <w:pPr>
              <w:jc w:val="right"/>
              <w:rPr>
                <w:rFonts w:ascii="Arial" w:eastAsia="Times New Roman" w:hAnsi="Arial" w:cs="Arial"/>
                <w:sz w:val="20"/>
                <w:szCs w:val="20"/>
                <w:lang w:eastAsia="en-IN"/>
              </w:rPr>
            </w:pPr>
          </w:p>
        </w:tc>
      </w:tr>
      <w:tr w:rsidR="00364DEE" w:rsidRPr="00364DEE" w14:paraId="62A62073" w14:textId="77777777" w:rsidTr="00364DEE">
        <w:trPr>
          <w:trHeight w:val="264"/>
        </w:trPr>
        <w:tc>
          <w:tcPr>
            <w:tcW w:w="2776" w:type="dxa"/>
            <w:noWrap/>
            <w:hideMark/>
          </w:tcPr>
          <w:p w14:paraId="1A646992" w14:textId="77777777" w:rsidR="00364DEE" w:rsidRPr="00364DEE" w:rsidRDefault="00364DEE" w:rsidP="00364DEE">
            <w:pPr>
              <w:rPr>
                <w:rFonts w:ascii="Arial" w:eastAsia="Times New Roman" w:hAnsi="Arial" w:cs="Arial"/>
                <w:sz w:val="20"/>
                <w:szCs w:val="20"/>
                <w:lang w:eastAsia="en-IN"/>
              </w:rPr>
            </w:pPr>
            <w:r w:rsidRPr="00364DEE">
              <w:rPr>
                <w:rFonts w:ascii="Arial" w:eastAsia="Times New Roman" w:hAnsi="Arial" w:cs="Arial"/>
                <w:sz w:val="20"/>
                <w:szCs w:val="20"/>
                <w:lang w:eastAsia="en-IN"/>
              </w:rPr>
              <w:t>Annual Salary ($000)</w:t>
            </w:r>
          </w:p>
        </w:tc>
        <w:tc>
          <w:tcPr>
            <w:tcW w:w="1636" w:type="dxa"/>
            <w:noWrap/>
            <w:hideMark/>
          </w:tcPr>
          <w:p w14:paraId="1932BB77" w14:textId="77777777" w:rsidR="00364DEE" w:rsidRPr="00364DEE" w:rsidRDefault="00364DEE" w:rsidP="00364DEE">
            <w:pPr>
              <w:jc w:val="right"/>
              <w:rPr>
                <w:rFonts w:ascii="Arial" w:eastAsia="Times New Roman" w:hAnsi="Arial" w:cs="Arial"/>
                <w:sz w:val="20"/>
                <w:szCs w:val="20"/>
                <w:lang w:eastAsia="en-IN"/>
              </w:rPr>
            </w:pPr>
            <w:r w:rsidRPr="00364DEE">
              <w:rPr>
                <w:rFonts w:ascii="Arial" w:eastAsia="Times New Roman" w:hAnsi="Arial" w:cs="Arial"/>
                <w:sz w:val="20"/>
                <w:szCs w:val="20"/>
                <w:lang w:eastAsia="en-IN"/>
              </w:rPr>
              <w:t>0.046</w:t>
            </w:r>
          </w:p>
        </w:tc>
        <w:tc>
          <w:tcPr>
            <w:tcW w:w="2776" w:type="dxa"/>
            <w:noWrap/>
            <w:hideMark/>
          </w:tcPr>
          <w:p w14:paraId="4A4E8B43" w14:textId="77777777" w:rsidR="00364DEE" w:rsidRPr="00364DEE" w:rsidRDefault="00364DEE" w:rsidP="00364DEE">
            <w:pPr>
              <w:jc w:val="right"/>
              <w:rPr>
                <w:rFonts w:ascii="Arial" w:eastAsia="Times New Roman" w:hAnsi="Arial" w:cs="Arial"/>
                <w:sz w:val="20"/>
                <w:szCs w:val="20"/>
                <w:lang w:eastAsia="en-IN"/>
              </w:rPr>
            </w:pPr>
            <w:r w:rsidRPr="00364DEE">
              <w:rPr>
                <w:rFonts w:ascii="Arial" w:eastAsia="Times New Roman" w:hAnsi="Arial" w:cs="Arial"/>
                <w:sz w:val="20"/>
                <w:szCs w:val="20"/>
                <w:lang w:eastAsia="en-IN"/>
              </w:rPr>
              <w:t>0.096</w:t>
            </w:r>
          </w:p>
        </w:tc>
        <w:tc>
          <w:tcPr>
            <w:tcW w:w="2016" w:type="dxa"/>
            <w:noWrap/>
            <w:hideMark/>
          </w:tcPr>
          <w:p w14:paraId="42416AAC" w14:textId="77777777" w:rsidR="00364DEE" w:rsidRPr="00364DEE" w:rsidRDefault="00364DEE" w:rsidP="00364DEE">
            <w:pPr>
              <w:jc w:val="right"/>
              <w:rPr>
                <w:rFonts w:ascii="Arial" w:eastAsia="Times New Roman" w:hAnsi="Arial" w:cs="Arial"/>
                <w:sz w:val="20"/>
                <w:szCs w:val="20"/>
                <w:lang w:eastAsia="en-IN"/>
              </w:rPr>
            </w:pPr>
            <w:r w:rsidRPr="00364DEE">
              <w:rPr>
                <w:rFonts w:ascii="Arial" w:eastAsia="Times New Roman" w:hAnsi="Arial" w:cs="Arial"/>
                <w:sz w:val="20"/>
                <w:szCs w:val="20"/>
                <w:lang w:eastAsia="en-IN"/>
              </w:rPr>
              <w:t>1.000</w:t>
            </w:r>
          </w:p>
        </w:tc>
      </w:tr>
    </w:tbl>
    <w:p w14:paraId="50CB57EB" w14:textId="77777777" w:rsidR="00081EC1" w:rsidRDefault="00081EC1" w:rsidP="00081EC1">
      <w:pPr>
        <w:rPr>
          <w:rFonts w:ascii="Arial" w:hAnsi="Arial"/>
          <w:sz w:val="24"/>
        </w:rPr>
      </w:pPr>
    </w:p>
    <w:p w14:paraId="23F8C2B1" w14:textId="43FDA6E3" w:rsidR="00081EC1" w:rsidRDefault="00081EC1" w:rsidP="00081EC1">
      <w:pPr>
        <w:jc w:val="both"/>
        <w:rPr>
          <w:rFonts w:ascii="Arial" w:hAnsi="Arial"/>
          <w:sz w:val="24"/>
        </w:rPr>
      </w:pPr>
      <w:r>
        <w:rPr>
          <w:rFonts w:ascii="Arial" w:hAnsi="Arial"/>
          <w:sz w:val="24"/>
        </w:rPr>
        <w:t xml:space="preserve">The correlation between the age of employee and </w:t>
      </w:r>
      <w:r w:rsidRPr="005465A8">
        <w:rPr>
          <w:rFonts w:ascii="Arial" w:hAnsi="Arial"/>
          <w:sz w:val="24"/>
        </w:rPr>
        <w:t>no</w:t>
      </w:r>
      <w:r>
        <w:rPr>
          <w:rFonts w:ascii="Arial" w:hAnsi="Arial"/>
          <w:sz w:val="24"/>
        </w:rPr>
        <w:t>.</w:t>
      </w:r>
      <w:r w:rsidRPr="005465A8">
        <w:rPr>
          <w:rFonts w:ascii="Arial" w:hAnsi="Arial"/>
          <w:sz w:val="24"/>
        </w:rPr>
        <w:t xml:space="preserve"> of years with the company</w:t>
      </w:r>
      <w:r>
        <w:rPr>
          <w:rFonts w:ascii="Arial" w:hAnsi="Arial"/>
          <w:sz w:val="24"/>
        </w:rPr>
        <w:t xml:space="preserve"> is strongly positive that is 0.8</w:t>
      </w:r>
      <w:r w:rsidR="00EF2C00">
        <w:rPr>
          <w:rFonts w:ascii="Arial" w:hAnsi="Arial"/>
          <w:sz w:val="24"/>
        </w:rPr>
        <w:t>5</w:t>
      </w:r>
      <w:r>
        <w:rPr>
          <w:rFonts w:ascii="Arial" w:hAnsi="Arial"/>
          <w:sz w:val="24"/>
        </w:rPr>
        <w:t>. However, there is low strength in between the age of employee and annual salary i.e., 0.</w:t>
      </w:r>
      <w:r w:rsidR="00EF2C00">
        <w:rPr>
          <w:rFonts w:ascii="Arial" w:hAnsi="Arial"/>
          <w:sz w:val="24"/>
        </w:rPr>
        <w:t>04</w:t>
      </w:r>
      <w:r>
        <w:rPr>
          <w:rFonts w:ascii="Arial" w:hAnsi="Arial"/>
          <w:sz w:val="24"/>
        </w:rPr>
        <w:t>6.</w:t>
      </w:r>
    </w:p>
    <w:p w14:paraId="691DC070" w14:textId="046B63D0" w:rsidR="00C04DE0" w:rsidRDefault="00081EC1" w:rsidP="000E45CD">
      <w:pPr>
        <w:jc w:val="both"/>
        <w:rPr>
          <w:rFonts w:ascii="Arial" w:hAnsi="Arial"/>
          <w:sz w:val="24"/>
        </w:rPr>
      </w:pPr>
      <w:r>
        <w:rPr>
          <w:rFonts w:ascii="Arial" w:hAnsi="Arial"/>
          <w:sz w:val="24"/>
        </w:rPr>
        <w:t>g. same as above</w:t>
      </w:r>
      <w:r w:rsidR="00C0678A">
        <w:rPr>
          <w:rFonts w:ascii="Arial" w:hAnsi="Arial"/>
          <w:sz w:val="24"/>
        </w:rPr>
        <w:t>.</w:t>
      </w:r>
    </w:p>
    <w:p w14:paraId="132FBFBD" w14:textId="77777777" w:rsidR="00C04DE0" w:rsidRDefault="00C04DE0">
      <w:pPr>
        <w:rPr>
          <w:rFonts w:ascii="Arial" w:hAnsi="Arial"/>
          <w:sz w:val="24"/>
        </w:rPr>
      </w:pPr>
      <w:r>
        <w:rPr>
          <w:rFonts w:ascii="Arial" w:hAnsi="Arial"/>
          <w:sz w:val="24"/>
        </w:rPr>
        <w:br w:type="page"/>
      </w:r>
    </w:p>
    <w:sdt>
      <w:sdtPr>
        <w:rPr>
          <w:rFonts w:ascii="Arial" w:eastAsiaTheme="minorHAnsi" w:hAnsi="Arial" w:cstheme="minorBidi"/>
          <w:color w:val="auto"/>
          <w:sz w:val="24"/>
          <w:szCs w:val="22"/>
          <w:lang w:val="en-IN"/>
        </w:rPr>
        <w:id w:val="-1724284666"/>
        <w:docPartObj>
          <w:docPartGallery w:val="Bibliographies"/>
          <w:docPartUnique/>
        </w:docPartObj>
      </w:sdtPr>
      <w:sdtEndPr/>
      <w:sdtContent>
        <w:p w14:paraId="385671A2" w14:textId="26AF62AB" w:rsidR="00C04DE0" w:rsidRDefault="00C04DE0" w:rsidP="00C04DE0">
          <w:pPr>
            <w:pStyle w:val="Heading1"/>
            <w:jc w:val="center"/>
            <w:rPr>
              <w:rFonts w:ascii="Arial" w:hAnsi="Arial"/>
              <w:b/>
              <w:bCs/>
              <w:sz w:val="24"/>
            </w:rPr>
          </w:pPr>
          <w:r w:rsidRPr="00C04DE0">
            <w:rPr>
              <w:rFonts w:ascii="Arial" w:hAnsi="Arial"/>
              <w:b/>
              <w:bCs/>
              <w:sz w:val="24"/>
            </w:rPr>
            <w:t>References</w:t>
          </w:r>
        </w:p>
        <w:p w14:paraId="31690AE5" w14:textId="77777777" w:rsidR="00DC406A" w:rsidRPr="00DC406A" w:rsidRDefault="00DC406A" w:rsidP="00DC406A">
          <w:pPr>
            <w:rPr>
              <w:lang w:val="en-US"/>
            </w:rPr>
          </w:pPr>
        </w:p>
        <w:sdt>
          <w:sdtPr>
            <w:rPr>
              <w:rFonts w:ascii="Arial" w:hAnsi="Arial"/>
              <w:sz w:val="24"/>
            </w:rPr>
            <w:id w:val="-573587230"/>
            <w:bibliography/>
          </w:sdtPr>
          <w:sdtEndPr/>
          <w:sdtContent>
            <w:p w14:paraId="291082C5" w14:textId="77777777" w:rsidR="00C04DE0" w:rsidRPr="00C04DE0" w:rsidRDefault="00C04DE0" w:rsidP="00C04DE0">
              <w:pPr>
                <w:pStyle w:val="Bibliography"/>
                <w:rPr>
                  <w:rFonts w:ascii="Arial" w:hAnsi="Arial"/>
                  <w:noProof/>
                  <w:sz w:val="24"/>
                  <w:szCs w:val="24"/>
                  <w:lang w:val="en-US"/>
                </w:rPr>
              </w:pPr>
              <w:r w:rsidRPr="00C04DE0">
                <w:rPr>
                  <w:rFonts w:ascii="Arial" w:hAnsi="Arial"/>
                  <w:sz w:val="24"/>
                </w:rPr>
                <w:fldChar w:fldCharType="begin"/>
              </w:r>
              <w:r w:rsidRPr="00C04DE0">
                <w:rPr>
                  <w:rFonts w:ascii="Arial" w:hAnsi="Arial"/>
                  <w:sz w:val="24"/>
                </w:rPr>
                <w:instrText xml:space="preserve"> BIBLIOGRAPHY </w:instrText>
              </w:r>
              <w:r w:rsidRPr="00C04DE0">
                <w:rPr>
                  <w:rFonts w:ascii="Arial" w:hAnsi="Arial"/>
                  <w:sz w:val="24"/>
                </w:rPr>
                <w:fldChar w:fldCharType="separate"/>
              </w:r>
              <w:r w:rsidRPr="00C04DE0">
                <w:rPr>
                  <w:rFonts w:ascii="Arial" w:hAnsi="Arial"/>
                  <w:noProof/>
                  <w:sz w:val="24"/>
                  <w:lang w:val="en-US"/>
                </w:rPr>
                <w:t xml:space="preserve">Anon., n.d. [Online] </w:t>
              </w:r>
              <w:r w:rsidRPr="00C04DE0">
                <w:rPr>
                  <w:rFonts w:ascii="Arial" w:hAnsi="Arial"/>
                  <w:noProof/>
                  <w:sz w:val="24"/>
                  <w:lang w:val="en-US"/>
                </w:rPr>
                <w:br/>
                <w:t xml:space="preserve">Available at: </w:t>
              </w:r>
              <w:r w:rsidRPr="00C04DE0">
                <w:rPr>
                  <w:rFonts w:ascii="Arial" w:hAnsi="Arial"/>
                  <w:noProof/>
                  <w:sz w:val="24"/>
                  <w:u w:val="single"/>
                  <w:lang w:val="en-US"/>
                </w:rPr>
                <w:t>https://www.rwu.edu/sites/default/files/downloads/fcas/mns/calculating_and_displaying_regression_statistics_in_excel.pdf</w:t>
              </w:r>
            </w:p>
            <w:p w14:paraId="79757D87" w14:textId="77777777" w:rsidR="00C04DE0" w:rsidRPr="00C04DE0" w:rsidRDefault="00C04DE0" w:rsidP="00C04DE0">
              <w:pPr>
                <w:pStyle w:val="Bibliography"/>
                <w:rPr>
                  <w:rFonts w:ascii="Arial" w:hAnsi="Arial"/>
                  <w:noProof/>
                  <w:sz w:val="24"/>
                  <w:lang w:val="en-US"/>
                </w:rPr>
              </w:pPr>
              <w:r w:rsidRPr="00C04DE0">
                <w:rPr>
                  <w:rFonts w:ascii="Arial" w:hAnsi="Arial"/>
                  <w:noProof/>
                  <w:sz w:val="24"/>
                  <w:lang w:val="en-US"/>
                </w:rPr>
                <w:t xml:space="preserve">Anon., n.d. </w:t>
              </w:r>
              <w:r w:rsidRPr="00C04DE0">
                <w:rPr>
                  <w:rFonts w:ascii="Arial" w:hAnsi="Arial"/>
                  <w:i/>
                  <w:iCs/>
                  <w:noProof/>
                  <w:sz w:val="24"/>
                  <w:lang w:val="en-US"/>
                </w:rPr>
                <w:t xml:space="preserve">Excel Easy. </w:t>
              </w:r>
              <w:r w:rsidRPr="00C04DE0">
                <w:rPr>
                  <w:rFonts w:ascii="Arial" w:hAnsi="Arial"/>
                  <w:noProof/>
                  <w:sz w:val="24"/>
                  <w:lang w:val="en-US"/>
                </w:rPr>
                <w:t xml:space="preserve">[Online] </w:t>
              </w:r>
              <w:r w:rsidRPr="00C04DE0">
                <w:rPr>
                  <w:rFonts w:ascii="Arial" w:hAnsi="Arial"/>
                  <w:noProof/>
                  <w:sz w:val="24"/>
                  <w:lang w:val="en-US"/>
                </w:rPr>
                <w:br/>
                <w:t xml:space="preserve">Available at: </w:t>
              </w:r>
              <w:r w:rsidRPr="00C04DE0">
                <w:rPr>
                  <w:rFonts w:ascii="Arial" w:hAnsi="Arial"/>
                  <w:noProof/>
                  <w:sz w:val="24"/>
                  <w:u w:val="single"/>
                  <w:lang w:val="en-US"/>
                </w:rPr>
                <w:t>https://www.excel-easy.com/examples/regression.html</w:t>
              </w:r>
            </w:p>
            <w:p w14:paraId="2B5DAC90" w14:textId="77777777" w:rsidR="00C04DE0" w:rsidRPr="00C04DE0" w:rsidRDefault="00C04DE0" w:rsidP="00C04DE0">
              <w:pPr>
                <w:pStyle w:val="Bibliography"/>
                <w:rPr>
                  <w:rFonts w:ascii="Arial" w:hAnsi="Arial"/>
                  <w:noProof/>
                  <w:sz w:val="24"/>
                  <w:lang w:val="en-US"/>
                </w:rPr>
              </w:pPr>
              <w:r w:rsidRPr="00C04DE0">
                <w:rPr>
                  <w:rFonts w:ascii="Arial" w:hAnsi="Arial"/>
                  <w:noProof/>
                  <w:sz w:val="24"/>
                  <w:lang w:val="en-US"/>
                </w:rPr>
                <w:t xml:space="preserve">Anon., n.d. </w:t>
              </w:r>
              <w:r w:rsidRPr="00C04DE0">
                <w:rPr>
                  <w:rFonts w:ascii="Arial" w:hAnsi="Arial"/>
                  <w:i/>
                  <w:iCs/>
                  <w:noProof/>
                  <w:sz w:val="24"/>
                  <w:lang w:val="en-US"/>
                </w:rPr>
                <w:t xml:space="preserve">Statistics Solutions. </w:t>
              </w:r>
              <w:r w:rsidRPr="00C04DE0">
                <w:rPr>
                  <w:rFonts w:ascii="Arial" w:hAnsi="Arial"/>
                  <w:noProof/>
                  <w:sz w:val="24"/>
                  <w:lang w:val="en-US"/>
                </w:rPr>
                <w:t xml:space="preserve">[Online] </w:t>
              </w:r>
              <w:r w:rsidRPr="00C04DE0">
                <w:rPr>
                  <w:rFonts w:ascii="Arial" w:hAnsi="Arial"/>
                  <w:noProof/>
                  <w:sz w:val="24"/>
                  <w:lang w:val="en-US"/>
                </w:rPr>
                <w:br/>
                <w:t xml:space="preserve">Available at: </w:t>
              </w:r>
              <w:r w:rsidRPr="00C04DE0">
                <w:rPr>
                  <w:rFonts w:ascii="Arial" w:hAnsi="Arial"/>
                  <w:noProof/>
                  <w:sz w:val="24"/>
                  <w:u w:val="single"/>
                  <w:lang w:val="en-US"/>
                </w:rPr>
                <w:t>https://www.statisticssolutions.com/free-resources/directory-of-statistical-analyses/regression/?__cf_chl_jschl_tk__=pmd_SzXOxags_G4HSzrtTiAmlWnQfaK3ubv3OUze6wtsI6M-1631879779-0-gqNtZGzNAiWjcnBszQnl</w:t>
              </w:r>
            </w:p>
            <w:p w14:paraId="43B1E85A" w14:textId="77777777" w:rsidR="00C04DE0" w:rsidRPr="00C04DE0" w:rsidRDefault="00C04DE0" w:rsidP="00C04DE0">
              <w:pPr>
                <w:pStyle w:val="Bibliography"/>
                <w:rPr>
                  <w:rFonts w:ascii="Arial" w:hAnsi="Arial"/>
                  <w:noProof/>
                  <w:sz w:val="24"/>
                  <w:lang w:val="en-US"/>
                </w:rPr>
              </w:pPr>
              <w:r w:rsidRPr="00C04DE0">
                <w:rPr>
                  <w:rFonts w:ascii="Arial" w:hAnsi="Arial"/>
                  <w:noProof/>
                  <w:sz w:val="24"/>
                  <w:lang w:val="en-US"/>
                </w:rPr>
                <w:t xml:space="preserve">Fernando , J., 2021. </w:t>
              </w:r>
              <w:r w:rsidRPr="00C04DE0">
                <w:rPr>
                  <w:rFonts w:ascii="Arial" w:hAnsi="Arial"/>
                  <w:i/>
                  <w:iCs/>
                  <w:noProof/>
                  <w:sz w:val="24"/>
                  <w:lang w:val="en-US"/>
                </w:rPr>
                <w:t xml:space="preserve">Investopedia. </w:t>
              </w:r>
              <w:r w:rsidRPr="00C04DE0">
                <w:rPr>
                  <w:rFonts w:ascii="Arial" w:hAnsi="Arial"/>
                  <w:noProof/>
                  <w:sz w:val="24"/>
                  <w:lang w:val="en-US"/>
                </w:rPr>
                <w:t xml:space="preserve">[Online] </w:t>
              </w:r>
              <w:r w:rsidRPr="00C04DE0">
                <w:rPr>
                  <w:rFonts w:ascii="Arial" w:hAnsi="Arial"/>
                  <w:noProof/>
                  <w:sz w:val="24"/>
                  <w:lang w:val="en-US"/>
                </w:rPr>
                <w:br/>
                <w:t xml:space="preserve">Available at: </w:t>
              </w:r>
              <w:r w:rsidRPr="00C04DE0">
                <w:rPr>
                  <w:rFonts w:ascii="Arial" w:hAnsi="Arial"/>
                  <w:noProof/>
                  <w:sz w:val="24"/>
                  <w:u w:val="single"/>
                  <w:lang w:val="en-US"/>
                </w:rPr>
                <w:t>https://www.investopedia.com/terms/c/correlationcoefficient.asp</w:t>
              </w:r>
            </w:p>
            <w:p w14:paraId="1B2BAEF2" w14:textId="77777777" w:rsidR="00C04DE0" w:rsidRPr="00C04DE0" w:rsidRDefault="00C04DE0" w:rsidP="00C04DE0">
              <w:pPr>
                <w:pStyle w:val="Bibliography"/>
                <w:rPr>
                  <w:rFonts w:ascii="Arial" w:hAnsi="Arial"/>
                  <w:noProof/>
                  <w:sz w:val="24"/>
                  <w:lang w:val="en-US"/>
                </w:rPr>
              </w:pPr>
              <w:r w:rsidRPr="00C04DE0">
                <w:rPr>
                  <w:rFonts w:ascii="Arial" w:hAnsi="Arial"/>
                  <w:noProof/>
                  <w:sz w:val="24"/>
                  <w:lang w:val="en-US"/>
                </w:rPr>
                <w:t xml:space="preserve">Hayes, A., 2021. </w:t>
              </w:r>
              <w:r w:rsidRPr="00C04DE0">
                <w:rPr>
                  <w:rFonts w:ascii="Arial" w:hAnsi="Arial"/>
                  <w:i/>
                  <w:iCs/>
                  <w:noProof/>
                  <w:sz w:val="24"/>
                  <w:lang w:val="en-US"/>
                </w:rPr>
                <w:t xml:space="preserve">Investopedia. </w:t>
              </w:r>
              <w:r w:rsidRPr="00C04DE0">
                <w:rPr>
                  <w:rFonts w:ascii="Arial" w:hAnsi="Arial"/>
                  <w:noProof/>
                  <w:sz w:val="24"/>
                  <w:lang w:val="en-US"/>
                </w:rPr>
                <w:t xml:space="preserve">[Online] </w:t>
              </w:r>
              <w:r w:rsidRPr="00C04DE0">
                <w:rPr>
                  <w:rFonts w:ascii="Arial" w:hAnsi="Arial"/>
                  <w:noProof/>
                  <w:sz w:val="24"/>
                  <w:lang w:val="en-US"/>
                </w:rPr>
                <w:br/>
                <w:t xml:space="preserve">Available at: </w:t>
              </w:r>
              <w:r w:rsidRPr="00C04DE0">
                <w:rPr>
                  <w:rFonts w:ascii="Arial" w:hAnsi="Arial"/>
                  <w:noProof/>
                  <w:sz w:val="24"/>
                  <w:u w:val="single"/>
                  <w:lang w:val="en-US"/>
                </w:rPr>
                <w:t>https://www.investopedia.com/terms/d/descriptive_statistics.asp</w:t>
              </w:r>
              <w:r w:rsidRPr="00C04DE0">
                <w:rPr>
                  <w:rFonts w:ascii="Arial" w:hAnsi="Arial"/>
                  <w:noProof/>
                  <w:sz w:val="24"/>
                  <w:lang w:val="en-US"/>
                </w:rPr>
                <w:br/>
                <w:t>[Accessed 03 08 2021].</w:t>
              </w:r>
            </w:p>
            <w:p w14:paraId="75E3431E" w14:textId="77777777" w:rsidR="00C04DE0" w:rsidRPr="00C04DE0" w:rsidRDefault="00C04DE0" w:rsidP="00C04DE0">
              <w:pPr>
                <w:pStyle w:val="Bibliography"/>
                <w:rPr>
                  <w:rFonts w:ascii="Arial" w:hAnsi="Arial"/>
                  <w:noProof/>
                  <w:sz w:val="24"/>
                  <w:lang w:val="en-US"/>
                </w:rPr>
              </w:pPr>
              <w:r w:rsidRPr="00C04DE0">
                <w:rPr>
                  <w:rFonts w:ascii="Arial" w:hAnsi="Arial"/>
                  <w:noProof/>
                  <w:sz w:val="24"/>
                  <w:lang w:val="en-US"/>
                </w:rPr>
                <w:t xml:space="preserve">Mishra, P., n.d. </w:t>
              </w:r>
              <w:r w:rsidRPr="00C04DE0">
                <w:rPr>
                  <w:rFonts w:ascii="Arial" w:hAnsi="Arial"/>
                  <w:i/>
                  <w:iCs/>
                  <w:noProof/>
                  <w:sz w:val="24"/>
                  <w:lang w:val="en-US"/>
                </w:rPr>
                <w:t xml:space="preserve">towardsdatascience. </w:t>
              </w:r>
              <w:r w:rsidRPr="00C04DE0">
                <w:rPr>
                  <w:rFonts w:ascii="Arial" w:hAnsi="Arial"/>
                  <w:noProof/>
                  <w:sz w:val="24"/>
                  <w:lang w:val="en-US"/>
                </w:rPr>
                <w:t xml:space="preserve">[Online] </w:t>
              </w:r>
              <w:r w:rsidRPr="00C04DE0">
                <w:rPr>
                  <w:rFonts w:ascii="Arial" w:hAnsi="Arial"/>
                  <w:noProof/>
                  <w:sz w:val="24"/>
                  <w:lang w:val="en-US"/>
                </w:rPr>
                <w:br/>
                <w:t xml:space="preserve">Available at: </w:t>
              </w:r>
              <w:r w:rsidRPr="00C04DE0">
                <w:rPr>
                  <w:rFonts w:ascii="Arial" w:hAnsi="Arial"/>
                  <w:noProof/>
                  <w:sz w:val="24"/>
                  <w:u w:val="single"/>
                  <w:lang w:val="en-US"/>
                </w:rPr>
                <w:t>https://towardsdatascience.com/8-types-of-sampling-techniques-b21adcdd2124</w:t>
              </w:r>
            </w:p>
            <w:p w14:paraId="2A92C17F" w14:textId="77777777" w:rsidR="00C04DE0" w:rsidRPr="00C04DE0" w:rsidRDefault="00C04DE0" w:rsidP="00C04DE0">
              <w:pPr>
                <w:pStyle w:val="Bibliography"/>
                <w:rPr>
                  <w:rFonts w:ascii="Arial" w:hAnsi="Arial"/>
                  <w:noProof/>
                  <w:sz w:val="24"/>
                  <w:lang w:val="en-US"/>
                </w:rPr>
              </w:pPr>
              <w:r w:rsidRPr="00C04DE0">
                <w:rPr>
                  <w:rFonts w:ascii="Arial" w:hAnsi="Arial"/>
                  <w:noProof/>
                  <w:sz w:val="24"/>
                  <w:lang w:val="en-US"/>
                </w:rPr>
                <w:t xml:space="preserve">NICKOLAS, S., 2021. </w:t>
              </w:r>
              <w:r w:rsidRPr="00C04DE0">
                <w:rPr>
                  <w:rFonts w:ascii="Arial" w:hAnsi="Arial"/>
                  <w:i/>
                  <w:iCs/>
                  <w:noProof/>
                  <w:sz w:val="24"/>
                  <w:lang w:val="en-US"/>
                </w:rPr>
                <w:t xml:space="preserve">Investopedia. </w:t>
              </w:r>
              <w:r w:rsidRPr="00C04DE0">
                <w:rPr>
                  <w:rFonts w:ascii="Arial" w:hAnsi="Arial"/>
                  <w:noProof/>
                  <w:sz w:val="24"/>
                  <w:lang w:val="en-US"/>
                </w:rPr>
                <w:t xml:space="preserve">[Online] </w:t>
              </w:r>
              <w:r w:rsidRPr="00C04DE0">
                <w:rPr>
                  <w:rFonts w:ascii="Arial" w:hAnsi="Arial"/>
                  <w:noProof/>
                  <w:sz w:val="24"/>
                  <w:lang w:val="en-US"/>
                </w:rPr>
                <w:br/>
                <w:t xml:space="preserve">Available at: </w:t>
              </w:r>
              <w:r w:rsidRPr="00C04DE0">
                <w:rPr>
                  <w:rFonts w:ascii="Arial" w:hAnsi="Arial"/>
                  <w:noProof/>
                  <w:sz w:val="24"/>
                  <w:u w:val="single"/>
                  <w:lang w:val="en-US"/>
                </w:rPr>
                <w:t>https://www.investopedia.com/ask/answers/032515/what-does-it-mean-if-correlation-coefficient-positive-negative-or-zero.asp</w:t>
              </w:r>
            </w:p>
            <w:p w14:paraId="5B15F8AE" w14:textId="77777777" w:rsidR="00C04DE0" w:rsidRPr="00C04DE0" w:rsidRDefault="00C04DE0" w:rsidP="00C04DE0">
              <w:pPr>
                <w:pStyle w:val="Bibliography"/>
                <w:rPr>
                  <w:rFonts w:ascii="Arial" w:hAnsi="Arial"/>
                  <w:noProof/>
                  <w:sz w:val="24"/>
                  <w:lang w:val="en-US"/>
                </w:rPr>
              </w:pPr>
              <w:r w:rsidRPr="00C04DE0">
                <w:rPr>
                  <w:rFonts w:ascii="Arial" w:hAnsi="Arial"/>
                  <w:noProof/>
                  <w:sz w:val="24"/>
                  <w:lang w:val="en-US"/>
                </w:rPr>
                <w:t xml:space="preserve">Singh, S., 2018. </w:t>
              </w:r>
              <w:r w:rsidRPr="00C04DE0">
                <w:rPr>
                  <w:rFonts w:ascii="Arial" w:hAnsi="Arial"/>
                  <w:i/>
                  <w:iCs/>
                  <w:noProof/>
                  <w:sz w:val="24"/>
                  <w:lang w:val="en-US"/>
                </w:rPr>
                <w:t xml:space="preserve">towardsdatascience. </w:t>
              </w:r>
              <w:r w:rsidRPr="00C04DE0">
                <w:rPr>
                  <w:rFonts w:ascii="Arial" w:hAnsi="Arial"/>
                  <w:noProof/>
                  <w:sz w:val="24"/>
                  <w:lang w:val="en-US"/>
                </w:rPr>
                <w:t xml:space="preserve">[Online] </w:t>
              </w:r>
              <w:r w:rsidRPr="00C04DE0">
                <w:rPr>
                  <w:rFonts w:ascii="Arial" w:hAnsi="Arial"/>
                  <w:noProof/>
                  <w:sz w:val="24"/>
                  <w:lang w:val="en-US"/>
                </w:rPr>
                <w:br/>
                <w:t xml:space="preserve">Available at: </w:t>
              </w:r>
              <w:r w:rsidRPr="00C04DE0">
                <w:rPr>
                  <w:rFonts w:ascii="Arial" w:hAnsi="Arial"/>
                  <w:noProof/>
                  <w:sz w:val="24"/>
                  <w:u w:val="single"/>
                  <w:lang w:val="en-US"/>
                </w:rPr>
                <w:t>https://towardsdatascience.com/sampling-techniques-a4e34111d808</w:t>
              </w:r>
              <w:r w:rsidRPr="00C04DE0">
                <w:rPr>
                  <w:rFonts w:ascii="Arial" w:hAnsi="Arial"/>
                  <w:noProof/>
                  <w:sz w:val="24"/>
                  <w:lang w:val="en-US"/>
                </w:rPr>
                <w:br/>
                <w:t>[Accessed 26 08 2018].</w:t>
              </w:r>
            </w:p>
            <w:p w14:paraId="675225D2" w14:textId="17D23587" w:rsidR="00C04DE0" w:rsidRDefault="00C04DE0" w:rsidP="00C04DE0">
              <w:r w:rsidRPr="00C04DE0">
                <w:rPr>
                  <w:rFonts w:ascii="Arial" w:hAnsi="Arial"/>
                  <w:b/>
                  <w:bCs/>
                  <w:noProof/>
                  <w:sz w:val="24"/>
                </w:rPr>
                <w:fldChar w:fldCharType="end"/>
              </w:r>
            </w:p>
          </w:sdtContent>
        </w:sdt>
      </w:sdtContent>
    </w:sdt>
    <w:p w14:paraId="3BF20817" w14:textId="77777777" w:rsidR="000E45CD" w:rsidRDefault="000E45CD" w:rsidP="000E45CD">
      <w:pPr>
        <w:jc w:val="both"/>
        <w:rPr>
          <w:rFonts w:ascii="Arial" w:hAnsi="Arial"/>
          <w:sz w:val="24"/>
        </w:rPr>
      </w:pPr>
    </w:p>
    <w:sectPr w:rsidR="000E4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8565B"/>
    <w:multiLevelType w:val="hybridMultilevel"/>
    <w:tmpl w:val="59B865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9755688"/>
    <w:multiLevelType w:val="hybridMultilevel"/>
    <w:tmpl w:val="C70A8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F053A7B"/>
    <w:multiLevelType w:val="hybridMultilevel"/>
    <w:tmpl w:val="68FCEE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C2B29F6"/>
    <w:multiLevelType w:val="hybridMultilevel"/>
    <w:tmpl w:val="136A21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99716C3"/>
    <w:multiLevelType w:val="hybridMultilevel"/>
    <w:tmpl w:val="C7FCC5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4703CB3"/>
    <w:multiLevelType w:val="hybridMultilevel"/>
    <w:tmpl w:val="E17AC146"/>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57F79A0"/>
    <w:multiLevelType w:val="hybridMultilevel"/>
    <w:tmpl w:val="9BD856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04D0FB7"/>
    <w:multiLevelType w:val="hybridMultilevel"/>
    <w:tmpl w:val="11AE94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E9560E0"/>
    <w:multiLevelType w:val="hybridMultilevel"/>
    <w:tmpl w:val="9F7A95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6"/>
  </w:num>
  <w:num w:numId="4">
    <w:abstractNumId w:val="8"/>
  </w:num>
  <w:num w:numId="5">
    <w:abstractNumId w:val="1"/>
  </w:num>
  <w:num w:numId="6">
    <w:abstractNumId w:val="2"/>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MjYyNbU0NDQzNzJV0lEKTi0uzszPAykwrAUAM+BB8CwAAAA="/>
  </w:docVars>
  <w:rsids>
    <w:rsidRoot w:val="00E17DB4"/>
    <w:rsid w:val="000009E0"/>
    <w:rsid w:val="00005F75"/>
    <w:rsid w:val="00024E0B"/>
    <w:rsid w:val="00051640"/>
    <w:rsid w:val="0006061D"/>
    <w:rsid w:val="00062C5E"/>
    <w:rsid w:val="00065047"/>
    <w:rsid w:val="00081EC1"/>
    <w:rsid w:val="00092F91"/>
    <w:rsid w:val="000949D3"/>
    <w:rsid w:val="000A012B"/>
    <w:rsid w:val="000B2D57"/>
    <w:rsid w:val="000B7253"/>
    <w:rsid w:val="000C59C9"/>
    <w:rsid w:val="000D1827"/>
    <w:rsid w:val="000D41F7"/>
    <w:rsid w:val="000E2464"/>
    <w:rsid w:val="000E3480"/>
    <w:rsid w:val="000E45CD"/>
    <w:rsid w:val="000E4F2B"/>
    <w:rsid w:val="00104CC1"/>
    <w:rsid w:val="0012242B"/>
    <w:rsid w:val="00126198"/>
    <w:rsid w:val="00131653"/>
    <w:rsid w:val="00132024"/>
    <w:rsid w:val="001343DE"/>
    <w:rsid w:val="00137BD2"/>
    <w:rsid w:val="00140190"/>
    <w:rsid w:val="001423E2"/>
    <w:rsid w:val="00146A1E"/>
    <w:rsid w:val="00150677"/>
    <w:rsid w:val="001573B2"/>
    <w:rsid w:val="001617FE"/>
    <w:rsid w:val="001661E3"/>
    <w:rsid w:val="00172B1C"/>
    <w:rsid w:val="0018155C"/>
    <w:rsid w:val="0018426E"/>
    <w:rsid w:val="001908A7"/>
    <w:rsid w:val="0019453F"/>
    <w:rsid w:val="001948C0"/>
    <w:rsid w:val="0019583C"/>
    <w:rsid w:val="001A136D"/>
    <w:rsid w:val="001B3EB0"/>
    <w:rsid w:val="001B71A7"/>
    <w:rsid w:val="001C3A1E"/>
    <w:rsid w:val="001D57E4"/>
    <w:rsid w:val="001D5E68"/>
    <w:rsid w:val="001D687E"/>
    <w:rsid w:val="001E0448"/>
    <w:rsid w:val="001E2149"/>
    <w:rsid w:val="001E38D3"/>
    <w:rsid w:val="001E5DBD"/>
    <w:rsid w:val="001E70C2"/>
    <w:rsid w:val="001F0BF8"/>
    <w:rsid w:val="001F2DC3"/>
    <w:rsid w:val="001F5E1D"/>
    <w:rsid w:val="001F7002"/>
    <w:rsid w:val="001F7E9F"/>
    <w:rsid w:val="00200FC2"/>
    <w:rsid w:val="00215DF7"/>
    <w:rsid w:val="00221BC8"/>
    <w:rsid w:val="00222F34"/>
    <w:rsid w:val="00223785"/>
    <w:rsid w:val="00224494"/>
    <w:rsid w:val="00226933"/>
    <w:rsid w:val="00233B5E"/>
    <w:rsid w:val="00234E94"/>
    <w:rsid w:val="00236B41"/>
    <w:rsid w:val="002418A5"/>
    <w:rsid w:val="002467C7"/>
    <w:rsid w:val="00247739"/>
    <w:rsid w:val="00251C69"/>
    <w:rsid w:val="00251F00"/>
    <w:rsid w:val="00252095"/>
    <w:rsid w:val="002650E1"/>
    <w:rsid w:val="00265577"/>
    <w:rsid w:val="00276D39"/>
    <w:rsid w:val="00276EEB"/>
    <w:rsid w:val="00287984"/>
    <w:rsid w:val="00292495"/>
    <w:rsid w:val="002A7741"/>
    <w:rsid w:val="002B25BF"/>
    <w:rsid w:val="002C085A"/>
    <w:rsid w:val="002C16D2"/>
    <w:rsid w:val="002E1F5C"/>
    <w:rsid w:val="002E2003"/>
    <w:rsid w:val="002E3F99"/>
    <w:rsid w:val="002E6BB4"/>
    <w:rsid w:val="002F5B9D"/>
    <w:rsid w:val="00307C90"/>
    <w:rsid w:val="00310AD7"/>
    <w:rsid w:val="003145DB"/>
    <w:rsid w:val="00314A7E"/>
    <w:rsid w:val="00317CA1"/>
    <w:rsid w:val="00321863"/>
    <w:rsid w:val="003234EA"/>
    <w:rsid w:val="0032471C"/>
    <w:rsid w:val="00327B88"/>
    <w:rsid w:val="00330CF4"/>
    <w:rsid w:val="00333BE6"/>
    <w:rsid w:val="0034196C"/>
    <w:rsid w:val="003420F0"/>
    <w:rsid w:val="00346C68"/>
    <w:rsid w:val="0035003C"/>
    <w:rsid w:val="00350565"/>
    <w:rsid w:val="0035253C"/>
    <w:rsid w:val="003572AB"/>
    <w:rsid w:val="00364593"/>
    <w:rsid w:val="00364DEE"/>
    <w:rsid w:val="003706DC"/>
    <w:rsid w:val="00373002"/>
    <w:rsid w:val="003767B0"/>
    <w:rsid w:val="003830D3"/>
    <w:rsid w:val="0038660A"/>
    <w:rsid w:val="003976E8"/>
    <w:rsid w:val="00397A06"/>
    <w:rsid w:val="003A5BE0"/>
    <w:rsid w:val="003A69E9"/>
    <w:rsid w:val="003B2EE1"/>
    <w:rsid w:val="003B4E54"/>
    <w:rsid w:val="003B559C"/>
    <w:rsid w:val="003C7291"/>
    <w:rsid w:val="003D5C0A"/>
    <w:rsid w:val="003E1553"/>
    <w:rsid w:val="003E4B03"/>
    <w:rsid w:val="003E5BF9"/>
    <w:rsid w:val="003F3761"/>
    <w:rsid w:val="003F44DF"/>
    <w:rsid w:val="003F7E21"/>
    <w:rsid w:val="004032DE"/>
    <w:rsid w:val="0041280C"/>
    <w:rsid w:val="00426F0E"/>
    <w:rsid w:val="0042786B"/>
    <w:rsid w:val="0043023C"/>
    <w:rsid w:val="00432057"/>
    <w:rsid w:val="00432127"/>
    <w:rsid w:val="00432FC9"/>
    <w:rsid w:val="00436641"/>
    <w:rsid w:val="00440034"/>
    <w:rsid w:val="004436B8"/>
    <w:rsid w:val="00443A3F"/>
    <w:rsid w:val="00443E13"/>
    <w:rsid w:val="00452F7E"/>
    <w:rsid w:val="00462918"/>
    <w:rsid w:val="004645FA"/>
    <w:rsid w:val="0047253C"/>
    <w:rsid w:val="00475823"/>
    <w:rsid w:val="004833EA"/>
    <w:rsid w:val="004847C6"/>
    <w:rsid w:val="00484E7D"/>
    <w:rsid w:val="00486AFE"/>
    <w:rsid w:val="00493F6C"/>
    <w:rsid w:val="004A24CB"/>
    <w:rsid w:val="004A4949"/>
    <w:rsid w:val="004B321A"/>
    <w:rsid w:val="004C47C8"/>
    <w:rsid w:val="004C648F"/>
    <w:rsid w:val="004D02F6"/>
    <w:rsid w:val="004D7909"/>
    <w:rsid w:val="004E77AD"/>
    <w:rsid w:val="004F46F5"/>
    <w:rsid w:val="004F47B2"/>
    <w:rsid w:val="004F4E83"/>
    <w:rsid w:val="004F7742"/>
    <w:rsid w:val="00505734"/>
    <w:rsid w:val="00506BCB"/>
    <w:rsid w:val="00510910"/>
    <w:rsid w:val="00520752"/>
    <w:rsid w:val="00520B58"/>
    <w:rsid w:val="00530D6B"/>
    <w:rsid w:val="00536A74"/>
    <w:rsid w:val="005414BA"/>
    <w:rsid w:val="005465A8"/>
    <w:rsid w:val="00546B24"/>
    <w:rsid w:val="00550D5B"/>
    <w:rsid w:val="00557203"/>
    <w:rsid w:val="00566070"/>
    <w:rsid w:val="005817D4"/>
    <w:rsid w:val="005825BA"/>
    <w:rsid w:val="00584A23"/>
    <w:rsid w:val="00591501"/>
    <w:rsid w:val="00593FD7"/>
    <w:rsid w:val="005A7034"/>
    <w:rsid w:val="005B52FD"/>
    <w:rsid w:val="005C1EC3"/>
    <w:rsid w:val="005D0300"/>
    <w:rsid w:val="005D3F4B"/>
    <w:rsid w:val="005E1289"/>
    <w:rsid w:val="005E63DB"/>
    <w:rsid w:val="005E650C"/>
    <w:rsid w:val="005E6FA9"/>
    <w:rsid w:val="005F0C25"/>
    <w:rsid w:val="005F0C7A"/>
    <w:rsid w:val="005F3C76"/>
    <w:rsid w:val="005F6F94"/>
    <w:rsid w:val="00606054"/>
    <w:rsid w:val="00621884"/>
    <w:rsid w:val="00626BFC"/>
    <w:rsid w:val="006279AD"/>
    <w:rsid w:val="006345EB"/>
    <w:rsid w:val="006358D0"/>
    <w:rsid w:val="006369F0"/>
    <w:rsid w:val="00637CA4"/>
    <w:rsid w:val="00640C3E"/>
    <w:rsid w:val="00643AAF"/>
    <w:rsid w:val="006511C1"/>
    <w:rsid w:val="00657961"/>
    <w:rsid w:val="00663229"/>
    <w:rsid w:val="00675AA9"/>
    <w:rsid w:val="00683288"/>
    <w:rsid w:val="0069621F"/>
    <w:rsid w:val="0069791A"/>
    <w:rsid w:val="006B6952"/>
    <w:rsid w:val="006D3811"/>
    <w:rsid w:val="006D4F4C"/>
    <w:rsid w:val="006D5747"/>
    <w:rsid w:val="006E0021"/>
    <w:rsid w:val="006E00BB"/>
    <w:rsid w:val="006E0C52"/>
    <w:rsid w:val="006E0D17"/>
    <w:rsid w:val="006E3E01"/>
    <w:rsid w:val="006E41F5"/>
    <w:rsid w:val="006F1914"/>
    <w:rsid w:val="00700AC0"/>
    <w:rsid w:val="007102FC"/>
    <w:rsid w:val="00717F96"/>
    <w:rsid w:val="00721B2B"/>
    <w:rsid w:val="007224AB"/>
    <w:rsid w:val="00723064"/>
    <w:rsid w:val="00730EC2"/>
    <w:rsid w:val="00731BA8"/>
    <w:rsid w:val="007343ED"/>
    <w:rsid w:val="0073689F"/>
    <w:rsid w:val="00736D8E"/>
    <w:rsid w:val="00736E9C"/>
    <w:rsid w:val="00741F36"/>
    <w:rsid w:val="0074443C"/>
    <w:rsid w:val="00762303"/>
    <w:rsid w:val="00764F04"/>
    <w:rsid w:val="00767319"/>
    <w:rsid w:val="00767632"/>
    <w:rsid w:val="00794372"/>
    <w:rsid w:val="007A2EB8"/>
    <w:rsid w:val="007B3907"/>
    <w:rsid w:val="007B3E94"/>
    <w:rsid w:val="007B452E"/>
    <w:rsid w:val="007B5B6B"/>
    <w:rsid w:val="007B6CE8"/>
    <w:rsid w:val="007C1B2D"/>
    <w:rsid w:val="007D1478"/>
    <w:rsid w:val="007D7133"/>
    <w:rsid w:val="007E004C"/>
    <w:rsid w:val="007E00E6"/>
    <w:rsid w:val="007F5E89"/>
    <w:rsid w:val="00800124"/>
    <w:rsid w:val="0080372C"/>
    <w:rsid w:val="00804E40"/>
    <w:rsid w:val="00804E77"/>
    <w:rsid w:val="0080504B"/>
    <w:rsid w:val="00805FFF"/>
    <w:rsid w:val="00806933"/>
    <w:rsid w:val="00811CCE"/>
    <w:rsid w:val="0081440F"/>
    <w:rsid w:val="00822E0D"/>
    <w:rsid w:val="0082592C"/>
    <w:rsid w:val="00835236"/>
    <w:rsid w:val="00843AE5"/>
    <w:rsid w:val="008504EA"/>
    <w:rsid w:val="00851E31"/>
    <w:rsid w:val="008536EC"/>
    <w:rsid w:val="00862167"/>
    <w:rsid w:val="00862D02"/>
    <w:rsid w:val="0086588E"/>
    <w:rsid w:val="0087737E"/>
    <w:rsid w:val="008817A0"/>
    <w:rsid w:val="00890A9A"/>
    <w:rsid w:val="008971C8"/>
    <w:rsid w:val="008A0DDF"/>
    <w:rsid w:val="008A589C"/>
    <w:rsid w:val="008A7D99"/>
    <w:rsid w:val="008B1E8A"/>
    <w:rsid w:val="008C19FA"/>
    <w:rsid w:val="008C2FCE"/>
    <w:rsid w:val="008D28A7"/>
    <w:rsid w:val="008E1785"/>
    <w:rsid w:val="008E3636"/>
    <w:rsid w:val="008E4557"/>
    <w:rsid w:val="009144CA"/>
    <w:rsid w:val="00942A42"/>
    <w:rsid w:val="00945E3A"/>
    <w:rsid w:val="00947133"/>
    <w:rsid w:val="009510FC"/>
    <w:rsid w:val="00951467"/>
    <w:rsid w:val="00953C32"/>
    <w:rsid w:val="00956D34"/>
    <w:rsid w:val="00962C79"/>
    <w:rsid w:val="00967605"/>
    <w:rsid w:val="00977353"/>
    <w:rsid w:val="00986F8A"/>
    <w:rsid w:val="009A07C0"/>
    <w:rsid w:val="009A7118"/>
    <w:rsid w:val="009B03C2"/>
    <w:rsid w:val="009B3CDA"/>
    <w:rsid w:val="009B3F39"/>
    <w:rsid w:val="009B4098"/>
    <w:rsid w:val="009B4738"/>
    <w:rsid w:val="009B52AF"/>
    <w:rsid w:val="009D3991"/>
    <w:rsid w:val="009D4BFD"/>
    <w:rsid w:val="009D7219"/>
    <w:rsid w:val="009E25C3"/>
    <w:rsid w:val="009E446A"/>
    <w:rsid w:val="009F186F"/>
    <w:rsid w:val="009F42A7"/>
    <w:rsid w:val="009F645D"/>
    <w:rsid w:val="00A006C6"/>
    <w:rsid w:val="00A07370"/>
    <w:rsid w:val="00A104DB"/>
    <w:rsid w:val="00A17E4B"/>
    <w:rsid w:val="00A21DAC"/>
    <w:rsid w:val="00A228F9"/>
    <w:rsid w:val="00A266FC"/>
    <w:rsid w:val="00A317EE"/>
    <w:rsid w:val="00A44307"/>
    <w:rsid w:val="00A44969"/>
    <w:rsid w:val="00A617BA"/>
    <w:rsid w:val="00A74ED8"/>
    <w:rsid w:val="00A83020"/>
    <w:rsid w:val="00A84A03"/>
    <w:rsid w:val="00A84E4A"/>
    <w:rsid w:val="00A92571"/>
    <w:rsid w:val="00AA6185"/>
    <w:rsid w:val="00AB1649"/>
    <w:rsid w:val="00AB2934"/>
    <w:rsid w:val="00AB617D"/>
    <w:rsid w:val="00AD62F6"/>
    <w:rsid w:val="00AE57D8"/>
    <w:rsid w:val="00AF10AC"/>
    <w:rsid w:val="00AF60B0"/>
    <w:rsid w:val="00B06C6C"/>
    <w:rsid w:val="00B20E69"/>
    <w:rsid w:val="00B21837"/>
    <w:rsid w:val="00B27B6E"/>
    <w:rsid w:val="00B3001A"/>
    <w:rsid w:val="00B57E11"/>
    <w:rsid w:val="00B605C9"/>
    <w:rsid w:val="00B654CF"/>
    <w:rsid w:val="00B900D9"/>
    <w:rsid w:val="00BB2F0D"/>
    <w:rsid w:val="00BB3D52"/>
    <w:rsid w:val="00BB5EDE"/>
    <w:rsid w:val="00BD405A"/>
    <w:rsid w:val="00BD43D0"/>
    <w:rsid w:val="00BE2D3A"/>
    <w:rsid w:val="00BE4CB3"/>
    <w:rsid w:val="00BF0906"/>
    <w:rsid w:val="00BF3E9B"/>
    <w:rsid w:val="00C04DE0"/>
    <w:rsid w:val="00C0524C"/>
    <w:rsid w:val="00C0678A"/>
    <w:rsid w:val="00C13F32"/>
    <w:rsid w:val="00C30CF3"/>
    <w:rsid w:val="00C407E2"/>
    <w:rsid w:val="00C50753"/>
    <w:rsid w:val="00C51FA6"/>
    <w:rsid w:val="00C546A1"/>
    <w:rsid w:val="00C54D74"/>
    <w:rsid w:val="00C64ACB"/>
    <w:rsid w:val="00C74078"/>
    <w:rsid w:val="00C805A9"/>
    <w:rsid w:val="00C81F4F"/>
    <w:rsid w:val="00C8248E"/>
    <w:rsid w:val="00C83BAA"/>
    <w:rsid w:val="00C9251E"/>
    <w:rsid w:val="00C92606"/>
    <w:rsid w:val="00C977E9"/>
    <w:rsid w:val="00C97D24"/>
    <w:rsid w:val="00CA0F38"/>
    <w:rsid w:val="00CA6DF5"/>
    <w:rsid w:val="00CB446A"/>
    <w:rsid w:val="00CC1490"/>
    <w:rsid w:val="00CD5643"/>
    <w:rsid w:val="00CD616C"/>
    <w:rsid w:val="00CE3569"/>
    <w:rsid w:val="00CE7BB5"/>
    <w:rsid w:val="00CF0693"/>
    <w:rsid w:val="00CF0DD4"/>
    <w:rsid w:val="00CF2CD4"/>
    <w:rsid w:val="00CF332F"/>
    <w:rsid w:val="00CF3530"/>
    <w:rsid w:val="00CF61F2"/>
    <w:rsid w:val="00D04552"/>
    <w:rsid w:val="00D0739D"/>
    <w:rsid w:val="00D128D9"/>
    <w:rsid w:val="00D15675"/>
    <w:rsid w:val="00D232EE"/>
    <w:rsid w:val="00D260F0"/>
    <w:rsid w:val="00D340CA"/>
    <w:rsid w:val="00D47204"/>
    <w:rsid w:val="00D47CD6"/>
    <w:rsid w:val="00D52766"/>
    <w:rsid w:val="00D60E16"/>
    <w:rsid w:val="00D65E75"/>
    <w:rsid w:val="00D65F83"/>
    <w:rsid w:val="00D70694"/>
    <w:rsid w:val="00D73B42"/>
    <w:rsid w:val="00D742D9"/>
    <w:rsid w:val="00D74D4B"/>
    <w:rsid w:val="00D779B6"/>
    <w:rsid w:val="00D83048"/>
    <w:rsid w:val="00D832E4"/>
    <w:rsid w:val="00D85AFA"/>
    <w:rsid w:val="00D8640C"/>
    <w:rsid w:val="00D87270"/>
    <w:rsid w:val="00D87853"/>
    <w:rsid w:val="00D953CE"/>
    <w:rsid w:val="00D95FAC"/>
    <w:rsid w:val="00D972F8"/>
    <w:rsid w:val="00D9777A"/>
    <w:rsid w:val="00DA0FB6"/>
    <w:rsid w:val="00DB0A15"/>
    <w:rsid w:val="00DB2A3E"/>
    <w:rsid w:val="00DC3D7E"/>
    <w:rsid w:val="00DC406A"/>
    <w:rsid w:val="00DD0A64"/>
    <w:rsid w:val="00DD1A30"/>
    <w:rsid w:val="00DE47D1"/>
    <w:rsid w:val="00DE6A6B"/>
    <w:rsid w:val="00DF074A"/>
    <w:rsid w:val="00E00289"/>
    <w:rsid w:val="00E06689"/>
    <w:rsid w:val="00E10666"/>
    <w:rsid w:val="00E10CE8"/>
    <w:rsid w:val="00E122EC"/>
    <w:rsid w:val="00E15FB4"/>
    <w:rsid w:val="00E16C5A"/>
    <w:rsid w:val="00E17DB4"/>
    <w:rsid w:val="00E31B92"/>
    <w:rsid w:val="00E357F6"/>
    <w:rsid w:val="00E422B9"/>
    <w:rsid w:val="00E4578D"/>
    <w:rsid w:val="00E55EE9"/>
    <w:rsid w:val="00E60D74"/>
    <w:rsid w:val="00E75562"/>
    <w:rsid w:val="00E768A9"/>
    <w:rsid w:val="00E76F80"/>
    <w:rsid w:val="00E82F29"/>
    <w:rsid w:val="00E919D9"/>
    <w:rsid w:val="00E943AC"/>
    <w:rsid w:val="00E95207"/>
    <w:rsid w:val="00EA2437"/>
    <w:rsid w:val="00EA489D"/>
    <w:rsid w:val="00EB12EC"/>
    <w:rsid w:val="00EB23C4"/>
    <w:rsid w:val="00EB269F"/>
    <w:rsid w:val="00EC5D43"/>
    <w:rsid w:val="00EC707C"/>
    <w:rsid w:val="00EC7E23"/>
    <w:rsid w:val="00ED2520"/>
    <w:rsid w:val="00EE0651"/>
    <w:rsid w:val="00EE1DC2"/>
    <w:rsid w:val="00EE2537"/>
    <w:rsid w:val="00EE4E35"/>
    <w:rsid w:val="00EF1619"/>
    <w:rsid w:val="00EF2C00"/>
    <w:rsid w:val="00EF53FB"/>
    <w:rsid w:val="00F07A68"/>
    <w:rsid w:val="00F146F0"/>
    <w:rsid w:val="00F15DE1"/>
    <w:rsid w:val="00F17C29"/>
    <w:rsid w:val="00F17C7F"/>
    <w:rsid w:val="00F22978"/>
    <w:rsid w:val="00F23DA3"/>
    <w:rsid w:val="00F36160"/>
    <w:rsid w:val="00F56042"/>
    <w:rsid w:val="00F70E94"/>
    <w:rsid w:val="00F71621"/>
    <w:rsid w:val="00F751F4"/>
    <w:rsid w:val="00F80169"/>
    <w:rsid w:val="00F81EA1"/>
    <w:rsid w:val="00F9315E"/>
    <w:rsid w:val="00F96165"/>
    <w:rsid w:val="00FA244C"/>
    <w:rsid w:val="00FA4131"/>
    <w:rsid w:val="00FA4DE4"/>
    <w:rsid w:val="00FA5C93"/>
    <w:rsid w:val="00FB06E2"/>
    <w:rsid w:val="00FC155B"/>
    <w:rsid w:val="00FC2409"/>
    <w:rsid w:val="00FC4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2F4C"/>
  <w15:chartTrackingRefBased/>
  <w15:docId w15:val="{664FF681-41A6-4F31-B77A-D5241D06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DE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D17"/>
    <w:pPr>
      <w:ind w:left="720"/>
      <w:contextualSpacing/>
    </w:pPr>
  </w:style>
  <w:style w:type="table" w:styleId="TableGrid">
    <w:name w:val="Table Grid"/>
    <w:basedOn w:val="TableNormal"/>
    <w:uiPriority w:val="39"/>
    <w:rsid w:val="003E5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7909"/>
    <w:rPr>
      <w:color w:val="808080"/>
    </w:rPr>
  </w:style>
  <w:style w:type="table" w:styleId="PlainTable4">
    <w:name w:val="Plain Table 4"/>
    <w:basedOn w:val="TableNormal"/>
    <w:uiPriority w:val="44"/>
    <w:rsid w:val="00C51F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DB2A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C1E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5C1E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C04DE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04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4386">
      <w:bodyDiv w:val="1"/>
      <w:marLeft w:val="0"/>
      <w:marRight w:val="0"/>
      <w:marTop w:val="0"/>
      <w:marBottom w:val="0"/>
      <w:divBdr>
        <w:top w:val="none" w:sz="0" w:space="0" w:color="auto"/>
        <w:left w:val="none" w:sz="0" w:space="0" w:color="auto"/>
        <w:bottom w:val="none" w:sz="0" w:space="0" w:color="auto"/>
        <w:right w:val="none" w:sz="0" w:space="0" w:color="auto"/>
      </w:divBdr>
    </w:div>
    <w:div w:id="107431592">
      <w:bodyDiv w:val="1"/>
      <w:marLeft w:val="0"/>
      <w:marRight w:val="0"/>
      <w:marTop w:val="0"/>
      <w:marBottom w:val="0"/>
      <w:divBdr>
        <w:top w:val="none" w:sz="0" w:space="0" w:color="auto"/>
        <w:left w:val="none" w:sz="0" w:space="0" w:color="auto"/>
        <w:bottom w:val="none" w:sz="0" w:space="0" w:color="auto"/>
        <w:right w:val="none" w:sz="0" w:space="0" w:color="auto"/>
      </w:divBdr>
    </w:div>
    <w:div w:id="119690741">
      <w:bodyDiv w:val="1"/>
      <w:marLeft w:val="0"/>
      <w:marRight w:val="0"/>
      <w:marTop w:val="0"/>
      <w:marBottom w:val="0"/>
      <w:divBdr>
        <w:top w:val="none" w:sz="0" w:space="0" w:color="auto"/>
        <w:left w:val="none" w:sz="0" w:space="0" w:color="auto"/>
        <w:bottom w:val="none" w:sz="0" w:space="0" w:color="auto"/>
        <w:right w:val="none" w:sz="0" w:space="0" w:color="auto"/>
      </w:divBdr>
    </w:div>
    <w:div w:id="150028651">
      <w:bodyDiv w:val="1"/>
      <w:marLeft w:val="0"/>
      <w:marRight w:val="0"/>
      <w:marTop w:val="0"/>
      <w:marBottom w:val="0"/>
      <w:divBdr>
        <w:top w:val="none" w:sz="0" w:space="0" w:color="auto"/>
        <w:left w:val="none" w:sz="0" w:space="0" w:color="auto"/>
        <w:bottom w:val="none" w:sz="0" w:space="0" w:color="auto"/>
        <w:right w:val="none" w:sz="0" w:space="0" w:color="auto"/>
      </w:divBdr>
    </w:div>
    <w:div w:id="166091658">
      <w:bodyDiv w:val="1"/>
      <w:marLeft w:val="0"/>
      <w:marRight w:val="0"/>
      <w:marTop w:val="0"/>
      <w:marBottom w:val="0"/>
      <w:divBdr>
        <w:top w:val="none" w:sz="0" w:space="0" w:color="auto"/>
        <w:left w:val="none" w:sz="0" w:space="0" w:color="auto"/>
        <w:bottom w:val="none" w:sz="0" w:space="0" w:color="auto"/>
        <w:right w:val="none" w:sz="0" w:space="0" w:color="auto"/>
      </w:divBdr>
    </w:div>
    <w:div w:id="223762876">
      <w:bodyDiv w:val="1"/>
      <w:marLeft w:val="0"/>
      <w:marRight w:val="0"/>
      <w:marTop w:val="0"/>
      <w:marBottom w:val="0"/>
      <w:divBdr>
        <w:top w:val="none" w:sz="0" w:space="0" w:color="auto"/>
        <w:left w:val="none" w:sz="0" w:space="0" w:color="auto"/>
        <w:bottom w:val="none" w:sz="0" w:space="0" w:color="auto"/>
        <w:right w:val="none" w:sz="0" w:space="0" w:color="auto"/>
      </w:divBdr>
    </w:div>
    <w:div w:id="272516871">
      <w:bodyDiv w:val="1"/>
      <w:marLeft w:val="0"/>
      <w:marRight w:val="0"/>
      <w:marTop w:val="0"/>
      <w:marBottom w:val="0"/>
      <w:divBdr>
        <w:top w:val="none" w:sz="0" w:space="0" w:color="auto"/>
        <w:left w:val="none" w:sz="0" w:space="0" w:color="auto"/>
        <w:bottom w:val="none" w:sz="0" w:space="0" w:color="auto"/>
        <w:right w:val="none" w:sz="0" w:space="0" w:color="auto"/>
      </w:divBdr>
    </w:div>
    <w:div w:id="324435239">
      <w:bodyDiv w:val="1"/>
      <w:marLeft w:val="0"/>
      <w:marRight w:val="0"/>
      <w:marTop w:val="0"/>
      <w:marBottom w:val="0"/>
      <w:divBdr>
        <w:top w:val="none" w:sz="0" w:space="0" w:color="auto"/>
        <w:left w:val="none" w:sz="0" w:space="0" w:color="auto"/>
        <w:bottom w:val="none" w:sz="0" w:space="0" w:color="auto"/>
        <w:right w:val="none" w:sz="0" w:space="0" w:color="auto"/>
      </w:divBdr>
    </w:div>
    <w:div w:id="341322596">
      <w:bodyDiv w:val="1"/>
      <w:marLeft w:val="0"/>
      <w:marRight w:val="0"/>
      <w:marTop w:val="0"/>
      <w:marBottom w:val="0"/>
      <w:divBdr>
        <w:top w:val="none" w:sz="0" w:space="0" w:color="auto"/>
        <w:left w:val="none" w:sz="0" w:space="0" w:color="auto"/>
        <w:bottom w:val="none" w:sz="0" w:space="0" w:color="auto"/>
        <w:right w:val="none" w:sz="0" w:space="0" w:color="auto"/>
      </w:divBdr>
    </w:div>
    <w:div w:id="371348076">
      <w:bodyDiv w:val="1"/>
      <w:marLeft w:val="0"/>
      <w:marRight w:val="0"/>
      <w:marTop w:val="0"/>
      <w:marBottom w:val="0"/>
      <w:divBdr>
        <w:top w:val="none" w:sz="0" w:space="0" w:color="auto"/>
        <w:left w:val="none" w:sz="0" w:space="0" w:color="auto"/>
        <w:bottom w:val="none" w:sz="0" w:space="0" w:color="auto"/>
        <w:right w:val="none" w:sz="0" w:space="0" w:color="auto"/>
      </w:divBdr>
    </w:div>
    <w:div w:id="384986816">
      <w:bodyDiv w:val="1"/>
      <w:marLeft w:val="0"/>
      <w:marRight w:val="0"/>
      <w:marTop w:val="0"/>
      <w:marBottom w:val="0"/>
      <w:divBdr>
        <w:top w:val="none" w:sz="0" w:space="0" w:color="auto"/>
        <w:left w:val="none" w:sz="0" w:space="0" w:color="auto"/>
        <w:bottom w:val="none" w:sz="0" w:space="0" w:color="auto"/>
        <w:right w:val="none" w:sz="0" w:space="0" w:color="auto"/>
      </w:divBdr>
    </w:div>
    <w:div w:id="438840453">
      <w:bodyDiv w:val="1"/>
      <w:marLeft w:val="0"/>
      <w:marRight w:val="0"/>
      <w:marTop w:val="0"/>
      <w:marBottom w:val="0"/>
      <w:divBdr>
        <w:top w:val="none" w:sz="0" w:space="0" w:color="auto"/>
        <w:left w:val="none" w:sz="0" w:space="0" w:color="auto"/>
        <w:bottom w:val="none" w:sz="0" w:space="0" w:color="auto"/>
        <w:right w:val="none" w:sz="0" w:space="0" w:color="auto"/>
      </w:divBdr>
    </w:div>
    <w:div w:id="488177779">
      <w:bodyDiv w:val="1"/>
      <w:marLeft w:val="0"/>
      <w:marRight w:val="0"/>
      <w:marTop w:val="0"/>
      <w:marBottom w:val="0"/>
      <w:divBdr>
        <w:top w:val="none" w:sz="0" w:space="0" w:color="auto"/>
        <w:left w:val="none" w:sz="0" w:space="0" w:color="auto"/>
        <w:bottom w:val="none" w:sz="0" w:space="0" w:color="auto"/>
        <w:right w:val="none" w:sz="0" w:space="0" w:color="auto"/>
      </w:divBdr>
    </w:div>
    <w:div w:id="574052604">
      <w:bodyDiv w:val="1"/>
      <w:marLeft w:val="0"/>
      <w:marRight w:val="0"/>
      <w:marTop w:val="0"/>
      <w:marBottom w:val="0"/>
      <w:divBdr>
        <w:top w:val="none" w:sz="0" w:space="0" w:color="auto"/>
        <w:left w:val="none" w:sz="0" w:space="0" w:color="auto"/>
        <w:bottom w:val="none" w:sz="0" w:space="0" w:color="auto"/>
        <w:right w:val="none" w:sz="0" w:space="0" w:color="auto"/>
      </w:divBdr>
    </w:div>
    <w:div w:id="587153011">
      <w:bodyDiv w:val="1"/>
      <w:marLeft w:val="0"/>
      <w:marRight w:val="0"/>
      <w:marTop w:val="0"/>
      <w:marBottom w:val="0"/>
      <w:divBdr>
        <w:top w:val="none" w:sz="0" w:space="0" w:color="auto"/>
        <w:left w:val="none" w:sz="0" w:space="0" w:color="auto"/>
        <w:bottom w:val="none" w:sz="0" w:space="0" w:color="auto"/>
        <w:right w:val="none" w:sz="0" w:space="0" w:color="auto"/>
      </w:divBdr>
    </w:div>
    <w:div w:id="599916757">
      <w:bodyDiv w:val="1"/>
      <w:marLeft w:val="0"/>
      <w:marRight w:val="0"/>
      <w:marTop w:val="0"/>
      <w:marBottom w:val="0"/>
      <w:divBdr>
        <w:top w:val="none" w:sz="0" w:space="0" w:color="auto"/>
        <w:left w:val="none" w:sz="0" w:space="0" w:color="auto"/>
        <w:bottom w:val="none" w:sz="0" w:space="0" w:color="auto"/>
        <w:right w:val="none" w:sz="0" w:space="0" w:color="auto"/>
      </w:divBdr>
    </w:div>
    <w:div w:id="626274052">
      <w:bodyDiv w:val="1"/>
      <w:marLeft w:val="0"/>
      <w:marRight w:val="0"/>
      <w:marTop w:val="0"/>
      <w:marBottom w:val="0"/>
      <w:divBdr>
        <w:top w:val="none" w:sz="0" w:space="0" w:color="auto"/>
        <w:left w:val="none" w:sz="0" w:space="0" w:color="auto"/>
        <w:bottom w:val="none" w:sz="0" w:space="0" w:color="auto"/>
        <w:right w:val="none" w:sz="0" w:space="0" w:color="auto"/>
      </w:divBdr>
    </w:div>
    <w:div w:id="639044394">
      <w:bodyDiv w:val="1"/>
      <w:marLeft w:val="0"/>
      <w:marRight w:val="0"/>
      <w:marTop w:val="0"/>
      <w:marBottom w:val="0"/>
      <w:divBdr>
        <w:top w:val="none" w:sz="0" w:space="0" w:color="auto"/>
        <w:left w:val="none" w:sz="0" w:space="0" w:color="auto"/>
        <w:bottom w:val="none" w:sz="0" w:space="0" w:color="auto"/>
        <w:right w:val="none" w:sz="0" w:space="0" w:color="auto"/>
      </w:divBdr>
    </w:div>
    <w:div w:id="656081484">
      <w:bodyDiv w:val="1"/>
      <w:marLeft w:val="0"/>
      <w:marRight w:val="0"/>
      <w:marTop w:val="0"/>
      <w:marBottom w:val="0"/>
      <w:divBdr>
        <w:top w:val="none" w:sz="0" w:space="0" w:color="auto"/>
        <w:left w:val="none" w:sz="0" w:space="0" w:color="auto"/>
        <w:bottom w:val="none" w:sz="0" w:space="0" w:color="auto"/>
        <w:right w:val="none" w:sz="0" w:space="0" w:color="auto"/>
      </w:divBdr>
    </w:div>
    <w:div w:id="706687557">
      <w:bodyDiv w:val="1"/>
      <w:marLeft w:val="0"/>
      <w:marRight w:val="0"/>
      <w:marTop w:val="0"/>
      <w:marBottom w:val="0"/>
      <w:divBdr>
        <w:top w:val="none" w:sz="0" w:space="0" w:color="auto"/>
        <w:left w:val="none" w:sz="0" w:space="0" w:color="auto"/>
        <w:bottom w:val="none" w:sz="0" w:space="0" w:color="auto"/>
        <w:right w:val="none" w:sz="0" w:space="0" w:color="auto"/>
      </w:divBdr>
    </w:div>
    <w:div w:id="750350586">
      <w:bodyDiv w:val="1"/>
      <w:marLeft w:val="0"/>
      <w:marRight w:val="0"/>
      <w:marTop w:val="0"/>
      <w:marBottom w:val="0"/>
      <w:divBdr>
        <w:top w:val="none" w:sz="0" w:space="0" w:color="auto"/>
        <w:left w:val="none" w:sz="0" w:space="0" w:color="auto"/>
        <w:bottom w:val="none" w:sz="0" w:space="0" w:color="auto"/>
        <w:right w:val="none" w:sz="0" w:space="0" w:color="auto"/>
      </w:divBdr>
    </w:div>
    <w:div w:id="878978833">
      <w:bodyDiv w:val="1"/>
      <w:marLeft w:val="0"/>
      <w:marRight w:val="0"/>
      <w:marTop w:val="0"/>
      <w:marBottom w:val="0"/>
      <w:divBdr>
        <w:top w:val="none" w:sz="0" w:space="0" w:color="auto"/>
        <w:left w:val="none" w:sz="0" w:space="0" w:color="auto"/>
        <w:bottom w:val="none" w:sz="0" w:space="0" w:color="auto"/>
        <w:right w:val="none" w:sz="0" w:space="0" w:color="auto"/>
      </w:divBdr>
    </w:div>
    <w:div w:id="895973231">
      <w:bodyDiv w:val="1"/>
      <w:marLeft w:val="0"/>
      <w:marRight w:val="0"/>
      <w:marTop w:val="0"/>
      <w:marBottom w:val="0"/>
      <w:divBdr>
        <w:top w:val="none" w:sz="0" w:space="0" w:color="auto"/>
        <w:left w:val="none" w:sz="0" w:space="0" w:color="auto"/>
        <w:bottom w:val="none" w:sz="0" w:space="0" w:color="auto"/>
        <w:right w:val="none" w:sz="0" w:space="0" w:color="auto"/>
      </w:divBdr>
    </w:div>
    <w:div w:id="972177784">
      <w:bodyDiv w:val="1"/>
      <w:marLeft w:val="0"/>
      <w:marRight w:val="0"/>
      <w:marTop w:val="0"/>
      <w:marBottom w:val="0"/>
      <w:divBdr>
        <w:top w:val="none" w:sz="0" w:space="0" w:color="auto"/>
        <w:left w:val="none" w:sz="0" w:space="0" w:color="auto"/>
        <w:bottom w:val="none" w:sz="0" w:space="0" w:color="auto"/>
        <w:right w:val="none" w:sz="0" w:space="0" w:color="auto"/>
      </w:divBdr>
    </w:div>
    <w:div w:id="987318976">
      <w:bodyDiv w:val="1"/>
      <w:marLeft w:val="0"/>
      <w:marRight w:val="0"/>
      <w:marTop w:val="0"/>
      <w:marBottom w:val="0"/>
      <w:divBdr>
        <w:top w:val="none" w:sz="0" w:space="0" w:color="auto"/>
        <w:left w:val="none" w:sz="0" w:space="0" w:color="auto"/>
        <w:bottom w:val="none" w:sz="0" w:space="0" w:color="auto"/>
        <w:right w:val="none" w:sz="0" w:space="0" w:color="auto"/>
      </w:divBdr>
    </w:div>
    <w:div w:id="988679213">
      <w:bodyDiv w:val="1"/>
      <w:marLeft w:val="0"/>
      <w:marRight w:val="0"/>
      <w:marTop w:val="0"/>
      <w:marBottom w:val="0"/>
      <w:divBdr>
        <w:top w:val="none" w:sz="0" w:space="0" w:color="auto"/>
        <w:left w:val="none" w:sz="0" w:space="0" w:color="auto"/>
        <w:bottom w:val="none" w:sz="0" w:space="0" w:color="auto"/>
        <w:right w:val="none" w:sz="0" w:space="0" w:color="auto"/>
      </w:divBdr>
    </w:div>
    <w:div w:id="1046685775">
      <w:bodyDiv w:val="1"/>
      <w:marLeft w:val="0"/>
      <w:marRight w:val="0"/>
      <w:marTop w:val="0"/>
      <w:marBottom w:val="0"/>
      <w:divBdr>
        <w:top w:val="none" w:sz="0" w:space="0" w:color="auto"/>
        <w:left w:val="none" w:sz="0" w:space="0" w:color="auto"/>
        <w:bottom w:val="none" w:sz="0" w:space="0" w:color="auto"/>
        <w:right w:val="none" w:sz="0" w:space="0" w:color="auto"/>
      </w:divBdr>
    </w:div>
    <w:div w:id="1062170474">
      <w:bodyDiv w:val="1"/>
      <w:marLeft w:val="0"/>
      <w:marRight w:val="0"/>
      <w:marTop w:val="0"/>
      <w:marBottom w:val="0"/>
      <w:divBdr>
        <w:top w:val="none" w:sz="0" w:space="0" w:color="auto"/>
        <w:left w:val="none" w:sz="0" w:space="0" w:color="auto"/>
        <w:bottom w:val="none" w:sz="0" w:space="0" w:color="auto"/>
        <w:right w:val="none" w:sz="0" w:space="0" w:color="auto"/>
      </w:divBdr>
    </w:div>
    <w:div w:id="1151873027">
      <w:bodyDiv w:val="1"/>
      <w:marLeft w:val="0"/>
      <w:marRight w:val="0"/>
      <w:marTop w:val="0"/>
      <w:marBottom w:val="0"/>
      <w:divBdr>
        <w:top w:val="none" w:sz="0" w:space="0" w:color="auto"/>
        <w:left w:val="none" w:sz="0" w:space="0" w:color="auto"/>
        <w:bottom w:val="none" w:sz="0" w:space="0" w:color="auto"/>
        <w:right w:val="none" w:sz="0" w:space="0" w:color="auto"/>
      </w:divBdr>
    </w:div>
    <w:div w:id="1174800393">
      <w:bodyDiv w:val="1"/>
      <w:marLeft w:val="0"/>
      <w:marRight w:val="0"/>
      <w:marTop w:val="0"/>
      <w:marBottom w:val="0"/>
      <w:divBdr>
        <w:top w:val="none" w:sz="0" w:space="0" w:color="auto"/>
        <w:left w:val="none" w:sz="0" w:space="0" w:color="auto"/>
        <w:bottom w:val="none" w:sz="0" w:space="0" w:color="auto"/>
        <w:right w:val="none" w:sz="0" w:space="0" w:color="auto"/>
      </w:divBdr>
    </w:div>
    <w:div w:id="1357733292">
      <w:bodyDiv w:val="1"/>
      <w:marLeft w:val="0"/>
      <w:marRight w:val="0"/>
      <w:marTop w:val="0"/>
      <w:marBottom w:val="0"/>
      <w:divBdr>
        <w:top w:val="none" w:sz="0" w:space="0" w:color="auto"/>
        <w:left w:val="none" w:sz="0" w:space="0" w:color="auto"/>
        <w:bottom w:val="none" w:sz="0" w:space="0" w:color="auto"/>
        <w:right w:val="none" w:sz="0" w:space="0" w:color="auto"/>
      </w:divBdr>
    </w:div>
    <w:div w:id="1362198502">
      <w:bodyDiv w:val="1"/>
      <w:marLeft w:val="0"/>
      <w:marRight w:val="0"/>
      <w:marTop w:val="0"/>
      <w:marBottom w:val="0"/>
      <w:divBdr>
        <w:top w:val="none" w:sz="0" w:space="0" w:color="auto"/>
        <w:left w:val="none" w:sz="0" w:space="0" w:color="auto"/>
        <w:bottom w:val="none" w:sz="0" w:space="0" w:color="auto"/>
        <w:right w:val="none" w:sz="0" w:space="0" w:color="auto"/>
      </w:divBdr>
    </w:div>
    <w:div w:id="1364592477">
      <w:bodyDiv w:val="1"/>
      <w:marLeft w:val="0"/>
      <w:marRight w:val="0"/>
      <w:marTop w:val="0"/>
      <w:marBottom w:val="0"/>
      <w:divBdr>
        <w:top w:val="none" w:sz="0" w:space="0" w:color="auto"/>
        <w:left w:val="none" w:sz="0" w:space="0" w:color="auto"/>
        <w:bottom w:val="none" w:sz="0" w:space="0" w:color="auto"/>
        <w:right w:val="none" w:sz="0" w:space="0" w:color="auto"/>
      </w:divBdr>
    </w:div>
    <w:div w:id="1425953579">
      <w:bodyDiv w:val="1"/>
      <w:marLeft w:val="0"/>
      <w:marRight w:val="0"/>
      <w:marTop w:val="0"/>
      <w:marBottom w:val="0"/>
      <w:divBdr>
        <w:top w:val="none" w:sz="0" w:space="0" w:color="auto"/>
        <w:left w:val="none" w:sz="0" w:space="0" w:color="auto"/>
        <w:bottom w:val="none" w:sz="0" w:space="0" w:color="auto"/>
        <w:right w:val="none" w:sz="0" w:space="0" w:color="auto"/>
      </w:divBdr>
    </w:div>
    <w:div w:id="1434546755">
      <w:bodyDiv w:val="1"/>
      <w:marLeft w:val="0"/>
      <w:marRight w:val="0"/>
      <w:marTop w:val="0"/>
      <w:marBottom w:val="0"/>
      <w:divBdr>
        <w:top w:val="none" w:sz="0" w:space="0" w:color="auto"/>
        <w:left w:val="none" w:sz="0" w:space="0" w:color="auto"/>
        <w:bottom w:val="none" w:sz="0" w:space="0" w:color="auto"/>
        <w:right w:val="none" w:sz="0" w:space="0" w:color="auto"/>
      </w:divBdr>
    </w:div>
    <w:div w:id="1435438438">
      <w:bodyDiv w:val="1"/>
      <w:marLeft w:val="0"/>
      <w:marRight w:val="0"/>
      <w:marTop w:val="0"/>
      <w:marBottom w:val="0"/>
      <w:divBdr>
        <w:top w:val="none" w:sz="0" w:space="0" w:color="auto"/>
        <w:left w:val="none" w:sz="0" w:space="0" w:color="auto"/>
        <w:bottom w:val="none" w:sz="0" w:space="0" w:color="auto"/>
        <w:right w:val="none" w:sz="0" w:space="0" w:color="auto"/>
      </w:divBdr>
    </w:div>
    <w:div w:id="1454865312">
      <w:bodyDiv w:val="1"/>
      <w:marLeft w:val="0"/>
      <w:marRight w:val="0"/>
      <w:marTop w:val="0"/>
      <w:marBottom w:val="0"/>
      <w:divBdr>
        <w:top w:val="none" w:sz="0" w:space="0" w:color="auto"/>
        <w:left w:val="none" w:sz="0" w:space="0" w:color="auto"/>
        <w:bottom w:val="none" w:sz="0" w:space="0" w:color="auto"/>
        <w:right w:val="none" w:sz="0" w:space="0" w:color="auto"/>
      </w:divBdr>
    </w:div>
    <w:div w:id="1478255974">
      <w:bodyDiv w:val="1"/>
      <w:marLeft w:val="0"/>
      <w:marRight w:val="0"/>
      <w:marTop w:val="0"/>
      <w:marBottom w:val="0"/>
      <w:divBdr>
        <w:top w:val="none" w:sz="0" w:space="0" w:color="auto"/>
        <w:left w:val="none" w:sz="0" w:space="0" w:color="auto"/>
        <w:bottom w:val="none" w:sz="0" w:space="0" w:color="auto"/>
        <w:right w:val="none" w:sz="0" w:space="0" w:color="auto"/>
      </w:divBdr>
    </w:div>
    <w:div w:id="1514294715">
      <w:bodyDiv w:val="1"/>
      <w:marLeft w:val="0"/>
      <w:marRight w:val="0"/>
      <w:marTop w:val="0"/>
      <w:marBottom w:val="0"/>
      <w:divBdr>
        <w:top w:val="none" w:sz="0" w:space="0" w:color="auto"/>
        <w:left w:val="none" w:sz="0" w:space="0" w:color="auto"/>
        <w:bottom w:val="none" w:sz="0" w:space="0" w:color="auto"/>
        <w:right w:val="none" w:sz="0" w:space="0" w:color="auto"/>
      </w:divBdr>
    </w:div>
    <w:div w:id="1521746390">
      <w:bodyDiv w:val="1"/>
      <w:marLeft w:val="0"/>
      <w:marRight w:val="0"/>
      <w:marTop w:val="0"/>
      <w:marBottom w:val="0"/>
      <w:divBdr>
        <w:top w:val="none" w:sz="0" w:space="0" w:color="auto"/>
        <w:left w:val="none" w:sz="0" w:space="0" w:color="auto"/>
        <w:bottom w:val="none" w:sz="0" w:space="0" w:color="auto"/>
        <w:right w:val="none" w:sz="0" w:space="0" w:color="auto"/>
      </w:divBdr>
    </w:div>
    <w:div w:id="1575160821">
      <w:bodyDiv w:val="1"/>
      <w:marLeft w:val="0"/>
      <w:marRight w:val="0"/>
      <w:marTop w:val="0"/>
      <w:marBottom w:val="0"/>
      <w:divBdr>
        <w:top w:val="none" w:sz="0" w:space="0" w:color="auto"/>
        <w:left w:val="none" w:sz="0" w:space="0" w:color="auto"/>
        <w:bottom w:val="none" w:sz="0" w:space="0" w:color="auto"/>
        <w:right w:val="none" w:sz="0" w:space="0" w:color="auto"/>
      </w:divBdr>
    </w:div>
    <w:div w:id="1577519593">
      <w:bodyDiv w:val="1"/>
      <w:marLeft w:val="0"/>
      <w:marRight w:val="0"/>
      <w:marTop w:val="0"/>
      <w:marBottom w:val="0"/>
      <w:divBdr>
        <w:top w:val="none" w:sz="0" w:space="0" w:color="auto"/>
        <w:left w:val="none" w:sz="0" w:space="0" w:color="auto"/>
        <w:bottom w:val="none" w:sz="0" w:space="0" w:color="auto"/>
        <w:right w:val="none" w:sz="0" w:space="0" w:color="auto"/>
      </w:divBdr>
    </w:div>
    <w:div w:id="1650162539">
      <w:bodyDiv w:val="1"/>
      <w:marLeft w:val="0"/>
      <w:marRight w:val="0"/>
      <w:marTop w:val="0"/>
      <w:marBottom w:val="0"/>
      <w:divBdr>
        <w:top w:val="none" w:sz="0" w:space="0" w:color="auto"/>
        <w:left w:val="none" w:sz="0" w:space="0" w:color="auto"/>
        <w:bottom w:val="none" w:sz="0" w:space="0" w:color="auto"/>
        <w:right w:val="none" w:sz="0" w:space="0" w:color="auto"/>
      </w:divBdr>
    </w:div>
    <w:div w:id="1783380681">
      <w:bodyDiv w:val="1"/>
      <w:marLeft w:val="0"/>
      <w:marRight w:val="0"/>
      <w:marTop w:val="0"/>
      <w:marBottom w:val="0"/>
      <w:divBdr>
        <w:top w:val="none" w:sz="0" w:space="0" w:color="auto"/>
        <w:left w:val="none" w:sz="0" w:space="0" w:color="auto"/>
        <w:bottom w:val="none" w:sz="0" w:space="0" w:color="auto"/>
        <w:right w:val="none" w:sz="0" w:space="0" w:color="auto"/>
      </w:divBdr>
    </w:div>
    <w:div w:id="1811825089">
      <w:bodyDiv w:val="1"/>
      <w:marLeft w:val="0"/>
      <w:marRight w:val="0"/>
      <w:marTop w:val="0"/>
      <w:marBottom w:val="0"/>
      <w:divBdr>
        <w:top w:val="none" w:sz="0" w:space="0" w:color="auto"/>
        <w:left w:val="none" w:sz="0" w:space="0" w:color="auto"/>
        <w:bottom w:val="none" w:sz="0" w:space="0" w:color="auto"/>
        <w:right w:val="none" w:sz="0" w:space="0" w:color="auto"/>
      </w:divBdr>
    </w:div>
    <w:div w:id="1883009529">
      <w:bodyDiv w:val="1"/>
      <w:marLeft w:val="0"/>
      <w:marRight w:val="0"/>
      <w:marTop w:val="0"/>
      <w:marBottom w:val="0"/>
      <w:divBdr>
        <w:top w:val="none" w:sz="0" w:space="0" w:color="auto"/>
        <w:left w:val="none" w:sz="0" w:space="0" w:color="auto"/>
        <w:bottom w:val="none" w:sz="0" w:space="0" w:color="auto"/>
        <w:right w:val="none" w:sz="0" w:space="0" w:color="auto"/>
      </w:divBdr>
    </w:div>
    <w:div w:id="1900356122">
      <w:bodyDiv w:val="1"/>
      <w:marLeft w:val="0"/>
      <w:marRight w:val="0"/>
      <w:marTop w:val="0"/>
      <w:marBottom w:val="0"/>
      <w:divBdr>
        <w:top w:val="none" w:sz="0" w:space="0" w:color="auto"/>
        <w:left w:val="none" w:sz="0" w:space="0" w:color="auto"/>
        <w:bottom w:val="none" w:sz="0" w:space="0" w:color="auto"/>
        <w:right w:val="none" w:sz="0" w:space="0" w:color="auto"/>
      </w:divBdr>
    </w:div>
    <w:div w:id="1928266736">
      <w:bodyDiv w:val="1"/>
      <w:marLeft w:val="0"/>
      <w:marRight w:val="0"/>
      <w:marTop w:val="0"/>
      <w:marBottom w:val="0"/>
      <w:divBdr>
        <w:top w:val="none" w:sz="0" w:space="0" w:color="auto"/>
        <w:left w:val="none" w:sz="0" w:space="0" w:color="auto"/>
        <w:bottom w:val="none" w:sz="0" w:space="0" w:color="auto"/>
        <w:right w:val="none" w:sz="0" w:space="0" w:color="auto"/>
      </w:divBdr>
    </w:div>
    <w:div w:id="1958025810">
      <w:bodyDiv w:val="1"/>
      <w:marLeft w:val="0"/>
      <w:marRight w:val="0"/>
      <w:marTop w:val="0"/>
      <w:marBottom w:val="0"/>
      <w:divBdr>
        <w:top w:val="none" w:sz="0" w:space="0" w:color="auto"/>
        <w:left w:val="none" w:sz="0" w:space="0" w:color="auto"/>
        <w:bottom w:val="none" w:sz="0" w:space="0" w:color="auto"/>
        <w:right w:val="none" w:sz="0" w:space="0" w:color="auto"/>
      </w:divBdr>
    </w:div>
    <w:div w:id="2005627335">
      <w:bodyDiv w:val="1"/>
      <w:marLeft w:val="0"/>
      <w:marRight w:val="0"/>
      <w:marTop w:val="0"/>
      <w:marBottom w:val="0"/>
      <w:divBdr>
        <w:top w:val="none" w:sz="0" w:space="0" w:color="auto"/>
        <w:left w:val="none" w:sz="0" w:space="0" w:color="auto"/>
        <w:bottom w:val="none" w:sz="0" w:space="0" w:color="auto"/>
        <w:right w:val="none" w:sz="0" w:space="0" w:color="auto"/>
      </w:divBdr>
    </w:div>
    <w:div w:id="203634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9" Type="http://schemas.openxmlformats.org/officeDocument/2006/relationships/chart" Target="charts/chart34.xml"/><Relationship Id="rId21" Type="http://schemas.openxmlformats.org/officeDocument/2006/relationships/chart" Target="charts/chart16.xml"/><Relationship Id="rId34" Type="http://schemas.openxmlformats.org/officeDocument/2006/relationships/chart" Target="charts/chart29.xml"/><Relationship Id="rId42" Type="http://schemas.openxmlformats.org/officeDocument/2006/relationships/chart" Target="charts/chart37.xml"/><Relationship Id="rId47" Type="http://schemas.openxmlformats.org/officeDocument/2006/relationships/chart" Target="charts/chart42.xml"/><Relationship Id="rId50" Type="http://schemas.openxmlformats.org/officeDocument/2006/relationships/chart" Target="charts/chart45.xml"/><Relationship Id="rId55" Type="http://schemas.openxmlformats.org/officeDocument/2006/relationships/chart" Target="charts/chart50.xml"/><Relationship Id="rId63" Type="http://schemas.openxmlformats.org/officeDocument/2006/relationships/chart" Target="charts/chart58.xml"/><Relationship Id="rId68" Type="http://schemas.openxmlformats.org/officeDocument/2006/relationships/chart" Target="charts/chart63.xml"/><Relationship Id="rId7" Type="http://schemas.openxmlformats.org/officeDocument/2006/relationships/chart" Target="charts/chart2.xml"/><Relationship Id="rId71" Type="http://schemas.openxmlformats.org/officeDocument/2006/relationships/chart" Target="charts/chart66.xml"/><Relationship Id="rId2" Type="http://schemas.openxmlformats.org/officeDocument/2006/relationships/numbering" Target="numbering.xml"/><Relationship Id="rId16" Type="http://schemas.openxmlformats.org/officeDocument/2006/relationships/chart" Target="charts/chart11.xml"/><Relationship Id="rId29" Type="http://schemas.openxmlformats.org/officeDocument/2006/relationships/chart" Target="charts/chart24.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chart" Target="charts/chart27.xml"/><Relationship Id="rId37" Type="http://schemas.openxmlformats.org/officeDocument/2006/relationships/chart" Target="charts/chart32.xml"/><Relationship Id="rId40" Type="http://schemas.openxmlformats.org/officeDocument/2006/relationships/chart" Target="charts/chart35.xml"/><Relationship Id="rId45" Type="http://schemas.openxmlformats.org/officeDocument/2006/relationships/chart" Target="charts/chart40.xml"/><Relationship Id="rId53" Type="http://schemas.openxmlformats.org/officeDocument/2006/relationships/chart" Target="charts/chart48.xml"/><Relationship Id="rId58" Type="http://schemas.openxmlformats.org/officeDocument/2006/relationships/chart" Target="charts/chart53.xml"/><Relationship Id="rId66" Type="http://schemas.openxmlformats.org/officeDocument/2006/relationships/chart" Target="charts/chart61.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36" Type="http://schemas.openxmlformats.org/officeDocument/2006/relationships/chart" Target="charts/chart31.xml"/><Relationship Id="rId49" Type="http://schemas.openxmlformats.org/officeDocument/2006/relationships/chart" Target="charts/chart44.xml"/><Relationship Id="rId57" Type="http://schemas.openxmlformats.org/officeDocument/2006/relationships/chart" Target="charts/chart52.xml"/><Relationship Id="rId61" Type="http://schemas.openxmlformats.org/officeDocument/2006/relationships/chart" Target="charts/chart56.xm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chart" Target="charts/chart26.xml"/><Relationship Id="rId44" Type="http://schemas.openxmlformats.org/officeDocument/2006/relationships/chart" Target="charts/chart39.xml"/><Relationship Id="rId52" Type="http://schemas.openxmlformats.org/officeDocument/2006/relationships/chart" Target="charts/chart47.xml"/><Relationship Id="rId60" Type="http://schemas.openxmlformats.org/officeDocument/2006/relationships/chart" Target="charts/chart55.xml"/><Relationship Id="rId65" Type="http://schemas.openxmlformats.org/officeDocument/2006/relationships/chart" Target="charts/chart60.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 Id="rId35" Type="http://schemas.openxmlformats.org/officeDocument/2006/relationships/chart" Target="charts/chart30.xml"/><Relationship Id="rId43" Type="http://schemas.openxmlformats.org/officeDocument/2006/relationships/chart" Target="charts/chart38.xml"/><Relationship Id="rId48" Type="http://schemas.openxmlformats.org/officeDocument/2006/relationships/chart" Target="charts/chart43.xml"/><Relationship Id="rId56" Type="http://schemas.openxmlformats.org/officeDocument/2006/relationships/chart" Target="charts/chart51.xml"/><Relationship Id="rId64" Type="http://schemas.openxmlformats.org/officeDocument/2006/relationships/chart" Target="charts/chart59.xml"/><Relationship Id="rId69" Type="http://schemas.openxmlformats.org/officeDocument/2006/relationships/chart" Target="charts/chart64.xml"/><Relationship Id="rId8" Type="http://schemas.openxmlformats.org/officeDocument/2006/relationships/chart" Target="charts/chart3.xml"/><Relationship Id="rId51" Type="http://schemas.openxmlformats.org/officeDocument/2006/relationships/chart" Target="charts/chart46.xm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33" Type="http://schemas.openxmlformats.org/officeDocument/2006/relationships/chart" Target="charts/chart28.xml"/><Relationship Id="rId38" Type="http://schemas.openxmlformats.org/officeDocument/2006/relationships/chart" Target="charts/chart33.xml"/><Relationship Id="rId46" Type="http://schemas.openxmlformats.org/officeDocument/2006/relationships/chart" Target="charts/chart41.xml"/><Relationship Id="rId59" Type="http://schemas.openxmlformats.org/officeDocument/2006/relationships/chart" Target="charts/chart54.xml"/><Relationship Id="rId67" Type="http://schemas.openxmlformats.org/officeDocument/2006/relationships/chart" Target="charts/chart62.xml"/><Relationship Id="rId20" Type="http://schemas.openxmlformats.org/officeDocument/2006/relationships/chart" Target="charts/chart15.xml"/><Relationship Id="rId41" Type="http://schemas.openxmlformats.org/officeDocument/2006/relationships/chart" Target="charts/chart36.xml"/><Relationship Id="rId54" Type="http://schemas.openxmlformats.org/officeDocument/2006/relationships/chart" Target="charts/chart49.xml"/><Relationship Id="rId62" Type="http://schemas.openxmlformats.org/officeDocument/2006/relationships/chart" Target="charts/chart57.xml"/><Relationship Id="rId70" Type="http://schemas.openxmlformats.org/officeDocument/2006/relationships/chart" Target="charts/chart65.xml"/><Relationship Id="rId1" Type="http://schemas.openxmlformats.org/officeDocument/2006/relationships/customXml" Target="../customXml/item1.xml"/><Relationship Id="rId6"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11.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8.xml"/><Relationship Id="rId1" Type="http://schemas.microsoft.com/office/2011/relationships/chartStyle" Target="style8.xml"/></Relationships>
</file>

<file path=word/charts/_rels/chart12.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9.xml"/><Relationship Id="rId1" Type="http://schemas.microsoft.com/office/2011/relationships/chartStyle" Target="style9.xml"/></Relationships>
</file>

<file path=word/charts/_rels/chart13.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10.xml"/><Relationship Id="rId1" Type="http://schemas.microsoft.com/office/2011/relationships/chartStyle" Target="style10.xml"/></Relationships>
</file>

<file path=word/charts/_rels/chart14.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11.xml"/><Relationship Id="rId1" Type="http://schemas.microsoft.com/office/2011/relationships/chartStyle" Target="style11.xml"/></Relationships>
</file>

<file path=word/charts/_rels/chart15.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18.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12.xml"/><Relationship Id="rId1" Type="http://schemas.microsoft.com/office/2011/relationships/chartStyle" Target="style12.xml"/></Relationships>
</file>

<file path=word/charts/_rels/chart19.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14.xml"/><Relationship Id="rId1" Type="http://schemas.microsoft.com/office/2011/relationships/chartStyle" Target="style14.xml"/></Relationships>
</file>

<file path=word/charts/_rels/chart21.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15.xml"/><Relationship Id="rId1" Type="http://schemas.microsoft.com/office/2011/relationships/chartStyle" Target="style15.xml"/></Relationships>
</file>

<file path=word/charts/_rels/chart22.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25.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16.xml"/><Relationship Id="rId1" Type="http://schemas.microsoft.com/office/2011/relationships/chartStyle" Target="style16.xml"/></Relationships>
</file>

<file path=word/charts/_rels/chart26.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17.xml"/><Relationship Id="rId1" Type="http://schemas.microsoft.com/office/2011/relationships/chartStyle" Target="style17.xml"/></Relationships>
</file>

<file path=word/charts/_rels/chart27.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18.xml"/><Relationship Id="rId1" Type="http://schemas.microsoft.com/office/2011/relationships/chartStyle" Target="style18.xml"/></Relationships>
</file>

<file path=word/charts/_rels/chart28.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19.xml"/><Relationship Id="rId1" Type="http://schemas.microsoft.com/office/2011/relationships/chartStyle" Target="style19.xml"/></Relationships>
</file>

<file path=word/charts/_rels/chart29.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32.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20.xml"/><Relationship Id="rId1" Type="http://schemas.microsoft.com/office/2011/relationships/chartStyle" Target="style20.xml"/></Relationships>
</file>

<file path=word/charts/_rels/chart33.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21.xml"/><Relationship Id="rId1" Type="http://schemas.microsoft.com/office/2011/relationships/chartStyle" Target="style21.xml"/></Relationships>
</file>

<file path=word/charts/_rels/chart34.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22.xml"/><Relationship Id="rId1" Type="http://schemas.microsoft.com/office/2011/relationships/chartStyle" Target="style22.xml"/></Relationships>
</file>

<file path=word/charts/_rels/chart35.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23.xml"/><Relationship Id="rId1" Type="http://schemas.microsoft.com/office/2011/relationships/chartStyle" Target="style23.xml"/></Relationships>
</file>

<file path=word/charts/_rels/chart36.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39.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24.xml"/><Relationship Id="rId1" Type="http://schemas.microsoft.com/office/2011/relationships/chartStyle" Target="style24.xml"/></Relationships>
</file>

<file path=word/charts/_rels/chart4.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25.xml"/><Relationship Id="rId1" Type="http://schemas.microsoft.com/office/2011/relationships/chartStyle" Target="style25.xml"/></Relationships>
</file>

<file path=word/charts/_rels/chart41.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26.xml"/><Relationship Id="rId1" Type="http://schemas.microsoft.com/office/2011/relationships/chartStyle" Target="style26.xml"/></Relationships>
</file>

<file path=word/charts/_rels/chart42.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27.xml"/><Relationship Id="rId1" Type="http://schemas.microsoft.com/office/2011/relationships/chartStyle" Target="style27.xml"/></Relationships>
</file>

<file path=word/charts/_rels/chart43.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46.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28.xml"/><Relationship Id="rId1" Type="http://schemas.microsoft.com/office/2011/relationships/chartStyle" Target="style28.xml"/></Relationships>
</file>

<file path=word/charts/_rels/chart47.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29.xml"/><Relationship Id="rId1" Type="http://schemas.microsoft.com/office/2011/relationships/chartStyle" Target="style29.xml"/></Relationships>
</file>

<file path=word/charts/_rels/chart48.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30.xml"/><Relationship Id="rId1" Type="http://schemas.microsoft.com/office/2011/relationships/chartStyle" Target="style30.xml"/></Relationships>
</file>

<file path=word/charts/_rels/chart49.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31.xml"/><Relationship Id="rId1" Type="http://schemas.microsoft.com/office/2011/relationships/chartStyle" Target="style31.xml"/></Relationships>
</file>

<file path=word/charts/_rels/chart5.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53.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32.xml"/><Relationship Id="rId1" Type="http://schemas.microsoft.com/office/2011/relationships/chartStyle" Target="style32.xml"/></Relationships>
</file>

<file path=word/charts/_rels/chart54.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33.xml"/><Relationship Id="rId1" Type="http://schemas.microsoft.com/office/2011/relationships/chartStyle" Target="style33.xml"/></Relationships>
</file>

<file path=word/charts/_rels/chart55.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34.xml"/><Relationship Id="rId1" Type="http://schemas.microsoft.com/office/2011/relationships/chartStyle" Target="style34.xml"/></Relationships>
</file>

<file path=word/charts/_rels/chart56.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35.xml"/><Relationship Id="rId1" Type="http://schemas.microsoft.com/office/2011/relationships/chartStyle" Target="style35.xml"/></Relationships>
</file>

<file path=word/charts/_rels/chart57.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36.xml"/><Relationship Id="rId1" Type="http://schemas.microsoft.com/office/2011/relationships/chartStyle" Target="style36.xml"/></Relationships>
</file>

<file path=word/charts/_rels/chart61.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37.xml"/><Relationship Id="rId1" Type="http://schemas.microsoft.com/office/2011/relationships/chartStyle" Target="style37.xml"/></Relationships>
</file>

<file path=word/charts/_rels/chart62.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38.xml"/><Relationship Id="rId1" Type="http://schemas.microsoft.com/office/2011/relationships/chartStyle" Target="style38.xml"/></Relationships>
</file>

<file path=word/charts/_rels/chart63.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39.xml"/><Relationship Id="rId1" Type="http://schemas.microsoft.com/office/2011/relationships/chartStyle" Target="style39.xml"/></Relationships>
</file>

<file path=word/charts/_rels/chart64.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66.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16.%20Statistics%20for%20Business%20Decisions\Data%20Set-%20assignment%20-T2%202021%20(1).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Augment%20Systems\Employee%20AUG-01-012021\Misc%20Questions\Statistics\16.%20Statistics%20for%20Business%20Decisions\Data%20Set-%20assignment%20-T2%202021%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Marks</a:t>
            </a:r>
            <a:endParaRPr lang="en-IN"/>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'Data for Part A'!$A$2</c:f>
              <c:strCache>
                <c:ptCount val="1"/>
                <c:pt idx="0">
                  <c:v>Marks
(On campus teaching before Covid 19 pandemic) </c:v>
                </c:pt>
              </c:strCache>
            </c:strRef>
          </c:tx>
          <c:spPr>
            <a:ln w="28575" cap="rnd">
              <a:solidFill>
                <a:schemeClr val="accent1"/>
              </a:solidFill>
              <a:round/>
            </a:ln>
            <a:effectLst/>
          </c:spPr>
          <c:marker>
            <c:symbol val="none"/>
          </c:marker>
          <c:val>
            <c:numRef>
              <c:f>'Data for Part A'!$A$3:$A$62</c:f>
              <c:numCache>
                <c:formatCode>General</c:formatCode>
                <c:ptCount val="60"/>
                <c:pt idx="0">
                  <c:v>77</c:v>
                </c:pt>
                <c:pt idx="1">
                  <c:v>74</c:v>
                </c:pt>
                <c:pt idx="2">
                  <c:v>75</c:v>
                </c:pt>
                <c:pt idx="3">
                  <c:v>75</c:v>
                </c:pt>
                <c:pt idx="4">
                  <c:v>67</c:v>
                </c:pt>
                <c:pt idx="5">
                  <c:v>72</c:v>
                </c:pt>
                <c:pt idx="6">
                  <c:v>81</c:v>
                </c:pt>
                <c:pt idx="7">
                  <c:v>76</c:v>
                </c:pt>
                <c:pt idx="8">
                  <c:v>79</c:v>
                </c:pt>
                <c:pt idx="9">
                  <c:v>73</c:v>
                </c:pt>
                <c:pt idx="10">
                  <c:v>59</c:v>
                </c:pt>
                <c:pt idx="11">
                  <c:v>83</c:v>
                </c:pt>
                <c:pt idx="12">
                  <c:v>77</c:v>
                </c:pt>
                <c:pt idx="13">
                  <c:v>74</c:v>
                </c:pt>
                <c:pt idx="14">
                  <c:v>78</c:v>
                </c:pt>
                <c:pt idx="15">
                  <c:v>67</c:v>
                </c:pt>
                <c:pt idx="16">
                  <c:v>82</c:v>
                </c:pt>
                <c:pt idx="17">
                  <c:v>55</c:v>
                </c:pt>
                <c:pt idx="18">
                  <c:v>73</c:v>
                </c:pt>
                <c:pt idx="19">
                  <c:v>92</c:v>
                </c:pt>
                <c:pt idx="20">
                  <c:v>75</c:v>
                </c:pt>
                <c:pt idx="21">
                  <c:v>75</c:v>
                </c:pt>
                <c:pt idx="22">
                  <c:v>52</c:v>
                </c:pt>
                <c:pt idx="23">
                  <c:v>72</c:v>
                </c:pt>
                <c:pt idx="24">
                  <c:v>78</c:v>
                </c:pt>
                <c:pt idx="25">
                  <c:v>83</c:v>
                </c:pt>
                <c:pt idx="26">
                  <c:v>81</c:v>
                </c:pt>
                <c:pt idx="27">
                  <c:v>73</c:v>
                </c:pt>
                <c:pt idx="28">
                  <c:v>72</c:v>
                </c:pt>
                <c:pt idx="29">
                  <c:v>71</c:v>
                </c:pt>
                <c:pt idx="30">
                  <c:v>53</c:v>
                </c:pt>
                <c:pt idx="31">
                  <c:v>75</c:v>
                </c:pt>
                <c:pt idx="32">
                  <c:v>76</c:v>
                </c:pt>
                <c:pt idx="33">
                  <c:v>59</c:v>
                </c:pt>
                <c:pt idx="34">
                  <c:v>82</c:v>
                </c:pt>
                <c:pt idx="35">
                  <c:v>82</c:v>
                </c:pt>
                <c:pt idx="36">
                  <c:v>70</c:v>
                </c:pt>
                <c:pt idx="37">
                  <c:v>71</c:v>
                </c:pt>
                <c:pt idx="38">
                  <c:v>75</c:v>
                </c:pt>
                <c:pt idx="39">
                  <c:v>74</c:v>
                </c:pt>
                <c:pt idx="40">
                  <c:v>53</c:v>
                </c:pt>
                <c:pt idx="41">
                  <c:v>49</c:v>
                </c:pt>
                <c:pt idx="42">
                  <c:v>56</c:v>
                </c:pt>
                <c:pt idx="43">
                  <c:v>61</c:v>
                </c:pt>
                <c:pt idx="44">
                  <c:v>61</c:v>
                </c:pt>
                <c:pt idx="45">
                  <c:v>54</c:v>
                </c:pt>
                <c:pt idx="46">
                  <c:v>44</c:v>
                </c:pt>
                <c:pt idx="47">
                  <c:v>54</c:v>
                </c:pt>
                <c:pt idx="48">
                  <c:v>60</c:v>
                </c:pt>
                <c:pt idx="49">
                  <c:v>50</c:v>
                </c:pt>
                <c:pt idx="50">
                  <c:v>52</c:v>
                </c:pt>
                <c:pt idx="51">
                  <c:v>47</c:v>
                </c:pt>
                <c:pt idx="52">
                  <c:v>46</c:v>
                </c:pt>
                <c:pt idx="53">
                  <c:v>50</c:v>
                </c:pt>
                <c:pt idx="54">
                  <c:v>51</c:v>
                </c:pt>
                <c:pt idx="55">
                  <c:v>44</c:v>
                </c:pt>
                <c:pt idx="56">
                  <c:v>52</c:v>
                </c:pt>
                <c:pt idx="57">
                  <c:v>53</c:v>
                </c:pt>
                <c:pt idx="58">
                  <c:v>56</c:v>
                </c:pt>
                <c:pt idx="59">
                  <c:v>53</c:v>
                </c:pt>
              </c:numCache>
            </c:numRef>
          </c:val>
          <c:smooth val="0"/>
          <c:extLst>
            <c:ext xmlns:c16="http://schemas.microsoft.com/office/drawing/2014/chart" uri="{C3380CC4-5D6E-409C-BE32-E72D297353CC}">
              <c16:uniqueId val="{00000000-DA1C-444D-BD15-E8F9601CC5D1}"/>
            </c:ext>
          </c:extLst>
        </c:ser>
        <c:ser>
          <c:idx val="1"/>
          <c:order val="1"/>
          <c:tx>
            <c:strRef>
              <c:f>'Data for Part A'!$B$2</c:f>
              <c:strCache>
                <c:ptCount val="1"/>
                <c:pt idx="0">
                  <c:v>Marks
(Online learing after  Covid 19 pandemic) </c:v>
                </c:pt>
              </c:strCache>
            </c:strRef>
          </c:tx>
          <c:spPr>
            <a:ln w="28575" cap="rnd">
              <a:solidFill>
                <a:schemeClr val="accent2"/>
              </a:solidFill>
              <a:round/>
            </a:ln>
            <a:effectLst/>
          </c:spPr>
          <c:marker>
            <c:symbol val="none"/>
          </c:marker>
          <c:val>
            <c:numRef>
              <c:f>'Data for Part A'!$B$3:$B$62</c:f>
              <c:numCache>
                <c:formatCode>General</c:formatCode>
                <c:ptCount val="60"/>
                <c:pt idx="0">
                  <c:v>65</c:v>
                </c:pt>
                <c:pt idx="1">
                  <c:v>71</c:v>
                </c:pt>
                <c:pt idx="2">
                  <c:v>66</c:v>
                </c:pt>
                <c:pt idx="3">
                  <c:v>79</c:v>
                </c:pt>
                <c:pt idx="4">
                  <c:v>65</c:v>
                </c:pt>
                <c:pt idx="5">
                  <c:v>82</c:v>
                </c:pt>
                <c:pt idx="6">
                  <c:v>80</c:v>
                </c:pt>
                <c:pt idx="7">
                  <c:v>86</c:v>
                </c:pt>
                <c:pt idx="8">
                  <c:v>67</c:v>
                </c:pt>
                <c:pt idx="9">
                  <c:v>64</c:v>
                </c:pt>
                <c:pt idx="10">
                  <c:v>62</c:v>
                </c:pt>
                <c:pt idx="11">
                  <c:v>74</c:v>
                </c:pt>
                <c:pt idx="12">
                  <c:v>67</c:v>
                </c:pt>
                <c:pt idx="13">
                  <c:v>72</c:v>
                </c:pt>
                <c:pt idx="14">
                  <c:v>68</c:v>
                </c:pt>
                <c:pt idx="15">
                  <c:v>81</c:v>
                </c:pt>
                <c:pt idx="16">
                  <c:v>53</c:v>
                </c:pt>
                <c:pt idx="17">
                  <c:v>70</c:v>
                </c:pt>
                <c:pt idx="18">
                  <c:v>76</c:v>
                </c:pt>
                <c:pt idx="19">
                  <c:v>73</c:v>
                </c:pt>
                <c:pt idx="20">
                  <c:v>73</c:v>
                </c:pt>
                <c:pt idx="21">
                  <c:v>85</c:v>
                </c:pt>
                <c:pt idx="22">
                  <c:v>83</c:v>
                </c:pt>
                <c:pt idx="23">
                  <c:v>80</c:v>
                </c:pt>
                <c:pt idx="24">
                  <c:v>67</c:v>
                </c:pt>
                <c:pt idx="25">
                  <c:v>78</c:v>
                </c:pt>
                <c:pt idx="26">
                  <c:v>68</c:v>
                </c:pt>
                <c:pt idx="27">
                  <c:v>67</c:v>
                </c:pt>
                <c:pt idx="28">
                  <c:v>62</c:v>
                </c:pt>
                <c:pt idx="29">
                  <c:v>83</c:v>
                </c:pt>
                <c:pt idx="30">
                  <c:v>72</c:v>
                </c:pt>
                <c:pt idx="31">
                  <c:v>85</c:v>
                </c:pt>
                <c:pt idx="32">
                  <c:v>72</c:v>
                </c:pt>
                <c:pt idx="33">
                  <c:v>77</c:v>
                </c:pt>
                <c:pt idx="34">
                  <c:v>64</c:v>
                </c:pt>
                <c:pt idx="35">
                  <c:v>77</c:v>
                </c:pt>
                <c:pt idx="36">
                  <c:v>89</c:v>
                </c:pt>
                <c:pt idx="37">
                  <c:v>87</c:v>
                </c:pt>
                <c:pt idx="38">
                  <c:v>78</c:v>
                </c:pt>
                <c:pt idx="39">
                  <c:v>79</c:v>
                </c:pt>
                <c:pt idx="40">
                  <c:v>59</c:v>
                </c:pt>
                <c:pt idx="41">
                  <c:v>63</c:v>
                </c:pt>
                <c:pt idx="42">
                  <c:v>84</c:v>
                </c:pt>
                <c:pt idx="43">
                  <c:v>74</c:v>
                </c:pt>
                <c:pt idx="44">
                  <c:v>74</c:v>
                </c:pt>
                <c:pt idx="45">
                  <c:v>59</c:v>
                </c:pt>
                <c:pt idx="46">
                  <c:v>66</c:v>
                </c:pt>
                <c:pt idx="47">
                  <c:v>71</c:v>
                </c:pt>
                <c:pt idx="48">
                  <c:v>68</c:v>
                </c:pt>
                <c:pt idx="49">
                  <c:v>72</c:v>
                </c:pt>
                <c:pt idx="50">
                  <c:v>75</c:v>
                </c:pt>
                <c:pt idx="51">
                  <c:v>74</c:v>
                </c:pt>
                <c:pt idx="52">
                  <c:v>77</c:v>
                </c:pt>
                <c:pt idx="53">
                  <c:v>69</c:v>
                </c:pt>
                <c:pt idx="54">
                  <c:v>60</c:v>
                </c:pt>
                <c:pt idx="55">
                  <c:v>92</c:v>
                </c:pt>
                <c:pt idx="56">
                  <c:v>69</c:v>
                </c:pt>
                <c:pt idx="57">
                  <c:v>69</c:v>
                </c:pt>
                <c:pt idx="58">
                  <c:v>73</c:v>
                </c:pt>
                <c:pt idx="59">
                  <c:v>65</c:v>
                </c:pt>
              </c:numCache>
            </c:numRef>
          </c:val>
          <c:smooth val="0"/>
          <c:extLst>
            <c:ext xmlns:c16="http://schemas.microsoft.com/office/drawing/2014/chart" uri="{C3380CC4-5D6E-409C-BE32-E72D297353CC}">
              <c16:uniqueId val="{00000001-DA1C-444D-BD15-E8F9601CC5D1}"/>
            </c:ext>
          </c:extLst>
        </c:ser>
        <c:dLbls>
          <c:showLegendKey val="0"/>
          <c:showVal val="0"/>
          <c:showCatName val="0"/>
          <c:showSerName val="0"/>
          <c:showPercent val="0"/>
          <c:showBubbleSize val="0"/>
        </c:dLbls>
        <c:smooth val="0"/>
        <c:axId val="576828152"/>
        <c:axId val="576829432"/>
      </c:lineChart>
      <c:catAx>
        <c:axId val="576828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6829432"/>
        <c:crosses val="autoZero"/>
        <c:auto val="1"/>
        <c:lblAlgn val="ctr"/>
        <c:lblOffset val="100"/>
        <c:noMultiLvlLbl val="0"/>
      </c:catAx>
      <c:valAx>
        <c:axId val="576829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6828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Annual Salary($000)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numFmt formatCode="General" sourceLinked="0"/>
            </c:trendlineLbl>
          </c:trendline>
          <c:xVal>
            <c:numRef>
              <c:f>'1.3.2'!$B$2:$B$50</c:f>
              <c:numCache>
                <c:formatCode>0</c:formatCode>
                <c:ptCount val="49"/>
                <c:pt idx="0">
                  <c:v>23.1</c:v>
                </c:pt>
                <c:pt idx="1">
                  <c:v>26.25</c:v>
                </c:pt>
                <c:pt idx="2">
                  <c:v>26.25</c:v>
                </c:pt>
                <c:pt idx="3">
                  <c:v>28.35</c:v>
                </c:pt>
                <c:pt idx="4">
                  <c:v>29.400000000000002</c:v>
                </c:pt>
                <c:pt idx="5">
                  <c:v>30.450000000000003</c:v>
                </c:pt>
                <c:pt idx="6">
                  <c:v>30.450000000000003</c:v>
                </c:pt>
                <c:pt idx="7">
                  <c:v>31.5</c:v>
                </c:pt>
                <c:pt idx="8">
                  <c:v>31.5</c:v>
                </c:pt>
                <c:pt idx="9">
                  <c:v>33</c:v>
                </c:pt>
                <c:pt idx="10">
                  <c:v>33.6</c:v>
                </c:pt>
                <c:pt idx="11">
                  <c:v>33.6</c:v>
                </c:pt>
                <c:pt idx="12">
                  <c:v>33.6</c:v>
                </c:pt>
                <c:pt idx="13">
                  <c:v>33.6</c:v>
                </c:pt>
                <c:pt idx="14">
                  <c:v>34.65</c:v>
                </c:pt>
                <c:pt idx="15">
                  <c:v>34.65</c:v>
                </c:pt>
                <c:pt idx="16">
                  <c:v>34.65</c:v>
                </c:pt>
                <c:pt idx="17">
                  <c:v>34.65</c:v>
                </c:pt>
                <c:pt idx="18">
                  <c:v>35</c:v>
                </c:pt>
                <c:pt idx="19">
                  <c:v>35.700000000000003</c:v>
                </c:pt>
                <c:pt idx="20">
                  <c:v>36.75</c:v>
                </c:pt>
                <c:pt idx="21">
                  <c:v>36.75</c:v>
                </c:pt>
                <c:pt idx="22">
                  <c:v>36.75</c:v>
                </c:pt>
                <c:pt idx="23">
                  <c:v>36.75</c:v>
                </c:pt>
                <c:pt idx="24">
                  <c:v>37.800000000000004</c:v>
                </c:pt>
                <c:pt idx="25">
                  <c:v>37.800000000000004</c:v>
                </c:pt>
                <c:pt idx="26">
                  <c:v>37.800000000000004</c:v>
                </c:pt>
                <c:pt idx="27">
                  <c:v>37.800000000000004</c:v>
                </c:pt>
                <c:pt idx="28">
                  <c:v>37.800000000000004</c:v>
                </c:pt>
                <c:pt idx="29">
                  <c:v>37.800000000000004</c:v>
                </c:pt>
                <c:pt idx="30">
                  <c:v>37.800000000000004</c:v>
                </c:pt>
                <c:pt idx="31">
                  <c:v>38.85</c:v>
                </c:pt>
                <c:pt idx="32">
                  <c:v>38.85</c:v>
                </c:pt>
                <c:pt idx="33">
                  <c:v>38.85</c:v>
                </c:pt>
                <c:pt idx="34">
                  <c:v>38.85</c:v>
                </c:pt>
                <c:pt idx="35">
                  <c:v>38.85</c:v>
                </c:pt>
                <c:pt idx="36">
                  <c:v>38.85</c:v>
                </c:pt>
                <c:pt idx="37">
                  <c:v>39.9</c:v>
                </c:pt>
                <c:pt idx="38">
                  <c:v>39.9</c:v>
                </c:pt>
                <c:pt idx="39">
                  <c:v>40</c:v>
                </c:pt>
                <c:pt idx="40">
                  <c:v>42</c:v>
                </c:pt>
                <c:pt idx="41">
                  <c:v>42</c:v>
                </c:pt>
                <c:pt idx="42">
                  <c:v>44.1</c:v>
                </c:pt>
                <c:pt idx="43">
                  <c:v>44.1</c:v>
                </c:pt>
                <c:pt idx="44">
                  <c:v>46</c:v>
                </c:pt>
                <c:pt idx="45">
                  <c:v>48</c:v>
                </c:pt>
                <c:pt idx="46">
                  <c:v>48.300000000000004</c:v>
                </c:pt>
                <c:pt idx="47">
                  <c:v>50.400000000000006</c:v>
                </c:pt>
                <c:pt idx="48">
                  <c:v>50.400000000000006</c:v>
                </c:pt>
              </c:numCache>
            </c:numRef>
          </c:xVal>
          <c:yVal>
            <c:numRef>
              <c:f>'1.3.2'!$A$2:$A$50</c:f>
              <c:numCache>
                <c:formatCode>0</c:formatCode>
                <c:ptCount val="49"/>
                <c:pt idx="0">
                  <c:v>3</c:v>
                </c:pt>
                <c:pt idx="1">
                  <c:v>5.5</c:v>
                </c:pt>
                <c:pt idx="2">
                  <c:v>5.5</c:v>
                </c:pt>
                <c:pt idx="3">
                  <c:v>5.5</c:v>
                </c:pt>
                <c:pt idx="4">
                  <c:v>6.6000000000000005</c:v>
                </c:pt>
                <c:pt idx="5">
                  <c:v>6.6000000000000005</c:v>
                </c:pt>
                <c:pt idx="6">
                  <c:v>6.6000000000000005</c:v>
                </c:pt>
                <c:pt idx="7">
                  <c:v>7.7000000000000011</c:v>
                </c:pt>
                <c:pt idx="8">
                  <c:v>7.7000000000000011</c:v>
                </c:pt>
                <c:pt idx="9">
                  <c:v>8.8000000000000007</c:v>
                </c:pt>
                <c:pt idx="10">
                  <c:v>8.8000000000000007</c:v>
                </c:pt>
                <c:pt idx="11">
                  <c:v>8.8000000000000007</c:v>
                </c:pt>
                <c:pt idx="12">
                  <c:v>8.8000000000000007</c:v>
                </c:pt>
                <c:pt idx="13">
                  <c:v>8.8000000000000007</c:v>
                </c:pt>
                <c:pt idx="14">
                  <c:v>9.9</c:v>
                </c:pt>
                <c:pt idx="15">
                  <c:v>9.9</c:v>
                </c:pt>
                <c:pt idx="16">
                  <c:v>9.9</c:v>
                </c:pt>
                <c:pt idx="17">
                  <c:v>11</c:v>
                </c:pt>
                <c:pt idx="18">
                  <c:v>11</c:v>
                </c:pt>
                <c:pt idx="19">
                  <c:v>11</c:v>
                </c:pt>
                <c:pt idx="20">
                  <c:v>11</c:v>
                </c:pt>
                <c:pt idx="21">
                  <c:v>11</c:v>
                </c:pt>
                <c:pt idx="22">
                  <c:v>11</c:v>
                </c:pt>
                <c:pt idx="23">
                  <c:v>12.100000000000001</c:v>
                </c:pt>
                <c:pt idx="24">
                  <c:v>12.100000000000001</c:v>
                </c:pt>
                <c:pt idx="25">
                  <c:v>12.100000000000001</c:v>
                </c:pt>
                <c:pt idx="26">
                  <c:v>12.100000000000001</c:v>
                </c:pt>
                <c:pt idx="27">
                  <c:v>12.100000000000001</c:v>
                </c:pt>
                <c:pt idx="28">
                  <c:v>12.100000000000001</c:v>
                </c:pt>
                <c:pt idx="29">
                  <c:v>12.100000000000001</c:v>
                </c:pt>
                <c:pt idx="30">
                  <c:v>13</c:v>
                </c:pt>
                <c:pt idx="31">
                  <c:v>13</c:v>
                </c:pt>
                <c:pt idx="32">
                  <c:v>13.200000000000001</c:v>
                </c:pt>
                <c:pt idx="33">
                  <c:v>13.200000000000001</c:v>
                </c:pt>
                <c:pt idx="34">
                  <c:v>13.200000000000001</c:v>
                </c:pt>
                <c:pt idx="35">
                  <c:v>13.200000000000001</c:v>
                </c:pt>
                <c:pt idx="36">
                  <c:v>14</c:v>
                </c:pt>
                <c:pt idx="37">
                  <c:v>14.3</c:v>
                </c:pt>
                <c:pt idx="38">
                  <c:v>14.3</c:v>
                </c:pt>
                <c:pt idx="39">
                  <c:v>14.3</c:v>
                </c:pt>
                <c:pt idx="40">
                  <c:v>14.3</c:v>
                </c:pt>
                <c:pt idx="41">
                  <c:v>15.400000000000002</c:v>
                </c:pt>
                <c:pt idx="42">
                  <c:v>15.400000000000002</c:v>
                </c:pt>
                <c:pt idx="43">
                  <c:v>15.400000000000002</c:v>
                </c:pt>
                <c:pt idx="44">
                  <c:v>16.5</c:v>
                </c:pt>
                <c:pt idx="45">
                  <c:v>16.5</c:v>
                </c:pt>
                <c:pt idx="46">
                  <c:v>16.5</c:v>
                </c:pt>
                <c:pt idx="47">
                  <c:v>18.700000000000003</c:v>
                </c:pt>
                <c:pt idx="48">
                  <c:v>19.8</c:v>
                </c:pt>
              </c:numCache>
            </c:numRef>
          </c:yVal>
          <c:smooth val="0"/>
          <c:extLst>
            <c:ext xmlns:c16="http://schemas.microsoft.com/office/drawing/2014/chart" uri="{C3380CC4-5D6E-409C-BE32-E72D297353CC}">
              <c16:uniqueId val="{00000001-5521-4F5E-B6B8-79FF6732E2E8}"/>
            </c:ext>
          </c:extLst>
        </c:ser>
        <c:ser>
          <c:idx val="1"/>
          <c:order val="1"/>
          <c:tx>
            <c:v>Predicted Weeks of pay</c:v>
          </c:tx>
          <c:spPr>
            <a:ln w="28575">
              <a:noFill/>
            </a:ln>
          </c:spPr>
          <c:xVal>
            <c:numRef>
              <c:f>'1.3.2'!$B$2:$B$50</c:f>
              <c:numCache>
                <c:formatCode>0</c:formatCode>
                <c:ptCount val="49"/>
                <c:pt idx="0">
                  <c:v>23.1</c:v>
                </c:pt>
                <c:pt idx="1">
                  <c:v>26.25</c:v>
                </c:pt>
                <c:pt idx="2">
                  <c:v>26.25</c:v>
                </c:pt>
                <c:pt idx="3">
                  <c:v>28.35</c:v>
                </c:pt>
                <c:pt idx="4">
                  <c:v>29.400000000000002</c:v>
                </c:pt>
                <c:pt idx="5">
                  <c:v>30.450000000000003</c:v>
                </c:pt>
                <c:pt idx="6">
                  <c:v>30.450000000000003</c:v>
                </c:pt>
                <c:pt idx="7">
                  <c:v>31.5</c:v>
                </c:pt>
                <c:pt idx="8">
                  <c:v>31.5</c:v>
                </c:pt>
                <c:pt idx="9">
                  <c:v>33</c:v>
                </c:pt>
                <c:pt idx="10">
                  <c:v>33.6</c:v>
                </c:pt>
                <c:pt idx="11">
                  <c:v>33.6</c:v>
                </c:pt>
                <c:pt idx="12">
                  <c:v>33.6</c:v>
                </c:pt>
                <c:pt idx="13">
                  <c:v>33.6</c:v>
                </c:pt>
                <c:pt idx="14">
                  <c:v>34.65</c:v>
                </c:pt>
                <c:pt idx="15">
                  <c:v>34.65</c:v>
                </c:pt>
                <c:pt idx="16">
                  <c:v>34.65</c:v>
                </c:pt>
                <c:pt idx="17">
                  <c:v>34.65</c:v>
                </c:pt>
                <c:pt idx="18">
                  <c:v>35</c:v>
                </c:pt>
                <c:pt idx="19">
                  <c:v>35.700000000000003</c:v>
                </c:pt>
                <c:pt idx="20">
                  <c:v>36.75</c:v>
                </c:pt>
                <c:pt idx="21">
                  <c:v>36.75</c:v>
                </c:pt>
                <c:pt idx="22">
                  <c:v>36.75</c:v>
                </c:pt>
                <c:pt idx="23">
                  <c:v>36.75</c:v>
                </c:pt>
                <c:pt idx="24">
                  <c:v>37.800000000000004</c:v>
                </c:pt>
                <c:pt idx="25">
                  <c:v>37.800000000000004</c:v>
                </c:pt>
                <c:pt idx="26">
                  <c:v>37.800000000000004</c:v>
                </c:pt>
                <c:pt idx="27">
                  <c:v>37.800000000000004</c:v>
                </c:pt>
                <c:pt idx="28">
                  <c:v>37.800000000000004</c:v>
                </c:pt>
                <c:pt idx="29">
                  <c:v>37.800000000000004</c:v>
                </c:pt>
                <c:pt idx="30">
                  <c:v>37.800000000000004</c:v>
                </c:pt>
                <c:pt idx="31">
                  <c:v>38.85</c:v>
                </c:pt>
                <c:pt idx="32">
                  <c:v>38.85</c:v>
                </c:pt>
                <c:pt idx="33">
                  <c:v>38.85</c:v>
                </c:pt>
                <c:pt idx="34">
                  <c:v>38.85</c:v>
                </c:pt>
                <c:pt idx="35">
                  <c:v>38.85</c:v>
                </c:pt>
                <c:pt idx="36">
                  <c:v>38.85</c:v>
                </c:pt>
                <c:pt idx="37">
                  <c:v>39.9</c:v>
                </c:pt>
                <c:pt idx="38">
                  <c:v>39.9</c:v>
                </c:pt>
                <c:pt idx="39">
                  <c:v>40</c:v>
                </c:pt>
                <c:pt idx="40">
                  <c:v>42</c:v>
                </c:pt>
                <c:pt idx="41">
                  <c:v>42</c:v>
                </c:pt>
                <c:pt idx="42">
                  <c:v>44.1</c:v>
                </c:pt>
                <c:pt idx="43">
                  <c:v>44.1</c:v>
                </c:pt>
                <c:pt idx="44">
                  <c:v>46</c:v>
                </c:pt>
                <c:pt idx="45">
                  <c:v>48</c:v>
                </c:pt>
                <c:pt idx="46">
                  <c:v>48.300000000000004</c:v>
                </c:pt>
                <c:pt idx="47">
                  <c:v>50.400000000000006</c:v>
                </c:pt>
                <c:pt idx="48">
                  <c:v>50.400000000000006</c:v>
                </c:pt>
              </c:numCache>
            </c:numRef>
          </c:xVal>
          <c:yVal>
            <c:numRef>
              <c:f>'1.3.2'!$E$25:$E$73</c:f>
              <c:numCache>
                <c:formatCode>General</c:formatCode>
                <c:ptCount val="49"/>
                <c:pt idx="0">
                  <c:v>3.1835449243337646</c:v>
                </c:pt>
                <c:pt idx="1">
                  <c:v>5.0652122132229405</c:v>
                </c:pt>
                <c:pt idx="2">
                  <c:v>5.0652122132229405</c:v>
                </c:pt>
                <c:pt idx="3">
                  <c:v>6.3196570724823893</c:v>
                </c:pt>
                <c:pt idx="4">
                  <c:v>6.9468795021121181</c:v>
                </c:pt>
                <c:pt idx="5">
                  <c:v>7.5741019317418434</c:v>
                </c:pt>
                <c:pt idx="6">
                  <c:v>7.5741019317418434</c:v>
                </c:pt>
                <c:pt idx="7">
                  <c:v>8.2013243613715652</c:v>
                </c:pt>
                <c:pt idx="8">
                  <c:v>8.2013243613715652</c:v>
                </c:pt>
                <c:pt idx="9">
                  <c:v>9.0973564036997452</c:v>
                </c:pt>
                <c:pt idx="10">
                  <c:v>9.4557692206310158</c:v>
                </c:pt>
                <c:pt idx="11">
                  <c:v>9.4557692206310158</c:v>
                </c:pt>
                <c:pt idx="12">
                  <c:v>9.4557692206310158</c:v>
                </c:pt>
                <c:pt idx="13">
                  <c:v>9.4557692206310158</c:v>
                </c:pt>
                <c:pt idx="14">
                  <c:v>10.082991650260741</c:v>
                </c:pt>
                <c:pt idx="15">
                  <c:v>10.082991650260741</c:v>
                </c:pt>
                <c:pt idx="16">
                  <c:v>10.082991650260741</c:v>
                </c:pt>
                <c:pt idx="17">
                  <c:v>10.082991650260741</c:v>
                </c:pt>
                <c:pt idx="18">
                  <c:v>10.292065793470648</c:v>
                </c:pt>
                <c:pt idx="19">
                  <c:v>10.710214079890466</c:v>
                </c:pt>
                <c:pt idx="20">
                  <c:v>11.337436509520192</c:v>
                </c:pt>
                <c:pt idx="21">
                  <c:v>11.337436509520192</c:v>
                </c:pt>
                <c:pt idx="22">
                  <c:v>11.337436509520192</c:v>
                </c:pt>
                <c:pt idx="23">
                  <c:v>11.337436509520192</c:v>
                </c:pt>
                <c:pt idx="24">
                  <c:v>11.964658939149921</c:v>
                </c:pt>
                <c:pt idx="25">
                  <c:v>11.964658939149921</c:v>
                </c:pt>
                <c:pt idx="26">
                  <c:v>11.964658939149921</c:v>
                </c:pt>
                <c:pt idx="27">
                  <c:v>11.964658939149921</c:v>
                </c:pt>
                <c:pt idx="28">
                  <c:v>11.964658939149921</c:v>
                </c:pt>
                <c:pt idx="29">
                  <c:v>11.964658939149921</c:v>
                </c:pt>
                <c:pt idx="30">
                  <c:v>11.964658939149921</c:v>
                </c:pt>
                <c:pt idx="31">
                  <c:v>12.591881368779642</c:v>
                </c:pt>
                <c:pt idx="32">
                  <c:v>12.591881368779642</c:v>
                </c:pt>
                <c:pt idx="33">
                  <c:v>12.591881368779642</c:v>
                </c:pt>
                <c:pt idx="34">
                  <c:v>12.591881368779642</c:v>
                </c:pt>
                <c:pt idx="35">
                  <c:v>12.591881368779642</c:v>
                </c:pt>
                <c:pt idx="36">
                  <c:v>12.591881368779642</c:v>
                </c:pt>
                <c:pt idx="37">
                  <c:v>13.219103798409368</c:v>
                </c:pt>
                <c:pt idx="38">
                  <c:v>13.219103798409368</c:v>
                </c:pt>
                <c:pt idx="39">
                  <c:v>13.278839267897911</c:v>
                </c:pt>
                <c:pt idx="40">
                  <c:v>14.473548657668818</c:v>
                </c:pt>
                <c:pt idx="41">
                  <c:v>14.473548657668818</c:v>
                </c:pt>
                <c:pt idx="42">
                  <c:v>15.727993516928269</c:v>
                </c:pt>
                <c:pt idx="43">
                  <c:v>15.727993516928269</c:v>
                </c:pt>
                <c:pt idx="44">
                  <c:v>16.862967437210628</c:v>
                </c:pt>
                <c:pt idx="45">
                  <c:v>18.057676826981535</c:v>
                </c:pt>
                <c:pt idx="46">
                  <c:v>18.23688323544717</c:v>
                </c:pt>
                <c:pt idx="47">
                  <c:v>19.491328094706624</c:v>
                </c:pt>
                <c:pt idx="48">
                  <c:v>19.491328094706624</c:v>
                </c:pt>
              </c:numCache>
            </c:numRef>
          </c:yVal>
          <c:smooth val="0"/>
          <c:extLst>
            <c:ext xmlns:c16="http://schemas.microsoft.com/office/drawing/2014/chart" uri="{C3380CC4-5D6E-409C-BE32-E72D297353CC}">
              <c16:uniqueId val="{00000002-5521-4F5E-B6B8-79FF6732E2E8}"/>
            </c:ext>
          </c:extLst>
        </c:ser>
        <c:dLbls>
          <c:showLegendKey val="0"/>
          <c:showVal val="0"/>
          <c:showCatName val="0"/>
          <c:showSerName val="0"/>
          <c:showPercent val="0"/>
          <c:showBubbleSize val="0"/>
        </c:dLbls>
        <c:axId val="851598136"/>
        <c:axId val="851600056"/>
      </c:scatterChart>
      <c:valAx>
        <c:axId val="851598136"/>
        <c:scaling>
          <c:orientation val="minMax"/>
        </c:scaling>
        <c:delete val="0"/>
        <c:axPos val="b"/>
        <c:title>
          <c:tx>
            <c:rich>
              <a:bodyPr/>
              <a:lstStyle/>
              <a:p>
                <a:pPr>
                  <a:defRPr/>
                </a:pPr>
                <a:r>
                  <a:rPr lang="en-IN"/>
                  <a:t>Annual Salary($000) </a:t>
                </a:r>
              </a:p>
            </c:rich>
          </c:tx>
          <c:overlay val="0"/>
        </c:title>
        <c:numFmt formatCode="0" sourceLinked="1"/>
        <c:majorTickMark val="out"/>
        <c:minorTickMark val="none"/>
        <c:tickLblPos val="nextTo"/>
        <c:crossAx val="851600056"/>
        <c:crosses val="autoZero"/>
        <c:crossBetween val="midCat"/>
      </c:valAx>
      <c:valAx>
        <c:axId val="851600056"/>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851598136"/>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'2.2 ND'!$G$1</c:f>
              <c:strCache>
                <c:ptCount val="1"/>
                <c:pt idx="0">
                  <c:v>ND_Pay</c:v>
                </c:pt>
              </c:strCache>
            </c:strRef>
          </c:tx>
          <c:spPr>
            <a:ln w="19050" cap="rnd">
              <a:solidFill>
                <a:schemeClr val="accent1"/>
              </a:solidFill>
              <a:round/>
            </a:ln>
            <a:effectLst/>
          </c:spPr>
          <c:marker>
            <c:symbol val="none"/>
          </c:marker>
          <c:yVal>
            <c:numRef>
              <c:f>'2.2 ND'!$G$2:$G$51</c:f>
              <c:numCache>
                <c:formatCode>General</c:formatCode>
                <c:ptCount val="50"/>
                <c:pt idx="0">
                  <c:v>9.5082330946910706E-3</c:v>
                </c:pt>
                <c:pt idx="1">
                  <c:v>1.6854859386454368E-2</c:v>
                </c:pt>
                <c:pt idx="2">
                  <c:v>3.4489632588284788E-2</c:v>
                </c:pt>
                <c:pt idx="3">
                  <c:v>3.4489632588284788E-2</c:v>
                </c:pt>
                <c:pt idx="4">
                  <c:v>5.2295281672839422E-2</c:v>
                </c:pt>
                <c:pt idx="5">
                  <c:v>5.2295281672839422E-2</c:v>
                </c:pt>
                <c:pt idx="6">
                  <c:v>5.2295281672839422E-2</c:v>
                </c:pt>
                <c:pt idx="7">
                  <c:v>5.9467893964051416E-2</c:v>
                </c:pt>
                <c:pt idx="8">
                  <c:v>5.9467893964051416E-2</c:v>
                </c:pt>
                <c:pt idx="9">
                  <c:v>7.2317301290928601E-2</c:v>
                </c:pt>
                <c:pt idx="10">
                  <c:v>7.7749128146261018E-2</c:v>
                </c:pt>
                <c:pt idx="11">
                  <c:v>9.120689711016973E-2</c:v>
                </c:pt>
                <c:pt idx="12">
                  <c:v>9.120689711016973E-2</c:v>
                </c:pt>
                <c:pt idx="13">
                  <c:v>9.120689711016973E-2</c:v>
                </c:pt>
                <c:pt idx="14">
                  <c:v>9.120689711016973E-2</c:v>
                </c:pt>
                <c:pt idx="15">
                  <c:v>9.4200977825111901E-2</c:v>
                </c:pt>
                <c:pt idx="16">
                  <c:v>0.10491049039898225</c:v>
                </c:pt>
                <c:pt idx="17">
                  <c:v>0.10491049039898225</c:v>
                </c:pt>
                <c:pt idx="18">
                  <c:v>0.10491049039898225</c:v>
                </c:pt>
                <c:pt idx="19">
                  <c:v>0.10576992781364845</c:v>
                </c:pt>
                <c:pt idx="20">
                  <c:v>0.10576992781364845</c:v>
                </c:pt>
                <c:pt idx="21">
                  <c:v>0.11005655615168843</c:v>
                </c:pt>
                <c:pt idx="22">
                  <c:v>0.11005655615168843</c:v>
                </c:pt>
                <c:pt idx="23">
                  <c:v>0.11005655615168843</c:v>
                </c:pt>
                <c:pt idx="24">
                  <c:v>0.11005655615168843</c:v>
                </c:pt>
                <c:pt idx="25">
                  <c:v>0.11005655615168843</c:v>
                </c:pt>
                <c:pt idx="26">
                  <c:v>0.11005655615168843</c:v>
                </c:pt>
                <c:pt idx="27">
                  <c:v>0.11005655615168843</c:v>
                </c:pt>
                <c:pt idx="28">
                  <c:v>0.10612471666069796</c:v>
                </c:pt>
                <c:pt idx="29">
                  <c:v>0.10529765185356882</c:v>
                </c:pt>
                <c:pt idx="30">
                  <c:v>0.10529765185356882</c:v>
                </c:pt>
                <c:pt idx="31">
                  <c:v>0.10529765185356882</c:v>
                </c:pt>
                <c:pt idx="32">
                  <c:v>0.10529765185356882</c:v>
                </c:pt>
                <c:pt idx="33">
                  <c:v>0.10529765185356882</c:v>
                </c:pt>
                <c:pt idx="34">
                  <c:v>9.4834002930751726E-2</c:v>
                </c:pt>
                <c:pt idx="35">
                  <c:v>9.4834002930751726E-2</c:v>
                </c:pt>
                <c:pt idx="36">
                  <c:v>9.1881318745339322E-2</c:v>
                </c:pt>
                <c:pt idx="37">
                  <c:v>9.1881318745339322E-2</c:v>
                </c:pt>
                <c:pt idx="38">
                  <c:v>9.1881318745339322E-2</c:v>
                </c:pt>
                <c:pt idx="39">
                  <c:v>9.1881318745339322E-2</c:v>
                </c:pt>
                <c:pt idx="40">
                  <c:v>7.8534147732922929E-2</c:v>
                </c:pt>
                <c:pt idx="41">
                  <c:v>7.3120898454311911E-2</c:v>
                </c:pt>
                <c:pt idx="42">
                  <c:v>7.3120898454311911E-2</c:v>
                </c:pt>
                <c:pt idx="43">
                  <c:v>5.3071527057001827E-2</c:v>
                </c:pt>
                <c:pt idx="44">
                  <c:v>5.3071527057001827E-2</c:v>
                </c:pt>
                <c:pt idx="45">
                  <c:v>3.5130749450636815E-2</c:v>
                </c:pt>
                <c:pt idx="46">
                  <c:v>3.5130749450636815E-2</c:v>
                </c:pt>
                <c:pt idx="47">
                  <c:v>3.5130749450636815E-2</c:v>
                </c:pt>
                <c:pt idx="48">
                  <c:v>1.1677674715087632E-2</c:v>
                </c:pt>
                <c:pt idx="49">
                  <c:v>5.8640748063378744E-3</c:v>
                </c:pt>
              </c:numCache>
            </c:numRef>
          </c:yVal>
          <c:smooth val="1"/>
          <c:extLst>
            <c:ext xmlns:c16="http://schemas.microsoft.com/office/drawing/2014/chart" uri="{C3380CC4-5D6E-409C-BE32-E72D297353CC}">
              <c16:uniqueId val="{00000000-B37A-44CD-AE42-AFF521D6A29A}"/>
            </c:ext>
          </c:extLst>
        </c:ser>
        <c:dLbls>
          <c:showLegendKey val="0"/>
          <c:showVal val="0"/>
          <c:showCatName val="0"/>
          <c:showSerName val="0"/>
          <c:showPercent val="0"/>
          <c:showBubbleSize val="0"/>
        </c:dLbls>
        <c:axId val="579800248"/>
        <c:axId val="579805048"/>
      </c:scatterChart>
      <c:valAx>
        <c:axId val="57980024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805048"/>
        <c:crosses val="autoZero"/>
        <c:crossBetween val="midCat"/>
      </c:valAx>
      <c:valAx>
        <c:axId val="579805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800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'2.2 ND'!$J$1</c:f>
              <c:strCache>
                <c:ptCount val="1"/>
                <c:pt idx="0">
                  <c:v>ND_Age</c:v>
                </c:pt>
              </c:strCache>
            </c:strRef>
          </c:tx>
          <c:spPr>
            <a:ln w="19050" cap="rnd">
              <a:solidFill>
                <a:schemeClr val="accent1"/>
              </a:solidFill>
              <a:round/>
            </a:ln>
            <a:effectLst/>
          </c:spPr>
          <c:marker>
            <c:symbol val="none"/>
          </c:marker>
          <c:yVal>
            <c:numRef>
              <c:f>'2.2 ND'!$J$2:$J$51</c:f>
              <c:numCache>
                <c:formatCode>General</c:formatCode>
                <c:ptCount val="50"/>
                <c:pt idx="0">
                  <c:v>5.3492273754395369E-3</c:v>
                </c:pt>
                <c:pt idx="1">
                  <c:v>9.1491536272916389E-3</c:v>
                </c:pt>
                <c:pt idx="2">
                  <c:v>1.1668843360650249E-2</c:v>
                </c:pt>
                <c:pt idx="3">
                  <c:v>2.1896581429315089E-2</c:v>
                </c:pt>
                <c:pt idx="4">
                  <c:v>2.6119313873260629E-2</c:v>
                </c:pt>
                <c:pt idx="5">
                  <c:v>3.0367239631280209E-2</c:v>
                </c:pt>
                <c:pt idx="6">
                  <c:v>3.0639512531319503E-2</c:v>
                </c:pt>
                <c:pt idx="7">
                  <c:v>3.0639512531319503E-2</c:v>
                </c:pt>
                <c:pt idx="8">
                  <c:v>3.5905376140876979E-2</c:v>
                </c:pt>
                <c:pt idx="9">
                  <c:v>4.0098298469493837E-2</c:v>
                </c:pt>
                <c:pt idx="10">
                  <c:v>4.6827419071985912E-2</c:v>
                </c:pt>
                <c:pt idx="11">
                  <c:v>4.9080456631958272E-2</c:v>
                </c:pt>
                <c:pt idx="12">
                  <c:v>4.9080456631958272E-2</c:v>
                </c:pt>
                <c:pt idx="13">
                  <c:v>4.9080456631958272E-2</c:v>
                </c:pt>
                <c:pt idx="14">
                  <c:v>5.1651959172514056E-2</c:v>
                </c:pt>
                <c:pt idx="15">
                  <c:v>5.2954378956345194E-2</c:v>
                </c:pt>
                <c:pt idx="16">
                  <c:v>5.6186218386663073E-2</c:v>
                </c:pt>
                <c:pt idx="17">
                  <c:v>5.6186218386663073E-2</c:v>
                </c:pt>
                <c:pt idx="18">
                  <c:v>5.8626283821880093E-2</c:v>
                </c:pt>
                <c:pt idx="19">
                  <c:v>5.8626283821880093E-2</c:v>
                </c:pt>
                <c:pt idx="20">
                  <c:v>5.8626283821880093E-2</c:v>
                </c:pt>
                <c:pt idx="21">
                  <c:v>5.8626283821880093E-2</c:v>
                </c:pt>
                <c:pt idx="22">
                  <c:v>6.0157470798814783E-2</c:v>
                </c:pt>
                <c:pt idx="23">
                  <c:v>6.0157470798814783E-2</c:v>
                </c:pt>
                <c:pt idx="24">
                  <c:v>6.0704573349567081E-2</c:v>
                </c:pt>
                <c:pt idx="25">
                  <c:v>6.0704573349567081E-2</c:v>
                </c:pt>
                <c:pt idx="26">
                  <c:v>6.0656100108035703E-2</c:v>
                </c:pt>
                <c:pt idx="27">
                  <c:v>6.0240406350877039E-2</c:v>
                </c:pt>
                <c:pt idx="28">
                  <c:v>5.9591147605960688E-2</c:v>
                </c:pt>
                <c:pt idx="29">
                  <c:v>5.8788044439995246E-2</c:v>
                </c:pt>
                <c:pt idx="30">
                  <c:v>5.8788044439995246E-2</c:v>
                </c:pt>
                <c:pt idx="31">
                  <c:v>5.8788044439995246E-2</c:v>
                </c:pt>
                <c:pt idx="32">
                  <c:v>5.6418920767755114E-2</c:v>
                </c:pt>
                <c:pt idx="33">
                  <c:v>5.3247003697302189E-2</c:v>
                </c:pt>
                <c:pt idx="34">
                  <c:v>5.3247003697302189E-2</c:v>
                </c:pt>
                <c:pt idx="35">
                  <c:v>4.5106579230173728E-2</c:v>
                </c:pt>
                <c:pt idx="36">
                  <c:v>4.5106579230173728E-2</c:v>
                </c:pt>
                <c:pt idx="37">
                  <c:v>4.4040494500766865E-2</c:v>
                </c:pt>
                <c:pt idx="38">
                  <c:v>4.0486870713313042E-2</c:v>
                </c:pt>
                <c:pt idx="39">
                  <c:v>4.0486870713313042E-2</c:v>
                </c:pt>
                <c:pt idx="40">
                  <c:v>3.8537198519692097E-2</c:v>
                </c:pt>
                <c:pt idx="41">
                  <c:v>3.5737417729199909E-2</c:v>
                </c:pt>
                <c:pt idx="42">
                  <c:v>3.5737417729199909E-2</c:v>
                </c:pt>
                <c:pt idx="43">
                  <c:v>3.2949758158924737E-2</c:v>
                </c:pt>
                <c:pt idx="44">
                  <c:v>2.7527607045018651E-2</c:v>
                </c:pt>
                <c:pt idx="45">
                  <c:v>2.7527607045018651E-2</c:v>
                </c:pt>
                <c:pt idx="46">
                  <c:v>2.648164762650447E-2</c:v>
                </c:pt>
                <c:pt idx="47">
                  <c:v>2.2471332534396482E-2</c:v>
                </c:pt>
                <c:pt idx="48">
                  <c:v>2.2471332534396482E-2</c:v>
                </c:pt>
                <c:pt idx="49">
                  <c:v>1.9253102055089154E-3</c:v>
                </c:pt>
              </c:numCache>
            </c:numRef>
          </c:yVal>
          <c:smooth val="1"/>
          <c:extLst>
            <c:ext xmlns:c16="http://schemas.microsoft.com/office/drawing/2014/chart" uri="{C3380CC4-5D6E-409C-BE32-E72D297353CC}">
              <c16:uniqueId val="{00000000-6078-4211-B9CB-DE455FC54C0E}"/>
            </c:ext>
          </c:extLst>
        </c:ser>
        <c:dLbls>
          <c:showLegendKey val="0"/>
          <c:showVal val="0"/>
          <c:showCatName val="0"/>
          <c:showSerName val="0"/>
          <c:showPercent val="0"/>
          <c:showBubbleSize val="0"/>
        </c:dLbls>
        <c:axId val="851596216"/>
        <c:axId val="851599736"/>
      </c:scatterChart>
      <c:valAx>
        <c:axId val="85159621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599736"/>
        <c:crosses val="autoZero"/>
        <c:crossBetween val="midCat"/>
      </c:valAx>
      <c:valAx>
        <c:axId val="851599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596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'2.2 ND'!$M$1</c:f>
              <c:strCache>
                <c:ptCount val="1"/>
                <c:pt idx="0">
                  <c:v>ND_Years</c:v>
                </c:pt>
              </c:strCache>
            </c:strRef>
          </c:tx>
          <c:spPr>
            <a:ln w="19050" cap="rnd">
              <a:solidFill>
                <a:schemeClr val="accent1"/>
              </a:solidFill>
              <a:round/>
            </a:ln>
            <a:effectLst/>
          </c:spPr>
          <c:marker>
            <c:symbol val="none"/>
          </c:marker>
          <c:yVal>
            <c:numRef>
              <c:f>'2.2 ND'!$M$2:$M$51</c:f>
              <c:numCache>
                <c:formatCode>General</c:formatCode>
                <c:ptCount val="50"/>
                <c:pt idx="0">
                  <c:v>1.2174172802439648E-2</c:v>
                </c:pt>
                <c:pt idx="1">
                  <c:v>1.673838988492185E-2</c:v>
                </c:pt>
                <c:pt idx="2">
                  <c:v>2.2296259283375648E-2</c:v>
                </c:pt>
                <c:pt idx="3">
                  <c:v>2.7412107467320906E-2</c:v>
                </c:pt>
                <c:pt idx="4">
                  <c:v>2.8773615877995286E-2</c:v>
                </c:pt>
                <c:pt idx="5">
                  <c:v>3.5975015178328587E-2</c:v>
                </c:pt>
                <c:pt idx="6">
                  <c:v>3.5975015178328587E-2</c:v>
                </c:pt>
                <c:pt idx="7">
                  <c:v>4.3576429117660909E-2</c:v>
                </c:pt>
                <c:pt idx="8">
                  <c:v>4.3576429117660909E-2</c:v>
                </c:pt>
                <c:pt idx="9">
                  <c:v>4.5107739395178627E-2</c:v>
                </c:pt>
                <c:pt idx="10">
                  <c:v>4.5107739395178627E-2</c:v>
                </c:pt>
                <c:pt idx="11">
                  <c:v>5.113831347085103E-2</c:v>
                </c:pt>
                <c:pt idx="12">
                  <c:v>5.113831347085103E-2</c:v>
                </c:pt>
                <c:pt idx="13">
                  <c:v>5.4037177457213155E-2</c:v>
                </c:pt>
                <c:pt idx="14">
                  <c:v>5.8141371463212597E-2</c:v>
                </c:pt>
                <c:pt idx="15">
                  <c:v>6.1848015151859219E-2</c:v>
                </c:pt>
                <c:pt idx="16">
                  <c:v>6.4042496264878568E-2</c:v>
                </c:pt>
                <c:pt idx="17">
                  <c:v>6.4042496264878568E-2</c:v>
                </c:pt>
                <c:pt idx="18">
                  <c:v>6.4042496264878568E-2</c:v>
                </c:pt>
                <c:pt idx="19">
                  <c:v>6.4042496264878568E-2</c:v>
                </c:pt>
                <c:pt idx="20">
                  <c:v>6.7631713975936467E-2</c:v>
                </c:pt>
                <c:pt idx="21">
                  <c:v>7.0658845583408028E-2</c:v>
                </c:pt>
                <c:pt idx="22">
                  <c:v>7.0658845583408028E-2</c:v>
                </c:pt>
                <c:pt idx="23">
                  <c:v>7.0658845583408028E-2</c:v>
                </c:pt>
                <c:pt idx="24">
                  <c:v>7.0658845583408028E-2</c:v>
                </c:pt>
                <c:pt idx="25">
                  <c:v>7.0775320391189847E-2</c:v>
                </c:pt>
                <c:pt idx="26">
                  <c:v>7.0775320391189847E-2</c:v>
                </c:pt>
                <c:pt idx="27">
                  <c:v>7.0775320391189847E-2</c:v>
                </c:pt>
                <c:pt idx="28">
                  <c:v>7.0530051079535583E-2</c:v>
                </c:pt>
                <c:pt idx="29">
                  <c:v>7.0530051079535583E-2</c:v>
                </c:pt>
                <c:pt idx="30">
                  <c:v>7.0530051079535583E-2</c:v>
                </c:pt>
                <c:pt idx="31">
                  <c:v>6.726255742146145E-2</c:v>
                </c:pt>
                <c:pt idx="32">
                  <c:v>6.45720810647296E-2</c:v>
                </c:pt>
                <c:pt idx="33">
                  <c:v>6.45720810647296E-2</c:v>
                </c:pt>
                <c:pt idx="34">
                  <c:v>6.45720810647296E-2</c:v>
                </c:pt>
                <c:pt idx="35">
                  <c:v>6.1286394161893368E-2</c:v>
                </c:pt>
                <c:pt idx="36">
                  <c:v>6.1286394161893368E-2</c:v>
                </c:pt>
                <c:pt idx="37">
                  <c:v>5.8815584354056601E-2</c:v>
                </c:pt>
                <c:pt idx="38">
                  <c:v>5.8815584354056601E-2</c:v>
                </c:pt>
                <c:pt idx="39">
                  <c:v>5.3351456595469485E-2</c:v>
                </c:pt>
                <c:pt idx="40">
                  <c:v>5.3351456595469485E-2</c:v>
                </c:pt>
                <c:pt idx="41">
                  <c:v>4.4373124337240187E-2</c:v>
                </c:pt>
                <c:pt idx="42">
                  <c:v>3.526023912373303E-2</c:v>
                </c:pt>
                <c:pt idx="43">
                  <c:v>3.526023912373303E-2</c:v>
                </c:pt>
                <c:pt idx="44">
                  <c:v>2.6769608174746995E-2</c:v>
                </c:pt>
                <c:pt idx="45">
                  <c:v>2.6769608174746995E-2</c:v>
                </c:pt>
                <c:pt idx="46">
                  <c:v>1.345643715056723E-2</c:v>
                </c:pt>
                <c:pt idx="47">
                  <c:v>1.345643715056723E-2</c:v>
                </c:pt>
                <c:pt idx="48">
                  <c:v>8.9096654894506126E-3</c:v>
                </c:pt>
                <c:pt idx="49">
                  <c:v>6.1024750379599464E-3</c:v>
                </c:pt>
              </c:numCache>
            </c:numRef>
          </c:yVal>
          <c:smooth val="1"/>
          <c:extLst>
            <c:ext xmlns:c16="http://schemas.microsoft.com/office/drawing/2014/chart" uri="{C3380CC4-5D6E-409C-BE32-E72D297353CC}">
              <c16:uniqueId val="{00000000-59DC-4622-98B1-51E4F7E3E71B}"/>
            </c:ext>
          </c:extLst>
        </c:ser>
        <c:dLbls>
          <c:showLegendKey val="0"/>
          <c:showVal val="0"/>
          <c:showCatName val="0"/>
          <c:showSerName val="0"/>
          <c:showPercent val="0"/>
          <c:showBubbleSize val="0"/>
        </c:dLbls>
        <c:axId val="579802808"/>
        <c:axId val="579804728"/>
      </c:scatterChart>
      <c:valAx>
        <c:axId val="5798028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804728"/>
        <c:crosses val="autoZero"/>
        <c:crossBetween val="midCat"/>
      </c:valAx>
      <c:valAx>
        <c:axId val="579804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802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'2.2 ND'!$P$1</c:f>
              <c:strCache>
                <c:ptCount val="1"/>
                <c:pt idx="0">
                  <c:v>ND_Salary</c:v>
                </c:pt>
              </c:strCache>
            </c:strRef>
          </c:tx>
          <c:spPr>
            <a:ln w="19050" cap="rnd">
              <a:solidFill>
                <a:schemeClr val="accent1"/>
              </a:solidFill>
              <a:round/>
            </a:ln>
            <a:effectLst/>
          </c:spPr>
          <c:marker>
            <c:symbol val="none"/>
          </c:marker>
          <c:yVal>
            <c:numRef>
              <c:f>'2.2 ND'!$P$2:$P$51</c:f>
              <c:numCache>
                <c:formatCode>General</c:formatCode>
                <c:ptCount val="50"/>
                <c:pt idx="0">
                  <c:v>3.8778937656845547E-3</c:v>
                </c:pt>
                <c:pt idx="1">
                  <c:v>8.5093274280717487E-3</c:v>
                </c:pt>
                <c:pt idx="2">
                  <c:v>1.3351920465232469E-2</c:v>
                </c:pt>
                <c:pt idx="3">
                  <c:v>2.5270595311096235E-2</c:v>
                </c:pt>
                <c:pt idx="4">
                  <c:v>3.2876327349970411E-2</c:v>
                </c:pt>
                <c:pt idx="5">
                  <c:v>4.1207135200451044E-2</c:v>
                </c:pt>
                <c:pt idx="6">
                  <c:v>4.1207135200451044E-2</c:v>
                </c:pt>
                <c:pt idx="7">
                  <c:v>4.5697836251309069E-2</c:v>
                </c:pt>
                <c:pt idx="8">
                  <c:v>4.9760284238895586E-2</c:v>
                </c:pt>
                <c:pt idx="9">
                  <c:v>4.9760284238895586E-2</c:v>
                </c:pt>
                <c:pt idx="10">
                  <c:v>5.3728093356559613E-2</c:v>
                </c:pt>
                <c:pt idx="11">
                  <c:v>6.1070667415997912E-2</c:v>
                </c:pt>
                <c:pt idx="12">
                  <c:v>6.1070667415997912E-2</c:v>
                </c:pt>
                <c:pt idx="13">
                  <c:v>6.488848317331769E-2</c:v>
                </c:pt>
                <c:pt idx="14">
                  <c:v>6.488848317331769E-2</c:v>
                </c:pt>
                <c:pt idx="15">
                  <c:v>6.488848317331769E-2</c:v>
                </c:pt>
                <c:pt idx="16">
                  <c:v>7.007158838200768E-2</c:v>
                </c:pt>
                <c:pt idx="17">
                  <c:v>7.007158838200768E-2</c:v>
                </c:pt>
                <c:pt idx="18">
                  <c:v>7.007158838200768E-2</c:v>
                </c:pt>
                <c:pt idx="19">
                  <c:v>7.007158838200768E-2</c:v>
                </c:pt>
                <c:pt idx="20">
                  <c:v>7.129703612303516E-2</c:v>
                </c:pt>
                <c:pt idx="21">
                  <c:v>7.2901691556156126E-2</c:v>
                </c:pt>
                <c:pt idx="22">
                  <c:v>7.3228316355224463E-2</c:v>
                </c:pt>
                <c:pt idx="23">
                  <c:v>7.3072598628651869E-2</c:v>
                </c:pt>
                <c:pt idx="24">
                  <c:v>7.3072598628651869E-2</c:v>
                </c:pt>
                <c:pt idx="25">
                  <c:v>7.3072598628651869E-2</c:v>
                </c:pt>
                <c:pt idx="26">
                  <c:v>7.0565561581534972E-2</c:v>
                </c:pt>
                <c:pt idx="27">
                  <c:v>7.0565561581534972E-2</c:v>
                </c:pt>
                <c:pt idx="28">
                  <c:v>7.0565561581534972E-2</c:v>
                </c:pt>
                <c:pt idx="29">
                  <c:v>7.0565561581534972E-2</c:v>
                </c:pt>
                <c:pt idx="30">
                  <c:v>7.0565561581534972E-2</c:v>
                </c:pt>
                <c:pt idx="31">
                  <c:v>7.0565561581534972E-2</c:v>
                </c:pt>
                <c:pt idx="32">
                  <c:v>7.0565561581534972E-2</c:v>
                </c:pt>
                <c:pt idx="33">
                  <c:v>6.980242817051123E-2</c:v>
                </c:pt>
                <c:pt idx="34">
                  <c:v>6.5652664340966824E-2</c:v>
                </c:pt>
                <c:pt idx="35">
                  <c:v>6.5652664340966824E-2</c:v>
                </c:pt>
                <c:pt idx="36">
                  <c:v>6.5652664340966824E-2</c:v>
                </c:pt>
                <c:pt idx="37">
                  <c:v>6.5652664340966824E-2</c:v>
                </c:pt>
                <c:pt idx="38">
                  <c:v>6.5652664340966824E-2</c:v>
                </c:pt>
                <c:pt idx="39">
                  <c:v>6.5652664340966824E-2</c:v>
                </c:pt>
                <c:pt idx="40">
                  <c:v>5.8125110644568906E-2</c:v>
                </c:pt>
                <c:pt idx="41">
                  <c:v>5.8125110644568906E-2</c:v>
                </c:pt>
                <c:pt idx="42">
                  <c:v>4.2282322626930026E-2</c:v>
                </c:pt>
                <c:pt idx="43">
                  <c:v>4.2282322626930026E-2</c:v>
                </c:pt>
                <c:pt idx="44">
                  <c:v>4.2282322626930026E-2</c:v>
                </c:pt>
                <c:pt idx="45">
                  <c:v>3.4280292984593425E-2</c:v>
                </c:pt>
                <c:pt idx="46">
                  <c:v>2.6173974358013247E-2</c:v>
                </c:pt>
                <c:pt idx="47">
                  <c:v>1.4916064906921217E-2</c:v>
                </c:pt>
                <c:pt idx="48">
                  <c:v>7.2336026743142282E-3</c:v>
                </c:pt>
                <c:pt idx="49">
                  <c:v>2.5392967913763606E-3</c:v>
                </c:pt>
              </c:numCache>
            </c:numRef>
          </c:yVal>
          <c:smooth val="1"/>
          <c:extLst>
            <c:ext xmlns:c16="http://schemas.microsoft.com/office/drawing/2014/chart" uri="{C3380CC4-5D6E-409C-BE32-E72D297353CC}">
              <c16:uniqueId val="{00000000-8B9E-440E-BB34-5876D0F7138F}"/>
            </c:ext>
          </c:extLst>
        </c:ser>
        <c:dLbls>
          <c:showLegendKey val="0"/>
          <c:showVal val="0"/>
          <c:showCatName val="0"/>
          <c:showSerName val="0"/>
          <c:showPercent val="0"/>
          <c:showBubbleSize val="0"/>
        </c:dLbls>
        <c:axId val="576831672"/>
        <c:axId val="576838392"/>
      </c:scatterChart>
      <c:valAx>
        <c:axId val="5768316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838392"/>
        <c:crosses val="autoZero"/>
        <c:crossBetween val="midCat"/>
      </c:valAx>
      <c:valAx>
        <c:axId val="576838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831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Age of Employee  Line Fit  Plot</a:t>
            </a:r>
          </a:p>
        </c:rich>
      </c:tx>
      <c:overlay val="0"/>
    </c:title>
    <c:autoTitleDeleted val="0"/>
    <c:plotArea>
      <c:layout/>
      <c:scatterChart>
        <c:scatterStyle val="lineMarker"/>
        <c:varyColors val="0"/>
        <c:ser>
          <c:idx val="0"/>
          <c:order val="0"/>
          <c:tx>
            <c:v>Weeks of pay</c:v>
          </c:tx>
          <c:spPr>
            <a:ln w="28575">
              <a:noFill/>
            </a:ln>
          </c:spPr>
          <c:xVal>
            <c:numRef>
              <c:f>'2.3'!$B$2:$B$51</c:f>
              <c:numCache>
                <c:formatCode>0</c:formatCode>
                <c:ptCount val="50"/>
                <c:pt idx="0">
                  <c:v>42.5</c:v>
                </c:pt>
                <c:pt idx="1">
                  <c:v>39.1</c:v>
                </c:pt>
                <c:pt idx="2">
                  <c:v>23.8</c:v>
                </c:pt>
                <c:pt idx="3">
                  <c:v>37.4</c:v>
                </c:pt>
                <c:pt idx="4">
                  <c:v>34</c:v>
                </c:pt>
                <c:pt idx="5">
                  <c:v>31.45</c:v>
                </c:pt>
                <c:pt idx="6">
                  <c:v>37.4</c:v>
                </c:pt>
                <c:pt idx="7">
                  <c:v>28.05</c:v>
                </c:pt>
                <c:pt idx="8">
                  <c:v>34.85</c:v>
                </c:pt>
                <c:pt idx="9">
                  <c:v>28.05</c:v>
                </c:pt>
                <c:pt idx="10">
                  <c:v>22.95</c:v>
                </c:pt>
                <c:pt idx="11">
                  <c:v>33.15</c:v>
                </c:pt>
                <c:pt idx="12">
                  <c:v>42.5</c:v>
                </c:pt>
                <c:pt idx="13">
                  <c:v>36.549999999999997</c:v>
                </c:pt>
                <c:pt idx="14">
                  <c:v>41.65</c:v>
                </c:pt>
                <c:pt idx="15">
                  <c:v>40.799999999999997</c:v>
                </c:pt>
                <c:pt idx="16">
                  <c:v>34.85</c:v>
                </c:pt>
                <c:pt idx="17">
                  <c:v>33.15</c:v>
                </c:pt>
                <c:pt idx="18">
                  <c:v>41.65</c:v>
                </c:pt>
                <c:pt idx="19">
                  <c:v>31.45</c:v>
                </c:pt>
                <c:pt idx="20">
                  <c:v>31.45</c:v>
                </c:pt>
                <c:pt idx="21">
                  <c:v>37.4</c:v>
                </c:pt>
                <c:pt idx="22">
                  <c:v>26.349999999999998</c:v>
                </c:pt>
                <c:pt idx="23">
                  <c:v>35.699999999999996</c:v>
                </c:pt>
                <c:pt idx="24">
                  <c:v>34</c:v>
                </c:pt>
                <c:pt idx="25">
                  <c:v>29.75</c:v>
                </c:pt>
                <c:pt idx="26">
                  <c:v>39.1</c:v>
                </c:pt>
                <c:pt idx="27">
                  <c:v>21.25</c:v>
                </c:pt>
                <c:pt idx="28">
                  <c:v>34</c:v>
                </c:pt>
                <c:pt idx="29">
                  <c:v>34</c:v>
                </c:pt>
                <c:pt idx="30">
                  <c:v>27.2</c:v>
                </c:pt>
                <c:pt idx="31">
                  <c:v>38.25</c:v>
                </c:pt>
                <c:pt idx="32">
                  <c:v>40.799999999999997</c:v>
                </c:pt>
                <c:pt idx="33">
                  <c:v>44.199999999999996</c:v>
                </c:pt>
                <c:pt idx="34">
                  <c:v>35.699999999999996</c:v>
                </c:pt>
                <c:pt idx="35">
                  <c:v>32.299999999999997</c:v>
                </c:pt>
                <c:pt idx="36">
                  <c:v>37</c:v>
                </c:pt>
                <c:pt idx="37">
                  <c:v>53</c:v>
                </c:pt>
                <c:pt idx="38">
                  <c:v>36</c:v>
                </c:pt>
                <c:pt idx="39">
                  <c:v>44</c:v>
                </c:pt>
                <c:pt idx="40">
                  <c:v>28</c:v>
                </c:pt>
                <c:pt idx="41">
                  <c:v>43</c:v>
                </c:pt>
                <c:pt idx="42">
                  <c:v>29</c:v>
                </c:pt>
                <c:pt idx="43">
                  <c:v>31</c:v>
                </c:pt>
                <c:pt idx="44">
                  <c:v>45</c:v>
                </c:pt>
                <c:pt idx="45">
                  <c:v>44</c:v>
                </c:pt>
                <c:pt idx="46">
                  <c:v>42</c:v>
                </c:pt>
                <c:pt idx="47">
                  <c:v>41</c:v>
                </c:pt>
                <c:pt idx="48">
                  <c:v>32</c:v>
                </c:pt>
                <c:pt idx="49">
                  <c:v>45</c:v>
                </c:pt>
              </c:numCache>
            </c:numRef>
          </c:xVal>
          <c:yVal>
            <c:numRef>
              <c:f>'2.3'!$A$2:$A$51</c:f>
              <c:numCache>
                <c:formatCode>0</c:formatCode>
                <c:ptCount val="50"/>
                <c:pt idx="0">
                  <c:v>12.100000000000001</c:v>
                </c:pt>
                <c:pt idx="1">
                  <c:v>11</c:v>
                </c:pt>
                <c:pt idx="2">
                  <c:v>8.8000000000000007</c:v>
                </c:pt>
                <c:pt idx="3">
                  <c:v>16.5</c:v>
                </c:pt>
                <c:pt idx="4">
                  <c:v>7.7000000000000011</c:v>
                </c:pt>
                <c:pt idx="5">
                  <c:v>9.9</c:v>
                </c:pt>
                <c:pt idx="6">
                  <c:v>12.100000000000001</c:v>
                </c:pt>
                <c:pt idx="7">
                  <c:v>11</c:v>
                </c:pt>
                <c:pt idx="8">
                  <c:v>8.8000000000000007</c:v>
                </c:pt>
                <c:pt idx="9">
                  <c:v>5.5</c:v>
                </c:pt>
                <c:pt idx="10">
                  <c:v>6.6000000000000005</c:v>
                </c:pt>
                <c:pt idx="11">
                  <c:v>15.400000000000002</c:v>
                </c:pt>
                <c:pt idx="12">
                  <c:v>13.200000000000001</c:v>
                </c:pt>
                <c:pt idx="13">
                  <c:v>11</c:v>
                </c:pt>
                <c:pt idx="14">
                  <c:v>15.400000000000002</c:v>
                </c:pt>
                <c:pt idx="15">
                  <c:v>13.200000000000001</c:v>
                </c:pt>
                <c:pt idx="16">
                  <c:v>13.200000000000001</c:v>
                </c:pt>
                <c:pt idx="17">
                  <c:v>8.8000000000000007</c:v>
                </c:pt>
                <c:pt idx="18">
                  <c:v>13.200000000000001</c:v>
                </c:pt>
                <c:pt idx="19">
                  <c:v>11</c:v>
                </c:pt>
                <c:pt idx="20">
                  <c:v>12.100000000000001</c:v>
                </c:pt>
                <c:pt idx="21">
                  <c:v>16.5</c:v>
                </c:pt>
                <c:pt idx="22">
                  <c:v>5.5</c:v>
                </c:pt>
                <c:pt idx="23">
                  <c:v>8.8000000000000007</c:v>
                </c:pt>
                <c:pt idx="24">
                  <c:v>12.100000000000001</c:v>
                </c:pt>
                <c:pt idx="25">
                  <c:v>16.5</c:v>
                </c:pt>
                <c:pt idx="26">
                  <c:v>12.100000000000001</c:v>
                </c:pt>
                <c:pt idx="27">
                  <c:v>6.6000000000000005</c:v>
                </c:pt>
                <c:pt idx="28">
                  <c:v>6.6000000000000005</c:v>
                </c:pt>
                <c:pt idx="29">
                  <c:v>14.3</c:v>
                </c:pt>
                <c:pt idx="30">
                  <c:v>9.9</c:v>
                </c:pt>
                <c:pt idx="31">
                  <c:v>11</c:v>
                </c:pt>
                <c:pt idx="32">
                  <c:v>19.8</c:v>
                </c:pt>
                <c:pt idx="33">
                  <c:v>18.700000000000003</c:v>
                </c:pt>
                <c:pt idx="34">
                  <c:v>14.3</c:v>
                </c:pt>
                <c:pt idx="35">
                  <c:v>9.9</c:v>
                </c:pt>
                <c:pt idx="36">
                  <c:v>13</c:v>
                </c:pt>
                <c:pt idx="37">
                  <c:v>13</c:v>
                </c:pt>
                <c:pt idx="38">
                  <c:v>11</c:v>
                </c:pt>
                <c:pt idx="39">
                  <c:v>14</c:v>
                </c:pt>
                <c:pt idx="40">
                  <c:v>3</c:v>
                </c:pt>
                <c:pt idx="41">
                  <c:v>10</c:v>
                </c:pt>
                <c:pt idx="42">
                  <c:v>4</c:v>
                </c:pt>
                <c:pt idx="43">
                  <c:v>7</c:v>
                </c:pt>
                <c:pt idx="44">
                  <c:v>12</c:v>
                </c:pt>
                <c:pt idx="45">
                  <c:v>7</c:v>
                </c:pt>
                <c:pt idx="46">
                  <c:v>8</c:v>
                </c:pt>
                <c:pt idx="47">
                  <c:v>11</c:v>
                </c:pt>
                <c:pt idx="48">
                  <c:v>9</c:v>
                </c:pt>
                <c:pt idx="49">
                  <c:v>10</c:v>
                </c:pt>
              </c:numCache>
            </c:numRef>
          </c:yVal>
          <c:smooth val="0"/>
          <c:extLst>
            <c:ext xmlns:c16="http://schemas.microsoft.com/office/drawing/2014/chart" uri="{C3380CC4-5D6E-409C-BE32-E72D297353CC}">
              <c16:uniqueId val="{00000000-4BE0-4E90-86BE-C1FF758DFBBD}"/>
            </c:ext>
          </c:extLst>
        </c:ser>
        <c:ser>
          <c:idx val="1"/>
          <c:order val="1"/>
          <c:tx>
            <c:v>Predicted Weeks of pay</c:v>
          </c:tx>
          <c:spPr>
            <a:ln w="28575">
              <a:noFill/>
            </a:ln>
          </c:spPr>
          <c:trendline>
            <c:trendlineType val="linear"/>
            <c:dispRSqr val="1"/>
            <c:dispEq val="1"/>
            <c:trendlineLbl>
              <c:layout>
                <c:manualLayout>
                  <c:x val="-0.44889562198142158"/>
                  <c:y val="-0.10658548633801727"/>
                </c:manualLayout>
              </c:layout>
              <c:tx>
                <c:rich>
                  <a:bodyPr/>
                  <a:lstStyle/>
                  <a:p>
                    <a:pPr>
                      <a:defRPr/>
                    </a:pPr>
                    <a:r>
                      <a:rPr lang="en-US" baseline="0"/>
                      <a:t>y = 0.2668x + 1.4871</a:t>
                    </a:r>
                    <a:br>
                      <a:rPr lang="en-US" baseline="0"/>
                    </a:br>
                    <a:r>
                      <a:rPr lang="en-US" baseline="0"/>
                      <a:t>R² = </a:t>
                    </a:r>
                    <a:r>
                      <a:rPr lang="en-IN" sz="1000" b="0" i="0" u="none" strike="noStrike" baseline="0">
                        <a:effectLst/>
                      </a:rPr>
                      <a:t>0.234</a:t>
                    </a:r>
                    <a:endParaRPr lang="en-US"/>
                  </a:p>
                </c:rich>
              </c:tx>
              <c:numFmt formatCode="General" sourceLinked="0"/>
            </c:trendlineLbl>
          </c:trendline>
          <c:xVal>
            <c:numRef>
              <c:f>'2.3'!$B$2:$B$51</c:f>
              <c:numCache>
                <c:formatCode>0</c:formatCode>
                <c:ptCount val="50"/>
                <c:pt idx="0">
                  <c:v>42.5</c:v>
                </c:pt>
                <c:pt idx="1">
                  <c:v>39.1</c:v>
                </c:pt>
                <c:pt idx="2">
                  <c:v>23.8</c:v>
                </c:pt>
                <c:pt idx="3">
                  <c:v>37.4</c:v>
                </c:pt>
                <c:pt idx="4">
                  <c:v>34</c:v>
                </c:pt>
                <c:pt idx="5">
                  <c:v>31.45</c:v>
                </c:pt>
                <c:pt idx="6">
                  <c:v>37.4</c:v>
                </c:pt>
                <c:pt idx="7">
                  <c:v>28.05</c:v>
                </c:pt>
                <c:pt idx="8">
                  <c:v>34.85</c:v>
                </c:pt>
                <c:pt idx="9">
                  <c:v>28.05</c:v>
                </c:pt>
                <c:pt idx="10">
                  <c:v>22.95</c:v>
                </c:pt>
                <c:pt idx="11">
                  <c:v>33.15</c:v>
                </c:pt>
                <c:pt idx="12">
                  <c:v>42.5</c:v>
                </c:pt>
                <c:pt idx="13">
                  <c:v>36.549999999999997</c:v>
                </c:pt>
                <c:pt idx="14">
                  <c:v>41.65</c:v>
                </c:pt>
                <c:pt idx="15">
                  <c:v>40.799999999999997</c:v>
                </c:pt>
                <c:pt idx="16">
                  <c:v>34.85</c:v>
                </c:pt>
                <c:pt idx="17">
                  <c:v>33.15</c:v>
                </c:pt>
                <c:pt idx="18">
                  <c:v>41.65</c:v>
                </c:pt>
                <c:pt idx="19">
                  <c:v>31.45</c:v>
                </c:pt>
                <c:pt idx="20">
                  <c:v>31.45</c:v>
                </c:pt>
                <c:pt idx="21">
                  <c:v>37.4</c:v>
                </c:pt>
                <c:pt idx="22">
                  <c:v>26.349999999999998</c:v>
                </c:pt>
                <c:pt idx="23">
                  <c:v>35.699999999999996</c:v>
                </c:pt>
                <c:pt idx="24">
                  <c:v>34</c:v>
                </c:pt>
                <c:pt idx="25">
                  <c:v>29.75</c:v>
                </c:pt>
                <c:pt idx="26">
                  <c:v>39.1</c:v>
                </c:pt>
                <c:pt idx="27">
                  <c:v>21.25</c:v>
                </c:pt>
                <c:pt idx="28">
                  <c:v>34</c:v>
                </c:pt>
                <c:pt idx="29">
                  <c:v>34</c:v>
                </c:pt>
                <c:pt idx="30">
                  <c:v>27.2</c:v>
                </c:pt>
                <c:pt idx="31">
                  <c:v>38.25</c:v>
                </c:pt>
                <c:pt idx="32">
                  <c:v>40.799999999999997</c:v>
                </c:pt>
                <c:pt idx="33">
                  <c:v>44.199999999999996</c:v>
                </c:pt>
                <c:pt idx="34">
                  <c:v>35.699999999999996</c:v>
                </c:pt>
                <c:pt idx="35">
                  <c:v>32.299999999999997</c:v>
                </c:pt>
                <c:pt idx="36">
                  <c:v>37</c:v>
                </c:pt>
                <c:pt idx="37">
                  <c:v>53</c:v>
                </c:pt>
                <c:pt idx="38">
                  <c:v>36</c:v>
                </c:pt>
                <c:pt idx="39">
                  <c:v>44</c:v>
                </c:pt>
                <c:pt idx="40">
                  <c:v>28</c:v>
                </c:pt>
                <c:pt idx="41">
                  <c:v>43</c:v>
                </c:pt>
                <c:pt idx="42">
                  <c:v>29</c:v>
                </c:pt>
                <c:pt idx="43">
                  <c:v>31</c:v>
                </c:pt>
                <c:pt idx="44">
                  <c:v>45</c:v>
                </c:pt>
                <c:pt idx="45">
                  <c:v>44</c:v>
                </c:pt>
                <c:pt idx="46">
                  <c:v>42</c:v>
                </c:pt>
                <c:pt idx="47">
                  <c:v>41</c:v>
                </c:pt>
                <c:pt idx="48">
                  <c:v>32</c:v>
                </c:pt>
                <c:pt idx="49">
                  <c:v>45</c:v>
                </c:pt>
              </c:numCache>
            </c:numRef>
          </c:xVal>
          <c:yVal>
            <c:numRef>
              <c:f>'2.3'!$W$25:$W$74</c:f>
              <c:numCache>
                <c:formatCode>General</c:formatCode>
                <c:ptCount val="50"/>
                <c:pt idx="0">
                  <c:v>12.827057586724452</c:v>
                </c:pt>
                <c:pt idx="1">
                  <c:v>11.919859390883635</c:v>
                </c:pt>
                <c:pt idx="2">
                  <c:v>7.837467509599958</c:v>
                </c:pt>
                <c:pt idx="3">
                  <c:v>11.466260292963227</c:v>
                </c:pt>
                <c:pt idx="4">
                  <c:v>10.559062097122409</c:v>
                </c:pt>
                <c:pt idx="5">
                  <c:v>9.8786634502417972</c:v>
                </c:pt>
                <c:pt idx="6">
                  <c:v>11.466260292963227</c:v>
                </c:pt>
                <c:pt idx="7">
                  <c:v>8.9714652544009788</c:v>
                </c:pt>
                <c:pt idx="8">
                  <c:v>10.785861646082614</c:v>
                </c:pt>
                <c:pt idx="9">
                  <c:v>8.9714652544009788</c:v>
                </c:pt>
                <c:pt idx="10">
                  <c:v>7.6106679606397529</c:v>
                </c:pt>
                <c:pt idx="11">
                  <c:v>10.332262548162205</c:v>
                </c:pt>
                <c:pt idx="12">
                  <c:v>12.827057586724452</c:v>
                </c:pt>
                <c:pt idx="13">
                  <c:v>11.239460744003022</c:v>
                </c:pt>
                <c:pt idx="14">
                  <c:v>12.600258037764247</c:v>
                </c:pt>
                <c:pt idx="15">
                  <c:v>12.373458488804044</c:v>
                </c:pt>
                <c:pt idx="16">
                  <c:v>10.785861646082614</c:v>
                </c:pt>
                <c:pt idx="17">
                  <c:v>10.332262548162205</c:v>
                </c:pt>
                <c:pt idx="18">
                  <c:v>12.600258037764247</c:v>
                </c:pt>
                <c:pt idx="19">
                  <c:v>9.8786634502417972</c:v>
                </c:pt>
                <c:pt idx="20">
                  <c:v>9.8786634502417972</c:v>
                </c:pt>
                <c:pt idx="21">
                  <c:v>11.466260292963227</c:v>
                </c:pt>
                <c:pt idx="22">
                  <c:v>8.5178661564805704</c:v>
                </c:pt>
                <c:pt idx="23">
                  <c:v>11.012661195042817</c:v>
                </c:pt>
                <c:pt idx="24">
                  <c:v>10.559062097122409</c:v>
                </c:pt>
                <c:pt idx="25">
                  <c:v>9.4250643523213888</c:v>
                </c:pt>
                <c:pt idx="26">
                  <c:v>11.919859390883635</c:v>
                </c:pt>
                <c:pt idx="27">
                  <c:v>7.1570688627193446</c:v>
                </c:pt>
                <c:pt idx="28">
                  <c:v>10.559062097122409</c:v>
                </c:pt>
                <c:pt idx="29">
                  <c:v>10.559062097122409</c:v>
                </c:pt>
                <c:pt idx="30">
                  <c:v>8.7446657054407737</c:v>
                </c:pt>
                <c:pt idx="31">
                  <c:v>11.69305984192343</c:v>
                </c:pt>
                <c:pt idx="32">
                  <c:v>12.373458488804044</c:v>
                </c:pt>
                <c:pt idx="33">
                  <c:v>13.28065668464486</c:v>
                </c:pt>
                <c:pt idx="34">
                  <c:v>11.012661195042817</c:v>
                </c:pt>
                <c:pt idx="35">
                  <c:v>10.105462999202</c:v>
                </c:pt>
                <c:pt idx="36">
                  <c:v>11.359531093452542</c:v>
                </c:pt>
                <c:pt idx="37">
                  <c:v>15.628699073879918</c:v>
                </c:pt>
                <c:pt idx="38">
                  <c:v>11.092708094675832</c:v>
                </c:pt>
                <c:pt idx="39">
                  <c:v>13.22729208488952</c:v>
                </c:pt>
                <c:pt idx="40">
                  <c:v>8.9581241044621436</c:v>
                </c:pt>
                <c:pt idx="41">
                  <c:v>12.960469086112807</c:v>
                </c:pt>
                <c:pt idx="42">
                  <c:v>9.2249471032388541</c:v>
                </c:pt>
                <c:pt idx="43">
                  <c:v>9.758593100792277</c:v>
                </c:pt>
                <c:pt idx="44">
                  <c:v>13.49411508366623</c:v>
                </c:pt>
                <c:pt idx="45">
                  <c:v>13.22729208488952</c:v>
                </c:pt>
                <c:pt idx="46">
                  <c:v>12.693646087336097</c:v>
                </c:pt>
                <c:pt idx="47">
                  <c:v>12.426823088559386</c:v>
                </c:pt>
                <c:pt idx="48">
                  <c:v>10.025416099568988</c:v>
                </c:pt>
                <c:pt idx="49">
                  <c:v>13.49411508366623</c:v>
                </c:pt>
              </c:numCache>
            </c:numRef>
          </c:yVal>
          <c:smooth val="0"/>
          <c:extLst>
            <c:ext xmlns:c16="http://schemas.microsoft.com/office/drawing/2014/chart" uri="{C3380CC4-5D6E-409C-BE32-E72D297353CC}">
              <c16:uniqueId val="{00000002-4BE0-4E90-86BE-C1FF758DFBBD}"/>
            </c:ext>
          </c:extLst>
        </c:ser>
        <c:dLbls>
          <c:showLegendKey val="0"/>
          <c:showVal val="0"/>
          <c:showCatName val="0"/>
          <c:showSerName val="0"/>
          <c:showPercent val="0"/>
          <c:showBubbleSize val="0"/>
        </c:dLbls>
        <c:axId val="730779152"/>
        <c:axId val="730779472"/>
      </c:scatterChart>
      <c:valAx>
        <c:axId val="730779152"/>
        <c:scaling>
          <c:orientation val="minMax"/>
        </c:scaling>
        <c:delete val="0"/>
        <c:axPos val="b"/>
        <c:title>
          <c:tx>
            <c:rich>
              <a:bodyPr/>
              <a:lstStyle/>
              <a:p>
                <a:pPr>
                  <a:defRPr/>
                </a:pPr>
                <a:r>
                  <a:rPr lang="en-IN"/>
                  <a:t>Age of Employee </a:t>
                </a:r>
              </a:p>
            </c:rich>
          </c:tx>
          <c:overlay val="0"/>
        </c:title>
        <c:numFmt formatCode="0" sourceLinked="1"/>
        <c:majorTickMark val="out"/>
        <c:minorTickMark val="none"/>
        <c:tickLblPos val="nextTo"/>
        <c:crossAx val="730779472"/>
        <c:crosses val="autoZero"/>
        <c:crossBetween val="midCat"/>
      </c:valAx>
      <c:valAx>
        <c:axId val="730779472"/>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730779152"/>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linear"/>
            <c:dispRSqr val="1"/>
            <c:dispEq val="1"/>
            <c:trendlineLbl>
              <c:layout>
                <c:manualLayout>
                  <c:x val="-5.2473347783774223E-2"/>
                  <c:y val="-4.8037133244942319E-2"/>
                </c:manualLayout>
              </c:layout>
              <c:tx>
                <c:rich>
                  <a:bodyPr/>
                  <a:lstStyle/>
                  <a:p>
                    <a:pPr>
                      <a:defRPr/>
                    </a:pPr>
                    <a:r>
                      <a:rPr lang="en-US" baseline="0"/>
                      <a:t>y = 0.4641x + 5.1964</a:t>
                    </a:r>
                    <a:br>
                      <a:rPr lang="en-US" baseline="0"/>
                    </a:br>
                    <a:r>
                      <a:rPr lang="en-US" baseline="0"/>
                      <a:t>R² = 0.5176</a:t>
                    </a:r>
                    <a:endParaRPr lang="en-US"/>
                  </a:p>
                </c:rich>
              </c:tx>
              <c:numFmt formatCode="General" sourceLinked="0"/>
            </c:trendlineLbl>
          </c:trendline>
          <c:xVal>
            <c:numRef>
              <c:f>'2.3'!$A$2:$A$51</c:f>
              <c:numCache>
                <c:formatCode>0</c:formatCode>
                <c:ptCount val="50"/>
                <c:pt idx="0">
                  <c:v>12.100000000000001</c:v>
                </c:pt>
                <c:pt idx="1">
                  <c:v>11</c:v>
                </c:pt>
                <c:pt idx="2">
                  <c:v>8.8000000000000007</c:v>
                </c:pt>
                <c:pt idx="3">
                  <c:v>16.5</c:v>
                </c:pt>
                <c:pt idx="4">
                  <c:v>7.7000000000000011</c:v>
                </c:pt>
                <c:pt idx="5">
                  <c:v>9.9</c:v>
                </c:pt>
                <c:pt idx="6">
                  <c:v>12.100000000000001</c:v>
                </c:pt>
                <c:pt idx="7">
                  <c:v>11</c:v>
                </c:pt>
                <c:pt idx="8">
                  <c:v>8.8000000000000007</c:v>
                </c:pt>
                <c:pt idx="9">
                  <c:v>5.5</c:v>
                </c:pt>
                <c:pt idx="10">
                  <c:v>6.6000000000000005</c:v>
                </c:pt>
                <c:pt idx="11">
                  <c:v>15.400000000000002</c:v>
                </c:pt>
                <c:pt idx="12">
                  <c:v>13.200000000000001</c:v>
                </c:pt>
                <c:pt idx="13">
                  <c:v>11</c:v>
                </c:pt>
                <c:pt idx="14">
                  <c:v>15.400000000000002</c:v>
                </c:pt>
                <c:pt idx="15">
                  <c:v>13.200000000000001</c:v>
                </c:pt>
                <c:pt idx="16">
                  <c:v>13.200000000000001</c:v>
                </c:pt>
                <c:pt idx="17">
                  <c:v>8.8000000000000007</c:v>
                </c:pt>
                <c:pt idx="18">
                  <c:v>13.200000000000001</c:v>
                </c:pt>
                <c:pt idx="19">
                  <c:v>11</c:v>
                </c:pt>
                <c:pt idx="20">
                  <c:v>12.100000000000001</c:v>
                </c:pt>
                <c:pt idx="21">
                  <c:v>16.5</c:v>
                </c:pt>
                <c:pt idx="22">
                  <c:v>5.5</c:v>
                </c:pt>
                <c:pt idx="23">
                  <c:v>8.8000000000000007</c:v>
                </c:pt>
                <c:pt idx="24">
                  <c:v>12.100000000000001</c:v>
                </c:pt>
                <c:pt idx="25">
                  <c:v>16.5</c:v>
                </c:pt>
                <c:pt idx="26">
                  <c:v>12.100000000000001</c:v>
                </c:pt>
                <c:pt idx="27">
                  <c:v>6.6000000000000005</c:v>
                </c:pt>
                <c:pt idx="28">
                  <c:v>6.6000000000000005</c:v>
                </c:pt>
                <c:pt idx="29">
                  <c:v>14.3</c:v>
                </c:pt>
                <c:pt idx="30">
                  <c:v>9.9</c:v>
                </c:pt>
                <c:pt idx="31">
                  <c:v>11</c:v>
                </c:pt>
                <c:pt idx="32">
                  <c:v>19.8</c:v>
                </c:pt>
                <c:pt idx="33">
                  <c:v>18.700000000000003</c:v>
                </c:pt>
                <c:pt idx="34">
                  <c:v>14.3</c:v>
                </c:pt>
                <c:pt idx="35">
                  <c:v>9.9</c:v>
                </c:pt>
                <c:pt idx="36">
                  <c:v>13</c:v>
                </c:pt>
                <c:pt idx="37">
                  <c:v>13</c:v>
                </c:pt>
                <c:pt idx="38">
                  <c:v>11</c:v>
                </c:pt>
                <c:pt idx="39">
                  <c:v>14</c:v>
                </c:pt>
                <c:pt idx="40">
                  <c:v>3</c:v>
                </c:pt>
                <c:pt idx="41">
                  <c:v>10</c:v>
                </c:pt>
                <c:pt idx="42">
                  <c:v>4</c:v>
                </c:pt>
                <c:pt idx="43">
                  <c:v>7</c:v>
                </c:pt>
                <c:pt idx="44">
                  <c:v>12</c:v>
                </c:pt>
                <c:pt idx="45">
                  <c:v>7</c:v>
                </c:pt>
                <c:pt idx="46">
                  <c:v>8</c:v>
                </c:pt>
                <c:pt idx="47">
                  <c:v>11</c:v>
                </c:pt>
                <c:pt idx="48">
                  <c:v>9</c:v>
                </c:pt>
                <c:pt idx="49">
                  <c:v>10</c:v>
                </c:pt>
              </c:numCache>
            </c:numRef>
          </c:xVal>
          <c:yVal>
            <c:numRef>
              <c:f>'2.3'!$S$2:$S$51</c:f>
              <c:numCache>
                <c:formatCode>0.0000</c:formatCode>
                <c:ptCount val="50"/>
                <c:pt idx="0">
                  <c:v>13.550514956385399</c:v>
                </c:pt>
                <c:pt idx="1">
                  <c:v>12.993573336036194</c:v>
                </c:pt>
                <c:pt idx="2">
                  <c:v>8.5380403732425396</c:v>
                </c:pt>
                <c:pt idx="3">
                  <c:v>14.107456576734606</c:v>
                </c:pt>
                <c:pt idx="4">
                  <c:v>9.8375708207240216</c:v>
                </c:pt>
                <c:pt idx="5">
                  <c:v>8.9093347868086781</c:v>
                </c:pt>
                <c:pt idx="6">
                  <c:v>11.879690095337779</c:v>
                </c:pt>
                <c:pt idx="7">
                  <c:v>8.9093347868086781</c:v>
                </c:pt>
                <c:pt idx="8">
                  <c:v>10.765806854639367</c:v>
                </c:pt>
                <c:pt idx="9">
                  <c:v>9.0949819935917482</c:v>
                </c:pt>
                <c:pt idx="10">
                  <c:v>7.4241571325441269</c:v>
                </c:pt>
                <c:pt idx="11">
                  <c:v>9.8375708207240216</c:v>
                </c:pt>
                <c:pt idx="12">
                  <c:v>14.664398197083813</c:v>
                </c:pt>
                <c:pt idx="13">
                  <c:v>11.322748474988572</c:v>
                </c:pt>
                <c:pt idx="14">
                  <c:v>12.993573336036194</c:v>
                </c:pt>
                <c:pt idx="15">
                  <c:v>14.664398197083813</c:v>
                </c:pt>
                <c:pt idx="16">
                  <c:v>11.229924871597039</c:v>
                </c:pt>
                <c:pt idx="17">
                  <c:v>9.6519236139409532</c:v>
                </c:pt>
                <c:pt idx="18">
                  <c:v>14.107456576734606</c:v>
                </c:pt>
                <c:pt idx="19">
                  <c:v>9.8375708207240216</c:v>
                </c:pt>
                <c:pt idx="20">
                  <c:v>8.4452167698510063</c:v>
                </c:pt>
                <c:pt idx="21">
                  <c:v>15.778281437782226</c:v>
                </c:pt>
                <c:pt idx="22">
                  <c:v>8.5380403732425396</c:v>
                </c:pt>
                <c:pt idx="23">
                  <c:v>10.20886523429016</c:v>
                </c:pt>
                <c:pt idx="24">
                  <c:v>11.322748474988572</c:v>
                </c:pt>
                <c:pt idx="25">
                  <c:v>9.8375708207240216</c:v>
                </c:pt>
                <c:pt idx="26">
                  <c:v>12.436631715686985</c:v>
                </c:pt>
                <c:pt idx="27">
                  <c:v>7.9810987528933337</c:v>
                </c:pt>
                <c:pt idx="28">
                  <c:v>10.765806854639367</c:v>
                </c:pt>
                <c:pt idx="29">
                  <c:v>10.765806854639367</c:v>
                </c:pt>
                <c:pt idx="30">
                  <c:v>7.9810987528933337</c:v>
                </c:pt>
                <c:pt idx="31">
                  <c:v>12.436631715686985</c:v>
                </c:pt>
                <c:pt idx="32">
                  <c:v>15.778281437782226</c:v>
                </c:pt>
                <c:pt idx="33">
                  <c:v>16.335223058131433</c:v>
                </c:pt>
                <c:pt idx="34">
                  <c:v>11.322748474988572</c:v>
                </c:pt>
                <c:pt idx="35">
                  <c:v>8.4452167698510063</c:v>
                </c:pt>
                <c:pt idx="36">
                  <c:v>12.622278922470056</c:v>
                </c:pt>
                <c:pt idx="37">
                  <c:v>16.799341075089103</c:v>
                </c:pt>
                <c:pt idx="38">
                  <c:v>10.765806854639367</c:v>
                </c:pt>
                <c:pt idx="39">
                  <c:v>12.622278922470056</c:v>
                </c:pt>
                <c:pt idx="40">
                  <c:v>7.0528627189779893</c:v>
                </c:pt>
                <c:pt idx="41">
                  <c:v>9.3734528037663498</c:v>
                </c:pt>
                <c:pt idx="42">
                  <c:v>6.5887447020203176</c:v>
                </c:pt>
                <c:pt idx="43">
                  <c:v>6.124626685062645</c:v>
                </c:pt>
                <c:pt idx="44">
                  <c:v>12.158160905512384</c:v>
                </c:pt>
                <c:pt idx="45">
                  <c:v>12.158160905512384</c:v>
                </c:pt>
                <c:pt idx="46">
                  <c:v>11.229924871597039</c:v>
                </c:pt>
                <c:pt idx="47">
                  <c:v>12.158160905512384</c:v>
                </c:pt>
                <c:pt idx="48">
                  <c:v>7.5169807359356611</c:v>
                </c:pt>
                <c:pt idx="49">
                  <c:v>11.229924871597039</c:v>
                </c:pt>
              </c:numCache>
            </c:numRef>
          </c:yVal>
          <c:smooth val="0"/>
          <c:extLst>
            <c:ext xmlns:c16="http://schemas.microsoft.com/office/drawing/2014/chart" uri="{C3380CC4-5D6E-409C-BE32-E72D297353CC}">
              <c16:uniqueId val="{00000001-B18E-44D9-9F61-C0D874607EA3}"/>
            </c:ext>
          </c:extLst>
        </c:ser>
        <c:dLbls>
          <c:showLegendKey val="0"/>
          <c:showVal val="0"/>
          <c:showCatName val="0"/>
          <c:showSerName val="0"/>
          <c:showPercent val="0"/>
          <c:showBubbleSize val="0"/>
        </c:dLbls>
        <c:axId val="628137464"/>
        <c:axId val="628142264"/>
      </c:scatterChart>
      <c:valAx>
        <c:axId val="628137464"/>
        <c:scaling>
          <c:orientation val="minMax"/>
          <c:max val="20"/>
          <c:min val="0"/>
        </c:scaling>
        <c:delete val="0"/>
        <c:axPos val="b"/>
        <c:title>
          <c:tx>
            <c:rich>
              <a:bodyPr/>
              <a:lstStyle/>
              <a:p>
                <a:pPr>
                  <a:defRPr sz="800"/>
                </a:pPr>
                <a:r>
                  <a:rPr lang="en-IN"/>
                  <a:t>Weeks of pay</a:t>
                </a:r>
              </a:p>
            </c:rich>
          </c:tx>
          <c:overlay val="0"/>
        </c:title>
        <c:numFmt formatCode="0" sourceLinked="0"/>
        <c:majorTickMark val="out"/>
        <c:minorTickMark val="none"/>
        <c:tickLblPos val="nextTo"/>
        <c:txPr>
          <a:bodyPr/>
          <a:lstStyle/>
          <a:p>
            <a:pPr>
              <a:defRPr sz="800"/>
            </a:pPr>
            <a:endParaRPr lang="en-US"/>
          </a:p>
        </c:txPr>
        <c:crossAx val="628142264"/>
        <c:crossesAt val="6"/>
        <c:crossBetween val="midCat"/>
        <c:majorUnit val="4"/>
      </c:valAx>
      <c:valAx>
        <c:axId val="628142264"/>
        <c:scaling>
          <c:orientation val="minMax"/>
          <c:max val="18"/>
          <c:min val="6"/>
        </c:scaling>
        <c:delete val="0"/>
        <c:axPos val="l"/>
        <c:title>
          <c:tx>
            <c:rich>
              <a:bodyPr/>
              <a:lstStyle/>
              <a:p>
                <a:pPr>
                  <a:defRPr sz="800"/>
                </a:pPr>
                <a:r>
                  <a:rPr lang="en-IN"/>
                  <a:t>Fitted</a:t>
                </a:r>
              </a:p>
            </c:rich>
          </c:tx>
          <c:overlay val="0"/>
        </c:title>
        <c:numFmt formatCode="0" sourceLinked="0"/>
        <c:majorTickMark val="out"/>
        <c:minorTickMark val="none"/>
        <c:tickLblPos val="nextTo"/>
        <c:txPr>
          <a:bodyPr/>
          <a:lstStyle/>
          <a:p>
            <a:pPr>
              <a:defRPr sz="800"/>
            </a:pPr>
            <a:endParaRPr lang="en-US"/>
          </a:p>
        </c:txPr>
        <c:crossAx val="628137464"/>
        <c:crossesAt val="0"/>
        <c:crossBetween val="midCat"/>
        <c:majorUnit val="2"/>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linear"/>
            <c:dispRSqr val="1"/>
            <c:dispEq val="1"/>
            <c:trendlineLbl>
              <c:layout>
                <c:manualLayout>
                  <c:x val="-8.758115761845559E-4"/>
                  <c:y val="-5.1435849930523393E-2"/>
                </c:manualLayout>
              </c:layout>
              <c:tx>
                <c:rich>
                  <a:bodyPr/>
                  <a:lstStyle/>
                  <a:p>
                    <a:pPr>
                      <a:defRPr/>
                    </a:pPr>
                    <a:r>
                      <a:rPr lang="en-US" baseline="0"/>
                      <a:t>y = 0.0425x + 9.4794</a:t>
                    </a:r>
                    <a:br>
                      <a:rPr lang="en-US" baseline="0"/>
                    </a:br>
                    <a:r>
                      <a:rPr lang="en-US" baseline="0"/>
                      <a:t>R² = 0.0041</a:t>
                    </a:r>
                    <a:endParaRPr lang="en-US"/>
                  </a:p>
                </c:rich>
              </c:tx>
              <c:numFmt formatCode="General" sourceLinked="0"/>
            </c:trendlineLbl>
          </c:trendline>
          <c:xVal>
            <c:numRef>
              <c:f>'2.3'!$A$2:$A$51</c:f>
              <c:numCache>
                <c:formatCode>0</c:formatCode>
                <c:ptCount val="50"/>
                <c:pt idx="0">
                  <c:v>12.100000000000001</c:v>
                </c:pt>
                <c:pt idx="1">
                  <c:v>11</c:v>
                </c:pt>
                <c:pt idx="2">
                  <c:v>8.8000000000000007</c:v>
                </c:pt>
                <c:pt idx="3">
                  <c:v>16.5</c:v>
                </c:pt>
                <c:pt idx="4">
                  <c:v>7.7000000000000011</c:v>
                </c:pt>
                <c:pt idx="5">
                  <c:v>9.9</c:v>
                </c:pt>
                <c:pt idx="6">
                  <c:v>12.100000000000001</c:v>
                </c:pt>
                <c:pt idx="7">
                  <c:v>11</c:v>
                </c:pt>
                <c:pt idx="8">
                  <c:v>8.8000000000000007</c:v>
                </c:pt>
                <c:pt idx="9">
                  <c:v>5.5</c:v>
                </c:pt>
                <c:pt idx="10">
                  <c:v>6.6000000000000005</c:v>
                </c:pt>
                <c:pt idx="11">
                  <c:v>15.400000000000002</c:v>
                </c:pt>
                <c:pt idx="12">
                  <c:v>13.200000000000001</c:v>
                </c:pt>
                <c:pt idx="13">
                  <c:v>11</c:v>
                </c:pt>
                <c:pt idx="14">
                  <c:v>15.400000000000002</c:v>
                </c:pt>
                <c:pt idx="15">
                  <c:v>13.200000000000001</c:v>
                </c:pt>
                <c:pt idx="16">
                  <c:v>13.200000000000001</c:v>
                </c:pt>
                <c:pt idx="17">
                  <c:v>8.8000000000000007</c:v>
                </c:pt>
                <c:pt idx="18">
                  <c:v>13.200000000000001</c:v>
                </c:pt>
                <c:pt idx="19">
                  <c:v>11</c:v>
                </c:pt>
                <c:pt idx="20">
                  <c:v>12.100000000000001</c:v>
                </c:pt>
                <c:pt idx="21">
                  <c:v>16.5</c:v>
                </c:pt>
                <c:pt idx="22">
                  <c:v>5.5</c:v>
                </c:pt>
                <c:pt idx="23">
                  <c:v>8.8000000000000007</c:v>
                </c:pt>
                <c:pt idx="24">
                  <c:v>12.100000000000001</c:v>
                </c:pt>
                <c:pt idx="25">
                  <c:v>16.5</c:v>
                </c:pt>
                <c:pt idx="26">
                  <c:v>12.100000000000001</c:v>
                </c:pt>
                <c:pt idx="27">
                  <c:v>6.6000000000000005</c:v>
                </c:pt>
                <c:pt idx="28">
                  <c:v>6.6000000000000005</c:v>
                </c:pt>
                <c:pt idx="29">
                  <c:v>14.3</c:v>
                </c:pt>
                <c:pt idx="30">
                  <c:v>9.9</c:v>
                </c:pt>
                <c:pt idx="31">
                  <c:v>11</c:v>
                </c:pt>
                <c:pt idx="32">
                  <c:v>19.8</c:v>
                </c:pt>
                <c:pt idx="33">
                  <c:v>18.700000000000003</c:v>
                </c:pt>
                <c:pt idx="34">
                  <c:v>14.3</c:v>
                </c:pt>
                <c:pt idx="35">
                  <c:v>9.9</c:v>
                </c:pt>
                <c:pt idx="36">
                  <c:v>13</c:v>
                </c:pt>
                <c:pt idx="37">
                  <c:v>13</c:v>
                </c:pt>
                <c:pt idx="38">
                  <c:v>11</c:v>
                </c:pt>
                <c:pt idx="39">
                  <c:v>14</c:v>
                </c:pt>
                <c:pt idx="40">
                  <c:v>3</c:v>
                </c:pt>
                <c:pt idx="41">
                  <c:v>10</c:v>
                </c:pt>
                <c:pt idx="42">
                  <c:v>4</c:v>
                </c:pt>
                <c:pt idx="43">
                  <c:v>7</c:v>
                </c:pt>
                <c:pt idx="44">
                  <c:v>12</c:v>
                </c:pt>
                <c:pt idx="45">
                  <c:v>7</c:v>
                </c:pt>
                <c:pt idx="46">
                  <c:v>8</c:v>
                </c:pt>
                <c:pt idx="47">
                  <c:v>11</c:v>
                </c:pt>
                <c:pt idx="48">
                  <c:v>9</c:v>
                </c:pt>
                <c:pt idx="49">
                  <c:v>10</c:v>
                </c:pt>
              </c:numCache>
            </c:numRef>
          </c:xVal>
          <c:yVal>
            <c:numRef>
              <c:f>'2.3'!$F$2:$F$51</c:f>
              <c:numCache>
                <c:formatCode>0.0000</c:formatCode>
                <c:ptCount val="50"/>
                <c:pt idx="0">
                  <c:v>11.0861409972131</c:v>
                </c:pt>
                <c:pt idx="1">
                  <c:v>11.0861409972131</c:v>
                </c:pt>
                <c:pt idx="2">
                  <c:v>10.461308221180936</c:v>
                </c:pt>
                <c:pt idx="3">
                  <c:v>10.907617346918196</c:v>
                </c:pt>
                <c:pt idx="4">
                  <c:v>10.684462784049565</c:v>
                </c:pt>
                <c:pt idx="5">
                  <c:v>11.130771909786827</c:v>
                </c:pt>
                <c:pt idx="6">
                  <c:v>11.041510084639373</c:v>
                </c:pt>
                <c:pt idx="7">
                  <c:v>10.907617346918196</c:v>
                </c:pt>
                <c:pt idx="8">
                  <c:v>11.353926472655456</c:v>
                </c:pt>
                <c:pt idx="9">
                  <c:v>11.130771909786827</c:v>
                </c:pt>
                <c:pt idx="10">
                  <c:v>11.041510084639373</c:v>
                </c:pt>
                <c:pt idx="11">
                  <c:v>11.0861409972131</c:v>
                </c:pt>
                <c:pt idx="12">
                  <c:v>10.818355521770744</c:v>
                </c:pt>
                <c:pt idx="13">
                  <c:v>10.773724609197018</c:v>
                </c:pt>
                <c:pt idx="14">
                  <c:v>10.773724609197018</c:v>
                </c:pt>
                <c:pt idx="15">
                  <c:v>11.0861409972131</c:v>
                </c:pt>
                <c:pt idx="16">
                  <c:v>11.130771909786827</c:v>
                </c:pt>
                <c:pt idx="17">
                  <c:v>11.0861409972131</c:v>
                </c:pt>
                <c:pt idx="18">
                  <c:v>10.729093696623291</c:v>
                </c:pt>
                <c:pt idx="19">
                  <c:v>11.041510084639373</c:v>
                </c:pt>
                <c:pt idx="20">
                  <c:v>11.130771909786827</c:v>
                </c:pt>
                <c:pt idx="21">
                  <c:v>10.952248259491922</c:v>
                </c:pt>
                <c:pt idx="22">
                  <c:v>11.130771909786827</c:v>
                </c:pt>
                <c:pt idx="23">
                  <c:v>11.0861409972131</c:v>
                </c:pt>
                <c:pt idx="24">
                  <c:v>10.907617346918196</c:v>
                </c:pt>
                <c:pt idx="25">
                  <c:v>10.818355521770744</c:v>
                </c:pt>
                <c:pt idx="26">
                  <c:v>11.264664647508004</c:v>
                </c:pt>
                <c:pt idx="27">
                  <c:v>10.952248259491922</c:v>
                </c:pt>
                <c:pt idx="28">
                  <c:v>10.952248259491922</c:v>
                </c:pt>
                <c:pt idx="29">
                  <c:v>11.621711948097813</c:v>
                </c:pt>
                <c:pt idx="30">
                  <c:v>10.595200958902113</c:v>
                </c:pt>
                <c:pt idx="31">
                  <c:v>11.0861409972131</c:v>
                </c:pt>
                <c:pt idx="32">
                  <c:v>11.264664647508004</c:v>
                </c:pt>
                <c:pt idx="33">
                  <c:v>10.996879172065649</c:v>
                </c:pt>
                <c:pt idx="34">
                  <c:v>10.952248259491922</c:v>
                </c:pt>
                <c:pt idx="35">
                  <c:v>11.130771909786827</c:v>
                </c:pt>
                <c:pt idx="36">
                  <c:v>11.434687171598389</c:v>
                </c:pt>
                <c:pt idx="37">
                  <c:v>11.519698433643581</c:v>
                </c:pt>
                <c:pt idx="38">
                  <c:v>10.967125230349831</c:v>
                </c:pt>
                <c:pt idx="39">
                  <c:v>10.882113968304639</c:v>
                </c:pt>
                <c:pt idx="40">
                  <c:v>11.179653385462812</c:v>
                </c:pt>
                <c:pt idx="41">
                  <c:v>10.797102706259446</c:v>
                </c:pt>
                <c:pt idx="42">
                  <c:v>10.882113968304639</c:v>
                </c:pt>
                <c:pt idx="43">
                  <c:v>11.307170278530601</c:v>
                </c:pt>
                <c:pt idx="44">
                  <c:v>11.179653385462812</c:v>
                </c:pt>
                <c:pt idx="45">
                  <c:v>10.839608337282042</c:v>
                </c:pt>
                <c:pt idx="46">
                  <c:v>11.264664647508004</c:v>
                </c:pt>
                <c:pt idx="47">
                  <c:v>11.09464212341762</c:v>
                </c:pt>
                <c:pt idx="48">
                  <c:v>10.542068920123867</c:v>
                </c:pt>
                <c:pt idx="49">
                  <c:v>11.009630861372427</c:v>
                </c:pt>
              </c:numCache>
            </c:numRef>
          </c:yVal>
          <c:smooth val="0"/>
          <c:extLst>
            <c:ext xmlns:c16="http://schemas.microsoft.com/office/drawing/2014/chart" uri="{C3380CC4-5D6E-409C-BE32-E72D297353CC}">
              <c16:uniqueId val="{00000001-3BFD-4E45-BFA3-9A3AEFDE963A}"/>
            </c:ext>
          </c:extLst>
        </c:ser>
        <c:dLbls>
          <c:showLegendKey val="0"/>
          <c:showVal val="0"/>
          <c:showCatName val="0"/>
          <c:showSerName val="0"/>
          <c:showPercent val="0"/>
          <c:showBubbleSize val="0"/>
        </c:dLbls>
        <c:axId val="669364368"/>
        <c:axId val="669362768"/>
      </c:scatterChart>
      <c:valAx>
        <c:axId val="669364368"/>
        <c:scaling>
          <c:orientation val="minMax"/>
          <c:max val="20"/>
          <c:min val="0"/>
        </c:scaling>
        <c:delete val="0"/>
        <c:axPos val="b"/>
        <c:title>
          <c:tx>
            <c:rich>
              <a:bodyPr/>
              <a:lstStyle/>
              <a:p>
                <a:pPr>
                  <a:defRPr sz="800"/>
                </a:pPr>
                <a:r>
                  <a:rPr lang="en-IN"/>
                  <a:t>Weeks of pay</a:t>
                </a:r>
              </a:p>
            </c:rich>
          </c:tx>
          <c:overlay val="0"/>
        </c:title>
        <c:numFmt formatCode="0" sourceLinked="0"/>
        <c:majorTickMark val="out"/>
        <c:minorTickMark val="none"/>
        <c:tickLblPos val="nextTo"/>
        <c:txPr>
          <a:bodyPr/>
          <a:lstStyle/>
          <a:p>
            <a:pPr>
              <a:defRPr sz="800"/>
            </a:pPr>
            <a:endParaRPr lang="en-US"/>
          </a:p>
        </c:txPr>
        <c:crossAx val="669362768"/>
        <c:crossesAt val="10.4"/>
        <c:crossBetween val="midCat"/>
        <c:majorUnit val="4"/>
      </c:valAx>
      <c:valAx>
        <c:axId val="669362768"/>
        <c:scaling>
          <c:orientation val="minMax"/>
          <c:max val="11.8"/>
          <c:min val="10.4"/>
        </c:scaling>
        <c:delete val="0"/>
        <c:axPos val="l"/>
        <c:title>
          <c:tx>
            <c:rich>
              <a:bodyPr/>
              <a:lstStyle/>
              <a:p>
                <a:pPr>
                  <a:defRPr sz="800"/>
                </a:pPr>
                <a:r>
                  <a:rPr lang="en-IN"/>
                  <a:t>Fitted</a:t>
                </a:r>
              </a:p>
            </c:rich>
          </c:tx>
          <c:overlay val="0"/>
        </c:title>
        <c:numFmt formatCode="0.0" sourceLinked="0"/>
        <c:majorTickMark val="out"/>
        <c:minorTickMark val="none"/>
        <c:tickLblPos val="nextTo"/>
        <c:txPr>
          <a:bodyPr/>
          <a:lstStyle/>
          <a:p>
            <a:pPr>
              <a:defRPr sz="800"/>
            </a:pPr>
            <a:endParaRPr lang="en-US"/>
          </a:p>
        </c:txPr>
        <c:crossAx val="669364368"/>
        <c:crossesAt val="0"/>
        <c:crossBetween val="midCat"/>
        <c:majorUnit val="0.2"/>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'3.2 ND'!$G$1</c:f>
              <c:strCache>
                <c:ptCount val="1"/>
                <c:pt idx="0">
                  <c:v>ND_Weeks</c:v>
                </c:pt>
              </c:strCache>
            </c:strRef>
          </c:tx>
          <c:spPr>
            <a:ln w="19050" cap="rnd">
              <a:solidFill>
                <a:schemeClr val="accent1"/>
              </a:solidFill>
              <a:round/>
            </a:ln>
            <a:effectLst/>
          </c:spPr>
          <c:marker>
            <c:symbol val="none"/>
          </c:marker>
          <c:yVal>
            <c:numRef>
              <c:f>'3.2 ND'!$G$2:$G$51</c:f>
              <c:numCache>
                <c:formatCode>General</c:formatCode>
                <c:ptCount val="50"/>
                <c:pt idx="0">
                  <c:v>1.0527821003483815E-2</c:v>
                </c:pt>
                <c:pt idx="1">
                  <c:v>1.7727912803428534E-2</c:v>
                </c:pt>
                <c:pt idx="2">
                  <c:v>2.7908501976989682E-2</c:v>
                </c:pt>
                <c:pt idx="3">
                  <c:v>3.4143725945333256E-2</c:v>
                </c:pt>
                <c:pt idx="4">
                  <c:v>3.4143725945333256E-2</c:v>
                </c:pt>
                <c:pt idx="5">
                  <c:v>5.0146795875459331E-2</c:v>
                </c:pt>
                <c:pt idx="6">
                  <c:v>5.0146795875459331E-2</c:v>
                </c:pt>
                <c:pt idx="7">
                  <c:v>5.0146795875459331E-2</c:v>
                </c:pt>
                <c:pt idx="8">
                  <c:v>5.6516307129333858E-2</c:v>
                </c:pt>
                <c:pt idx="9">
                  <c:v>5.6516307129333858E-2</c:v>
                </c:pt>
                <c:pt idx="10">
                  <c:v>7.2699614577584878E-2</c:v>
                </c:pt>
                <c:pt idx="11">
                  <c:v>8.4716076334597629E-2</c:v>
                </c:pt>
                <c:pt idx="12">
                  <c:v>8.4716076334597629E-2</c:v>
                </c:pt>
                <c:pt idx="13">
                  <c:v>8.4716076334597629E-2</c:v>
                </c:pt>
                <c:pt idx="14">
                  <c:v>8.7427939806720784E-2</c:v>
                </c:pt>
                <c:pt idx="15">
                  <c:v>9.7444246076646063E-2</c:v>
                </c:pt>
                <c:pt idx="16">
                  <c:v>9.7444246076646063E-2</c:v>
                </c:pt>
                <c:pt idx="17">
                  <c:v>9.7444246076646063E-2</c:v>
                </c:pt>
                <c:pt idx="18">
                  <c:v>9.8294266246709075E-2</c:v>
                </c:pt>
                <c:pt idx="19">
                  <c:v>9.8294266246709075E-2</c:v>
                </c:pt>
                <c:pt idx="20">
                  <c:v>0.10331560658905341</c:v>
                </c:pt>
                <c:pt idx="21">
                  <c:v>0.10331560658905341</c:v>
                </c:pt>
                <c:pt idx="22">
                  <c:v>0.10331560658905341</c:v>
                </c:pt>
                <c:pt idx="23">
                  <c:v>0.10331560658905341</c:v>
                </c:pt>
                <c:pt idx="24">
                  <c:v>0.10331560658905341</c:v>
                </c:pt>
                <c:pt idx="25">
                  <c:v>0.10331560658905341</c:v>
                </c:pt>
                <c:pt idx="26">
                  <c:v>0.10152277473081768</c:v>
                </c:pt>
                <c:pt idx="27">
                  <c:v>0.1009706200330381</c:v>
                </c:pt>
                <c:pt idx="28">
                  <c:v>0.1009706200330381</c:v>
                </c:pt>
                <c:pt idx="29">
                  <c:v>0.1009706200330381</c:v>
                </c:pt>
                <c:pt idx="30">
                  <c:v>0.1009706200330381</c:v>
                </c:pt>
                <c:pt idx="31">
                  <c:v>9.3265459111779123E-2</c:v>
                </c:pt>
                <c:pt idx="32">
                  <c:v>9.3265459111779123E-2</c:v>
                </c:pt>
                <c:pt idx="33">
                  <c:v>9.3265459111779123E-2</c:v>
                </c:pt>
                <c:pt idx="34">
                  <c:v>9.095853976782349E-2</c:v>
                </c:pt>
                <c:pt idx="35">
                  <c:v>9.095853976782349E-2</c:v>
                </c:pt>
                <c:pt idx="36">
                  <c:v>9.095853976782349E-2</c:v>
                </c:pt>
                <c:pt idx="37">
                  <c:v>9.095853976782349E-2</c:v>
                </c:pt>
                <c:pt idx="38">
                  <c:v>8.0101009636645779E-2</c:v>
                </c:pt>
                <c:pt idx="39">
                  <c:v>8.0101009636645779E-2</c:v>
                </c:pt>
                <c:pt idx="40">
                  <c:v>7.5528576468742614E-2</c:v>
                </c:pt>
                <c:pt idx="41">
                  <c:v>7.5528576468742614E-2</c:v>
                </c:pt>
                <c:pt idx="42">
                  <c:v>5.7809402720209173E-2</c:v>
                </c:pt>
                <c:pt idx="43">
                  <c:v>5.7809402720209173E-2</c:v>
                </c:pt>
                <c:pt idx="44">
                  <c:v>4.0785428409810358E-2</c:v>
                </c:pt>
                <c:pt idx="45">
                  <c:v>4.0785428409810358E-2</c:v>
                </c:pt>
                <c:pt idx="46">
                  <c:v>3.3880381301777625E-2</c:v>
                </c:pt>
                <c:pt idx="47">
                  <c:v>2.2228218870512254E-2</c:v>
                </c:pt>
                <c:pt idx="48">
                  <c:v>1.5899234340910711E-2</c:v>
                </c:pt>
                <c:pt idx="49">
                  <c:v>8.7849814008026869E-3</c:v>
                </c:pt>
              </c:numCache>
            </c:numRef>
          </c:yVal>
          <c:smooth val="1"/>
          <c:extLst>
            <c:ext xmlns:c16="http://schemas.microsoft.com/office/drawing/2014/chart" uri="{C3380CC4-5D6E-409C-BE32-E72D297353CC}">
              <c16:uniqueId val="{00000000-E09F-43BA-B32D-1C32E090AF64}"/>
            </c:ext>
          </c:extLst>
        </c:ser>
        <c:dLbls>
          <c:showLegendKey val="0"/>
          <c:showVal val="0"/>
          <c:showCatName val="0"/>
          <c:showSerName val="0"/>
          <c:showPercent val="0"/>
          <c:showBubbleSize val="0"/>
        </c:dLbls>
        <c:axId val="553584592"/>
        <c:axId val="553584912"/>
      </c:scatterChart>
      <c:valAx>
        <c:axId val="55358459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84912"/>
        <c:crosses val="autoZero"/>
        <c:crossBetween val="midCat"/>
      </c:valAx>
      <c:valAx>
        <c:axId val="553584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84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'3.2 ND'!$M$1</c:f>
              <c:strCache>
                <c:ptCount val="1"/>
                <c:pt idx="0">
                  <c:v>ND_Age</c:v>
                </c:pt>
              </c:strCache>
            </c:strRef>
          </c:tx>
          <c:spPr>
            <a:ln w="19050" cap="rnd">
              <a:solidFill>
                <a:schemeClr val="accent1"/>
              </a:solidFill>
              <a:round/>
            </a:ln>
            <a:effectLst/>
          </c:spPr>
          <c:marker>
            <c:symbol val="none"/>
          </c:marker>
          <c:yVal>
            <c:numRef>
              <c:f>'3.2 ND'!$M$2:$M$51</c:f>
              <c:numCache>
                <c:formatCode>General</c:formatCode>
                <c:ptCount val="50"/>
                <c:pt idx="0">
                  <c:v>5.6812065477499663E-3</c:v>
                </c:pt>
                <c:pt idx="1">
                  <c:v>9.2309727580287566E-3</c:v>
                </c:pt>
                <c:pt idx="2">
                  <c:v>2.0501145781606226E-2</c:v>
                </c:pt>
                <c:pt idx="3">
                  <c:v>2.3260967750539055E-2</c:v>
                </c:pt>
                <c:pt idx="4">
                  <c:v>2.4141735317198331E-2</c:v>
                </c:pt>
                <c:pt idx="5">
                  <c:v>2.7788638025996612E-2</c:v>
                </c:pt>
                <c:pt idx="6">
                  <c:v>2.802217933053033E-2</c:v>
                </c:pt>
                <c:pt idx="7">
                  <c:v>2.802217933053033E-2</c:v>
                </c:pt>
                <c:pt idx="8">
                  <c:v>3.2542179669696573E-2</c:v>
                </c:pt>
                <c:pt idx="9">
                  <c:v>3.6157465195462618E-2</c:v>
                </c:pt>
                <c:pt idx="10">
                  <c:v>4.203635734062653E-2</c:v>
                </c:pt>
                <c:pt idx="11">
                  <c:v>4.4041929786077322E-2</c:v>
                </c:pt>
                <c:pt idx="12">
                  <c:v>4.4041929786077322E-2</c:v>
                </c:pt>
                <c:pt idx="13">
                  <c:v>4.4041929786077322E-2</c:v>
                </c:pt>
                <c:pt idx="14">
                  <c:v>4.6368616177628504E-2</c:v>
                </c:pt>
                <c:pt idx="15">
                  <c:v>4.7568026342598928E-2</c:v>
                </c:pt>
                <c:pt idx="16">
                  <c:v>5.0641550978836859E-2</c:v>
                </c:pt>
                <c:pt idx="17">
                  <c:v>5.0641550978836859E-2</c:v>
                </c:pt>
                <c:pt idx="18">
                  <c:v>5.3142494668221421E-2</c:v>
                </c:pt>
                <c:pt idx="19">
                  <c:v>5.3142494668221421E-2</c:v>
                </c:pt>
                <c:pt idx="20">
                  <c:v>5.3142494668221421E-2</c:v>
                </c:pt>
                <c:pt idx="21">
                  <c:v>5.4969267625491765E-2</c:v>
                </c:pt>
                <c:pt idx="22">
                  <c:v>5.4969267625491765E-2</c:v>
                </c:pt>
                <c:pt idx="23">
                  <c:v>5.6045537361003574E-2</c:v>
                </c:pt>
                <c:pt idx="24">
                  <c:v>5.6045537361003574E-2</c:v>
                </c:pt>
                <c:pt idx="25">
                  <c:v>5.6236633885511263E-2</c:v>
                </c:pt>
                <c:pt idx="26">
                  <c:v>5.6325518453252343E-2</c:v>
                </c:pt>
                <c:pt idx="27">
                  <c:v>5.6145874294613457E-2</c:v>
                </c:pt>
                <c:pt idx="28">
                  <c:v>5.5797203358158215E-2</c:v>
                </c:pt>
                <c:pt idx="29">
                  <c:v>5.5797203358158215E-2</c:v>
                </c:pt>
                <c:pt idx="30">
                  <c:v>5.4483216597947082E-2</c:v>
                </c:pt>
                <c:pt idx="31">
                  <c:v>5.2439207662831465E-2</c:v>
                </c:pt>
                <c:pt idx="32">
                  <c:v>4.6523470550730542E-2</c:v>
                </c:pt>
                <c:pt idx="33">
                  <c:v>4.6523470550730542E-2</c:v>
                </c:pt>
                <c:pt idx="34">
                  <c:v>4.5699444180112909E-2</c:v>
                </c:pt>
                <c:pt idx="35">
                  <c:v>4.2883942695126354E-2</c:v>
                </c:pt>
                <c:pt idx="36">
                  <c:v>4.2883942695126354E-2</c:v>
                </c:pt>
                <c:pt idx="37">
                  <c:v>4.1296088797954079E-2</c:v>
                </c:pt>
                <c:pt idx="38">
                  <c:v>4.1296088797954079E-2</c:v>
                </c:pt>
                <c:pt idx="39">
                  <c:v>4.1296088797954079E-2</c:v>
                </c:pt>
                <c:pt idx="40">
                  <c:v>3.8963717235458065E-2</c:v>
                </c:pt>
                <c:pt idx="41">
                  <c:v>3.6580262566576295E-2</c:v>
                </c:pt>
                <c:pt idx="42">
                  <c:v>3.1763226400366169E-2</c:v>
                </c:pt>
                <c:pt idx="43">
                  <c:v>3.1763226400366169E-2</c:v>
                </c:pt>
                <c:pt idx="44">
                  <c:v>3.0804981748129678E-2</c:v>
                </c:pt>
                <c:pt idx="45">
                  <c:v>2.7035991185862831E-2</c:v>
                </c:pt>
                <c:pt idx="46">
                  <c:v>2.7035991185862831E-2</c:v>
                </c:pt>
                <c:pt idx="47">
                  <c:v>1.4792266421329157E-2</c:v>
                </c:pt>
                <c:pt idx="48">
                  <c:v>5.0070639648212142E-3</c:v>
                </c:pt>
                <c:pt idx="49">
                  <c:v>3.6334566253555566E-3</c:v>
                </c:pt>
              </c:numCache>
            </c:numRef>
          </c:yVal>
          <c:smooth val="1"/>
          <c:extLst>
            <c:ext xmlns:c16="http://schemas.microsoft.com/office/drawing/2014/chart" uri="{C3380CC4-5D6E-409C-BE32-E72D297353CC}">
              <c16:uniqueId val="{00000000-1D44-4E72-B1E2-23405B02067A}"/>
            </c:ext>
          </c:extLst>
        </c:ser>
        <c:dLbls>
          <c:showLegendKey val="0"/>
          <c:showVal val="0"/>
          <c:showCatName val="0"/>
          <c:showSerName val="0"/>
          <c:showPercent val="0"/>
          <c:showBubbleSize val="0"/>
        </c:dLbls>
        <c:axId val="533999440"/>
        <c:axId val="533999760"/>
      </c:scatterChart>
      <c:valAx>
        <c:axId val="53399944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999760"/>
        <c:crosses val="autoZero"/>
        <c:crossBetween val="midCat"/>
      </c:valAx>
      <c:valAx>
        <c:axId val="533999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999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b="1"/>
              <a:t>Onine</a:t>
            </a:r>
            <a:r>
              <a:rPr lang="en-IN" b="1" baseline="0"/>
              <a:t> </a:t>
            </a:r>
            <a:r>
              <a:rPr lang="en-IN" b="1"/>
              <a:t>Marks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 for Part A'!$E$2</c:f>
              <c:strCache>
                <c:ptCount val="1"/>
                <c:pt idx="0">
                  <c:v>On_Frequency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for Part A'!$D$3:$D$7</c:f>
              <c:strCache>
                <c:ptCount val="5"/>
                <c:pt idx="0">
                  <c:v>44-55</c:v>
                </c:pt>
                <c:pt idx="1">
                  <c:v>55-66</c:v>
                </c:pt>
                <c:pt idx="2">
                  <c:v>66-77</c:v>
                </c:pt>
                <c:pt idx="3">
                  <c:v>77-88</c:v>
                </c:pt>
                <c:pt idx="4">
                  <c:v>88-99</c:v>
                </c:pt>
              </c:strCache>
            </c:strRef>
          </c:cat>
          <c:val>
            <c:numRef>
              <c:f>'Data for Part A'!$E$3:$E$7</c:f>
              <c:numCache>
                <c:formatCode>General</c:formatCode>
                <c:ptCount val="5"/>
                <c:pt idx="0">
                  <c:v>18</c:v>
                </c:pt>
                <c:pt idx="1">
                  <c:v>7</c:v>
                </c:pt>
                <c:pt idx="2">
                  <c:v>24</c:v>
                </c:pt>
                <c:pt idx="3">
                  <c:v>10</c:v>
                </c:pt>
                <c:pt idx="4">
                  <c:v>1</c:v>
                </c:pt>
              </c:numCache>
            </c:numRef>
          </c:val>
          <c:extLst>
            <c:ext xmlns:c16="http://schemas.microsoft.com/office/drawing/2014/chart" uri="{C3380CC4-5D6E-409C-BE32-E72D297353CC}">
              <c16:uniqueId val="{00000000-CBCA-4CCA-A43B-E338887A36E9}"/>
            </c:ext>
          </c:extLst>
        </c:ser>
        <c:dLbls>
          <c:showLegendKey val="0"/>
          <c:showVal val="0"/>
          <c:showCatName val="0"/>
          <c:showSerName val="0"/>
          <c:showPercent val="0"/>
          <c:showBubbleSize val="0"/>
        </c:dLbls>
        <c:gapWidth val="219"/>
        <c:overlap val="-27"/>
        <c:axId val="669353488"/>
        <c:axId val="669351248"/>
      </c:barChart>
      <c:catAx>
        <c:axId val="66935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351248"/>
        <c:crosses val="autoZero"/>
        <c:auto val="1"/>
        <c:lblAlgn val="ctr"/>
        <c:lblOffset val="100"/>
        <c:noMultiLvlLbl val="0"/>
      </c:catAx>
      <c:valAx>
        <c:axId val="669351248"/>
        <c:scaling>
          <c:orientation val="minMax"/>
          <c:max val="2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353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'3.2 ND'!$P$1</c:f>
              <c:strCache>
                <c:ptCount val="1"/>
                <c:pt idx="0">
                  <c:v>ND_Yrs_Co</c:v>
                </c:pt>
              </c:strCache>
            </c:strRef>
          </c:tx>
          <c:spPr>
            <a:ln w="19050" cap="rnd">
              <a:solidFill>
                <a:schemeClr val="accent1"/>
              </a:solidFill>
              <a:round/>
            </a:ln>
            <a:effectLst/>
          </c:spPr>
          <c:marker>
            <c:symbol val="none"/>
          </c:marker>
          <c:yVal>
            <c:numRef>
              <c:f>'3.2 ND'!$P$2:$P$51</c:f>
              <c:numCache>
                <c:formatCode>General</c:formatCode>
                <c:ptCount val="50"/>
                <c:pt idx="0">
                  <c:v>1.3526616007360048E-2</c:v>
                </c:pt>
                <c:pt idx="1">
                  <c:v>1.3526616007360048E-2</c:v>
                </c:pt>
                <c:pt idx="2">
                  <c:v>1.7942952580366187E-2</c:v>
                </c:pt>
                <c:pt idx="3">
                  <c:v>2.3152703644727074E-2</c:v>
                </c:pt>
                <c:pt idx="4">
                  <c:v>2.7831086144239649E-2</c:v>
                </c:pt>
                <c:pt idx="5">
                  <c:v>2.9061134992468578E-2</c:v>
                </c:pt>
                <c:pt idx="6">
                  <c:v>3.5483502891786763E-2</c:v>
                </c:pt>
                <c:pt idx="7">
                  <c:v>3.5483502891786763E-2</c:v>
                </c:pt>
                <c:pt idx="8">
                  <c:v>4.214474752000661E-2</c:v>
                </c:pt>
                <c:pt idx="9">
                  <c:v>4.214474752000661E-2</c:v>
                </c:pt>
                <c:pt idx="10">
                  <c:v>4.3475763448856723E-2</c:v>
                </c:pt>
                <c:pt idx="11">
                  <c:v>4.8692657987172913E-2</c:v>
                </c:pt>
                <c:pt idx="12">
                  <c:v>4.8692657987172913E-2</c:v>
                </c:pt>
                <c:pt idx="13">
                  <c:v>5.1190850821430406E-2</c:v>
                </c:pt>
                <c:pt idx="14">
                  <c:v>5.4725099919789993E-2</c:v>
                </c:pt>
                <c:pt idx="15">
                  <c:v>5.792444463222967E-2</c:v>
                </c:pt>
                <c:pt idx="16">
                  <c:v>5.9829131690222428E-2</c:v>
                </c:pt>
                <c:pt idx="17">
                  <c:v>5.9829131690222428E-2</c:v>
                </c:pt>
                <c:pt idx="18">
                  <c:v>5.9829131690222428E-2</c:v>
                </c:pt>
                <c:pt idx="19">
                  <c:v>6.2987708544003984E-2</c:v>
                </c:pt>
                <c:pt idx="20">
                  <c:v>6.582246465005942E-2</c:v>
                </c:pt>
                <c:pt idx="21">
                  <c:v>6.582246465005942E-2</c:v>
                </c:pt>
                <c:pt idx="22">
                  <c:v>6.582246465005942E-2</c:v>
                </c:pt>
                <c:pt idx="23">
                  <c:v>6.582246465005942E-2</c:v>
                </c:pt>
                <c:pt idx="24">
                  <c:v>6.6238340492173739E-2</c:v>
                </c:pt>
                <c:pt idx="25">
                  <c:v>6.6238340492173739E-2</c:v>
                </c:pt>
                <c:pt idx="26">
                  <c:v>6.6238340492173739E-2</c:v>
                </c:pt>
                <c:pt idx="27">
                  <c:v>6.6102345628572631E-2</c:v>
                </c:pt>
                <c:pt idx="28">
                  <c:v>6.6102345628572631E-2</c:v>
                </c:pt>
                <c:pt idx="29">
                  <c:v>6.6102345628572631E-2</c:v>
                </c:pt>
                <c:pt idx="30">
                  <c:v>6.3794612128208167E-2</c:v>
                </c:pt>
                <c:pt idx="31">
                  <c:v>6.1743211718391436E-2</c:v>
                </c:pt>
                <c:pt idx="32">
                  <c:v>6.1743211718391436E-2</c:v>
                </c:pt>
                <c:pt idx="33">
                  <c:v>6.1743211718391436E-2</c:v>
                </c:pt>
                <c:pt idx="34">
                  <c:v>6.1743211718391436E-2</c:v>
                </c:pt>
                <c:pt idx="35">
                  <c:v>5.9166452670650342E-2</c:v>
                </c:pt>
                <c:pt idx="36">
                  <c:v>5.9166452670650342E-2</c:v>
                </c:pt>
                <c:pt idx="37">
                  <c:v>5.719178962536401E-2</c:v>
                </c:pt>
                <c:pt idx="38">
                  <c:v>5.719178962536401E-2</c:v>
                </c:pt>
                <c:pt idx="39">
                  <c:v>5.2734090784142144E-2</c:v>
                </c:pt>
                <c:pt idx="40">
                  <c:v>3.8511056201096565E-2</c:v>
                </c:pt>
                <c:pt idx="41">
                  <c:v>3.8511056201096565E-2</c:v>
                </c:pt>
                <c:pt idx="42">
                  <c:v>3.7178898921285813E-2</c:v>
                </c:pt>
                <c:pt idx="43">
                  <c:v>2.9409365462886885E-2</c:v>
                </c:pt>
                <c:pt idx="44">
                  <c:v>2.9409365462886885E-2</c:v>
                </c:pt>
                <c:pt idx="45">
                  <c:v>1.6331915164803465E-2</c:v>
                </c:pt>
                <c:pt idx="46">
                  <c:v>1.6331915164803465E-2</c:v>
                </c:pt>
                <c:pt idx="47">
                  <c:v>1.1465670208864768E-2</c:v>
                </c:pt>
                <c:pt idx="48">
                  <c:v>8.2826901637264964E-3</c:v>
                </c:pt>
                <c:pt idx="49">
                  <c:v>8.2826901637264964E-3</c:v>
                </c:pt>
              </c:numCache>
            </c:numRef>
          </c:yVal>
          <c:smooth val="1"/>
          <c:extLst>
            <c:ext xmlns:c16="http://schemas.microsoft.com/office/drawing/2014/chart" uri="{C3380CC4-5D6E-409C-BE32-E72D297353CC}">
              <c16:uniqueId val="{00000000-2125-46E1-95DC-BF146AE9A0D4}"/>
            </c:ext>
          </c:extLst>
        </c:ser>
        <c:dLbls>
          <c:showLegendKey val="0"/>
          <c:showVal val="0"/>
          <c:showCatName val="0"/>
          <c:showSerName val="0"/>
          <c:showPercent val="0"/>
          <c:showBubbleSize val="0"/>
        </c:dLbls>
        <c:axId val="531671056"/>
        <c:axId val="531670416"/>
      </c:scatterChart>
      <c:valAx>
        <c:axId val="53167105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670416"/>
        <c:crosses val="autoZero"/>
        <c:crossBetween val="midCat"/>
      </c:valAx>
      <c:valAx>
        <c:axId val="53167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671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'3.2 ND'!$J$1</c:f>
              <c:strCache>
                <c:ptCount val="1"/>
                <c:pt idx="0">
                  <c:v>ND_Salary</c:v>
                </c:pt>
              </c:strCache>
            </c:strRef>
          </c:tx>
          <c:spPr>
            <a:ln w="19050" cap="rnd">
              <a:solidFill>
                <a:schemeClr val="accent1"/>
              </a:solidFill>
              <a:round/>
            </a:ln>
            <a:effectLst/>
          </c:spPr>
          <c:marker>
            <c:symbol val="none"/>
          </c:marker>
          <c:yVal>
            <c:numRef>
              <c:f>'3.2 ND'!$J$2:$J$51</c:f>
              <c:numCache>
                <c:formatCode>General</c:formatCode>
                <c:ptCount val="50"/>
                <c:pt idx="0">
                  <c:v>7.0532425728698986E-3</c:v>
                </c:pt>
                <c:pt idx="1">
                  <c:v>7.0532425728698986E-3</c:v>
                </c:pt>
                <c:pt idx="2">
                  <c:v>1.149997496434696E-2</c:v>
                </c:pt>
                <c:pt idx="3">
                  <c:v>3.0708644897228663E-2</c:v>
                </c:pt>
                <c:pt idx="4">
                  <c:v>3.9349655012371781E-2</c:v>
                </c:pt>
                <c:pt idx="5">
                  <c:v>3.9349655012371781E-2</c:v>
                </c:pt>
                <c:pt idx="6">
                  <c:v>4.4102073108383134E-2</c:v>
                </c:pt>
                <c:pt idx="7">
                  <c:v>4.8458211891888398E-2</c:v>
                </c:pt>
                <c:pt idx="8">
                  <c:v>4.8458211891888398E-2</c:v>
                </c:pt>
                <c:pt idx="9">
                  <c:v>5.2767112955065941E-2</c:v>
                </c:pt>
                <c:pt idx="10">
                  <c:v>6.0900090393776786E-2</c:v>
                </c:pt>
                <c:pt idx="11">
                  <c:v>6.0900090393776786E-2</c:v>
                </c:pt>
                <c:pt idx="12">
                  <c:v>6.0900090393776786E-2</c:v>
                </c:pt>
                <c:pt idx="13">
                  <c:v>6.523172029059246E-2</c:v>
                </c:pt>
                <c:pt idx="14">
                  <c:v>6.523172029059246E-2</c:v>
                </c:pt>
                <c:pt idx="15">
                  <c:v>6.7798926384544378E-2</c:v>
                </c:pt>
                <c:pt idx="16">
                  <c:v>7.1305630385047197E-2</c:v>
                </c:pt>
                <c:pt idx="17">
                  <c:v>7.1305630385047197E-2</c:v>
                </c:pt>
                <c:pt idx="18">
                  <c:v>7.1305630385047197E-2</c:v>
                </c:pt>
                <c:pt idx="19">
                  <c:v>7.1305630385047197E-2</c:v>
                </c:pt>
                <c:pt idx="20">
                  <c:v>7.2807810626197941E-2</c:v>
                </c:pt>
                <c:pt idx="21">
                  <c:v>7.4909171573936117E-2</c:v>
                </c:pt>
                <c:pt idx="22">
                  <c:v>7.5419457176742519E-2</c:v>
                </c:pt>
                <c:pt idx="23">
                  <c:v>7.5629694048508722E-2</c:v>
                </c:pt>
                <c:pt idx="24">
                  <c:v>7.5629694048508722E-2</c:v>
                </c:pt>
                <c:pt idx="25">
                  <c:v>7.5629694048508722E-2</c:v>
                </c:pt>
                <c:pt idx="26">
                  <c:v>7.3383069148150668E-2</c:v>
                </c:pt>
                <c:pt idx="27">
                  <c:v>7.3383069148150668E-2</c:v>
                </c:pt>
                <c:pt idx="28">
                  <c:v>7.3383069148150668E-2</c:v>
                </c:pt>
                <c:pt idx="29">
                  <c:v>7.3383069148150668E-2</c:v>
                </c:pt>
                <c:pt idx="30">
                  <c:v>7.3383069148150668E-2</c:v>
                </c:pt>
                <c:pt idx="31">
                  <c:v>7.2634857684437115E-2</c:v>
                </c:pt>
                <c:pt idx="32">
                  <c:v>7.2634857684437115E-2</c:v>
                </c:pt>
                <c:pt idx="33">
                  <c:v>6.8429848488572115E-2</c:v>
                </c:pt>
                <c:pt idx="34">
                  <c:v>6.8429848488572115E-2</c:v>
                </c:pt>
                <c:pt idx="35">
                  <c:v>6.8429848488572115E-2</c:v>
                </c:pt>
                <c:pt idx="36">
                  <c:v>6.8429848488572115E-2</c:v>
                </c:pt>
                <c:pt idx="37">
                  <c:v>6.8429848488572115E-2</c:v>
                </c:pt>
                <c:pt idx="38">
                  <c:v>6.8429848488572115E-2</c:v>
                </c:pt>
                <c:pt idx="39">
                  <c:v>6.0563069697764434E-2</c:v>
                </c:pt>
                <c:pt idx="40">
                  <c:v>6.0563069697764434E-2</c:v>
                </c:pt>
                <c:pt idx="41">
                  <c:v>6.0563069697764434E-2</c:v>
                </c:pt>
                <c:pt idx="42">
                  <c:v>4.3719156225539103E-2</c:v>
                </c:pt>
                <c:pt idx="43">
                  <c:v>4.3719156225539103E-2</c:v>
                </c:pt>
                <c:pt idx="44">
                  <c:v>4.3719156225539103E-2</c:v>
                </c:pt>
                <c:pt idx="45">
                  <c:v>3.5190799260798405E-2</c:v>
                </c:pt>
                <c:pt idx="46">
                  <c:v>2.6588068812070008E-2</c:v>
                </c:pt>
                <c:pt idx="47">
                  <c:v>1.4784371315697643E-2</c:v>
                </c:pt>
                <c:pt idx="48">
                  <c:v>6.9258018114742165E-3</c:v>
                </c:pt>
                <c:pt idx="49">
                  <c:v>2.3048366551388496E-3</c:v>
                </c:pt>
              </c:numCache>
            </c:numRef>
          </c:yVal>
          <c:smooth val="1"/>
          <c:extLst>
            <c:ext xmlns:c16="http://schemas.microsoft.com/office/drawing/2014/chart" uri="{C3380CC4-5D6E-409C-BE32-E72D297353CC}">
              <c16:uniqueId val="{00000000-669B-4187-AD40-BF0C31142AAB}"/>
            </c:ext>
          </c:extLst>
        </c:ser>
        <c:dLbls>
          <c:showLegendKey val="0"/>
          <c:showVal val="0"/>
          <c:showCatName val="0"/>
          <c:showSerName val="0"/>
          <c:showPercent val="0"/>
          <c:showBubbleSize val="0"/>
        </c:dLbls>
        <c:axId val="553591952"/>
        <c:axId val="553592272"/>
      </c:scatterChart>
      <c:valAx>
        <c:axId val="55359195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92272"/>
        <c:crosses val="autoZero"/>
        <c:crossBetween val="midCat"/>
      </c:valAx>
      <c:valAx>
        <c:axId val="55359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91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Age of Employee  Line Fit  Plot</a:t>
            </a:r>
          </a:p>
        </c:rich>
      </c:tx>
      <c:overlay val="0"/>
    </c:title>
    <c:autoTitleDeleted val="0"/>
    <c:plotArea>
      <c:layout>
        <c:manualLayout>
          <c:layoutTarget val="inner"/>
          <c:xMode val="edge"/>
          <c:yMode val="edge"/>
          <c:x val="0.12133607864486233"/>
          <c:y val="0.14610263560804898"/>
          <c:w val="0.74200884217398655"/>
          <c:h val="0.58911718066491692"/>
        </c:manualLayout>
      </c:layout>
      <c:scatterChart>
        <c:scatterStyle val="lineMarker"/>
        <c:varyColors val="0"/>
        <c:ser>
          <c:idx val="0"/>
          <c:order val="0"/>
          <c:tx>
            <c:v>Weeks of pay</c:v>
          </c:tx>
          <c:spPr>
            <a:ln w="28575">
              <a:noFill/>
            </a:ln>
          </c:spPr>
          <c:xVal>
            <c:numRef>
              <c:f>'3.3 Relationship'!$B$2:$B$51</c:f>
              <c:numCache>
                <c:formatCode>0</c:formatCode>
                <c:ptCount val="50"/>
                <c:pt idx="0">
                  <c:v>31.45</c:v>
                </c:pt>
                <c:pt idx="1">
                  <c:v>37.4</c:v>
                </c:pt>
                <c:pt idx="2">
                  <c:v>28.05</c:v>
                </c:pt>
                <c:pt idx="3">
                  <c:v>34.85</c:v>
                </c:pt>
                <c:pt idx="4">
                  <c:v>28.05</c:v>
                </c:pt>
                <c:pt idx="5">
                  <c:v>22.95</c:v>
                </c:pt>
                <c:pt idx="6">
                  <c:v>33.15</c:v>
                </c:pt>
                <c:pt idx="7">
                  <c:v>42.5</c:v>
                </c:pt>
                <c:pt idx="8">
                  <c:v>36.549999999999997</c:v>
                </c:pt>
                <c:pt idx="9">
                  <c:v>41.65</c:v>
                </c:pt>
                <c:pt idx="10">
                  <c:v>40.799999999999997</c:v>
                </c:pt>
                <c:pt idx="11">
                  <c:v>34.85</c:v>
                </c:pt>
                <c:pt idx="12">
                  <c:v>33.15</c:v>
                </c:pt>
                <c:pt idx="13">
                  <c:v>41.65</c:v>
                </c:pt>
                <c:pt idx="14">
                  <c:v>31.45</c:v>
                </c:pt>
                <c:pt idx="15">
                  <c:v>31.45</c:v>
                </c:pt>
                <c:pt idx="16">
                  <c:v>37.4</c:v>
                </c:pt>
                <c:pt idx="17">
                  <c:v>26.349999999999998</c:v>
                </c:pt>
                <c:pt idx="18">
                  <c:v>35.699999999999996</c:v>
                </c:pt>
                <c:pt idx="19">
                  <c:v>34</c:v>
                </c:pt>
                <c:pt idx="20">
                  <c:v>29.75</c:v>
                </c:pt>
                <c:pt idx="21">
                  <c:v>39.1</c:v>
                </c:pt>
                <c:pt idx="22">
                  <c:v>21.25</c:v>
                </c:pt>
                <c:pt idx="23">
                  <c:v>34</c:v>
                </c:pt>
                <c:pt idx="24">
                  <c:v>34</c:v>
                </c:pt>
                <c:pt idx="25">
                  <c:v>27.2</c:v>
                </c:pt>
                <c:pt idx="26">
                  <c:v>38.25</c:v>
                </c:pt>
                <c:pt idx="27">
                  <c:v>40.799999999999997</c:v>
                </c:pt>
                <c:pt idx="28">
                  <c:v>44.199999999999996</c:v>
                </c:pt>
                <c:pt idx="29">
                  <c:v>35.699999999999996</c:v>
                </c:pt>
                <c:pt idx="30">
                  <c:v>32.299999999999997</c:v>
                </c:pt>
                <c:pt idx="31">
                  <c:v>37</c:v>
                </c:pt>
                <c:pt idx="32">
                  <c:v>53</c:v>
                </c:pt>
                <c:pt idx="33">
                  <c:v>36</c:v>
                </c:pt>
                <c:pt idx="34">
                  <c:v>44</c:v>
                </c:pt>
                <c:pt idx="35">
                  <c:v>28</c:v>
                </c:pt>
                <c:pt idx="36">
                  <c:v>43</c:v>
                </c:pt>
                <c:pt idx="37">
                  <c:v>29</c:v>
                </c:pt>
                <c:pt idx="38">
                  <c:v>31</c:v>
                </c:pt>
                <c:pt idx="39">
                  <c:v>45</c:v>
                </c:pt>
                <c:pt idx="40">
                  <c:v>44</c:v>
                </c:pt>
                <c:pt idx="41">
                  <c:v>42</c:v>
                </c:pt>
                <c:pt idx="42">
                  <c:v>41</c:v>
                </c:pt>
                <c:pt idx="43">
                  <c:v>32</c:v>
                </c:pt>
                <c:pt idx="44">
                  <c:v>45</c:v>
                </c:pt>
                <c:pt idx="45">
                  <c:v>48</c:v>
                </c:pt>
                <c:pt idx="46">
                  <c:v>52</c:v>
                </c:pt>
                <c:pt idx="47">
                  <c:v>42</c:v>
                </c:pt>
                <c:pt idx="48">
                  <c:v>42</c:v>
                </c:pt>
                <c:pt idx="49">
                  <c:v>27</c:v>
                </c:pt>
              </c:numCache>
            </c:numRef>
          </c:xVal>
          <c:yVal>
            <c:numRef>
              <c:f>'3.3 Relationship'!$A$2:$A$51</c:f>
              <c:numCache>
                <c:formatCode>0</c:formatCode>
                <c:ptCount val="50"/>
                <c:pt idx="0">
                  <c:v>9.9</c:v>
                </c:pt>
                <c:pt idx="1">
                  <c:v>12.100000000000001</c:v>
                </c:pt>
                <c:pt idx="2">
                  <c:v>11</c:v>
                </c:pt>
                <c:pt idx="3">
                  <c:v>8.8000000000000007</c:v>
                </c:pt>
                <c:pt idx="4">
                  <c:v>5.5</c:v>
                </c:pt>
                <c:pt idx="5">
                  <c:v>6.6000000000000005</c:v>
                </c:pt>
                <c:pt idx="6">
                  <c:v>15.400000000000002</c:v>
                </c:pt>
                <c:pt idx="7">
                  <c:v>13.200000000000001</c:v>
                </c:pt>
                <c:pt idx="8">
                  <c:v>11</c:v>
                </c:pt>
                <c:pt idx="9">
                  <c:v>15.400000000000002</c:v>
                </c:pt>
                <c:pt idx="10">
                  <c:v>13.200000000000001</c:v>
                </c:pt>
                <c:pt idx="11">
                  <c:v>13.200000000000001</c:v>
                </c:pt>
                <c:pt idx="12">
                  <c:v>8.8000000000000007</c:v>
                </c:pt>
                <c:pt idx="13">
                  <c:v>13.200000000000001</c:v>
                </c:pt>
                <c:pt idx="14">
                  <c:v>11</c:v>
                </c:pt>
                <c:pt idx="15">
                  <c:v>12.100000000000001</c:v>
                </c:pt>
                <c:pt idx="16">
                  <c:v>16.5</c:v>
                </c:pt>
                <c:pt idx="17">
                  <c:v>5.5</c:v>
                </c:pt>
                <c:pt idx="18">
                  <c:v>8.8000000000000007</c:v>
                </c:pt>
                <c:pt idx="19">
                  <c:v>12.100000000000001</c:v>
                </c:pt>
                <c:pt idx="20">
                  <c:v>16.5</c:v>
                </c:pt>
                <c:pt idx="21">
                  <c:v>12.100000000000001</c:v>
                </c:pt>
                <c:pt idx="22">
                  <c:v>6.6000000000000005</c:v>
                </c:pt>
                <c:pt idx="23">
                  <c:v>6.6000000000000005</c:v>
                </c:pt>
                <c:pt idx="24">
                  <c:v>14.3</c:v>
                </c:pt>
                <c:pt idx="25">
                  <c:v>9.9</c:v>
                </c:pt>
                <c:pt idx="26">
                  <c:v>11</c:v>
                </c:pt>
                <c:pt idx="27">
                  <c:v>19.8</c:v>
                </c:pt>
                <c:pt idx="28">
                  <c:v>18.700000000000003</c:v>
                </c:pt>
                <c:pt idx="29">
                  <c:v>14.3</c:v>
                </c:pt>
                <c:pt idx="30">
                  <c:v>9.9</c:v>
                </c:pt>
                <c:pt idx="31">
                  <c:v>13</c:v>
                </c:pt>
                <c:pt idx="32">
                  <c:v>13</c:v>
                </c:pt>
                <c:pt idx="33">
                  <c:v>11</c:v>
                </c:pt>
                <c:pt idx="34">
                  <c:v>14</c:v>
                </c:pt>
                <c:pt idx="35">
                  <c:v>3</c:v>
                </c:pt>
                <c:pt idx="36">
                  <c:v>10</c:v>
                </c:pt>
                <c:pt idx="37">
                  <c:v>4</c:v>
                </c:pt>
                <c:pt idx="38">
                  <c:v>7</c:v>
                </c:pt>
                <c:pt idx="39">
                  <c:v>12</c:v>
                </c:pt>
                <c:pt idx="40">
                  <c:v>7</c:v>
                </c:pt>
                <c:pt idx="41">
                  <c:v>8</c:v>
                </c:pt>
                <c:pt idx="42">
                  <c:v>11</c:v>
                </c:pt>
                <c:pt idx="43">
                  <c:v>9</c:v>
                </c:pt>
                <c:pt idx="44">
                  <c:v>10</c:v>
                </c:pt>
                <c:pt idx="45">
                  <c:v>18</c:v>
                </c:pt>
                <c:pt idx="46">
                  <c:v>17</c:v>
                </c:pt>
                <c:pt idx="47">
                  <c:v>13</c:v>
                </c:pt>
                <c:pt idx="48">
                  <c:v>14</c:v>
                </c:pt>
                <c:pt idx="49">
                  <c:v>5</c:v>
                </c:pt>
              </c:numCache>
            </c:numRef>
          </c:yVal>
          <c:smooth val="0"/>
          <c:extLst>
            <c:ext xmlns:c16="http://schemas.microsoft.com/office/drawing/2014/chart" uri="{C3380CC4-5D6E-409C-BE32-E72D297353CC}">
              <c16:uniqueId val="{00000000-6A17-4914-B5B4-BA39692639EC}"/>
            </c:ext>
          </c:extLst>
        </c:ser>
        <c:ser>
          <c:idx val="1"/>
          <c:order val="1"/>
          <c:tx>
            <c:v>Predicted Weeks of pay</c:v>
          </c:tx>
          <c:spPr>
            <a:ln w="28575">
              <a:noFill/>
            </a:ln>
          </c:spPr>
          <c:trendline>
            <c:trendlineType val="linear"/>
            <c:dispRSqr val="1"/>
            <c:dispEq val="1"/>
            <c:trendlineLbl>
              <c:layout>
                <c:manualLayout>
                  <c:x val="-0.24060497110758353"/>
                  <c:y val="-0.1209714048901782"/>
                </c:manualLayout>
              </c:layout>
              <c:numFmt formatCode="General" sourceLinked="0"/>
            </c:trendlineLbl>
          </c:trendline>
          <c:xVal>
            <c:numRef>
              <c:f>'3.3 Relationship'!$B$2:$B$51</c:f>
              <c:numCache>
                <c:formatCode>0</c:formatCode>
                <c:ptCount val="50"/>
                <c:pt idx="0">
                  <c:v>31.45</c:v>
                </c:pt>
                <c:pt idx="1">
                  <c:v>37.4</c:v>
                </c:pt>
                <c:pt idx="2">
                  <c:v>28.05</c:v>
                </c:pt>
                <c:pt idx="3">
                  <c:v>34.85</c:v>
                </c:pt>
                <c:pt idx="4">
                  <c:v>28.05</c:v>
                </c:pt>
                <c:pt idx="5">
                  <c:v>22.95</c:v>
                </c:pt>
                <c:pt idx="6">
                  <c:v>33.15</c:v>
                </c:pt>
                <c:pt idx="7">
                  <c:v>42.5</c:v>
                </c:pt>
                <c:pt idx="8">
                  <c:v>36.549999999999997</c:v>
                </c:pt>
                <c:pt idx="9">
                  <c:v>41.65</c:v>
                </c:pt>
                <c:pt idx="10">
                  <c:v>40.799999999999997</c:v>
                </c:pt>
                <c:pt idx="11">
                  <c:v>34.85</c:v>
                </c:pt>
                <c:pt idx="12">
                  <c:v>33.15</c:v>
                </c:pt>
                <c:pt idx="13">
                  <c:v>41.65</c:v>
                </c:pt>
                <c:pt idx="14">
                  <c:v>31.45</c:v>
                </c:pt>
                <c:pt idx="15">
                  <c:v>31.45</c:v>
                </c:pt>
                <c:pt idx="16">
                  <c:v>37.4</c:v>
                </c:pt>
                <c:pt idx="17">
                  <c:v>26.349999999999998</c:v>
                </c:pt>
                <c:pt idx="18">
                  <c:v>35.699999999999996</c:v>
                </c:pt>
                <c:pt idx="19">
                  <c:v>34</c:v>
                </c:pt>
                <c:pt idx="20">
                  <c:v>29.75</c:v>
                </c:pt>
                <c:pt idx="21">
                  <c:v>39.1</c:v>
                </c:pt>
                <c:pt idx="22">
                  <c:v>21.25</c:v>
                </c:pt>
                <c:pt idx="23">
                  <c:v>34</c:v>
                </c:pt>
                <c:pt idx="24">
                  <c:v>34</c:v>
                </c:pt>
                <c:pt idx="25">
                  <c:v>27.2</c:v>
                </c:pt>
                <c:pt idx="26">
                  <c:v>38.25</c:v>
                </c:pt>
                <c:pt idx="27">
                  <c:v>40.799999999999997</c:v>
                </c:pt>
                <c:pt idx="28">
                  <c:v>44.199999999999996</c:v>
                </c:pt>
                <c:pt idx="29">
                  <c:v>35.699999999999996</c:v>
                </c:pt>
                <c:pt idx="30">
                  <c:v>32.299999999999997</c:v>
                </c:pt>
                <c:pt idx="31">
                  <c:v>37</c:v>
                </c:pt>
                <c:pt idx="32">
                  <c:v>53</c:v>
                </c:pt>
                <c:pt idx="33">
                  <c:v>36</c:v>
                </c:pt>
                <c:pt idx="34">
                  <c:v>44</c:v>
                </c:pt>
                <c:pt idx="35">
                  <c:v>28</c:v>
                </c:pt>
                <c:pt idx="36">
                  <c:v>43</c:v>
                </c:pt>
                <c:pt idx="37">
                  <c:v>29</c:v>
                </c:pt>
                <c:pt idx="38">
                  <c:v>31</c:v>
                </c:pt>
                <c:pt idx="39">
                  <c:v>45</c:v>
                </c:pt>
                <c:pt idx="40">
                  <c:v>44</c:v>
                </c:pt>
                <c:pt idx="41">
                  <c:v>42</c:v>
                </c:pt>
                <c:pt idx="42">
                  <c:v>41</c:v>
                </c:pt>
                <c:pt idx="43">
                  <c:v>32</c:v>
                </c:pt>
                <c:pt idx="44">
                  <c:v>45</c:v>
                </c:pt>
                <c:pt idx="45">
                  <c:v>48</c:v>
                </c:pt>
                <c:pt idx="46">
                  <c:v>52</c:v>
                </c:pt>
                <c:pt idx="47">
                  <c:v>42</c:v>
                </c:pt>
                <c:pt idx="48">
                  <c:v>42</c:v>
                </c:pt>
                <c:pt idx="49">
                  <c:v>27</c:v>
                </c:pt>
              </c:numCache>
            </c:numRef>
          </c:xVal>
          <c:yVal>
            <c:numRef>
              <c:f>'3.3 Relationship'!$G$27:$G$76</c:f>
              <c:numCache>
                <c:formatCode>General</c:formatCode>
                <c:ptCount val="50"/>
                <c:pt idx="0">
                  <c:v>9.6727443774595248</c:v>
                </c:pt>
                <c:pt idx="1">
                  <c:v>11.549413919442985</c:v>
                </c:pt>
                <c:pt idx="2">
                  <c:v>8.6003617820404052</c:v>
                </c:pt>
                <c:pt idx="3">
                  <c:v>10.745126972878646</c:v>
                </c:pt>
                <c:pt idx="4">
                  <c:v>8.6003617820404052</c:v>
                </c:pt>
                <c:pt idx="5">
                  <c:v>6.9917878889117242</c:v>
                </c:pt>
                <c:pt idx="6">
                  <c:v>10.208935675169085</c:v>
                </c:pt>
                <c:pt idx="7">
                  <c:v>13.157987812571667</c:v>
                </c:pt>
                <c:pt idx="8">
                  <c:v>11.281318270588205</c:v>
                </c:pt>
                <c:pt idx="9">
                  <c:v>12.889892163716887</c:v>
                </c:pt>
                <c:pt idx="10">
                  <c:v>12.621796514862107</c:v>
                </c:pt>
                <c:pt idx="11">
                  <c:v>10.745126972878646</c:v>
                </c:pt>
                <c:pt idx="12">
                  <c:v>10.208935675169085</c:v>
                </c:pt>
                <c:pt idx="13">
                  <c:v>12.889892163716887</c:v>
                </c:pt>
                <c:pt idx="14">
                  <c:v>9.6727443774595248</c:v>
                </c:pt>
                <c:pt idx="15">
                  <c:v>9.6727443774595248</c:v>
                </c:pt>
                <c:pt idx="16">
                  <c:v>11.549413919442985</c:v>
                </c:pt>
                <c:pt idx="17">
                  <c:v>8.0641704843308446</c:v>
                </c:pt>
                <c:pt idx="18">
                  <c:v>11.013222621733425</c:v>
                </c:pt>
                <c:pt idx="19">
                  <c:v>10.477031324023866</c:v>
                </c:pt>
                <c:pt idx="20">
                  <c:v>9.1365530797499659</c:v>
                </c:pt>
                <c:pt idx="21">
                  <c:v>12.085605217152548</c:v>
                </c:pt>
                <c:pt idx="22">
                  <c:v>6.4555965912021644</c:v>
                </c:pt>
                <c:pt idx="23">
                  <c:v>10.477031324023866</c:v>
                </c:pt>
                <c:pt idx="24">
                  <c:v>10.477031324023866</c:v>
                </c:pt>
                <c:pt idx="25">
                  <c:v>8.3322661331856249</c:v>
                </c:pt>
                <c:pt idx="26">
                  <c:v>11.817509568297767</c:v>
                </c:pt>
                <c:pt idx="27">
                  <c:v>12.621796514862107</c:v>
                </c:pt>
                <c:pt idx="28">
                  <c:v>13.694179110281226</c:v>
                </c:pt>
                <c:pt idx="29">
                  <c:v>11.013222621733425</c:v>
                </c:pt>
                <c:pt idx="30">
                  <c:v>9.9408400263143051</c:v>
                </c:pt>
                <c:pt idx="31">
                  <c:v>11.423251261158384</c:v>
                </c:pt>
                <c:pt idx="32">
                  <c:v>16.469757592542479</c:v>
                </c:pt>
                <c:pt idx="33">
                  <c:v>11.107844615446878</c:v>
                </c:pt>
                <c:pt idx="34">
                  <c:v>13.631097781138926</c:v>
                </c:pt>
                <c:pt idx="35">
                  <c:v>8.5845914497548304</c:v>
                </c:pt>
                <c:pt idx="36">
                  <c:v>13.31569113542742</c:v>
                </c:pt>
                <c:pt idx="37">
                  <c:v>8.8999980954663354</c:v>
                </c:pt>
                <c:pt idx="38">
                  <c:v>9.5308113868893471</c:v>
                </c:pt>
                <c:pt idx="39">
                  <c:v>13.946504426850431</c:v>
                </c:pt>
                <c:pt idx="40">
                  <c:v>13.631097781138926</c:v>
                </c:pt>
                <c:pt idx="41">
                  <c:v>13.000284489715915</c:v>
                </c:pt>
                <c:pt idx="42">
                  <c:v>12.684877844004408</c:v>
                </c:pt>
                <c:pt idx="43">
                  <c:v>9.8462180326008539</c:v>
                </c:pt>
                <c:pt idx="44">
                  <c:v>13.946504426850431</c:v>
                </c:pt>
                <c:pt idx="45">
                  <c:v>14.89272436398495</c:v>
                </c:pt>
                <c:pt idx="46">
                  <c:v>16.154350946830974</c:v>
                </c:pt>
                <c:pt idx="47">
                  <c:v>13.000284489715915</c:v>
                </c:pt>
                <c:pt idx="48">
                  <c:v>13.000284489715915</c:v>
                </c:pt>
                <c:pt idx="49">
                  <c:v>8.2691848040433236</c:v>
                </c:pt>
              </c:numCache>
            </c:numRef>
          </c:yVal>
          <c:smooth val="0"/>
          <c:extLst>
            <c:ext xmlns:c16="http://schemas.microsoft.com/office/drawing/2014/chart" uri="{C3380CC4-5D6E-409C-BE32-E72D297353CC}">
              <c16:uniqueId val="{00000002-6A17-4914-B5B4-BA39692639EC}"/>
            </c:ext>
          </c:extLst>
        </c:ser>
        <c:dLbls>
          <c:showLegendKey val="0"/>
          <c:showVal val="0"/>
          <c:showCatName val="0"/>
          <c:showSerName val="0"/>
          <c:showPercent val="0"/>
          <c:showBubbleSize val="0"/>
        </c:dLbls>
        <c:axId val="531667536"/>
        <c:axId val="531665296"/>
      </c:scatterChart>
      <c:valAx>
        <c:axId val="531667536"/>
        <c:scaling>
          <c:orientation val="minMax"/>
          <c:min val="0"/>
        </c:scaling>
        <c:delete val="0"/>
        <c:axPos val="b"/>
        <c:title>
          <c:tx>
            <c:rich>
              <a:bodyPr/>
              <a:lstStyle/>
              <a:p>
                <a:pPr>
                  <a:defRPr/>
                </a:pPr>
                <a:r>
                  <a:rPr lang="en-IN"/>
                  <a:t>Age of Employee </a:t>
                </a:r>
              </a:p>
            </c:rich>
          </c:tx>
          <c:overlay val="0"/>
        </c:title>
        <c:numFmt formatCode="0" sourceLinked="1"/>
        <c:majorTickMark val="out"/>
        <c:minorTickMark val="none"/>
        <c:tickLblPos val="nextTo"/>
        <c:crossAx val="531665296"/>
        <c:crosses val="autoZero"/>
        <c:crossBetween val="midCat"/>
      </c:valAx>
      <c:valAx>
        <c:axId val="531665296"/>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531667536"/>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No of years with the company  Line Fit  Plot</a:t>
            </a:r>
          </a:p>
        </c:rich>
      </c:tx>
      <c:overlay val="0"/>
    </c:title>
    <c:autoTitleDeleted val="0"/>
    <c:plotArea>
      <c:layout/>
      <c:scatterChart>
        <c:scatterStyle val="lineMarker"/>
        <c:varyColors val="0"/>
        <c:ser>
          <c:idx val="0"/>
          <c:order val="0"/>
          <c:tx>
            <c:v>Weeks of pay</c:v>
          </c:tx>
          <c:spPr>
            <a:ln w="28575">
              <a:noFill/>
            </a:ln>
          </c:spPr>
          <c:xVal>
            <c:numRef>
              <c:f>'3.3 Relationship'!$C$2:$C$51</c:f>
              <c:numCache>
                <c:formatCode>0</c:formatCode>
                <c:ptCount val="50"/>
                <c:pt idx="0">
                  <c:v>8</c:v>
                </c:pt>
                <c:pt idx="1">
                  <c:v>14.399999999999999</c:v>
                </c:pt>
                <c:pt idx="2">
                  <c:v>8</c:v>
                </c:pt>
                <c:pt idx="3">
                  <c:v>12</c:v>
                </c:pt>
                <c:pt idx="4">
                  <c:v>8.4</c:v>
                </c:pt>
                <c:pt idx="5">
                  <c:v>4.8</c:v>
                </c:pt>
                <c:pt idx="6">
                  <c:v>10</c:v>
                </c:pt>
                <c:pt idx="7">
                  <c:v>20.399999999999999</c:v>
                </c:pt>
                <c:pt idx="8">
                  <c:v>13.2</c:v>
                </c:pt>
                <c:pt idx="9">
                  <c:v>16.8</c:v>
                </c:pt>
                <c:pt idx="10">
                  <c:v>20.399999999999999</c:v>
                </c:pt>
                <c:pt idx="11">
                  <c:v>13</c:v>
                </c:pt>
                <c:pt idx="12">
                  <c:v>9.6</c:v>
                </c:pt>
                <c:pt idx="13">
                  <c:v>19.2</c:v>
                </c:pt>
                <c:pt idx="14">
                  <c:v>10</c:v>
                </c:pt>
                <c:pt idx="15">
                  <c:v>7</c:v>
                </c:pt>
                <c:pt idx="16">
                  <c:v>22.8</c:v>
                </c:pt>
                <c:pt idx="17">
                  <c:v>7.1999999999999993</c:v>
                </c:pt>
                <c:pt idx="18">
                  <c:v>10.799999999999999</c:v>
                </c:pt>
                <c:pt idx="19">
                  <c:v>13.2</c:v>
                </c:pt>
                <c:pt idx="20">
                  <c:v>10</c:v>
                </c:pt>
                <c:pt idx="21">
                  <c:v>15.6</c:v>
                </c:pt>
                <c:pt idx="22">
                  <c:v>6</c:v>
                </c:pt>
                <c:pt idx="23">
                  <c:v>12</c:v>
                </c:pt>
                <c:pt idx="24">
                  <c:v>12</c:v>
                </c:pt>
                <c:pt idx="25">
                  <c:v>6</c:v>
                </c:pt>
                <c:pt idx="26">
                  <c:v>15.6</c:v>
                </c:pt>
                <c:pt idx="27">
                  <c:v>22.8</c:v>
                </c:pt>
                <c:pt idx="28">
                  <c:v>24</c:v>
                </c:pt>
                <c:pt idx="29">
                  <c:v>13.2</c:v>
                </c:pt>
                <c:pt idx="30">
                  <c:v>7</c:v>
                </c:pt>
                <c:pt idx="31">
                  <c:v>16</c:v>
                </c:pt>
                <c:pt idx="32">
                  <c:v>25</c:v>
                </c:pt>
                <c:pt idx="33">
                  <c:v>12</c:v>
                </c:pt>
                <c:pt idx="34">
                  <c:v>16</c:v>
                </c:pt>
                <c:pt idx="35">
                  <c:v>4</c:v>
                </c:pt>
                <c:pt idx="36">
                  <c:v>9</c:v>
                </c:pt>
                <c:pt idx="37">
                  <c:v>3</c:v>
                </c:pt>
                <c:pt idx="38">
                  <c:v>2</c:v>
                </c:pt>
                <c:pt idx="39">
                  <c:v>15</c:v>
                </c:pt>
                <c:pt idx="40">
                  <c:v>15</c:v>
                </c:pt>
                <c:pt idx="41">
                  <c:v>13</c:v>
                </c:pt>
                <c:pt idx="42">
                  <c:v>15</c:v>
                </c:pt>
                <c:pt idx="43">
                  <c:v>5</c:v>
                </c:pt>
                <c:pt idx="44">
                  <c:v>13</c:v>
                </c:pt>
                <c:pt idx="45">
                  <c:v>19</c:v>
                </c:pt>
                <c:pt idx="46">
                  <c:v>25</c:v>
                </c:pt>
                <c:pt idx="47">
                  <c:v>15</c:v>
                </c:pt>
                <c:pt idx="48">
                  <c:v>19</c:v>
                </c:pt>
                <c:pt idx="49">
                  <c:v>2</c:v>
                </c:pt>
              </c:numCache>
            </c:numRef>
          </c:xVal>
          <c:yVal>
            <c:numRef>
              <c:f>'3.3 Relationship'!$A$2:$A$51</c:f>
              <c:numCache>
                <c:formatCode>0</c:formatCode>
                <c:ptCount val="50"/>
                <c:pt idx="0">
                  <c:v>9.9</c:v>
                </c:pt>
                <c:pt idx="1">
                  <c:v>12.100000000000001</c:v>
                </c:pt>
                <c:pt idx="2">
                  <c:v>11</c:v>
                </c:pt>
                <c:pt idx="3">
                  <c:v>8.8000000000000007</c:v>
                </c:pt>
                <c:pt idx="4">
                  <c:v>5.5</c:v>
                </c:pt>
                <c:pt idx="5">
                  <c:v>6.6000000000000005</c:v>
                </c:pt>
                <c:pt idx="6">
                  <c:v>15.400000000000002</c:v>
                </c:pt>
                <c:pt idx="7">
                  <c:v>13.200000000000001</c:v>
                </c:pt>
                <c:pt idx="8">
                  <c:v>11</c:v>
                </c:pt>
                <c:pt idx="9">
                  <c:v>15.400000000000002</c:v>
                </c:pt>
                <c:pt idx="10">
                  <c:v>13.200000000000001</c:v>
                </c:pt>
                <c:pt idx="11">
                  <c:v>13.200000000000001</c:v>
                </c:pt>
                <c:pt idx="12">
                  <c:v>8.8000000000000007</c:v>
                </c:pt>
                <c:pt idx="13">
                  <c:v>13.200000000000001</c:v>
                </c:pt>
                <c:pt idx="14">
                  <c:v>11</c:v>
                </c:pt>
                <c:pt idx="15">
                  <c:v>12.100000000000001</c:v>
                </c:pt>
                <c:pt idx="16">
                  <c:v>16.5</c:v>
                </c:pt>
                <c:pt idx="17">
                  <c:v>5.5</c:v>
                </c:pt>
                <c:pt idx="18">
                  <c:v>8.8000000000000007</c:v>
                </c:pt>
                <c:pt idx="19">
                  <c:v>12.100000000000001</c:v>
                </c:pt>
                <c:pt idx="20">
                  <c:v>16.5</c:v>
                </c:pt>
                <c:pt idx="21">
                  <c:v>12.100000000000001</c:v>
                </c:pt>
                <c:pt idx="22">
                  <c:v>6.6000000000000005</c:v>
                </c:pt>
                <c:pt idx="23">
                  <c:v>6.6000000000000005</c:v>
                </c:pt>
                <c:pt idx="24">
                  <c:v>14.3</c:v>
                </c:pt>
                <c:pt idx="25">
                  <c:v>9.9</c:v>
                </c:pt>
                <c:pt idx="26">
                  <c:v>11</c:v>
                </c:pt>
                <c:pt idx="27">
                  <c:v>19.8</c:v>
                </c:pt>
                <c:pt idx="28">
                  <c:v>18.700000000000003</c:v>
                </c:pt>
                <c:pt idx="29">
                  <c:v>14.3</c:v>
                </c:pt>
                <c:pt idx="30">
                  <c:v>9.9</c:v>
                </c:pt>
                <c:pt idx="31">
                  <c:v>13</c:v>
                </c:pt>
                <c:pt idx="32">
                  <c:v>13</c:v>
                </c:pt>
                <c:pt idx="33">
                  <c:v>11</c:v>
                </c:pt>
                <c:pt idx="34">
                  <c:v>14</c:v>
                </c:pt>
                <c:pt idx="35">
                  <c:v>3</c:v>
                </c:pt>
                <c:pt idx="36">
                  <c:v>10</c:v>
                </c:pt>
                <c:pt idx="37">
                  <c:v>4</c:v>
                </c:pt>
                <c:pt idx="38">
                  <c:v>7</c:v>
                </c:pt>
                <c:pt idx="39">
                  <c:v>12</c:v>
                </c:pt>
                <c:pt idx="40">
                  <c:v>7</c:v>
                </c:pt>
                <c:pt idx="41">
                  <c:v>8</c:v>
                </c:pt>
                <c:pt idx="42">
                  <c:v>11</c:v>
                </c:pt>
                <c:pt idx="43">
                  <c:v>9</c:v>
                </c:pt>
                <c:pt idx="44">
                  <c:v>10</c:v>
                </c:pt>
                <c:pt idx="45">
                  <c:v>18</c:v>
                </c:pt>
                <c:pt idx="46">
                  <c:v>17</c:v>
                </c:pt>
                <c:pt idx="47">
                  <c:v>13</c:v>
                </c:pt>
                <c:pt idx="48">
                  <c:v>14</c:v>
                </c:pt>
                <c:pt idx="49">
                  <c:v>5</c:v>
                </c:pt>
              </c:numCache>
            </c:numRef>
          </c:yVal>
          <c:smooth val="0"/>
          <c:extLst>
            <c:ext xmlns:c16="http://schemas.microsoft.com/office/drawing/2014/chart" uri="{C3380CC4-5D6E-409C-BE32-E72D297353CC}">
              <c16:uniqueId val="{00000000-53FE-4B13-86DC-B5E3B61CAFAD}"/>
            </c:ext>
          </c:extLst>
        </c:ser>
        <c:ser>
          <c:idx val="1"/>
          <c:order val="1"/>
          <c:tx>
            <c:v>Predicted Weeks of pay</c:v>
          </c:tx>
          <c:spPr>
            <a:ln w="28575">
              <a:noFill/>
            </a:ln>
          </c:spPr>
          <c:trendline>
            <c:trendlineType val="linear"/>
            <c:dispRSqr val="0"/>
            <c:dispEq val="0"/>
          </c:trendline>
          <c:trendline>
            <c:spPr>
              <a:ln>
                <a:noFill/>
              </a:ln>
            </c:spPr>
            <c:trendlineType val="linear"/>
            <c:dispRSqr val="1"/>
            <c:dispEq val="1"/>
            <c:trendlineLbl>
              <c:layout>
                <c:manualLayout>
                  <c:x val="-0.14603329960849865"/>
                  <c:y val="-0.12003729796933278"/>
                </c:manualLayout>
              </c:layout>
              <c:tx>
                <c:rich>
                  <a:bodyPr/>
                  <a:lstStyle/>
                  <a:p>
                    <a:pPr>
                      <a:defRPr/>
                    </a:pPr>
                    <a:r>
                      <a:rPr lang="en-US" baseline="0"/>
                      <a:t>y = 0.4851x + 5.0655</a:t>
                    </a:r>
                    <a:br>
                      <a:rPr lang="en-US" baseline="0"/>
                    </a:br>
                    <a:r>
                      <a:rPr lang="en-US" baseline="0"/>
                      <a:t>R² = 0.5736</a:t>
                    </a:r>
                    <a:endParaRPr lang="en-US"/>
                  </a:p>
                </c:rich>
              </c:tx>
              <c:numFmt formatCode="General" sourceLinked="0"/>
            </c:trendlineLbl>
          </c:trendline>
          <c:xVal>
            <c:numRef>
              <c:f>'3.3 Relationship'!$C$2:$C$51</c:f>
              <c:numCache>
                <c:formatCode>0</c:formatCode>
                <c:ptCount val="50"/>
                <c:pt idx="0">
                  <c:v>8</c:v>
                </c:pt>
                <c:pt idx="1">
                  <c:v>14.399999999999999</c:v>
                </c:pt>
                <c:pt idx="2">
                  <c:v>8</c:v>
                </c:pt>
                <c:pt idx="3">
                  <c:v>12</c:v>
                </c:pt>
                <c:pt idx="4">
                  <c:v>8.4</c:v>
                </c:pt>
                <c:pt idx="5">
                  <c:v>4.8</c:v>
                </c:pt>
                <c:pt idx="6">
                  <c:v>10</c:v>
                </c:pt>
                <c:pt idx="7">
                  <c:v>20.399999999999999</c:v>
                </c:pt>
                <c:pt idx="8">
                  <c:v>13.2</c:v>
                </c:pt>
                <c:pt idx="9">
                  <c:v>16.8</c:v>
                </c:pt>
                <c:pt idx="10">
                  <c:v>20.399999999999999</c:v>
                </c:pt>
                <c:pt idx="11">
                  <c:v>13</c:v>
                </c:pt>
                <c:pt idx="12">
                  <c:v>9.6</c:v>
                </c:pt>
                <c:pt idx="13">
                  <c:v>19.2</c:v>
                </c:pt>
                <c:pt idx="14">
                  <c:v>10</c:v>
                </c:pt>
                <c:pt idx="15">
                  <c:v>7</c:v>
                </c:pt>
                <c:pt idx="16">
                  <c:v>22.8</c:v>
                </c:pt>
                <c:pt idx="17">
                  <c:v>7.1999999999999993</c:v>
                </c:pt>
                <c:pt idx="18">
                  <c:v>10.799999999999999</c:v>
                </c:pt>
                <c:pt idx="19">
                  <c:v>13.2</c:v>
                </c:pt>
                <c:pt idx="20">
                  <c:v>10</c:v>
                </c:pt>
                <c:pt idx="21">
                  <c:v>15.6</c:v>
                </c:pt>
                <c:pt idx="22">
                  <c:v>6</c:v>
                </c:pt>
                <c:pt idx="23">
                  <c:v>12</c:v>
                </c:pt>
                <c:pt idx="24">
                  <c:v>12</c:v>
                </c:pt>
                <c:pt idx="25">
                  <c:v>6</c:v>
                </c:pt>
                <c:pt idx="26">
                  <c:v>15.6</c:v>
                </c:pt>
                <c:pt idx="27">
                  <c:v>22.8</c:v>
                </c:pt>
                <c:pt idx="28">
                  <c:v>24</c:v>
                </c:pt>
                <c:pt idx="29">
                  <c:v>13.2</c:v>
                </c:pt>
                <c:pt idx="30">
                  <c:v>7</c:v>
                </c:pt>
                <c:pt idx="31">
                  <c:v>16</c:v>
                </c:pt>
                <c:pt idx="32">
                  <c:v>25</c:v>
                </c:pt>
                <c:pt idx="33">
                  <c:v>12</c:v>
                </c:pt>
                <c:pt idx="34">
                  <c:v>16</c:v>
                </c:pt>
                <c:pt idx="35">
                  <c:v>4</c:v>
                </c:pt>
                <c:pt idx="36">
                  <c:v>9</c:v>
                </c:pt>
                <c:pt idx="37">
                  <c:v>3</c:v>
                </c:pt>
                <c:pt idx="38">
                  <c:v>2</c:v>
                </c:pt>
                <c:pt idx="39">
                  <c:v>15</c:v>
                </c:pt>
                <c:pt idx="40">
                  <c:v>15</c:v>
                </c:pt>
                <c:pt idx="41">
                  <c:v>13</c:v>
                </c:pt>
                <c:pt idx="42">
                  <c:v>15</c:v>
                </c:pt>
                <c:pt idx="43">
                  <c:v>5</c:v>
                </c:pt>
                <c:pt idx="44">
                  <c:v>13</c:v>
                </c:pt>
                <c:pt idx="45">
                  <c:v>19</c:v>
                </c:pt>
                <c:pt idx="46">
                  <c:v>25</c:v>
                </c:pt>
                <c:pt idx="47">
                  <c:v>15</c:v>
                </c:pt>
                <c:pt idx="48">
                  <c:v>19</c:v>
                </c:pt>
                <c:pt idx="49">
                  <c:v>2</c:v>
                </c:pt>
              </c:numCache>
            </c:numRef>
          </c:xVal>
          <c:yVal>
            <c:numRef>
              <c:f>'3.3 Relationship'!$Q$27:$Q$76</c:f>
              <c:numCache>
                <c:formatCode>General</c:formatCode>
                <c:ptCount val="50"/>
                <c:pt idx="0">
                  <c:v>8.9463844825813297</c:v>
                </c:pt>
                <c:pt idx="1">
                  <c:v>12.051109379256348</c:v>
                </c:pt>
                <c:pt idx="2">
                  <c:v>8.9463844825813297</c:v>
                </c:pt>
                <c:pt idx="3">
                  <c:v>10.886837543003217</c:v>
                </c:pt>
                <c:pt idx="4">
                  <c:v>9.1404297886235177</c:v>
                </c:pt>
                <c:pt idx="5">
                  <c:v>7.3940220342438199</c:v>
                </c:pt>
                <c:pt idx="6">
                  <c:v>9.9166110127922735</c:v>
                </c:pt>
                <c:pt idx="7">
                  <c:v>14.961788969889177</c:v>
                </c:pt>
                <c:pt idx="8">
                  <c:v>11.468973461129782</c:v>
                </c:pt>
                <c:pt idx="9">
                  <c:v>13.215381215509481</c:v>
                </c:pt>
                <c:pt idx="10">
                  <c:v>14.961788969889177</c:v>
                </c:pt>
                <c:pt idx="11">
                  <c:v>11.371950808108689</c:v>
                </c:pt>
                <c:pt idx="12">
                  <c:v>9.7225657067500837</c:v>
                </c:pt>
                <c:pt idx="13">
                  <c:v>14.379653051762613</c:v>
                </c:pt>
                <c:pt idx="14">
                  <c:v>9.9166110127922735</c:v>
                </c:pt>
                <c:pt idx="15">
                  <c:v>8.4612712174758578</c:v>
                </c:pt>
                <c:pt idx="16">
                  <c:v>16.126060806142313</c:v>
                </c:pt>
                <c:pt idx="17">
                  <c:v>8.5582938704969518</c:v>
                </c:pt>
                <c:pt idx="18">
                  <c:v>10.30470162487665</c:v>
                </c:pt>
                <c:pt idx="19">
                  <c:v>11.468973461129782</c:v>
                </c:pt>
                <c:pt idx="20">
                  <c:v>9.9166110127922735</c:v>
                </c:pt>
                <c:pt idx="21">
                  <c:v>12.633245297382913</c:v>
                </c:pt>
                <c:pt idx="22">
                  <c:v>7.9761579523703858</c:v>
                </c:pt>
                <c:pt idx="23">
                  <c:v>10.886837543003217</c:v>
                </c:pt>
                <c:pt idx="24">
                  <c:v>10.886837543003217</c:v>
                </c:pt>
                <c:pt idx="25">
                  <c:v>7.9761579523703858</c:v>
                </c:pt>
                <c:pt idx="26">
                  <c:v>12.633245297382913</c:v>
                </c:pt>
                <c:pt idx="27">
                  <c:v>16.126060806142313</c:v>
                </c:pt>
                <c:pt idx="28">
                  <c:v>16.708196724268877</c:v>
                </c:pt>
                <c:pt idx="29">
                  <c:v>11.468973461129782</c:v>
                </c:pt>
                <c:pt idx="30">
                  <c:v>8.4612712174758578</c:v>
                </c:pt>
                <c:pt idx="31">
                  <c:v>12.827290603425103</c:v>
                </c:pt>
                <c:pt idx="32">
                  <c:v>17.193309989374349</c:v>
                </c:pt>
                <c:pt idx="33">
                  <c:v>10.886837543003217</c:v>
                </c:pt>
                <c:pt idx="34">
                  <c:v>12.827290603425103</c:v>
                </c:pt>
                <c:pt idx="35">
                  <c:v>7.005931422159442</c:v>
                </c:pt>
                <c:pt idx="36">
                  <c:v>9.4314977476868016</c:v>
                </c:pt>
                <c:pt idx="37">
                  <c:v>6.5208181570539701</c:v>
                </c:pt>
                <c:pt idx="38">
                  <c:v>6.035704891948499</c:v>
                </c:pt>
                <c:pt idx="39">
                  <c:v>12.342177338319631</c:v>
                </c:pt>
                <c:pt idx="40">
                  <c:v>12.342177338319631</c:v>
                </c:pt>
                <c:pt idx="41">
                  <c:v>11.371950808108689</c:v>
                </c:pt>
                <c:pt idx="42">
                  <c:v>12.342177338319631</c:v>
                </c:pt>
                <c:pt idx="43">
                  <c:v>7.4910446872649139</c:v>
                </c:pt>
                <c:pt idx="44">
                  <c:v>11.371950808108689</c:v>
                </c:pt>
                <c:pt idx="45">
                  <c:v>14.282630398741517</c:v>
                </c:pt>
                <c:pt idx="46">
                  <c:v>17.193309989374349</c:v>
                </c:pt>
                <c:pt idx="47">
                  <c:v>12.342177338319631</c:v>
                </c:pt>
                <c:pt idx="48">
                  <c:v>14.282630398741517</c:v>
                </c:pt>
                <c:pt idx="49">
                  <c:v>6.035704891948499</c:v>
                </c:pt>
              </c:numCache>
            </c:numRef>
          </c:yVal>
          <c:smooth val="0"/>
          <c:extLst>
            <c:ext xmlns:c16="http://schemas.microsoft.com/office/drawing/2014/chart" uri="{C3380CC4-5D6E-409C-BE32-E72D297353CC}">
              <c16:uniqueId val="{00000003-53FE-4B13-86DC-B5E3B61CAFAD}"/>
            </c:ext>
          </c:extLst>
        </c:ser>
        <c:dLbls>
          <c:showLegendKey val="0"/>
          <c:showVal val="0"/>
          <c:showCatName val="0"/>
          <c:showSerName val="0"/>
          <c:showPercent val="0"/>
          <c:showBubbleSize val="0"/>
        </c:dLbls>
        <c:axId val="521127608"/>
        <c:axId val="521134968"/>
      </c:scatterChart>
      <c:valAx>
        <c:axId val="521127608"/>
        <c:scaling>
          <c:orientation val="minMax"/>
        </c:scaling>
        <c:delete val="0"/>
        <c:axPos val="b"/>
        <c:title>
          <c:tx>
            <c:rich>
              <a:bodyPr/>
              <a:lstStyle/>
              <a:p>
                <a:pPr>
                  <a:defRPr/>
                </a:pPr>
                <a:r>
                  <a:rPr lang="en-IN"/>
                  <a:t>No of years with the company </a:t>
                </a:r>
              </a:p>
            </c:rich>
          </c:tx>
          <c:overlay val="0"/>
        </c:title>
        <c:numFmt formatCode="0" sourceLinked="1"/>
        <c:majorTickMark val="out"/>
        <c:minorTickMark val="none"/>
        <c:tickLblPos val="nextTo"/>
        <c:crossAx val="521134968"/>
        <c:crosses val="autoZero"/>
        <c:crossBetween val="midCat"/>
      </c:valAx>
      <c:valAx>
        <c:axId val="521134968"/>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521127608"/>
        <c:crosses val="autoZero"/>
        <c:crossBetween val="midCat"/>
      </c:valAx>
    </c:plotArea>
    <c:legend>
      <c:legendPos val="r"/>
      <c:legendEntry>
        <c:idx val="2"/>
        <c:delete val="1"/>
      </c:legendEntry>
      <c:legendEntry>
        <c:idx val="3"/>
        <c:delete val="1"/>
      </c:legendEntry>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Annual Salary($000)  Line Fit  Plot</a:t>
            </a:r>
          </a:p>
        </c:rich>
      </c:tx>
      <c:overlay val="0"/>
    </c:title>
    <c:autoTitleDeleted val="0"/>
    <c:plotArea>
      <c:layout/>
      <c:scatterChart>
        <c:scatterStyle val="lineMarker"/>
        <c:varyColors val="0"/>
        <c:ser>
          <c:idx val="0"/>
          <c:order val="0"/>
          <c:tx>
            <c:v>Weeks of pay</c:v>
          </c:tx>
          <c:spPr>
            <a:ln w="28575">
              <a:noFill/>
            </a:ln>
          </c:spPr>
          <c:xVal>
            <c:numRef>
              <c:f>'3.3 Relationship'!$D$2:$D$51</c:f>
              <c:numCache>
                <c:formatCode>0</c:formatCode>
                <c:ptCount val="50"/>
                <c:pt idx="0">
                  <c:v>38.85</c:v>
                </c:pt>
                <c:pt idx="1">
                  <c:v>36.75</c:v>
                </c:pt>
                <c:pt idx="2">
                  <c:v>33.6</c:v>
                </c:pt>
                <c:pt idx="3">
                  <c:v>44.1</c:v>
                </c:pt>
                <c:pt idx="4">
                  <c:v>38.85</c:v>
                </c:pt>
                <c:pt idx="5">
                  <c:v>36.75</c:v>
                </c:pt>
                <c:pt idx="6">
                  <c:v>37.800000000000004</c:v>
                </c:pt>
                <c:pt idx="7">
                  <c:v>31.5</c:v>
                </c:pt>
                <c:pt idx="8">
                  <c:v>30.450000000000003</c:v>
                </c:pt>
                <c:pt idx="9">
                  <c:v>30.450000000000003</c:v>
                </c:pt>
                <c:pt idx="10">
                  <c:v>37.800000000000004</c:v>
                </c:pt>
                <c:pt idx="11">
                  <c:v>38.85</c:v>
                </c:pt>
                <c:pt idx="12">
                  <c:v>37.800000000000004</c:v>
                </c:pt>
                <c:pt idx="13">
                  <c:v>29.400000000000002</c:v>
                </c:pt>
                <c:pt idx="14">
                  <c:v>36.75</c:v>
                </c:pt>
                <c:pt idx="15">
                  <c:v>38.85</c:v>
                </c:pt>
                <c:pt idx="16">
                  <c:v>34.65</c:v>
                </c:pt>
                <c:pt idx="17">
                  <c:v>38.85</c:v>
                </c:pt>
                <c:pt idx="18">
                  <c:v>37.800000000000004</c:v>
                </c:pt>
                <c:pt idx="19">
                  <c:v>33.6</c:v>
                </c:pt>
                <c:pt idx="20">
                  <c:v>31.5</c:v>
                </c:pt>
                <c:pt idx="21">
                  <c:v>42</c:v>
                </c:pt>
                <c:pt idx="22">
                  <c:v>34.65</c:v>
                </c:pt>
                <c:pt idx="23">
                  <c:v>34.65</c:v>
                </c:pt>
                <c:pt idx="24">
                  <c:v>50.400000000000006</c:v>
                </c:pt>
                <c:pt idx="25">
                  <c:v>26.25</c:v>
                </c:pt>
                <c:pt idx="26">
                  <c:v>37.800000000000004</c:v>
                </c:pt>
                <c:pt idx="27">
                  <c:v>42</c:v>
                </c:pt>
                <c:pt idx="28">
                  <c:v>35.700000000000003</c:v>
                </c:pt>
                <c:pt idx="29">
                  <c:v>34.65</c:v>
                </c:pt>
                <c:pt idx="30">
                  <c:v>38.85</c:v>
                </c:pt>
                <c:pt idx="31">
                  <c:v>46</c:v>
                </c:pt>
                <c:pt idx="32">
                  <c:v>48</c:v>
                </c:pt>
                <c:pt idx="33">
                  <c:v>35</c:v>
                </c:pt>
                <c:pt idx="34">
                  <c:v>33</c:v>
                </c:pt>
                <c:pt idx="35">
                  <c:v>40</c:v>
                </c:pt>
                <c:pt idx="36">
                  <c:v>31</c:v>
                </c:pt>
                <c:pt idx="37">
                  <c:v>33</c:v>
                </c:pt>
                <c:pt idx="38">
                  <c:v>43</c:v>
                </c:pt>
                <c:pt idx="39">
                  <c:v>40</c:v>
                </c:pt>
                <c:pt idx="40">
                  <c:v>32</c:v>
                </c:pt>
                <c:pt idx="41">
                  <c:v>42</c:v>
                </c:pt>
                <c:pt idx="42">
                  <c:v>38</c:v>
                </c:pt>
                <c:pt idx="43">
                  <c:v>25</c:v>
                </c:pt>
                <c:pt idx="44">
                  <c:v>36</c:v>
                </c:pt>
                <c:pt idx="45">
                  <c:v>40</c:v>
                </c:pt>
                <c:pt idx="46">
                  <c:v>34</c:v>
                </c:pt>
                <c:pt idx="47">
                  <c:v>33</c:v>
                </c:pt>
                <c:pt idx="48">
                  <c:v>38</c:v>
                </c:pt>
                <c:pt idx="49">
                  <c:v>25</c:v>
                </c:pt>
              </c:numCache>
            </c:numRef>
          </c:xVal>
          <c:yVal>
            <c:numRef>
              <c:f>'3.3 Relationship'!$A$2:$A$51</c:f>
              <c:numCache>
                <c:formatCode>0</c:formatCode>
                <c:ptCount val="50"/>
                <c:pt idx="0">
                  <c:v>9.9</c:v>
                </c:pt>
                <c:pt idx="1">
                  <c:v>12.100000000000001</c:v>
                </c:pt>
                <c:pt idx="2">
                  <c:v>11</c:v>
                </c:pt>
                <c:pt idx="3">
                  <c:v>8.8000000000000007</c:v>
                </c:pt>
                <c:pt idx="4">
                  <c:v>5.5</c:v>
                </c:pt>
                <c:pt idx="5">
                  <c:v>6.6000000000000005</c:v>
                </c:pt>
                <c:pt idx="6">
                  <c:v>15.400000000000002</c:v>
                </c:pt>
                <c:pt idx="7">
                  <c:v>13.200000000000001</c:v>
                </c:pt>
                <c:pt idx="8">
                  <c:v>11</c:v>
                </c:pt>
                <c:pt idx="9">
                  <c:v>15.400000000000002</c:v>
                </c:pt>
                <c:pt idx="10">
                  <c:v>13.200000000000001</c:v>
                </c:pt>
                <c:pt idx="11">
                  <c:v>13.200000000000001</c:v>
                </c:pt>
                <c:pt idx="12">
                  <c:v>8.8000000000000007</c:v>
                </c:pt>
                <c:pt idx="13">
                  <c:v>13.200000000000001</c:v>
                </c:pt>
                <c:pt idx="14">
                  <c:v>11</c:v>
                </c:pt>
                <c:pt idx="15">
                  <c:v>12.100000000000001</c:v>
                </c:pt>
                <c:pt idx="16">
                  <c:v>16.5</c:v>
                </c:pt>
                <c:pt idx="17">
                  <c:v>5.5</c:v>
                </c:pt>
                <c:pt idx="18">
                  <c:v>8.8000000000000007</c:v>
                </c:pt>
                <c:pt idx="19">
                  <c:v>12.100000000000001</c:v>
                </c:pt>
                <c:pt idx="20">
                  <c:v>16.5</c:v>
                </c:pt>
                <c:pt idx="21">
                  <c:v>12.100000000000001</c:v>
                </c:pt>
                <c:pt idx="22">
                  <c:v>6.6000000000000005</c:v>
                </c:pt>
                <c:pt idx="23">
                  <c:v>6.6000000000000005</c:v>
                </c:pt>
                <c:pt idx="24">
                  <c:v>14.3</c:v>
                </c:pt>
                <c:pt idx="25">
                  <c:v>9.9</c:v>
                </c:pt>
                <c:pt idx="26">
                  <c:v>11</c:v>
                </c:pt>
                <c:pt idx="27">
                  <c:v>19.8</c:v>
                </c:pt>
                <c:pt idx="28">
                  <c:v>18.700000000000003</c:v>
                </c:pt>
                <c:pt idx="29">
                  <c:v>14.3</c:v>
                </c:pt>
                <c:pt idx="30">
                  <c:v>9.9</c:v>
                </c:pt>
                <c:pt idx="31">
                  <c:v>13</c:v>
                </c:pt>
                <c:pt idx="32">
                  <c:v>13</c:v>
                </c:pt>
                <c:pt idx="33">
                  <c:v>11</c:v>
                </c:pt>
                <c:pt idx="34">
                  <c:v>14</c:v>
                </c:pt>
                <c:pt idx="35">
                  <c:v>3</c:v>
                </c:pt>
                <c:pt idx="36">
                  <c:v>10</c:v>
                </c:pt>
                <c:pt idx="37">
                  <c:v>4</c:v>
                </c:pt>
                <c:pt idx="38">
                  <c:v>7</c:v>
                </c:pt>
                <c:pt idx="39">
                  <c:v>12</c:v>
                </c:pt>
                <c:pt idx="40">
                  <c:v>7</c:v>
                </c:pt>
                <c:pt idx="41">
                  <c:v>8</c:v>
                </c:pt>
                <c:pt idx="42">
                  <c:v>11</c:v>
                </c:pt>
                <c:pt idx="43">
                  <c:v>9</c:v>
                </c:pt>
                <c:pt idx="44">
                  <c:v>10</c:v>
                </c:pt>
                <c:pt idx="45">
                  <c:v>18</c:v>
                </c:pt>
                <c:pt idx="46">
                  <c:v>17</c:v>
                </c:pt>
                <c:pt idx="47">
                  <c:v>13</c:v>
                </c:pt>
                <c:pt idx="48">
                  <c:v>14</c:v>
                </c:pt>
                <c:pt idx="49">
                  <c:v>5</c:v>
                </c:pt>
              </c:numCache>
            </c:numRef>
          </c:yVal>
          <c:smooth val="0"/>
          <c:extLst>
            <c:ext xmlns:c16="http://schemas.microsoft.com/office/drawing/2014/chart" uri="{C3380CC4-5D6E-409C-BE32-E72D297353CC}">
              <c16:uniqueId val="{00000000-B8FC-47EF-B3CD-C26EA26FEEF8}"/>
            </c:ext>
          </c:extLst>
        </c:ser>
        <c:ser>
          <c:idx val="1"/>
          <c:order val="1"/>
          <c:tx>
            <c:v>Predicted Weeks of pay</c:v>
          </c:tx>
          <c:spPr>
            <a:ln w="28575">
              <a:noFill/>
            </a:ln>
          </c:spPr>
          <c:trendline>
            <c:trendlineType val="linear"/>
            <c:dispRSqr val="1"/>
            <c:dispEq val="1"/>
            <c:trendlineLbl>
              <c:layout>
                <c:manualLayout>
                  <c:x val="-0.21157790172061824"/>
                  <c:y val="-9.538134189536987E-2"/>
                </c:manualLayout>
              </c:layout>
              <c:tx>
                <c:rich>
                  <a:bodyPr/>
                  <a:lstStyle/>
                  <a:p>
                    <a:pPr>
                      <a:defRPr/>
                    </a:pPr>
                    <a:r>
                      <a:rPr lang="en-US" baseline="0"/>
                      <a:t>y = 0.0705x + 8.6696</a:t>
                    </a:r>
                    <a:br>
                      <a:rPr lang="en-US" baseline="0"/>
                    </a:br>
                    <a:r>
                      <a:rPr lang="en-US" baseline="0"/>
                      <a:t>R² = 0.009</a:t>
                    </a:r>
                    <a:endParaRPr lang="en-US"/>
                  </a:p>
                </c:rich>
              </c:tx>
              <c:numFmt formatCode="General" sourceLinked="0"/>
            </c:trendlineLbl>
          </c:trendline>
          <c:xVal>
            <c:numRef>
              <c:f>'3.3 Relationship'!$D$2:$D$51</c:f>
              <c:numCache>
                <c:formatCode>0</c:formatCode>
                <c:ptCount val="50"/>
                <c:pt idx="0">
                  <c:v>38.85</c:v>
                </c:pt>
                <c:pt idx="1">
                  <c:v>36.75</c:v>
                </c:pt>
                <c:pt idx="2">
                  <c:v>33.6</c:v>
                </c:pt>
                <c:pt idx="3">
                  <c:v>44.1</c:v>
                </c:pt>
                <c:pt idx="4">
                  <c:v>38.85</c:v>
                </c:pt>
                <c:pt idx="5">
                  <c:v>36.75</c:v>
                </c:pt>
                <c:pt idx="6">
                  <c:v>37.800000000000004</c:v>
                </c:pt>
                <c:pt idx="7">
                  <c:v>31.5</c:v>
                </c:pt>
                <c:pt idx="8">
                  <c:v>30.450000000000003</c:v>
                </c:pt>
                <c:pt idx="9">
                  <c:v>30.450000000000003</c:v>
                </c:pt>
                <c:pt idx="10">
                  <c:v>37.800000000000004</c:v>
                </c:pt>
                <c:pt idx="11">
                  <c:v>38.85</c:v>
                </c:pt>
                <c:pt idx="12">
                  <c:v>37.800000000000004</c:v>
                </c:pt>
                <c:pt idx="13">
                  <c:v>29.400000000000002</c:v>
                </c:pt>
                <c:pt idx="14">
                  <c:v>36.75</c:v>
                </c:pt>
                <c:pt idx="15">
                  <c:v>38.85</c:v>
                </c:pt>
                <c:pt idx="16">
                  <c:v>34.65</c:v>
                </c:pt>
                <c:pt idx="17">
                  <c:v>38.85</c:v>
                </c:pt>
                <c:pt idx="18">
                  <c:v>37.800000000000004</c:v>
                </c:pt>
                <c:pt idx="19">
                  <c:v>33.6</c:v>
                </c:pt>
                <c:pt idx="20">
                  <c:v>31.5</c:v>
                </c:pt>
                <c:pt idx="21">
                  <c:v>42</c:v>
                </c:pt>
                <c:pt idx="22">
                  <c:v>34.65</c:v>
                </c:pt>
                <c:pt idx="23">
                  <c:v>34.65</c:v>
                </c:pt>
                <c:pt idx="24">
                  <c:v>50.400000000000006</c:v>
                </c:pt>
                <c:pt idx="25">
                  <c:v>26.25</c:v>
                </c:pt>
                <c:pt idx="26">
                  <c:v>37.800000000000004</c:v>
                </c:pt>
                <c:pt idx="27">
                  <c:v>42</c:v>
                </c:pt>
                <c:pt idx="28">
                  <c:v>35.700000000000003</c:v>
                </c:pt>
                <c:pt idx="29">
                  <c:v>34.65</c:v>
                </c:pt>
                <c:pt idx="30">
                  <c:v>38.85</c:v>
                </c:pt>
                <c:pt idx="31">
                  <c:v>46</c:v>
                </c:pt>
                <c:pt idx="32">
                  <c:v>48</c:v>
                </c:pt>
                <c:pt idx="33">
                  <c:v>35</c:v>
                </c:pt>
                <c:pt idx="34">
                  <c:v>33</c:v>
                </c:pt>
                <c:pt idx="35">
                  <c:v>40</c:v>
                </c:pt>
                <c:pt idx="36">
                  <c:v>31</c:v>
                </c:pt>
                <c:pt idx="37">
                  <c:v>33</c:v>
                </c:pt>
                <c:pt idx="38">
                  <c:v>43</c:v>
                </c:pt>
                <c:pt idx="39">
                  <c:v>40</c:v>
                </c:pt>
                <c:pt idx="40">
                  <c:v>32</c:v>
                </c:pt>
                <c:pt idx="41">
                  <c:v>42</c:v>
                </c:pt>
                <c:pt idx="42">
                  <c:v>38</c:v>
                </c:pt>
                <c:pt idx="43">
                  <c:v>25</c:v>
                </c:pt>
                <c:pt idx="44">
                  <c:v>36</c:v>
                </c:pt>
                <c:pt idx="45">
                  <c:v>40</c:v>
                </c:pt>
                <c:pt idx="46">
                  <c:v>34</c:v>
                </c:pt>
                <c:pt idx="47">
                  <c:v>33</c:v>
                </c:pt>
                <c:pt idx="48">
                  <c:v>38</c:v>
                </c:pt>
                <c:pt idx="49">
                  <c:v>25</c:v>
                </c:pt>
              </c:numCache>
            </c:numRef>
          </c:xVal>
          <c:yVal>
            <c:numRef>
              <c:f>'3.3 Relationship'!$AA$27:$AA$76</c:f>
              <c:numCache>
                <c:formatCode>General</c:formatCode>
                <c:ptCount val="50"/>
                <c:pt idx="0">
                  <c:v>11.407144705109399</c:v>
                </c:pt>
                <c:pt idx="1">
                  <c:v>11.259166677820302</c:v>
                </c:pt>
                <c:pt idx="2">
                  <c:v>11.037199636886657</c:v>
                </c:pt>
                <c:pt idx="3">
                  <c:v>11.777089773332143</c:v>
                </c:pt>
                <c:pt idx="4">
                  <c:v>11.407144705109399</c:v>
                </c:pt>
                <c:pt idx="5">
                  <c:v>11.259166677820302</c:v>
                </c:pt>
                <c:pt idx="6">
                  <c:v>11.333155691464851</c:v>
                </c:pt>
                <c:pt idx="7">
                  <c:v>10.889221609597559</c:v>
                </c:pt>
                <c:pt idx="8">
                  <c:v>10.81523259595301</c:v>
                </c:pt>
                <c:pt idx="9">
                  <c:v>10.81523259595301</c:v>
                </c:pt>
                <c:pt idx="10">
                  <c:v>11.333155691464851</c:v>
                </c:pt>
                <c:pt idx="11">
                  <c:v>11.407144705109399</c:v>
                </c:pt>
                <c:pt idx="12">
                  <c:v>11.333155691464851</c:v>
                </c:pt>
                <c:pt idx="13">
                  <c:v>10.741243582308462</c:v>
                </c:pt>
                <c:pt idx="14">
                  <c:v>11.259166677820302</c:v>
                </c:pt>
                <c:pt idx="15">
                  <c:v>11.407144705109399</c:v>
                </c:pt>
                <c:pt idx="16">
                  <c:v>11.111188650531204</c:v>
                </c:pt>
                <c:pt idx="17">
                  <c:v>11.407144705109399</c:v>
                </c:pt>
                <c:pt idx="18">
                  <c:v>11.333155691464851</c:v>
                </c:pt>
                <c:pt idx="19">
                  <c:v>11.037199636886657</c:v>
                </c:pt>
                <c:pt idx="20">
                  <c:v>10.889221609597559</c:v>
                </c:pt>
                <c:pt idx="21">
                  <c:v>11.629111746043046</c:v>
                </c:pt>
                <c:pt idx="22">
                  <c:v>11.111188650531204</c:v>
                </c:pt>
                <c:pt idx="23">
                  <c:v>11.111188650531204</c:v>
                </c:pt>
                <c:pt idx="24">
                  <c:v>12.221023855199435</c:v>
                </c:pt>
                <c:pt idx="25">
                  <c:v>10.519276541374815</c:v>
                </c:pt>
                <c:pt idx="26">
                  <c:v>11.333155691464851</c:v>
                </c:pt>
                <c:pt idx="27">
                  <c:v>11.629111746043046</c:v>
                </c:pt>
                <c:pt idx="28">
                  <c:v>11.185177664175754</c:v>
                </c:pt>
                <c:pt idx="29">
                  <c:v>11.111188650531204</c:v>
                </c:pt>
                <c:pt idx="30">
                  <c:v>11.407144705109399</c:v>
                </c:pt>
                <c:pt idx="31">
                  <c:v>11.910974655165136</c:v>
                </c:pt>
                <c:pt idx="32">
                  <c:v>12.051906109726183</c:v>
                </c:pt>
                <c:pt idx="33">
                  <c:v>11.135851655079389</c:v>
                </c:pt>
                <c:pt idx="34">
                  <c:v>10.994920200518342</c:v>
                </c:pt>
                <c:pt idx="35">
                  <c:v>11.488180291482001</c:v>
                </c:pt>
                <c:pt idx="36">
                  <c:v>10.853988745957297</c:v>
                </c:pt>
                <c:pt idx="37">
                  <c:v>10.994920200518342</c:v>
                </c:pt>
                <c:pt idx="38">
                  <c:v>11.699577473323568</c:v>
                </c:pt>
                <c:pt idx="39">
                  <c:v>11.488180291482001</c:v>
                </c:pt>
                <c:pt idx="40">
                  <c:v>10.924454473237819</c:v>
                </c:pt>
                <c:pt idx="41">
                  <c:v>11.629111746043046</c:v>
                </c:pt>
                <c:pt idx="42">
                  <c:v>11.347248836920956</c:v>
                </c:pt>
                <c:pt idx="43">
                  <c:v>10.431194382274162</c:v>
                </c:pt>
                <c:pt idx="44">
                  <c:v>11.206317382359909</c:v>
                </c:pt>
                <c:pt idx="45">
                  <c:v>11.488180291482001</c:v>
                </c:pt>
                <c:pt idx="46">
                  <c:v>11.065385927798864</c:v>
                </c:pt>
                <c:pt idx="47">
                  <c:v>10.994920200518342</c:v>
                </c:pt>
                <c:pt idx="48">
                  <c:v>11.347248836920956</c:v>
                </c:pt>
                <c:pt idx="49">
                  <c:v>10.431194382274162</c:v>
                </c:pt>
              </c:numCache>
            </c:numRef>
          </c:yVal>
          <c:smooth val="0"/>
          <c:extLst>
            <c:ext xmlns:c16="http://schemas.microsoft.com/office/drawing/2014/chart" uri="{C3380CC4-5D6E-409C-BE32-E72D297353CC}">
              <c16:uniqueId val="{00000002-B8FC-47EF-B3CD-C26EA26FEEF8}"/>
            </c:ext>
          </c:extLst>
        </c:ser>
        <c:dLbls>
          <c:showLegendKey val="0"/>
          <c:showVal val="0"/>
          <c:showCatName val="0"/>
          <c:showSerName val="0"/>
          <c:showPercent val="0"/>
          <c:showBubbleSize val="0"/>
        </c:dLbls>
        <c:axId val="534022480"/>
        <c:axId val="534024080"/>
      </c:scatterChart>
      <c:valAx>
        <c:axId val="534022480"/>
        <c:scaling>
          <c:orientation val="minMax"/>
        </c:scaling>
        <c:delete val="0"/>
        <c:axPos val="b"/>
        <c:title>
          <c:tx>
            <c:rich>
              <a:bodyPr/>
              <a:lstStyle/>
              <a:p>
                <a:pPr>
                  <a:defRPr/>
                </a:pPr>
                <a:r>
                  <a:rPr lang="en-IN"/>
                  <a:t>Annual Salary($000) </a:t>
                </a:r>
              </a:p>
            </c:rich>
          </c:tx>
          <c:overlay val="0"/>
        </c:title>
        <c:numFmt formatCode="0" sourceLinked="1"/>
        <c:majorTickMark val="out"/>
        <c:minorTickMark val="none"/>
        <c:tickLblPos val="nextTo"/>
        <c:crossAx val="534024080"/>
        <c:crosses val="autoZero"/>
        <c:crossBetween val="midCat"/>
      </c:valAx>
      <c:valAx>
        <c:axId val="534024080"/>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534022480"/>
        <c:crosses val="autoZero"/>
        <c:crossBetween val="midCat"/>
      </c:valAx>
    </c:plotArea>
    <c:legend>
      <c:legendPos val="r"/>
      <c:legendEntry>
        <c:idx val="2"/>
        <c:delete val="1"/>
      </c:legendEntry>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'4.2 ND'!$G$1</c:f>
              <c:strCache>
                <c:ptCount val="1"/>
                <c:pt idx="0">
                  <c:v>ND_Weeks</c:v>
                </c:pt>
              </c:strCache>
            </c:strRef>
          </c:tx>
          <c:spPr>
            <a:ln w="19050" cap="rnd">
              <a:solidFill>
                <a:schemeClr val="accent1"/>
              </a:solidFill>
              <a:round/>
            </a:ln>
            <a:effectLst/>
          </c:spPr>
          <c:marker>
            <c:symbol val="none"/>
          </c:marker>
          <c:yVal>
            <c:numRef>
              <c:f>'4.2 ND'!$G$2:$G$51</c:f>
              <c:numCache>
                <c:formatCode>General</c:formatCode>
                <c:ptCount val="50"/>
                <c:pt idx="0">
                  <c:v>1.0164339259963191E-2</c:v>
                </c:pt>
                <c:pt idx="1">
                  <c:v>1.717111563203547E-2</c:v>
                </c:pt>
                <c:pt idx="2">
                  <c:v>2.7125352494697365E-2</c:v>
                </c:pt>
                <c:pt idx="3">
                  <c:v>3.3245693629492125E-2</c:v>
                </c:pt>
                <c:pt idx="4">
                  <c:v>4.9032273491333024E-2</c:v>
                </c:pt>
                <c:pt idx="5">
                  <c:v>4.9032273491333024E-2</c:v>
                </c:pt>
                <c:pt idx="6">
                  <c:v>4.9032273491333024E-2</c:v>
                </c:pt>
                <c:pt idx="7">
                  <c:v>5.5347970103544537E-2</c:v>
                </c:pt>
                <c:pt idx="8">
                  <c:v>5.5347970103544537E-2</c:v>
                </c:pt>
                <c:pt idx="9">
                  <c:v>5.5347970103544537E-2</c:v>
                </c:pt>
                <c:pt idx="10">
                  <c:v>7.1490959690905548E-2</c:v>
                </c:pt>
                <c:pt idx="11">
                  <c:v>7.1490959690905548E-2</c:v>
                </c:pt>
                <c:pt idx="12">
                  <c:v>8.359649770255323E-2</c:v>
                </c:pt>
                <c:pt idx="13">
                  <c:v>8.359649770255323E-2</c:v>
                </c:pt>
                <c:pt idx="14">
                  <c:v>8.6349151350911729E-2</c:v>
                </c:pt>
                <c:pt idx="15">
                  <c:v>9.663790419771702E-2</c:v>
                </c:pt>
                <c:pt idx="16">
                  <c:v>9.663790419771702E-2</c:v>
                </c:pt>
                <c:pt idx="17">
                  <c:v>9.752647726124862E-2</c:v>
                </c:pt>
                <c:pt idx="18">
                  <c:v>9.752647726124862E-2</c:v>
                </c:pt>
                <c:pt idx="19">
                  <c:v>9.752647726124862E-2</c:v>
                </c:pt>
                <c:pt idx="20">
                  <c:v>0.10300172983492971</c:v>
                </c:pt>
                <c:pt idx="21">
                  <c:v>0.10300172983492971</c:v>
                </c:pt>
                <c:pt idx="22">
                  <c:v>0.10300172983492971</c:v>
                </c:pt>
                <c:pt idx="23">
                  <c:v>0.10300172983492971</c:v>
                </c:pt>
                <c:pt idx="24">
                  <c:v>0.10300172983492971</c:v>
                </c:pt>
                <c:pt idx="25">
                  <c:v>0.10300172983492971</c:v>
                </c:pt>
                <c:pt idx="26">
                  <c:v>0.10172413758672141</c:v>
                </c:pt>
                <c:pt idx="27">
                  <c:v>0.10122298258820074</c:v>
                </c:pt>
                <c:pt idx="28">
                  <c:v>0.10122298258820074</c:v>
                </c:pt>
                <c:pt idx="29">
                  <c:v>0.10122298258820074</c:v>
                </c:pt>
                <c:pt idx="30">
                  <c:v>9.3942266073654954E-2</c:v>
                </c:pt>
                <c:pt idx="31">
                  <c:v>9.3942266073654954E-2</c:v>
                </c:pt>
                <c:pt idx="32">
                  <c:v>9.3942266073654954E-2</c:v>
                </c:pt>
                <c:pt idx="33">
                  <c:v>9.1717316008465E-2</c:v>
                </c:pt>
                <c:pt idx="34">
                  <c:v>9.1717316008465E-2</c:v>
                </c:pt>
                <c:pt idx="35">
                  <c:v>9.1717316008465E-2</c:v>
                </c:pt>
                <c:pt idx="36">
                  <c:v>9.1717316008465E-2</c:v>
                </c:pt>
                <c:pt idx="37">
                  <c:v>8.1125159678970313E-2</c:v>
                </c:pt>
                <c:pt idx="38">
                  <c:v>8.1125159678970313E-2</c:v>
                </c:pt>
                <c:pt idx="39">
                  <c:v>7.6623350829619033E-2</c:v>
                </c:pt>
                <c:pt idx="40">
                  <c:v>7.6623350829619033E-2</c:v>
                </c:pt>
                <c:pt idx="41">
                  <c:v>6.5510002266233464E-2</c:v>
                </c:pt>
                <c:pt idx="42">
                  <c:v>5.9021268496223481E-2</c:v>
                </c:pt>
                <c:pt idx="43">
                  <c:v>5.9021268496223481E-2</c:v>
                </c:pt>
                <c:pt idx="44">
                  <c:v>4.1917322497504537E-2</c:v>
                </c:pt>
                <c:pt idx="45">
                  <c:v>4.1917322497504537E-2</c:v>
                </c:pt>
                <c:pt idx="46">
                  <c:v>3.4928848278410633E-2</c:v>
                </c:pt>
                <c:pt idx="47">
                  <c:v>2.3062631891432095E-2</c:v>
                </c:pt>
                <c:pt idx="48">
                  <c:v>1.6572052898883704E-2</c:v>
                </c:pt>
                <c:pt idx="49">
                  <c:v>9.2251639486131808E-3</c:v>
                </c:pt>
              </c:numCache>
            </c:numRef>
          </c:yVal>
          <c:smooth val="1"/>
          <c:extLst>
            <c:ext xmlns:c16="http://schemas.microsoft.com/office/drawing/2014/chart" uri="{C3380CC4-5D6E-409C-BE32-E72D297353CC}">
              <c16:uniqueId val="{00000000-10A6-40A0-BA35-B2AE9920172C}"/>
            </c:ext>
          </c:extLst>
        </c:ser>
        <c:dLbls>
          <c:showLegendKey val="0"/>
          <c:showVal val="0"/>
          <c:showCatName val="0"/>
          <c:showSerName val="0"/>
          <c:showPercent val="0"/>
          <c:showBubbleSize val="0"/>
        </c:dLbls>
        <c:axId val="663754424"/>
        <c:axId val="663754104"/>
      </c:scatterChart>
      <c:valAx>
        <c:axId val="66375442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54104"/>
        <c:crosses val="autoZero"/>
        <c:crossBetween val="midCat"/>
      </c:valAx>
      <c:valAx>
        <c:axId val="663754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54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'4.2 ND'!$M$1</c:f>
              <c:strCache>
                <c:ptCount val="1"/>
                <c:pt idx="0">
                  <c:v>ND_Age</c:v>
                </c:pt>
              </c:strCache>
            </c:strRef>
          </c:tx>
          <c:spPr>
            <a:ln w="19050" cap="rnd">
              <a:solidFill>
                <a:schemeClr val="accent1"/>
              </a:solidFill>
              <a:round/>
            </a:ln>
            <a:effectLst/>
          </c:spPr>
          <c:marker>
            <c:symbol val="none"/>
          </c:marker>
          <c:yVal>
            <c:numRef>
              <c:f>'4.2 ND'!$M$2:$M$51</c:f>
              <c:numCache>
                <c:formatCode>General</c:formatCode>
                <c:ptCount val="50"/>
                <c:pt idx="0">
                  <c:v>4.9256823009543689E-3</c:v>
                </c:pt>
                <c:pt idx="1">
                  <c:v>7.949057503368686E-3</c:v>
                </c:pt>
                <c:pt idx="2">
                  <c:v>1.76463128496013E-2</c:v>
                </c:pt>
                <c:pt idx="3">
                  <c:v>2.0060220056097318E-2</c:v>
                </c:pt>
                <c:pt idx="4">
                  <c:v>2.0834761232317804E-2</c:v>
                </c:pt>
                <c:pt idx="5">
                  <c:v>2.4065775487896107E-2</c:v>
                </c:pt>
                <c:pt idx="6">
                  <c:v>2.4065775487896107E-2</c:v>
                </c:pt>
                <c:pt idx="7">
                  <c:v>2.8344187470647104E-2</c:v>
                </c:pt>
                <c:pt idx="8">
                  <c:v>3.1660087724185056E-2</c:v>
                </c:pt>
                <c:pt idx="9">
                  <c:v>3.7204225049546139E-2</c:v>
                </c:pt>
                <c:pt idx="10">
                  <c:v>3.9152645292661825E-2</c:v>
                </c:pt>
                <c:pt idx="11">
                  <c:v>3.9152645292661825E-2</c:v>
                </c:pt>
                <c:pt idx="12">
                  <c:v>4.1462583846353464E-2</c:v>
                </c:pt>
                <c:pt idx="13">
                  <c:v>4.2679133101209354E-2</c:v>
                </c:pt>
                <c:pt idx="14">
                  <c:v>4.5908177987592474E-2</c:v>
                </c:pt>
                <c:pt idx="15">
                  <c:v>4.5908177987592474E-2</c:v>
                </c:pt>
                <c:pt idx="16">
                  <c:v>4.8728664821996094E-2</c:v>
                </c:pt>
                <c:pt idx="17">
                  <c:v>4.8728664821996094E-2</c:v>
                </c:pt>
                <c:pt idx="18">
                  <c:v>4.8728664821996094E-2</c:v>
                </c:pt>
                <c:pt idx="19">
                  <c:v>5.1038623670529817E-2</c:v>
                </c:pt>
                <c:pt idx="20">
                  <c:v>5.2751326494416523E-2</c:v>
                </c:pt>
                <c:pt idx="21">
                  <c:v>5.2751326494416523E-2</c:v>
                </c:pt>
                <c:pt idx="22">
                  <c:v>5.3200117656155302E-2</c:v>
                </c:pt>
                <c:pt idx="23">
                  <c:v>5.3800684741435428E-2</c:v>
                </c:pt>
                <c:pt idx="24">
                  <c:v>5.4072519730893311E-2</c:v>
                </c:pt>
                <c:pt idx="25">
                  <c:v>5.4145480116522711E-2</c:v>
                </c:pt>
                <c:pt idx="26">
                  <c:v>5.3772051095584368E-2</c:v>
                </c:pt>
                <c:pt idx="27">
                  <c:v>5.2695191117657428E-2</c:v>
                </c:pt>
                <c:pt idx="28">
                  <c:v>5.0835669884288844E-2</c:v>
                </c:pt>
                <c:pt idx="29">
                  <c:v>4.8625010688533615E-2</c:v>
                </c:pt>
                <c:pt idx="30">
                  <c:v>4.8625010688533615E-2</c:v>
                </c:pt>
                <c:pt idx="31">
                  <c:v>4.7999034080842877E-2</c:v>
                </c:pt>
                <c:pt idx="32">
                  <c:v>4.5786142362726753E-2</c:v>
                </c:pt>
                <c:pt idx="33">
                  <c:v>4.5786142362726753E-2</c:v>
                </c:pt>
                <c:pt idx="34">
                  <c:v>4.4493485430628657E-2</c:v>
                </c:pt>
                <c:pt idx="35">
                  <c:v>4.4493485430628657E-2</c:v>
                </c:pt>
                <c:pt idx="36">
                  <c:v>4.4493485430628657E-2</c:v>
                </c:pt>
                <c:pt idx="37">
                  <c:v>4.2543026915241304E-2</c:v>
                </c:pt>
                <c:pt idx="38">
                  <c:v>4.0491171391069801E-2</c:v>
                </c:pt>
                <c:pt idx="39">
                  <c:v>3.617630753186659E-2</c:v>
                </c:pt>
                <c:pt idx="40">
                  <c:v>3.617630753186659E-2</c:v>
                </c:pt>
                <c:pt idx="41">
                  <c:v>3.617630753186659E-2</c:v>
                </c:pt>
                <c:pt idx="42">
                  <c:v>3.5292060421454045E-2</c:v>
                </c:pt>
                <c:pt idx="43">
                  <c:v>3.1731318329567965E-2</c:v>
                </c:pt>
                <c:pt idx="44">
                  <c:v>3.1731318329567965E-2</c:v>
                </c:pt>
                <c:pt idx="45">
                  <c:v>2.732448453938726E-2</c:v>
                </c:pt>
                <c:pt idx="46">
                  <c:v>1.9172539935658015E-2</c:v>
                </c:pt>
                <c:pt idx="47">
                  <c:v>1.249704276972116E-2</c:v>
                </c:pt>
                <c:pt idx="48">
                  <c:v>7.5671926956211192E-3</c:v>
                </c:pt>
                <c:pt idx="49">
                  <c:v>5.7279410050150225E-3</c:v>
                </c:pt>
              </c:numCache>
            </c:numRef>
          </c:yVal>
          <c:smooth val="1"/>
          <c:extLst>
            <c:ext xmlns:c16="http://schemas.microsoft.com/office/drawing/2014/chart" uri="{C3380CC4-5D6E-409C-BE32-E72D297353CC}">
              <c16:uniqueId val="{00000000-5095-415D-BC2E-C20E2B12915F}"/>
            </c:ext>
          </c:extLst>
        </c:ser>
        <c:dLbls>
          <c:showLegendKey val="0"/>
          <c:showVal val="0"/>
          <c:showCatName val="0"/>
          <c:showSerName val="0"/>
          <c:showPercent val="0"/>
          <c:showBubbleSize val="0"/>
        </c:dLbls>
        <c:axId val="531680656"/>
        <c:axId val="531683856"/>
      </c:scatterChart>
      <c:valAx>
        <c:axId val="53168065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683856"/>
        <c:crosses val="autoZero"/>
        <c:crossBetween val="midCat"/>
      </c:valAx>
      <c:valAx>
        <c:axId val="531683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680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'4.2 ND'!$P$1</c:f>
              <c:strCache>
                <c:ptCount val="1"/>
                <c:pt idx="0">
                  <c:v>ND_Yrs_Co</c:v>
                </c:pt>
              </c:strCache>
            </c:strRef>
          </c:tx>
          <c:spPr>
            <a:ln w="19050" cap="rnd">
              <a:solidFill>
                <a:schemeClr val="accent1"/>
              </a:solidFill>
              <a:round/>
            </a:ln>
            <a:effectLst/>
          </c:spPr>
          <c:marker>
            <c:symbol val="none"/>
          </c:marker>
          <c:yVal>
            <c:numRef>
              <c:f>'4.2 ND'!$P$2:$P$51</c:f>
              <c:numCache>
                <c:formatCode>General</c:formatCode>
                <c:ptCount val="50"/>
                <c:pt idx="0">
                  <c:v>1.3187824742828367E-2</c:v>
                </c:pt>
                <c:pt idx="1">
                  <c:v>1.3187824742828367E-2</c:v>
                </c:pt>
                <c:pt idx="2">
                  <c:v>1.7385512306017419E-2</c:v>
                </c:pt>
                <c:pt idx="3">
                  <c:v>2.2323545277060711E-2</c:v>
                </c:pt>
                <c:pt idx="4">
                  <c:v>2.6753948000874925E-2</c:v>
                </c:pt>
                <c:pt idx="5">
                  <c:v>2.7919021382303011E-2</c:v>
                </c:pt>
                <c:pt idx="6">
                  <c:v>3.400936821435295E-2</c:v>
                </c:pt>
                <c:pt idx="7">
                  <c:v>3.400936821435295E-2</c:v>
                </c:pt>
                <c:pt idx="8">
                  <c:v>3.400936821435295E-2</c:v>
                </c:pt>
                <c:pt idx="9">
                  <c:v>3.400936821435295E-2</c:v>
                </c:pt>
                <c:pt idx="10">
                  <c:v>4.0351370163664781E-2</c:v>
                </c:pt>
                <c:pt idx="11">
                  <c:v>4.0351370163664781E-2</c:v>
                </c:pt>
                <c:pt idx="12">
                  <c:v>4.1623403815700337E-2</c:v>
                </c:pt>
                <c:pt idx="13">
                  <c:v>5.2488211793484077E-2</c:v>
                </c:pt>
                <c:pt idx="14">
                  <c:v>5.5641736690073773E-2</c:v>
                </c:pt>
                <c:pt idx="15">
                  <c:v>5.754472861729764E-2</c:v>
                </c:pt>
                <c:pt idx="16">
                  <c:v>5.754472861729764E-2</c:v>
                </c:pt>
                <c:pt idx="17">
                  <c:v>5.754472861729764E-2</c:v>
                </c:pt>
                <c:pt idx="18">
                  <c:v>6.0774967161934597E-2</c:v>
                </c:pt>
                <c:pt idx="19">
                  <c:v>6.391122349570405E-2</c:v>
                </c:pt>
                <c:pt idx="20">
                  <c:v>6.391122349570405E-2</c:v>
                </c:pt>
                <c:pt idx="21">
                  <c:v>6.391122349570405E-2</c:v>
                </c:pt>
                <c:pt idx="22">
                  <c:v>6.4744808085544225E-2</c:v>
                </c:pt>
                <c:pt idx="23">
                  <c:v>6.4744808085544225E-2</c:v>
                </c:pt>
                <c:pt idx="24">
                  <c:v>6.4744808085544225E-2</c:v>
                </c:pt>
                <c:pt idx="25">
                  <c:v>6.4707984534779689E-2</c:v>
                </c:pt>
                <c:pt idx="26">
                  <c:v>6.4707984534779689E-2</c:v>
                </c:pt>
                <c:pt idx="27">
                  <c:v>6.4707984534779689E-2</c:v>
                </c:pt>
                <c:pt idx="28">
                  <c:v>6.1396643257558378E-2</c:v>
                </c:pt>
                <c:pt idx="29">
                  <c:v>6.1396643257558378E-2</c:v>
                </c:pt>
                <c:pt idx="30">
                  <c:v>6.1396643257558378E-2</c:v>
                </c:pt>
                <c:pt idx="31">
                  <c:v>6.1396643257558378E-2</c:v>
                </c:pt>
                <c:pt idx="32">
                  <c:v>5.9197638700526738E-2</c:v>
                </c:pt>
                <c:pt idx="33">
                  <c:v>5.9197638700526738E-2</c:v>
                </c:pt>
                <c:pt idx="34">
                  <c:v>5.7472023868016676E-2</c:v>
                </c:pt>
                <c:pt idx="35">
                  <c:v>5.7472023868016676E-2</c:v>
                </c:pt>
                <c:pt idx="36">
                  <c:v>5.7472023868016676E-2</c:v>
                </c:pt>
                <c:pt idx="37">
                  <c:v>5.3489698884292676E-2</c:v>
                </c:pt>
                <c:pt idx="38">
                  <c:v>4.6533344206088706E-2</c:v>
                </c:pt>
                <c:pt idx="39">
                  <c:v>4.6533344206088706E-2</c:v>
                </c:pt>
                <c:pt idx="40">
                  <c:v>4.0249470892946934E-2</c:v>
                </c:pt>
                <c:pt idx="41">
                  <c:v>4.0249470892946934E-2</c:v>
                </c:pt>
                <c:pt idx="42">
                  <c:v>3.8975053467845938E-2</c:v>
                </c:pt>
                <c:pt idx="43">
                  <c:v>3.142950324544385E-2</c:v>
                </c:pt>
                <c:pt idx="44">
                  <c:v>3.142950324544385E-2</c:v>
                </c:pt>
                <c:pt idx="45">
                  <c:v>1.8239970823600987E-2</c:v>
                </c:pt>
                <c:pt idx="46">
                  <c:v>1.8239970823600987E-2</c:v>
                </c:pt>
                <c:pt idx="47">
                  <c:v>1.3126833129878945E-2</c:v>
                </c:pt>
                <c:pt idx="48">
                  <c:v>9.6944677312273027E-3</c:v>
                </c:pt>
                <c:pt idx="49">
                  <c:v>9.6944677312273027E-3</c:v>
                </c:pt>
              </c:numCache>
            </c:numRef>
          </c:yVal>
          <c:smooth val="1"/>
          <c:extLst>
            <c:ext xmlns:c16="http://schemas.microsoft.com/office/drawing/2014/chart" uri="{C3380CC4-5D6E-409C-BE32-E72D297353CC}">
              <c16:uniqueId val="{00000000-2567-4FCB-A39C-92568CA0A205}"/>
            </c:ext>
          </c:extLst>
        </c:ser>
        <c:dLbls>
          <c:showLegendKey val="0"/>
          <c:showVal val="0"/>
          <c:showCatName val="0"/>
          <c:showSerName val="0"/>
          <c:showPercent val="0"/>
          <c:showBubbleSize val="0"/>
        </c:dLbls>
        <c:axId val="536290704"/>
        <c:axId val="536291344"/>
      </c:scatterChart>
      <c:valAx>
        <c:axId val="53629070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291344"/>
        <c:crosses val="autoZero"/>
        <c:crossBetween val="midCat"/>
      </c:valAx>
      <c:valAx>
        <c:axId val="53629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290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'4.2 ND'!$J$1</c:f>
              <c:strCache>
                <c:ptCount val="1"/>
                <c:pt idx="0">
                  <c:v>ND_Salary</c:v>
                </c:pt>
              </c:strCache>
            </c:strRef>
          </c:tx>
          <c:spPr>
            <a:ln w="19050" cap="rnd">
              <a:solidFill>
                <a:schemeClr val="accent1"/>
              </a:solidFill>
              <a:round/>
            </a:ln>
            <a:effectLst/>
          </c:spPr>
          <c:marker>
            <c:symbol val="none"/>
          </c:marker>
          <c:yVal>
            <c:numRef>
              <c:f>'4.2 ND'!$J$2:$J$51</c:f>
              <c:numCache>
                <c:formatCode>General</c:formatCode>
                <c:ptCount val="50"/>
                <c:pt idx="0">
                  <c:v>3.7836038562608122E-3</c:v>
                </c:pt>
                <c:pt idx="1">
                  <c:v>1.1840085717373706E-2</c:v>
                </c:pt>
                <c:pt idx="2">
                  <c:v>1.1840085717373706E-2</c:v>
                </c:pt>
                <c:pt idx="3">
                  <c:v>1.7531536197130215E-2</c:v>
                </c:pt>
                <c:pt idx="4">
                  <c:v>2.1674158179063967E-2</c:v>
                </c:pt>
                <c:pt idx="5">
                  <c:v>3.7978968678627982E-2</c:v>
                </c:pt>
                <c:pt idx="6">
                  <c:v>4.5876457774975128E-2</c:v>
                </c:pt>
                <c:pt idx="7">
                  <c:v>4.5876457774975128E-2</c:v>
                </c:pt>
                <c:pt idx="8">
                  <c:v>4.995834745618942E-2</c:v>
                </c:pt>
                <c:pt idx="9">
                  <c:v>5.354341628977731E-2</c:v>
                </c:pt>
                <c:pt idx="10">
                  <c:v>5.354341628977731E-2</c:v>
                </c:pt>
                <c:pt idx="11">
                  <c:v>5.6940134353070257E-2</c:v>
                </c:pt>
                <c:pt idx="12">
                  <c:v>5.6940134353070257E-2</c:v>
                </c:pt>
                <c:pt idx="13">
                  <c:v>6.2905192795414802E-2</c:v>
                </c:pt>
                <c:pt idx="14">
                  <c:v>6.2905192795414802E-2</c:v>
                </c:pt>
                <c:pt idx="15">
                  <c:v>6.2905192795414802E-2</c:v>
                </c:pt>
                <c:pt idx="16">
                  <c:v>6.5788039652722508E-2</c:v>
                </c:pt>
                <c:pt idx="17">
                  <c:v>6.7361553556783568E-2</c:v>
                </c:pt>
                <c:pt idx="18">
                  <c:v>6.9258265943007047E-2</c:v>
                </c:pt>
                <c:pt idx="19">
                  <c:v>6.9258265943007047E-2</c:v>
                </c:pt>
                <c:pt idx="20">
                  <c:v>6.9258265943007047E-2</c:v>
                </c:pt>
                <c:pt idx="21">
                  <c:v>6.9258265943007047E-2</c:v>
                </c:pt>
                <c:pt idx="22">
                  <c:v>6.9919011305995135E-2</c:v>
                </c:pt>
                <c:pt idx="23">
                  <c:v>7.0447530100430436E-2</c:v>
                </c:pt>
                <c:pt idx="24">
                  <c:v>7.0345455978986601E-2</c:v>
                </c:pt>
                <c:pt idx="25">
                  <c:v>7.0345455978986601E-2</c:v>
                </c:pt>
                <c:pt idx="26">
                  <c:v>7.0345455978986601E-2</c:v>
                </c:pt>
                <c:pt idx="27">
                  <c:v>6.9235593330454412E-2</c:v>
                </c:pt>
                <c:pt idx="28">
                  <c:v>6.9235593330454412E-2</c:v>
                </c:pt>
                <c:pt idx="29">
                  <c:v>6.5744973527171055E-2</c:v>
                </c:pt>
                <c:pt idx="30">
                  <c:v>6.5744973527171055E-2</c:v>
                </c:pt>
                <c:pt idx="31">
                  <c:v>6.5744973527171055E-2</c:v>
                </c:pt>
                <c:pt idx="32">
                  <c:v>6.5744973527171055E-2</c:v>
                </c:pt>
                <c:pt idx="33">
                  <c:v>6.5744973527171055E-2</c:v>
                </c:pt>
                <c:pt idx="34">
                  <c:v>6.4847068891679335E-2</c:v>
                </c:pt>
                <c:pt idx="35">
                  <c:v>6.4847068891679335E-2</c:v>
                </c:pt>
                <c:pt idx="36">
                  <c:v>6.0320534446206019E-2</c:v>
                </c:pt>
                <c:pt idx="37">
                  <c:v>6.0320534446206019E-2</c:v>
                </c:pt>
                <c:pt idx="38">
                  <c:v>6.0320534446206019E-2</c:v>
                </c:pt>
                <c:pt idx="39">
                  <c:v>6.0320534446206019E-2</c:v>
                </c:pt>
                <c:pt idx="40">
                  <c:v>5.2768530407191226E-2</c:v>
                </c:pt>
                <c:pt idx="41">
                  <c:v>5.2768530407191226E-2</c:v>
                </c:pt>
                <c:pt idx="42">
                  <c:v>5.2768530407191226E-2</c:v>
                </c:pt>
                <c:pt idx="43">
                  <c:v>3.7904432186479937E-2</c:v>
                </c:pt>
                <c:pt idx="44">
                  <c:v>3.7904432186479937E-2</c:v>
                </c:pt>
                <c:pt idx="45">
                  <c:v>3.7904432186479937E-2</c:v>
                </c:pt>
                <c:pt idx="46">
                  <c:v>3.0657297857918816E-2</c:v>
                </c:pt>
                <c:pt idx="47">
                  <c:v>1.3452748669669378E-2</c:v>
                </c:pt>
                <c:pt idx="48">
                  <c:v>6.6468681808703823E-3</c:v>
                </c:pt>
                <c:pt idx="49">
                  <c:v>2.4192478805851276E-3</c:v>
                </c:pt>
              </c:numCache>
            </c:numRef>
          </c:yVal>
          <c:smooth val="1"/>
          <c:extLst>
            <c:ext xmlns:c16="http://schemas.microsoft.com/office/drawing/2014/chart" uri="{C3380CC4-5D6E-409C-BE32-E72D297353CC}">
              <c16:uniqueId val="{00000000-B415-4905-9D21-8CCFE3F4C258}"/>
            </c:ext>
          </c:extLst>
        </c:ser>
        <c:dLbls>
          <c:showLegendKey val="0"/>
          <c:showVal val="0"/>
          <c:showCatName val="0"/>
          <c:showSerName val="0"/>
          <c:showPercent val="0"/>
          <c:showBubbleSize val="0"/>
        </c:dLbls>
        <c:axId val="521134008"/>
        <c:axId val="521134968"/>
      </c:scatterChart>
      <c:valAx>
        <c:axId val="5211340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134968"/>
        <c:crosses val="autoZero"/>
        <c:crossBetween val="midCat"/>
      </c:valAx>
      <c:valAx>
        <c:axId val="521134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134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Age of Employee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layout>
                <c:manualLayout>
                  <c:x val="-0.15449416479190101"/>
                  <c:y val="-0.1395179613742312"/>
                </c:manualLayout>
              </c:layout>
              <c:numFmt formatCode="General" sourceLinked="0"/>
            </c:trendlineLbl>
          </c:trendline>
          <c:xVal>
            <c:numRef>
              <c:f>'4.3 Relationship'!$B$2:$B$51</c:f>
              <c:numCache>
                <c:formatCode>0</c:formatCode>
                <c:ptCount val="50"/>
                <c:pt idx="0">
                  <c:v>22.95</c:v>
                </c:pt>
                <c:pt idx="1">
                  <c:v>33.15</c:v>
                </c:pt>
                <c:pt idx="2">
                  <c:v>42.5</c:v>
                </c:pt>
                <c:pt idx="3">
                  <c:v>36.549999999999997</c:v>
                </c:pt>
                <c:pt idx="4">
                  <c:v>41.65</c:v>
                </c:pt>
                <c:pt idx="5">
                  <c:v>40.799999999999997</c:v>
                </c:pt>
                <c:pt idx="6">
                  <c:v>34.85</c:v>
                </c:pt>
                <c:pt idx="7">
                  <c:v>33.15</c:v>
                </c:pt>
                <c:pt idx="8">
                  <c:v>41.65</c:v>
                </c:pt>
                <c:pt idx="9">
                  <c:v>31.45</c:v>
                </c:pt>
                <c:pt idx="10">
                  <c:v>31.45</c:v>
                </c:pt>
                <c:pt idx="11">
                  <c:v>37.4</c:v>
                </c:pt>
                <c:pt idx="12">
                  <c:v>26.349999999999998</c:v>
                </c:pt>
                <c:pt idx="13">
                  <c:v>35.699999999999996</c:v>
                </c:pt>
                <c:pt idx="14">
                  <c:v>34</c:v>
                </c:pt>
                <c:pt idx="15">
                  <c:v>29.75</c:v>
                </c:pt>
                <c:pt idx="16">
                  <c:v>39.1</c:v>
                </c:pt>
                <c:pt idx="17">
                  <c:v>21.25</c:v>
                </c:pt>
                <c:pt idx="18">
                  <c:v>34</c:v>
                </c:pt>
                <c:pt idx="19">
                  <c:v>34</c:v>
                </c:pt>
                <c:pt idx="20">
                  <c:v>27.2</c:v>
                </c:pt>
                <c:pt idx="21">
                  <c:v>38.25</c:v>
                </c:pt>
                <c:pt idx="22">
                  <c:v>40.799999999999997</c:v>
                </c:pt>
                <c:pt idx="23">
                  <c:v>44.199999999999996</c:v>
                </c:pt>
                <c:pt idx="24">
                  <c:v>35.699999999999996</c:v>
                </c:pt>
                <c:pt idx="25">
                  <c:v>32.299999999999997</c:v>
                </c:pt>
                <c:pt idx="26">
                  <c:v>37</c:v>
                </c:pt>
                <c:pt idx="27">
                  <c:v>53</c:v>
                </c:pt>
                <c:pt idx="28">
                  <c:v>36</c:v>
                </c:pt>
                <c:pt idx="29">
                  <c:v>44</c:v>
                </c:pt>
                <c:pt idx="30">
                  <c:v>28</c:v>
                </c:pt>
                <c:pt idx="31">
                  <c:v>43</c:v>
                </c:pt>
                <c:pt idx="32">
                  <c:v>29</c:v>
                </c:pt>
                <c:pt idx="33">
                  <c:v>31</c:v>
                </c:pt>
                <c:pt idx="34">
                  <c:v>45</c:v>
                </c:pt>
                <c:pt idx="35">
                  <c:v>44</c:v>
                </c:pt>
                <c:pt idx="36">
                  <c:v>42</c:v>
                </c:pt>
                <c:pt idx="37">
                  <c:v>41</c:v>
                </c:pt>
                <c:pt idx="38">
                  <c:v>32</c:v>
                </c:pt>
                <c:pt idx="39">
                  <c:v>45</c:v>
                </c:pt>
                <c:pt idx="40">
                  <c:v>48</c:v>
                </c:pt>
                <c:pt idx="41">
                  <c:v>52</c:v>
                </c:pt>
                <c:pt idx="42">
                  <c:v>42</c:v>
                </c:pt>
                <c:pt idx="43">
                  <c:v>42</c:v>
                </c:pt>
                <c:pt idx="44">
                  <c:v>27</c:v>
                </c:pt>
                <c:pt idx="45">
                  <c:v>50</c:v>
                </c:pt>
                <c:pt idx="46">
                  <c:v>46</c:v>
                </c:pt>
                <c:pt idx="47">
                  <c:v>28</c:v>
                </c:pt>
                <c:pt idx="48">
                  <c:v>44</c:v>
                </c:pt>
                <c:pt idx="49">
                  <c:v>40</c:v>
                </c:pt>
              </c:numCache>
            </c:numRef>
          </c:xVal>
          <c:yVal>
            <c:numRef>
              <c:f>'4.3 Relationship'!$A$2:$A$51</c:f>
              <c:numCache>
                <c:formatCode>0</c:formatCode>
                <c:ptCount val="50"/>
                <c:pt idx="0">
                  <c:v>6.6000000000000005</c:v>
                </c:pt>
                <c:pt idx="1">
                  <c:v>15.400000000000002</c:v>
                </c:pt>
                <c:pt idx="2">
                  <c:v>13.200000000000001</c:v>
                </c:pt>
                <c:pt idx="3">
                  <c:v>11</c:v>
                </c:pt>
                <c:pt idx="4">
                  <c:v>15.400000000000002</c:v>
                </c:pt>
                <c:pt idx="5">
                  <c:v>13.200000000000001</c:v>
                </c:pt>
                <c:pt idx="6">
                  <c:v>13.200000000000001</c:v>
                </c:pt>
                <c:pt idx="7">
                  <c:v>8.8000000000000007</c:v>
                </c:pt>
                <c:pt idx="8">
                  <c:v>13.200000000000001</c:v>
                </c:pt>
                <c:pt idx="9">
                  <c:v>11</c:v>
                </c:pt>
                <c:pt idx="10">
                  <c:v>12.100000000000001</c:v>
                </c:pt>
                <c:pt idx="11">
                  <c:v>16.5</c:v>
                </c:pt>
                <c:pt idx="12">
                  <c:v>5.5</c:v>
                </c:pt>
                <c:pt idx="13">
                  <c:v>8.8000000000000007</c:v>
                </c:pt>
                <c:pt idx="14">
                  <c:v>12.100000000000001</c:v>
                </c:pt>
                <c:pt idx="15">
                  <c:v>16.5</c:v>
                </c:pt>
                <c:pt idx="16">
                  <c:v>12.100000000000001</c:v>
                </c:pt>
                <c:pt idx="17">
                  <c:v>6.6000000000000005</c:v>
                </c:pt>
                <c:pt idx="18">
                  <c:v>6.6000000000000005</c:v>
                </c:pt>
                <c:pt idx="19">
                  <c:v>14.3</c:v>
                </c:pt>
                <c:pt idx="20">
                  <c:v>9.9</c:v>
                </c:pt>
                <c:pt idx="21">
                  <c:v>11</c:v>
                </c:pt>
                <c:pt idx="22">
                  <c:v>19.8</c:v>
                </c:pt>
                <c:pt idx="23">
                  <c:v>18.700000000000003</c:v>
                </c:pt>
                <c:pt idx="24">
                  <c:v>14.3</c:v>
                </c:pt>
                <c:pt idx="25">
                  <c:v>9.9</c:v>
                </c:pt>
                <c:pt idx="26">
                  <c:v>13</c:v>
                </c:pt>
                <c:pt idx="27">
                  <c:v>13</c:v>
                </c:pt>
                <c:pt idx="28">
                  <c:v>11</c:v>
                </c:pt>
                <c:pt idx="29">
                  <c:v>14</c:v>
                </c:pt>
                <c:pt idx="30">
                  <c:v>3</c:v>
                </c:pt>
                <c:pt idx="31">
                  <c:v>10</c:v>
                </c:pt>
                <c:pt idx="32">
                  <c:v>4</c:v>
                </c:pt>
                <c:pt idx="33">
                  <c:v>7</c:v>
                </c:pt>
                <c:pt idx="34">
                  <c:v>12</c:v>
                </c:pt>
                <c:pt idx="35">
                  <c:v>7</c:v>
                </c:pt>
                <c:pt idx="36">
                  <c:v>8</c:v>
                </c:pt>
                <c:pt idx="37">
                  <c:v>11</c:v>
                </c:pt>
                <c:pt idx="38">
                  <c:v>9</c:v>
                </c:pt>
                <c:pt idx="39">
                  <c:v>10</c:v>
                </c:pt>
                <c:pt idx="40">
                  <c:v>18</c:v>
                </c:pt>
                <c:pt idx="41">
                  <c:v>17</c:v>
                </c:pt>
                <c:pt idx="42">
                  <c:v>13</c:v>
                </c:pt>
                <c:pt idx="43">
                  <c:v>14</c:v>
                </c:pt>
                <c:pt idx="44">
                  <c:v>5</c:v>
                </c:pt>
                <c:pt idx="45">
                  <c:v>11</c:v>
                </c:pt>
                <c:pt idx="46">
                  <c:v>10</c:v>
                </c:pt>
                <c:pt idx="47">
                  <c:v>8</c:v>
                </c:pt>
                <c:pt idx="48">
                  <c:v>15</c:v>
                </c:pt>
                <c:pt idx="49">
                  <c:v>7</c:v>
                </c:pt>
              </c:numCache>
            </c:numRef>
          </c:yVal>
          <c:smooth val="0"/>
          <c:extLst>
            <c:ext xmlns:c16="http://schemas.microsoft.com/office/drawing/2014/chart" uri="{C3380CC4-5D6E-409C-BE32-E72D297353CC}">
              <c16:uniqueId val="{00000001-61D0-441A-A0B7-FB242921C880}"/>
            </c:ext>
          </c:extLst>
        </c:ser>
        <c:ser>
          <c:idx val="1"/>
          <c:order val="1"/>
          <c:tx>
            <c:v>Predicted Weeks of pay</c:v>
          </c:tx>
          <c:spPr>
            <a:ln w="28575">
              <a:noFill/>
            </a:ln>
          </c:spPr>
          <c:xVal>
            <c:numRef>
              <c:f>'4.3 Relationship'!$B$2:$B$51</c:f>
              <c:numCache>
                <c:formatCode>0</c:formatCode>
                <c:ptCount val="50"/>
                <c:pt idx="0">
                  <c:v>22.95</c:v>
                </c:pt>
                <c:pt idx="1">
                  <c:v>33.15</c:v>
                </c:pt>
                <c:pt idx="2">
                  <c:v>42.5</c:v>
                </c:pt>
                <c:pt idx="3">
                  <c:v>36.549999999999997</c:v>
                </c:pt>
                <c:pt idx="4">
                  <c:v>41.65</c:v>
                </c:pt>
                <c:pt idx="5">
                  <c:v>40.799999999999997</c:v>
                </c:pt>
                <c:pt idx="6">
                  <c:v>34.85</c:v>
                </c:pt>
                <c:pt idx="7">
                  <c:v>33.15</c:v>
                </c:pt>
                <c:pt idx="8">
                  <c:v>41.65</c:v>
                </c:pt>
                <c:pt idx="9">
                  <c:v>31.45</c:v>
                </c:pt>
                <c:pt idx="10">
                  <c:v>31.45</c:v>
                </c:pt>
                <c:pt idx="11">
                  <c:v>37.4</c:v>
                </c:pt>
                <c:pt idx="12">
                  <c:v>26.349999999999998</c:v>
                </c:pt>
                <c:pt idx="13">
                  <c:v>35.699999999999996</c:v>
                </c:pt>
                <c:pt idx="14">
                  <c:v>34</c:v>
                </c:pt>
                <c:pt idx="15">
                  <c:v>29.75</c:v>
                </c:pt>
                <c:pt idx="16">
                  <c:v>39.1</c:v>
                </c:pt>
                <c:pt idx="17">
                  <c:v>21.25</c:v>
                </c:pt>
                <c:pt idx="18">
                  <c:v>34</c:v>
                </c:pt>
                <c:pt idx="19">
                  <c:v>34</c:v>
                </c:pt>
                <c:pt idx="20">
                  <c:v>27.2</c:v>
                </c:pt>
                <c:pt idx="21">
                  <c:v>38.25</c:v>
                </c:pt>
                <c:pt idx="22">
                  <c:v>40.799999999999997</c:v>
                </c:pt>
                <c:pt idx="23">
                  <c:v>44.199999999999996</c:v>
                </c:pt>
                <c:pt idx="24">
                  <c:v>35.699999999999996</c:v>
                </c:pt>
                <c:pt idx="25">
                  <c:v>32.299999999999997</c:v>
                </c:pt>
                <c:pt idx="26">
                  <c:v>37</c:v>
                </c:pt>
                <c:pt idx="27">
                  <c:v>53</c:v>
                </c:pt>
                <c:pt idx="28">
                  <c:v>36</c:v>
                </c:pt>
                <c:pt idx="29">
                  <c:v>44</c:v>
                </c:pt>
                <c:pt idx="30">
                  <c:v>28</c:v>
                </c:pt>
                <c:pt idx="31">
                  <c:v>43</c:v>
                </c:pt>
                <c:pt idx="32">
                  <c:v>29</c:v>
                </c:pt>
                <c:pt idx="33">
                  <c:v>31</c:v>
                </c:pt>
                <c:pt idx="34">
                  <c:v>45</c:v>
                </c:pt>
                <c:pt idx="35">
                  <c:v>44</c:v>
                </c:pt>
                <c:pt idx="36">
                  <c:v>42</c:v>
                </c:pt>
                <c:pt idx="37">
                  <c:v>41</c:v>
                </c:pt>
                <c:pt idx="38">
                  <c:v>32</c:v>
                </c:pt>
                <c:pt idx="39">
                  <c:v>45</c:v>
                </c:pt>
                <c:pt idx="40">
                  <c:v>48</c:v>
                </c:pt>
                <c:pt idx="41">
                  <c:v>52</c:v>
                </c:pt>
                <c:pt idx="42">
                  <c:v>42</c:v>
                </c:pt>
                <c:pt idx="43">
                  <c:v>42</c:v>
                </c:pt>
                <c:pt idx="44">
                  <c:v>27</c:v>
                </c:pt>
                <c:pt idx="45">
                  <c:v>50</c:v>
                </c:pt>
                <c:pt idx="46">
                  <c:v>46</c:v>
                </c:pt>
                <c:pt idx="47">
                  <c:v>28</c:v>
                </c:pt>
                <c:pt idx="48">
                  <c:v>44</c:v>
                </c:pt>
                <c:pt idx="49">
                  <c:v>40</c:v>
                </c:pt>
              </c:numCache>
            </c:numRef>
          </c:xVal>
          <c:yVal>
            <c:numRef>
              <c:f>'4.3 Relationship'!$G$25:$G$74</c:f>
              <c:numCache>
                <c:formatCode>General</c:formatCode>
                <c:ptCount val="50"/>
                <c:pt idx="0">
                  <c:v>7.3229574687570027</c:v>
                </c:pt>
                <c:pt idx="1">
                  <c:v>10.143482225819191</c:v>
                </c:pt>
                <c:pt idx="2">
                  <c:v>12.728963253126198</c:v>
                </c:pt>
                <c:pt idx="3">
                  <c:v>11.08365714483992</c:v>
                </c:pt>
                <c:pt idx="4">
                  <c:v>12.493919523371014</c:v>
                </c:pt>
                <c:pt idx="5">
                  <c:v>12.258875793615832</c:v>
                </c:pt>
                <c:pt idx="6">
                  <c:v>10.613569685329557</c:v>
                </c:pt>
                <c:pt idx="7">
                  <c:v>10.143482225819191</c:v>
                </c:pt>
                <c:pt idx="8">
                  <c:v>12.493919523371014</c:v>
                </c:pt>
                <c:pt idx="9">
                  <c:v>9.6733947663088262</c:v>
                </c:pt>
                <c:pt idx="10">
                  <c:v>9.6733947663088262</c:v>
                </c:pt>
                <c:pt idx="11">
                  <c:v>11.318700874595104</c:v>
                </c:pt>
                <c:pt idx="12">
                  <c:v>8.2631323877777323</c:v>
                </c:pt>
                <c:pt idx="13">
                  <c:v>10.848613415084737</c:v>
                </c:pt>
                <c:pt idx="14">
                  <c:v>10.378525955574373</c:v>
                </c:pt>
                <c:pt idx="15">
                  <c:v>9.2033073067984628</c:v>
                </c:pt>
                <c:pt idx="16">
                  <c:v>11.788788334105469</c:v>
                </c:pt>
                <c:pt idx="17">
                  <c:v>6.8528700092466384</c:v>
                </c:pt>
                <c:pt idx="18">
                  <c:v>10.378525955574373</c:v>
                </c:pt>
                <c:pt idx="19">
                  <c:v>10.378525955574373</c:v>
                </c:pt>
                <c:pt idx="20">
                  <c:v>8.498176117532914</c:v>
                </c:pt>
                <c:pt idx="21">
                  <c:v>11.553744604350285</c:v>
                </c:pt>
                <c:pt idx="22">
                  <c:v>12.258875793615832</c:v>
                </c:pt>
                <c:pt idx="23">
                  <c:v>13.199050712636561</c:v>
                </c:pt>
                <c:pt idx="24">
                  <c:v>10.848613415084737</c:v>
                </c:pt>
                <c:pt idx="25">
                  <c:v>9.9084384960640079</c:v>
                </c:pt>
                <c:pt idx="26">
                  <c:v>11.208092060592664</c:v>
                </c:pt>
                <c:pt idx="27">
                  <c:v>15.632444620690215</c:v>
                </c:pt>
                <c:pt idx="28">
                  <c:v>10.931570025586568</c:v>
                </c:pt>
                <c:pt idx="29">
                  <c:v>13.143746305635343</c:v>
                </c:pt>
                <c:pt idx="30">
                  <c:v>8.7193937455377934</c:v>
                </c:pt>
                <c:pt idx="31">
                  <c:v>12.867224270629245</c:v>
                </c:pt>
                <c:pt idx="32">
                  <c:v>8.9959157805438892</c:v>
                </c:pt>
                <c:pt idx="33">
                  <c:v>9.5489598505560824</c:v>
                </c:pt>
                <c:pt idx="34">
                  <c:v>13.42026834064144</c:v>
                </c:pt>
                <c:pt idx="35">
                  <c:v>13.143746305635343</c:v>
                </c:pt>
                <c:pt idx="36">
                  <c:v>12.59070223562315</c:v>
                </c:pt>
                <c:pt idx="37">
                  <c:v>12.314180200617052</c:v>
                </c:pt>
                <c:pt idx="38">
                  <c:v>9.8254818855621799</c:v>
                </c:pt>
                <c:pt idx="39">
                  <c:v>13.42026834064144</c:v>
                </c:pt>
                <c:pt idx="40">
                  <c:v>14.249834445659731</c:v>
                </c:pt>
                <c:pt idx="41">
                  <c:v>15.355922585684118</c:v>
                </c:pt>
                <c:pt idx="42">
                  <c:v>12.59070223562315</c:v>
                </c:pt>
                <c:pt idx="43">
                  <c:v>12.59070223562315</c:v>
                </c:pt>
                <c:pt idx="44">
                  <c:v>8.4428717105316942</c:v>
                </c:pt>
                <c:pt idx="45">
                  <c:v>14.802878515671924</c:v>
                </c:pt>
                <c:pt idx="46">
                  <c:v>13.696790375647536</c:v>
                </c:pt>
                <c:pt idx="47">
                  <c:v>8.7193937455377934</c:v>
                </c:pt>
                <c:pt idx="48">
                  <c:v>13.143746305635343</c:v>
                </c:pt>
                <c:pt idx="49">
                  <c:v>12.037658165610955</c:v>
                </c:pt>
              </c:numCache>
            </c:numRef>
          </c:yVal>
          <c:smooth val="0"/>
          <c:extLst>
            <c:ext xmlns:c16="http://schemas.microsoft.com/office/drawing/2014/chart" uri="{C3380CC4-5D6E-409C-BE32-E72D297353CC}">
              <c16:uniqueId val="{00000002-61D0-441A-A0B7-FB242921C880}"/>
            </c:ext>
          </c:extLst>
        </c:ser>
        <c:dLbls>
          <c:showLegendKey val="0"/>
          <c:showVal val="0"/>
          <c:showCatName val="0"/>
          <c:showSerName val="0"/>
          <c:showPercent val="0"/>
          <c:showBubbleSize val="0"/>
        </c:dLbls>
        <c:axId val="663763704"/>
        <c:axId val="663772664"/>
      </c:scatterChart>
      <c:valAx>
        <c:axId val="663763704"/>
        <c:scaling>
          <c:orientation val="minMax"/>
        </c:scaling>
        <c:delete val="0"/>
        <c:axPos val="b"/>
        <c:title>
          <c:tx>
            <c:rich>
              <a:bodyPr/>
              <a:lstStyle/>
              <a:p>
                <a:pPr>
                  <a:defRPr/>
                </a:pPr>
                <a:r>
                  <a:rPr lang="en-IN"/>
                  <a:t>Age of Employee </a:t>
                </a:r>
              </a:p>
            </c:rich>
          </c:tx>
          <c:overlay val="0"/>
        </c:title>
        <c:numFmt formatCode="0" sourceLinked="1"/>
        <c:majorTickMark val="out"/>
        <c:minorTickMark val="none"/>
        <c:tickLblPos val="nextTo"/>
        <c:crossAx val="663772664"/>
        <c:crosses val="autoZero"/>
        <c:crossBetween val="midCat"/>
      </c:valAx>
      <c:valAx>
        <c:axId val="663772664"/>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66376370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b="1"/>
              <a:t>Offline</a:t>
            </a:r>
            <a:r>
              <a:rPr lang="en-IN" b="1" baseline="0"/>
              <a:t> Marks</a:t>
            </a:r>
            <a:endParaRPr lang="en-IN"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 for Part A'!$G$2</c:f>
              <c:strCache>
                <c:ptCount val="1"/>
                <c:pt idx="0">
                  <c:v>Off_Frequency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for Part A'!$F$3:$F$8</c:f>
              <c:strCache>
                <c:ptCount val="6"/>
                <c:pt idx="0">
                  <c:v>53-60.4</c:v>
                </c:pt>
                <c:pt idx="1">
                  <c:v>60.4-67.8</c:v>
                </c:pt>
                <c:pt idx="2">
                  <c:v>67.8-75.2</c:v>
                </c:pt>
                <c:pt idx="3">
                  <c:v>75.2-82.6</c:v>
                </c:pt>
                <c:pt idx="4">
                  <c:v>82.6-90</c:v>
                </c:pt>
                <c:pt idx="5">
                  <c:v>90-97.4</c:v>
                </c:pt>
              </c:strCache>
            </c:strRef>
          </c:cat>
          <c:val>
            <c:numRef>
              <c:f>'Data for Part A'!$G$3:$G$8</c:f>
              <c:numCache>
                <c:formatCode>General</c:formatCode>
                <c:ptCount val="6"/>
                <c:pt idx="0">
                  <c:v>4</c:v>
                </c:pt>
                <c:pt idx="1">
                  <c:v>14</c:v>
                </c:pt>
                <c:pt idx="2">
                  <c:v>21</c:v>
                </c:pt>
                <c:pt idx="3">
                  <c:v>12</c:v>
                </c:pt>
                <c:pt idx="4">
                  <c:v>8</c:v>
                </c:pt>
                <c:pt idx="5">
                  <c:v>1</c:v>
                </c:pt>
              </c:numCache>
            </c:numRef>
          </c:val>
          <c:extLst>
            <c:ext xmlns:c16="http://schemas.microsoft.com/office/drawing/2014/chart" uri="{C3380CC4-5D6E-409C-BE32-E72D297353CC}">
              <c16:uniqueId val="{00000000-3061-43DC-BEC1-A394DF3F849D}"/>
            </c:ext>
          </c:extLst>
        </c:ser>
        <c:dLbls>
          <c:showLegendKey val="0"/>
          <c:showVal val="0"/>
          <c:showCatName val="0"/>
          <c:showSerName val="0"/>
          <c:showPercent val="0"/>
          <c:showBubbleSize val="0"/>
        </c:dLbls>
        <c:gapWidth val="219"/>
        <c:overlap val="-27"/>
        <c:axId val="669346128"/>
        <c:axId val="669348368"/>
      </c:barChart>
      <c:catAx>
        <c:axId val="669346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348368"/>
        <c:crosses val="autoZero"/>
        <c:auto val="1"/>
        <c:lblAlgn val="ctr"/>
        <c:lblOffset val="100"/>
        <c:noMultiLvlLbl val="0"/>
      </c:catAx>
      <c:valAx>
        <c:axId val="66934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346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No of years with the company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layout>
                <c:manualLayout>
                  <c:x val="-0.1733096207801611"/>
                  <c:y val="-8.7727408084543518E-2"/>
                </c:manualLayout>
              </c:layout>
              <c:numFmt formatCode="General" sourceLinked="0"/>
            </c:trendlineLbl>
          </c:trendline>
          <c:xVal>
            <c:numRef>
              <c:f>'4.3 Relationship'!$C$2:$C$51</c:f>
              <c:numCache>
                <c:formatCode>0</c:formatCode>
                <c:ptCount val="50"/>
                <c:pt idx="0">
                  <c:v>4.8</c:v>
                </c:pt>
                <c:pt idx="1">
                  <c:v>10</c:v>
                </c:pt>
                <c:pt idx="2">
                  <c:v>20.399999999999999</c:v>
                </c:pt>
                <c:pt idx="3">
                  <c:v>13.2</c:v>
                </c:pt>
                <c:pt idx="4">
                  <c:v>16.8</c:v>
                </c:pt>
                <c:pt idx="5">
                  <c:v>20.399999999999999</c:v>
                </c:pt>
                <c:pt idx="6">
                  <c:v>13</c:v>
                </c:pt>
                <c:pt idx="7">
                  <c:v>9.6</c:v>
                </c:pt>
                <c:pt idx="8">
                  <c:v>19.2</c:v>
                </c:pt>
                <c:pt idx="9">
                  <c:v>10</c:v>
                </c:pt>
                <c:pt idx="10">
                  <c:v>7</c:v>
                </c:pt>
                <c:pt idx="11">
                  <c:v>22.8</c:v>
                </c:pt>
                <c:pt idx="12">
                  <c:v>7.1999999999999993</c:v>
                </c:pt>
                <c:pt idx="13">
                  <c:v>10.799999999999999</c:v>
                </c:pt>
                <c:pt idx="14">
                  <c:v>13.2</c:v>
                </c:pt>
                <c:pt idx="15">
                  <c:v>10</c:v>
                </c:pt>
                <c:pt idx="16">
                  <c:v>15.6</c:v>
                </c:pt>
                <c:pt idx="17">
                  <c:v>6</c:v>
                </c:pt>
                <c:pt idx="18">
                  <c:v>12</c:v>
                </c:pt>
                <c:pt idx="19">
                  <c:v>12</c:v>
                </c:pt>
                <c:pt idx="20">
                  <c:v>6</c:v>
                </c:pt>
                <c:pt idx="21">
                  <c:v>15.6</c:v>
                </c:pt>
                <c:pt idx="22">
                  <c:v>22.8</c:v>
                </c:pt>
                <c:pt idx="23">
                  <c:v>24</c:v>
                </c:pt>
                <c:pt idx="24">
                  <c:v>13.2</c:v>
                </c:pt>
                <c:pt idx="25">
                  <c:v>7</c:v>
                </c:pt>
                <c:pt idx="26">
                  <c:v>16</c:v>
                </c:pt>
                <c:pt idx="27">
                  <c:v>25</c:v>
                </c:pt>
                <c:pt idx="28">
                  <c:v>12</c:v>
                </c:pt>
                <c:pt idx="29">
                  <c:v>16</c:v>
                </c:pt>
                <c:pt idx="30">
                  <c:v>4</c:v>
                </c:pt>
                <c:pt idx="31">
                  <c:v>9</c:v>
                </c:pt>
                <c:pt idx="32">
                  <c:v>3</c:v>
                </c:pt>
                <c:pt idx="33">
                  <c:v>2</c:v>
                </c:pt>
                <c:pt idx="34">
                  <c:v>15</c:v>
                </c:pt>
                <c:pt idx="35">
                  <c:v>15</c:v>
                </c:pt>
                <c:pt idx="36">
                  <c:v>13</c:v>
                </c:pt>
                <c:pt idx="37">
                  <c:v>15</c:v>
                </c:pt>
                <c:pt idx="38">
                  <c:v>5</c:v>
                </c:pt>
                <c:pt idx="39">
                  <c:v>13</c:v>
                </c:pt>
                <c:pt idx="40">
                  <c:v>19</c:v>
                </c:pt>
                <c:pt idx="41">
                  <c:v>25</c:v>
                </c:pt>
                <c:pt idx="42">
                  <c:v>15</c:v>
                </c:pt>
                <c:pt idx="43">
                  <c:v>19</c:v>
                </c:pt>
                <c:pt idx="44">
                  <c:v>2</c:v>
                </c:pt>
                <c:pt idx="45">
                  <c:v>18</c:v>
                </c:pt>
                <c:pt idx="46">
                  <c:v>18</c:v>
                </c:pt>
                <c:pt idx="47">
                  <c:v>6</c:v>
                </c:pt>
                <c:pt idx="48">
                  <c:v>16</c:v>
                </c:pt>
                <c:pt idx="49">
                  <c:v>6</c:v>
                </c:pt>
              </c:numCache>
            </c:numRef>
          </c:xVal>
          <c:yVal>
            <c:numRef>
              <c:f>'4.3 Relationship'!$A$2:$A$51</c:f>
              <c:numCache>
                <c:formatCode>0</c:formatCode>
                <c:ptCount val="50"/>
                <c:pt idx="0">
                  <c:v>6.6000000000000005</c:v>
                </c:pt>
                <c:pt idx="1">
                  <c:v>15.400000000000002</c:v>
                </c:pt>
                <c:pt idx="2">
                  <c:v>13.200000000000001</c:v>
                </c:pt>
                <c:pt idx="3">
                  <c:v>11</c:v>
                </c:pt>
                <c:pt idx="4">
                  <c:v>15.400000000000002</c:v>
                </c:pt>
                <c:pt idx="5">
                  <c:v>13.200000000000001</c:v>
                </c:pt>
                <c:pt idx="6">
                  <c:v>13.200000000000001</c:v>
                </c:pt>
                <c:pt idx="7">
                  <c:v>8.8000000000000007</c:v>
                </c:pt>
                <c:pt idx="8">
                  <c:v>13.200000000000001</c:v>
                </c:pt>
                <c:pt idx="9">
                  <c:v>11</c:v>
                </c:pt>
                <c:pt idx="10">
                  <c:v>12.100000000000001</c:v>
                </c:pt>
                <c:pt idx="11">
                  <c:v>16.5</c:v>
                </c:pt>
                <c:pt idx="12">
                  <c:v>5.5</c:v>
                </c:pt>
                <c:pt idx="13">
                  <c:v>8.8000000000000007</c:v>
                </c:pt>
                <c:pt idx="14">
                  <c:v>12.100000000000001</c:v>
                </c:pt>
                <c:pt idx="15">
                  <c:v>16.5</c:v>
                </c:pt>
                <c:pt idx="16">
                  <c:v>12.100000000000001</c:v>
                </c:pt>
                <c:pt idx="17">
                  <c:v>6.6000000000000005</c:v>
                </c:pt>
                <c:pt idx="18">
                  <c:v>6.6000000000000005</c:v>
                </c:pt>
                <c:pt idx="19">
                  <c:v>14.3</c:v>
                </c:pt>
                <c:pt idx="20">
                  <c:v>9.9</c:v>
                </c:pt>
                <c:pt idx="21">
                  <c:v>11</c:v>
                </c:pt>
                <c:pt idx="22">
                  <c:v>19.8</c:v>
                </c:pt>
                <c:pt idx="23">
                  <c:v>18.700000000000003</c:v>
                </c:pt>
                <c:pt idx="24">
                  <c:v>14.3</c:v>
                </c:pt>
                <c:pt idx="25">
                  <c:v>9.9</c:v>
                </c:pt>
                <c:pt idx="26">
                  <c:v>13</c:v>
                </c:pt>
                <c:pt idx="27">
                  <c:v>13</c:v>
                </c:pt>
                <c:pt idx="28">
                  <c:v>11</c:v>
                </c:pt>
                <c:pt idx="29">
                  <c:v>14</c:v>
                </c:pt>
                <c:pt idx="30">
                  <c:v>3</c:v>
                </c:pt>
                <c:pt idx="31">
                  <c:v>10</c:v>
                </c:pt>
                <c:pt idx="32">
                  <c:v>4</c:v>
                </c:pt>
                <c:pt idx="33">
                  <c:v>7</c:v>
                </c:pt>
                <c:pt idx="34">
                  <c:v>12</c:v>
                </c:pt>
                <c:pt idx="35">
                  <c:v>7</c:v>
                </c:pt>
                <c:pt idx="36">
                  <c:v>8</c:v>
                </c:pt>
                <c:pt idx="37">
                  <c:v>11</c:v>
                </c:pt>
                <c:pt idx="38">
                  <c:v>9</c:v>
                </c:pt>
                <c:pt idx="39">
                  <c:v>10</c:v>
                </c:pt>
                <c:pt idx="40">
                  <c:v>18</c:v>
                </c:pt>
                <c:pt idx="41">
                  <c:v>17</c:v>
                </c:pt>
                <c:pt idx="42">
                  <c:v>13</c:v>
                </c:pt>
                <c:pt idx="43">
                  <c:v>14</c:v>
                </c:pt>
                <c:pt idx="44">
                  <c:v>5</c:v>
                </c:pt>
                <c:pt idx="45">
                  <c:v>11</c:v>
                </c:pt>
                <c:pt idx="46">
                  <c:v>10</c:v>
                </c:pt>
                <c:pt idx="47">
                  <c:v>8</c:v>
                </c:pt>
                <c:pt idx="48">
                  <c:v>15</c:v>
                </c:pt>
                <c:pt idx="49">
                  <c:v>7</c:v>
                </c:pt>
              </c:numCache>
            </c:numRef>
          </c:yVal>
          <c:smooth val="0"/>
          <c:extLst>
            <c:ext xmlns:c16="http://schemas.microsoft.com/office/drawing/2014/chart" uri="{C3380CC4-5D6E-409C-BE32-E72D297353CC}">
              <c16:uniqueId val="{00000001-10D6-44CA-BA5E-85559804BDDF}"/>
            </c:ext>
          </c:extLst>
        </c:ser>
        <c:ser>
          <c:idx val="1"/>
          <c:order val="1"/>
          <c:tx>
            <c:v>Predicted Weeks of pay</c:v>
          </c:tx>
          <c:spPr>
            <a:ln w="28575">
              <a:noFill/>
            </a:ln>
          </c:spPr>
          <c:xVal>
            <c:numRef>
              <c:f>'4.3 Relationship'!$C$2:$C$51</c:f>
              <c:numCache>
                <c:formatCode>0</c:formatCode>
                <c:ptCount val="50"/>
                <c:pt idx="0">
                  <c:v>4.8</c:v>
                </c:pt>
                <c:pt idx="1">
                  <c:v>10</c:v>
                </c:pt>
                <c:pt idx="2">
                  <c:v>20.399999999999999</c:v>
                </c:pt>
                <c:pt idx="3">
                  <c:v>13.2</c:v>
                </c:pt>
                <c:pt idx="4">
                  <c:v>16.8</c:v>
                </c:pt>
                <c:pt idx="5">
                  <c:v>20.399999999999999</c:v>
                </c:pt>
                <c:pt idx="6">
                  <c:v>13</c:v>
                </c:pt>
                <c:pt idx="7">
                  <c:v>9.6</c:v>
                </c:pt>
                <c:pt idx="8">
                  <c:v>19.2</c:v>
                </c:pt>
                <c:pt idx="9">
                  <c:v>10</c:v>
                </c:pt>
                <c:pt idx="10">
                  <c:v>7</c:v>
                </c:pt>
                <c:pt idx="11">
                  <c:v>22.8</c:v>
                </c:pt>
                <c:pt idx="12">
                  <c:v>7.1999999999999993</c:v>
                </c:pt>
                <c:pt idx="13">
                  <c:v>10.799999999999999</c:v>
                </c:pt>
                <c:pt idx="14">
                  <c:v>13.2</c:v>
                </c:pt>
                <c:pt idx="15">
                  <c:v>10</c:v>
                </c:pt>
                <c:pt idx="16">
                  <c:v>15.6</c:v>
                </c:pt>
                <c:pt idx="17">
                  <c:v>6</c:v>
                </c:pt>
                <c:pt idx="18">
                  <c:v>12</c:v>
                </c:pt>
                <c:pt idx="19">
                  <c:v>12</c:v>
                </c:pt>
                <c:pt idx="20">
                  <c:v>6</c:v>
                </c:pt>
                <c:pt idx="21">
                  <c:v>15.6</c:v>
                </c:pt>
                <c:pt idx="22">
                  <c:v>22.8</c:v>
                </c:pt>
                <c:pt idx="23">
                  <c:v>24</c:v>
                </c:pt>
                <c:pt idx="24">
                  <c:v>13.2</c:v>
                </c:pt>
                <c:pt idx="25">
                  <c:v>7</c:v>
                </c:pt>
                <c:pt idx="26">
                  <c:v>16</c:v>
                </c:pt>
                <c:pt idx="27">
                  <c:v>25</c:v>
                </c:pt>
                <c:pt idx="28">
                  <c:v>12</c:v>
                </c:pt>
                <c:pt idx="29">
                  <c:v>16</c:v>
                </c:pt>
                <c:pt idx="30">
                  <c:v>4</c:v>
                </c:pt>
                <c:pt idx="31">
                  <c:v>9</c:v>
                </c:pt>
                <c:pt idx="32">
                  <c:v>3</c:v>
                </c:pt>
                <c:pt idx="33">
                  <c:v>2</c:v>
                </c:pt>
                <c:pt idx="34">
                  <c:v>15</c:v>
                </c:pt>
                <c:pt idx="35">
                  <c:v>15</c:v>
                </c:pt>
                <c:pt idx="36">
                  <c:v>13</c:v>
                </c:pt>
                <c:pt idx="37">
                  <c:v>15</c:v>
                </c:pt>
                <c:pt idx="38">
                  <c:v>5</c:v>
                </c:pt>
                <c:pt idx="39">
                  <c:v>13</c:v>
                </c:pt>
                <c:pt idx="40">
                  <c:v>19</c:v>
                </c:pt>
                <c:pt idx="41">
                  <c:v>25</c:v>
                </c:pt>
                <c:pt idx="42">
                  <c:v>15</c:v>
                </c:pt>
                <c:pt idx="43">
                  <c:v>19</c:v>
                </c:pt>
                <c:pt idx="44">
                  <c:v>2</c:v>
                </c:pt>
                <c:pt idx="45">
                  <c:v>18</c:v>
                </c:pt>
                <c:pt idx="46">
                  <c:v>18</c:v>
                </c:pt>
                <c:pt idx="47">
                  <c:v>6</c:v>
                </c:pt>
                <c:pt idx="48">
                  <c:v>16</c:v>
                </c:pt>
                <c:pt idx="49">
                  <c:v>6</c:v>
                </c:pt>
              </c:numCache>
            </c:numRef>
          </c:xVal>
          <c:yVal>
            <c:numRef>
              <c:f>'4.3 Relationship'!$Q$25:$Q$74</c:f>
              <c:numCache>
                <c:formatCode>General</c:formatCode>
                <c:ptCount val="50"/>
                <c:pt idx="0">
                  <c:v>7.4442130195020741</c:v>
                </c:pt>
                <c:pt idx="1">
                  <c:v>9.9006207707947027</c:v>
                </c:pt>
                <c:pt idx="2">
                  <c:v>14.813436273379958</c:v>
                </c:pt>
                <c:pt idx="3">
                  <c:v>11.412256310051704</c:v>
                </c:pt>
                <c:pt idx="4">
                  <c:v>13.112846291715833</c:v>
                </c:pt>
                <c:pt idx="5">
                  <c:v>14.813436273379958</c:v>
                </c:pt>
                <c:pt idx="6">
                  <c:v>11.317779088848141</c:v>
                </c:pt>
                <c:pt idx="7">
                  <c:v>9.7116663283875759</c:v>
                </c:pt>
                <c:pt idx="8">
                  <c:v>14.246572946158583</c:v>
                </c:pt>
                <c:pt idx="9">
                  <c:v>9.9006207707947027</c:v>
                </c:pt>
                <c:pt idx="10">
                  <c:v>8.4834624527412625</c:v>
                </c:pt>
                <c:pt idx="11">
                  <c:v>15.947162927822712</c:v>
                </c:pt>
                <c:pt idx="12">
                  <c:v>8.5779396739448259</c:v>
                </c:pt>
                <c:pt idx="13">
                  <c:v>10.278529655608953</c:v>
                </c:pt>
                <c:pt idx="14">
                  <c:v>11.412256310051704</c:v>
                </c:pt>
                <c:pt idx="15">
                  <c:v>9.9006207707947027</c:v>
                </c:pt>
                <c:pt idx="16">
                  <c:v>12.545982964494456</c:v>
                </c:pt>
                <c:pt idx="17">
                  <c:v>8.0110763467234491</c:v>
                </c:pt>
                <c:pt idx="18">
                  <c:v>10.845392982830329</c:v>
                </c:pt>
                <c:pt idx="19">
                  <c:v>10.845392982830329</c:v>
                </c:pt>
                <c:pt idx="20">
                  <c:v>8.0110763467234491</c:v>
                </c:pt>
                <c:pt idx="21">
                  <c:v>12.545982964494456</c:v>
                </c:pt>
                <c:pt idx="22">
                  <c:v>15.947162927822712</c:v>
                </c:pt>
                <c:pt idx="23">
                  <c:v>16.514026255044087</c:v>
                </c:pt>
                <c:pt idx="24">
                  <c:v>11.412256310051704</c:v>
                </c:pt>
                <c:pt idx="25">
                  <c:v>8.4834624527412625</c:v>
                </c:pt>
                <c:pt idx="26">
                  <c:v>12.734937406901581</c:v>
                </c:pt>
                <c:pt idx="27">
                  <c:v>16.986412361061902</c:v>
                </c:pt>
                <c:pt idx="28">
                  <c:v>10.845392982830329</c:v>
                </c:pt>
                <c:pt idx="29">
                  <c:v>12.734937406901581</c:v>
                </c:pt>
                <c:pt idx="30">
                  <c:v>7.0663041346878233</c:v>
                </c:pt>
                <c:pt idx="31">
                  <c:v>9.4282346647768893</c:v>
                </c:pt>
                <c:pt idx="32">
                  <c:v>6.5939180286700099</c:v>
                </c:pt>
                <c:pt idx="33">
                  <c:v>6.1215319226521974</c:v>
                </c:pt>
                <c:pt idx="34">
                  <c:v>12.262551300883768</c:v>
                </c:pt>
                <c:pt idx="35">
                  <c:v>12.262551300883768</c:v>
                </c:pt>
                <c:pt idx="36">
                  <c:v>11.317779088848141</c:v>
                </c:pt>
                <c:pt idx="37">
                  <c:v>12.262551300883768</c:v>
                </c:pt>
                <c:pt idx="38">
                  <c:v>7.5386902407056366</c:v>
                </c:pt>
                <c:pt idx="39">
                  <c:v>11.317779088848141</c:v>
                </c:pt>
                <c:pt idx="40">
                  <c:v>14.152095724955021</c:v>
                </c:pt>
                <c:pt idx="41">
                  <c:v>16.986412361061902</c:v>
                </c:pt>
                <c:pt idx="42">
                  <c:v>12.262551300883768</c:v>
                </c:pt>
                <c:pt idx="43">
                  <c:v>14.152095724955021</c:v>
                </c:pt>
                <c:pt idx="44">
                  <c:v>6.1215319226521974</c:v>
                </c:pt>
                <c:pt idx="45">
                  <c:v>13.679709618937208</c:v>
                </c:pt>
                <c:pt idx="46">
                  <c:v>13.679709618937208</c:v>
                </c:pt>
                <c:pt idx="47">
                  <c:v>8.0110763467234491</c:v>
                </c:pt>
                <c:pt idx="48">
                  <c:v>12.734937406901581</c:v>
                </c:pt>
                <c:pt idx="49">
                  <c:v>8.0110763467234491</c:v>
                </c:pt>
              </c:numCache>
            </c:numRef>
          </c:yVal>
          <c:smooth val="0"/>
          <c:extLst>
            <c:ext xmlns:c16="http://schemas.microsoft.com/office/drawing/2014/chart" uri="{C3380CC4-5D6E-409C-BE32-E72D297353CC}">
              <c16:uniqueId val="{00000002-10D6-44CA-BA5E-85559804BDDF}"/>
            </c:ext>
          </c:extLst>
        </c:ser>
        <c:dLbls>
          <c:showLegendKey val="0"/>
          <c:showVal val="0"/>
          <c:showCatName val="0"/>
          <c:showSerName val="0"/>
          <c:showPercent val="0"/>
          <c:showBubbleSize val="0"/>
        </c:dLbls>
        <c:axId val="663775544"/>
        <c:axId val="663775864"/>
      </c:scatterChart>
      <c:valAx>
        <c:axId val="663775544"/>
        <c:scaling>
          <c:orientation val="minMax"/>
        </c:scaling>
        <c:delete val="0"/>
        <c:axPos val="b"/>
        <c:title>
          <c:tx>
            <c:rich>
              <a:bodyPr/>
              <a:lstStyle/>
              <a:p>
                <a:pPr>
                  <a:defRPr/>
                </a:pPr>
                <a:r>
                  <a:rPr lang="en-IN"/>
                  <a:t>No of years with the company </a:t>
                </a:r>
              </a:p>
            </c:rich>
          </c:tx>
          <c:overlay val="0"/>
        </c:title>
        <c:numFmt formatCode="0" sourceLinked="1"/>
        <c:majorTickMark val="out"/>
        <c:minorTickMark val="none"/>
        <c:tickLblPos val="nextTo"/>
        <c:crossAx val="663775864"/>
        <c:crosses val="autoZero"/>
        <c:crossBetween val="midCat"/>
      </c:valAx>
      <c:valAx>
        <c:axId val="663775864"/>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66377554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Annual Salary ($000)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layout>
                <c:manualLayout>
                  <c:x val="-0.17101147480531873"/>
                  <c:y val="-0.17598456075343524"/>
                </c:manualLayout>
              </c:layout>
              <c:numFmt formatCode="General" sourceLinked="0"/>
            </c:trendlineLbl>
          </c:trendline>
          <c:xVal>
            <c:numRef>
              <c:f>'4.3 Relationship'!$D$2:$D$51</c:f>
              <c:numCache>
                <c:formatCode>0</c:formatCode>
                <c:ptCount val="50"/>
                <c:pt idx="0">
                  <c:v>36.75</c:v>
                </c:pt>
                <c:pt idx="1">
                  <c:v>37.800000000000004</c:v>
                </c:pt>
                <c:pt idx="2">
                  <c:v>31.5</c:v>
                </c:pt>
                <c:pt idx="3">
                  <c:v>30.450000000000003</c:v>
                </c:pt>
                <c:pt idx="4">
                  <c:v>30.450000000000003</c:v>
                </c:pt>
                <c:pt idx="5">
                  <c:v>37.800000000000004</c:v>
                </c:pt>
                <c:pt idx="6">
                  <c:v>38.85</c:v>
                </c:pt>
                <c:pt idx="7">
                  <c:v>37.800000000000004</c:v>
                </c:pt>
                <c:pt idx="8">
                  <c:v>29.400000000000002</c:v>
                </c:pt>
                <c:pt idx="9">
                  <c:v>36.75</c:v>
                </c:pt>
                <c:pt idx="10">
                  <c:v>38.85</c:v>
                </c:pt>
                <c:pt idx="11">
                  <c:v>34.65</c:v>
                </c:pt>
                <c:pt idx="12">
                  <c:v>38.85</c:v>
                </c:pt>
                <c:pt idx="13">
                  <c:v>37.800000000000004</c:v>
                </c:pt>
                <c:pt idx="14">
                  <c:v>33.6</c:v>
                </c:pt>
                <c:pt idx="15">
                  <c:v>31.5</c:v>
                </c:pt>
                <c:pt idx="16">
                  <c:v>42</c:v>
                </c:pt>
                <c:pt idx="17">
                  <c:v>34.65</c:v>
                </c:pt>
                <c:pt idx="18">
                  <c:v>34.65</c:v>
                </c:pt>
                <c:pt idx="19">
                  <c:v>50.400000000000006</c:v>
                </c:pt>
                <c:pt idx="20">
                  <c:v>26.25</c:v>
                </c:pt>
                <c:pt idx="21">
                  <c:v>37.800000000000004</c:v>
                </c:pt>
                <c:pt idx="22">
                  <c:v>42</c:v>
                </c:pt>
                <c:pt idx="23">
                  <c:v>35.700000000000003</c:v>
                </c:pt>
                <c:pt idx="24">
                  <c:v>34.65</c:v>
                </c:pt>
                <c:pt idx="25">
                  <c:v>38.85</c:v>
                </c:pt>
                <c:pt idx="26">
                  <c:v>46</c:v>
                </c:pt>
                <c:pt idx="27">
                  <c:v>48</c:v>
                </c:pt>
                <c:pt idx="28">
                  <c:v>35</c:v>
                </c:pt>
                <c:pt idx="29">
                  <c:v>33</c:v>
                </c:pt>
                <c:pt idx="30">
                  <c:v>40</c:v>
                </c:pt>
                <c:pt idx="31">
                  <c:v>31</c:v>
                </c:pt>
                <c:pt idx="32">
                  <c:v>33</c:v>
                </c:pt>
                <c:pt idx="33">
                  <c:v>43</c:v>
                </c:pt>
                <c:pt idx="34">
                  <c:v>40</c:v>
                </c:pt>
                <c:pt idx="35">
                  <c:v>32</c:v>
                </c:pt>
                <c:pt idx="36">
                  <c:v>42</c:v>
                </c:pt>
                <c:pt idx="37">
                  <c:v>38</c:v>
                </c:pt>
                <c:pt idx="38">
                  <c:v>25</c:v>
                </c:pt>
                <c:pt idx="39">
                  <c:v>36</c:v>
                </c:pt>
                <c:pt idx="40">
                  <c:v>40</c:v>
                </c:pt>
                <c:pt idx="41">
                  <c:v>34</c:v>
                </c:pt>
                <c:pt idx="42">
                  <c:v>33</c:v>
                </c:pt>
                <c:pt idx="43">
                  <c:v>38</c:v>
                </c:pt>
                <c:pt idx="44">
                  <c:v>25</c:v>
                </c:pt>
                <c:pt idx="45">
                  <c:v>36</c:v>
                </c:pt>
                <c:pt idx="46">
                  <c:v>36</c:v>
                </c:pt>
                <c:pt idx="47">
                  <c:v>22</c:v>
                </c:pt>
                <c:pt idx="48">
                  <c:v>32</c:v>
                </c:pt>
                <c:pt idx="49">
                  <c:v>27</c:v>
                </c:pt>
              </c:numCache>
            </c:numRef>
          </c:xVal>
          <c:yVal>
            <c:numRef>
              <c:f>'4.3 Relationship'!$A$2:$A$51</c:f>
              <c:numCache>
                <c:formatCode>0</c:formatCode>
                <c:ptCount val="50"/>
                <c:pt idx="0">
                  <c:v>6.6000000000000005</c:v>
                </c:pt>
                <c:pt idx="1">
                  <c:v>15.400000000000002</c:v>
                </c:pt>
                <c:pt idx="2">
                  <c:v>13.200000000000001</c:v>
                </c:pt>
                <c:pt idx="3">
                  <c:v>11</c:v>
                </c:pt>
                <c:pt idx="4">
                  <c:v>15.400000000000002</c:v>
                </c:pt>
                <c:pt idx="5">
                  <c:v>13.200000000000001</c:v>
                </c:pt>
                <c:pt idx="6">
                  <c:v>13.200000000000001</c:v>
                </c:pt>
                <c:pt idx="7">
                  <c:v>8.8000000000000007</c:v>
                </c:pt>
                <c:pt idx="8">
                  <c:v>13.200000000000001</c:v>
                </c:pt>
                <c:pt idx="9">
                  <c:v>11</c:v>
                </c:pt>
                <c:pt idx="10">
                  <c:v>12.100000000000001</c:v>
                </c:pt>
                <c:pt idx="11">
                  <c:v>16.5</c:v>
                </c:pt>
                <c:pt idx="12">
                  <c:v>5.5</c:v>
                </c:pt>
                <c:pt idx="13">
                  <c:v>8.8000000000000007</c:v>
                </c:pt>
                <c:pt idx="14">
                  <c:v>12.100000000000001</c:v>
                </c:pt>
                <c:pt idx="15">
                  <c:v>16.5</c:v>
                </c:pt>
                <c:pt idx="16">
                  <c:v>12.100000000000001</c:v>
                </c:pt>
                <c:pt idx="17">
                  <c:v>6.6000000000000005</c:v>
                </c:pt>
                <c:pt idx="18">
                  <c:v>6.6000000000000005</c:v>
                </c:pt>
                <c:pt idx="19">
                  <c:v>14.3</c:v>
                </c:pt>
                <c:pt idx="20">
                  <c:v>9.9</c:v>
                </c:pt>
                <c:pt idx="21">
                  <c:v>11</c:v>
                </c:pt>
                <c:pt idx="22">
                  <c:v>19.8</c:v>
                </c:pt>
                <c:pt idx="23">
                  <c:v>18.700000000000003</c:v>
                </c:pt>
                <c:pt idx="24">
                  <c:v>14.3</c:v>
                </c:pt>
                <c:pt idx="25">
                  <c:v>9.9</c:v>
                </c:pt>
                <c:pt idx="26">
                  <c:v>13</c:v>
                </c:pt>
                <c:pt idx="27">
                  <c:v>13</c:v>
                </c:pt>
                <c:pt idx="28">
                  <c:v>11</c:v>
                </c:pt>
                <c:pt idx="29">
                  <c:v>14</c:v>
                </c:pt>
                <c:pt idx="30">
                  <c:v>3</c:v>
                </c:pt>
                <c:pt idx="31">
                  <c:v>10</c:v>
                </c:pt>
                <c:pt idx="32">
                  <c:v>4</c:v>
                </c:pt>
                <c:pt idx="33">
                  <c:v>7</c:v>
                </c:pt>
                <c:pt idx="34">
                  <c:v>12</c:v>
                </c:pt>
                <c:pt idx="35">
                  <c:v>7</c:v>
                </c:pt>
                <c:pt idx="36">
                  <c:v>8</c:v>
                </c:pt>
                <c:pt idx="37">
                  <c:v>11</c:v>
                </c:pt>
                <c:pt idx="38">
                  <c:v>9</c:v>
                </c:pt>
                <c:pt idx="39">
                  <c:v>10</c:v>
                </c:pt>
                <c:pt idx="40">
                  <c:v>18</c:v>
                </c:pt>
                <c:pt idx="41">
                  <c:v>17</c:v>
                </c:pt>
                <c:pt idx="42">
                  <c:v>13</c:v>
                </c:pt>
                <c:pt idx="43">
                  <c:v>14</c:v>
                </c:pt>
                <c:pt idx="44">
                  <c:v>5</c:v>
                </c:pt>
                <c:pt idx="45">
                  <c:v>11</c:v>
                </c:pt>
                <c:pt idx="46">
                  <c:v>10</c:v>
                </c:pt>
                <c:pt idx="47">
                  <c:v>8</c:v>
                </c:pt>
                <c:pt idx="48">
                  <c:v>15</c:v>
                </c:pt>
                <c:pt idx="49">
                  <c:v>7</c:v>
                </c:pt>
              </c:numCache>
            </c:numRef>
          </c:yVal>
          <c:smooth val="0"/>
          <c:extLst>
            <c:ext xmlns:c16="http://schemas.microsoft.com/office/drawing/2014/chart" uri="{C3380CC4-5D6E-409C-BE32-E72D297353CC}">
              <c16:uniqueId val="{00000001-AEA2-4A58-9558-9523E3563D7D}"/>
            </c:ext>
          </c:extLst>
        </c:ser>
        <c:ser>
          <c:idx val="1"/>
          <c:order val="1"/>
          <c:tx>
            <c:v>Predicted Weeks of pay</c:v>
          </c:tx>
          <c:spPr>
            <a:ln w="28575">
              <a:noFill/>
            </a:ln>
          </c:spPr>
          <c:xVal>
            <c:numRef>
              <c:f>'4.3 Relationship'!$D$2:$D$51</c:f>
              <c:numCache>
                <c:formatCode>0</c:formatCode>
                <c:ptCount val="50"/>
                <c:pt idx="0">
                  <c:v>36.75</c:v>
                </c:pt>
                <c:pt idx="1">
                  <c:v>37.800000000000004</c:v>
                </c:pt>
                <c:pt idx="2">
                  <c:v>31.5</c:v>
                </c:pt>
                <c:pt idx="3">
                  <c:v>30.450000000000003</c:v>
                </c:pt>
                <c:pt idx="4">
                  <c:v>30.450000000000003</c:v>
                </c:pt>
                <c:pt idx="5">
                  <c:v>37.800000000000004</c:v>
                </c:pt>
                <c:pt idx="6">
                  <c:v>38.85</c:v>
                </c:pt>
                <c:pt idx="7">
                  <c:v>37.800000000000004</c:v>
                </c:pt>
                <c:pt idx="8">
                  <c:v>29.400000000000002</c:v>
                </c:pt>
                <c:pt idx="9">
                  <c:v>36.75</c:v>
                </c:pt>
                <c:pt idx="10">
                  <c:v>38.85</c:v>
                </c:pt>
                <c:pt idx="11">
                  <c:v>34.65</c:v>
                </c:pt>
                <c:pt idx="12">
                  <c:v>38.85</c:v>
                </c:pt>
                <c:pt idx="13">
                  <c:v>37.800000000000004</c:v>
                </c:pt>
                <c:pt idx="14">
                  <c:v>33.6</c:v>
                </c:pt>
                <c:pt idx="15">
                  <c:v>31.5</c:v>
                </c:pt>
                <c:pt idx="16">
                  <c:v>42</c:v>
                </c:pt>
                <c:pt idx="17">
                  <c:v>34.65</c:v>
                </c:pt>
                <c:pt idx="18">
                  <c:v>34.65</c:v>
                </c:pt>
                <c:pt idx="19">
                  <c:v>50.400000000000006</c:v>
                </c:pt>
                <c:pt idx="20">
                  <c:v>26.25</c:v>
                </c:pt>
                <c:pt idx="21">
                  <c:v>37.800000000000004</c:v>
                </c:pt>
                <c:pt idx="22">
                  <c:v>42</c:v>
                </c:pt>
                <c:pt idx="23">
                  <c:v>35.700000000000003</c:v>
                </c:pt>
                <c:pt idx="24">
                  <c:v>34.65</c:v>
                </c:pt>
                <c:pt idx="25">
                  <c:v>38.85</c:v>
                </c:pt>
                <c:pt idx="26">
                  <c:v>46</c:v>
                </c:pt>
                <c:pt idx="27">
                  <c:v>48</c:v>
                </c:pt>
                <c:pt idx="28">
                  <c:v>35</c:v>
                </c:pt>
                <c:pt idx="29">
                  <c:v>33</c:v>
                </c:pt>
                <c:pt idx="30">
                  <c:v>40</c:v>
                </c:pt>
                <c:pt idx="31">
                  <c:v>31</c:v>
                </c:pt>
                <c:pt idx="32">
                  <c:v>33</c:v>
                </c:pt>
                <c:pt idx="33">
                  <c:v>43</c:v>
                </c:pt>
                <c:pt idx="34">
                  <c:v>40</c:v>
                </c:pt>
                <c:pt idx="35">
                  <c:v>32</c:v>
                </c:pt>
                <c:pt idx="36">
                  <c:v>42</c:v>
                </c:pt>
                <c:pt idx="37">
                  <c:v>38</c:v>
                </c:pt>
                <c:pt idx="38">
                  <c:v>25</c:v>
                </c:pt>
                <c:pt idx="39">
                  <c:v>36</c:v>
                </c:pt>
                <c:pt idx="40">
                  <c:v>40</c:v>
                </c:pt>
                <c:pt idx="41">
                  <c:v>34</c:v>
                </c:pt>
                <c:pt idx="42">
                  <c:v>33</c:v>
                </c:pt>
                <c:pt idx="43">
                  <c:v>38</c:v>
                </c:pt>
                <c:pt idx="44">
                  <c:v>25</c:v>
                </c:pt>
                <c:pt idx="45">
                  <c:v>36</c:v>
                </c:pt>
                <c:pt idx="46">
                  <c:v>36</c:v>
                </c:pt>
                <c:pt idx="47">
                  <c:v>22</c:v>
                </c:pt>
                <c:pt idx="48">
                  <c:v>32</c:v>
                </c:pt>
                <c:pt idx="49">
                  <c:v>27</c:v>
                </c:pt>
              </c:numCache>
            </c:numRef>
          </c:xVal>
          <c:yVal>
            <c:numRef>
              <c:f>'4.3 Relationship'!$AA$25:$AA$74</c:f>
              <c:numCache>
                <c:formatCode>General</c:formatCode>
                <c:ptCount val="50"/>
                <c:pt idx="0">
                  <c:v>11.451061134520128</c:v>
                </c:pt>
                <c:pt idx="1">
                  <c:v>11.587472690203665</c:v>
                </c:pt>
                <c:pt idx="2">
                  <c:v>10.769003356102434</c:v>
                </c:pt>
                <c:pt idx="3">
                  <c:v>10.632591800418895</c:v>
                </c:pt>
                <c:pt idx="4">
                  <c:v>10.632591800418895</c:v>
                </c:pt>
                <c:pt idx="5">
                  <c:v>11.587472690203665</c:v>
                </c:pt>
                <c:pt idx="6">
                  <c:v>11.723884245887204</c:v>
                </c:pt>
                <c:pt idx="7">
                  <c:v>11.587472690203665</c:v>
                </c:pt>
                <c:pt idx="8">
                  <c:v>10.496180244735356</c:v>
                </c:pt>
                <c:pt idx="9">
                  <c:v>11.451061134520128</c:v>
                </c:pt>
                <c:pt idx="10">
                  <c:v>11.723884245887204</c:v>
                </c:pt>
                <c:pt idx="11">
                  <c:v>11.17823802315305</c:v>
                </c:pt>
                <c:pt idx="12">
                  <c:v>11.723884245887204</c:v>
                </c:pt>
                <c:pt idx="13">
                  <c:v>11.587472690203665</c:v>
                </c:pt>
                <c:pt idx="14">
                  <c:v>11.041826467469512</c:v>
                </c:pt>
                <c:pt idx="15">
                  <c:v>10.769003356102434</c:v>
                </c:pt>
                <c:pt idx="16">
                  <c:v>12.133118912937819</c:v>
                </c:pt>
                <c:pt idx="17">
                  <c:v>11.17823802315305</c:v>
                </c:pt>
                <c:pt idx="18">
                  <c:v>11.17823802315305</c:v>
                </c:pt>
                <c:pt idx="19">
                  <c:v>13.224411358406128</c:v>
                </c:pt>
                <c:pt idx="20">
                  <c:v>10.086945577684741</c:v>
                </c:pt>
                <c:pt idx="21">
                  <c:v>11.587472690203665</c:v>
                </c:pt>
                <c:pt idx="22">
                  <c:v>12.133118912937819</c:v>
                </c:pt>
                <c:pt idx="23">
                  <c:v>11.314649578836589</c:v>
                </c:pt>
                <c:pt idx="24">
                  <c:v>11.17823802315305</c:v>
                </c:pt>
                <c:pt idx="25">
                  <c:v>11.723884245887204</c:v>
                </c:pt>
                <c:pt idx="26">
                  <c:v>12.652781982208442</c:v>
                </c:pt>
                <c:pt idx="27">
                  <c:v>12.912613516843752</c:v>
                </c:pt>
                <c:pt idx="28">
                  <c:v>11.223708541714229</c:v>
                </c:pt>
                <c:pt idx="29">
                  <c:v>10.963877007078917</c:v>
                </c:pt>
                <c:pt idx="30">
                  <c:v>11.873287378302507</c:v>
                </c:pt>
                <c:pt idx="31">
                  <c:v>10.704045472443607</c:v>
                </c:pt>
                <c:pt idx="32">
                  <c:v>10.963877007078917</c:v>
                </c:pt>
                <c:pt idx="33">
                  <c:v>12.263034680255476</c:v>
                </c:pt>
                <c:pt idx="34">
                  <c:v>11.873287378302507</c:v>
                </c:pt>
                <c:pt idx="35">
                  <c:v>10.833961239761262</c:v>
                </c:pt>
                <c:pt idx="36">
                  <c:v>12.133118912937819</c:v>
                </c:pt>
                <c:pt idx="37">
                  <c:v>11.613455843667197</c:v>
                </c:pt>
                <c:pt idx="38">
                  <c:v>9.924550868537672</c:v>
                </c:pt>
                <c:pt idx="39">
                  <c:v>11.353624309031884</c:v>
                </c:pt>
                <c:pt idx="40">
                  <c:v>11.873287378302507</c:v>
                </c:pt>
                <c:pt idx="41">
                  <c:v>11.093792774396572</c:v>
                </c:pt>
                <c:pt idx="42">
                  <c:v>10.963877007078917</c:v>
                </c:pt>
                <c:pt idx="43">
                  <c:v>11.613455843667197</c:v>
                </c:pt>
                <c:pt idx="44">
                  <c:v>9.924550868537672</c:v>
                </c:pt>
                <c:pt idx="45">
                  <c:v>11.353624309031884</c:v>
                </c:pt>
                <c:pt idx="46">
                  <c:v>11.353624309031884</c:v>
                </c:pt>
                <c:pt idx="47">
                  <c:v>9.5348035665847046</c:v>
                </c:pt>
                <c:pt idx="48">
                  <c:v>10.833961239761262</c:v>
                </c:pt>
                <c:pt idx="49">
                  <c:v>10.184382403172982</c:v>
                </c:pt>
              </c:numCache>
            </c:numRef>
          </c:yVal>
          <c:smooth val="0"/>
          <c:extLst>
            <c:ext xmlns:c16="http://schemas.microsoft.com/office/drawing/2014/chart" uri="{C3380CC4-5D6E-409C-BE32-E72D297353CC}">
              <c16:uniqueId val="{00000002-AEA2-4A58-9558-9523E3563D7D}"/>
            </c:ext>
          </c:extLst>
        </c:ser>
        <c:dLbls>
          <c:showLegendKey val="0"/>
          <c:showVal val="0"/>
          <c:showCatName val="0"/>
          <c:showSerName val="0"/>
          <c:showPercent val="0"/>
          <c:showBubbleSize val="0"/>
        </c:dLbls>
        <c:axId val="626649864"/>
        <c:axId val="626650504"/>
      </c:scatterChart>
      <c:valAx>
        <c:axId val="626649864"/>
        <c:scaling>
          <c:orientation val="minMax"/>
        </c:scaling>
        <c:delete val="0"/>
        <c:axPos val="b"/>
        <c:title>
          <c:tx>
            <c:rich>
              <a:bodyPr/>
              <a:lstStyle/>
              <a:p>
                <a:pPr>
                  <a:defRPr/>
                </a:pPr>
                <a:r>
                  <a:rPr lang="en-IN"/>
                  <a:t>Annual Salary ($000) </a:t>
                </a:r>
              </a:p>
            </c:rich>
          </c:tx>
          <c:overlay val="0"/>
        </c:title>
        <c:numFmt formatCode="0" sourceLinked="1"/>
        <c:majorTickMark val="out"/>
        <c:minorTickMark val="none"/>
        <c:tickLblPos val="nextTo"/>
        <c:crossAx val="626650504"/>
        <c:crosses val="autoZero"/>
        <c:crossBetween val="midCat"/>
      </c:valAx>
      <c:valAx>
        <c:axId val="626650504"/>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62664986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'5.2 ND'!$G$1</c:f>
              <c:strCache>
                <c:ptCount val="1"/>
                <c:pt idx="0">
                  <c:v>ND_Weeks</c:v>
                </c:pt>
              </c:strCache>
            </c:strRef>
          </c:tx>
          <c:spPr>
            <a:ln w="19050" cap="rnd">
              <a:solidFill>
                <a:schemeClr val="accent1"/>
              </a:solidFill>
              <a:round/>
            </a:ln>
            <a:effectLst/>
          </c:spPr>
          <c:marker>
            <c:symbol val="none"/>
          </c:marker>
          <c:yVal>
            <c:numRef>
              <c:f>'5.2 ND'!$G$2:$G$51</c:f>
              <c:numCache>
                <c:formatCode>General</c:formatCode>
                <c:ptCount val="50"/>
                <c:pt idx="0">
                  <c:v>1.222503281796797E-2</c:v>
                </c:pt>
                <c:pt idx="1">
                  <c:v>2.0257173426272226E-2</c:v>
                </c:pt>
                <c:pt idx="2">
                  <c:v>3.1364321877169421E-2</c:v>
                </c:pt>
                <c:pt idx="3">
                  <c:v>3.1364321877169421E-2</c:v>
                </c:pt>
                <c:pt idx="4">
                  <c:v>3.8046308179767487E-2</c:v>
                </c:pt>
                <c:pt idx="5">
                  <c:v>5.481582287855942E-2</c:v>
                </c:pt>
                <c:pt idx="6">
                  <c:v>5.481582287855942E-2</c:v>
                </c:pt>
                <c:pt idx="7">
                  <c:v>6.1338724987238996E-2</c:v>
                </c:pt>
                <c:pt idx="8">
                  <c:v>6.1338724987238996E-2</c:v>
                </c:pt>
                <c:pt idx="9">
                  <c:v>6.1338724987238996E-2</c:v>
                </c:pt>
                <c:pt idx="10">
                  <c:v>7.7477666230484285E-2</c:v>
                </c:pt>
                <c:pt idx="11">
                  <c:v>7.7477666230484285E-2</c:v>
                </c:pt>
                <c:pt idx="12">
                  <c:v>7.7477666230484285E-2</c:v>
                </c:pt>
                <c:pt idx="13">
                  <c:v>8.8942697066019358E-2</c:v>
                </c:pt>
                <c:pt idx="14">
                  <c:v>8.8942697066019358E-2</c:v>
                </c:pt>
                <c:pt idx="15">
                  <c:v>9.144217766575484E-2</c:v>
                </c:pt>
                <c:pt idx="16">
                  <c:v>9.144217766575484E-2</c:v>
                </c:pt>
                <c:pt idx="17">
                  <c:v>0.10016620843310717</c:v>
                </c:pt>
                <c:pt idx="18">
                  <c:v>0.10016620843310717</c:v>
                </c:pt>
                <c:pt idx="19">
                  <c:v>0.10084278544327488</c:v>
                </c:pt>
                <c:pt idx="20">
                  <c:v>0.10084278544327488</c:v>
                </c:pt>
                <c:pt idx="21">
                  <c:v>0.10084278544327488</c:v>
                </c:pt>
                <c:pt idx="22">
                  <c:v>0.10084278544327488</c:v>
                </c:pt>
                <c:pt idx="23">
                  <c:v>0.10391335083823307</c:v>
                </c:pt>
                <c:pt idx="24">
                  <c:v>0.10391335083823307</c:v>
                </c:pt>
                <c:pt idx="25">
                  <c:v>0.10391335083823307</c:v>
                </c:pt>
                <c:pt idx="26">
                  <c:v>0.10391335083823307</c:v>
                </c:pt>
                <c:pt idx="27">
                  <c:v>0.10391335083823307</c:v>
                </c:pt>
                <c:pt idx="28">
                  <c:v>0.10391335083823307</c:v>
                </c:pt>
                <c:pt idx="29">
                  <c:v>0.10005207715317897</c:v>
                </c:pt>
                <c:pt idx="30">
                  <c:v>9.9302604367250608E-2</c:v>
                </c:pt>
                <c:pt idx="31">
                  <c:v>9.9302604367250608E-2</c:v>
                </c:pt>
                <c:pt idx="32">
                  <c:v>9.9302604367250608E-2</c:v>
                </c:pt>
                <c:pt idx="33">
                  <c:v>9.0013803400843709E-2</c:v>
                </c:pt>
                <c:pt idx="34">
                  <c:v>9.0013803400843709E-2</c:v>
                </c:pt>
                <c:pt idx="35">
                  <c:v>9.0013803400843709E-2</c:v>
                </c:pt>
                <c:pt idx="36">
                  <c:v>8.741563212629877E-2</c:v>
                </c:pt>
                <c:pt idx="37">
                  <c:v>8.741563212629877E-2</c:v>
                </c:pt>
                <c:pt idx="38">
                  <c:v>8.741563212629877E-2</c:v>
                </c:pt>
                <c:pt idx="39">
                  <c:v>7.5669411994818761E-2</c:v>
                </c:pt>
                <c:pt idx="40">
                  <c:v>7.5669411994818761E-2</c:v>
                </c:pt>
                <c:pt idx="41">
                  <c:v>7.0885391230598491E-2</c:v>
                </c:pt>
                <c:pt idx="42">
                  <c:v>7.0885391230598491E-2</c:v>
                </c:pt>
                <c:pt idx="43">
                  <c:v>5.9437406247102961E-2</c:v>
                </c:pt>
                <c:pt idx="44">
                  <c:v>3.6434225396635114E-2</c:v>
                </c:pt>
                <c:pt idx="45">
                  <c:v>3.6434225396635114E-2</c:v>
                </c:pt>
                <c:pt idx="46">
                  <c:v>2.9917380127334768E-2</c:v>
                </c:pt>
                <c:pt idx="47">
                  <c:v>1.9171132988091054E-2</c:v>
                </c:pt>
                <c:pt idx="48">
                  <c:v>1.3484009160023102E-2</c:v>
                </c:pt>
                <c:pt idx="49">
                  <c:v>7.2524133679878269E-3</c:v>
                </c:pt>
              </c:numCache>
            </c:numRef>
          </c:yVal>
          <c:smooth val="1"/>
          <c:extLst>
            <c:ext xmlns:c16="http://schemas.microsoft.com/office/drawing/2014/chart" uri="{C3380CC4-5D6E-409C-BE32-E72D297353CC}">
              <c16:uniqueId val="{00000000-A75B-437C-85E2-7A666F474579}"/>
            </c:ext>
          </c:extLst>
        </c:ser>
        <c:dLbls>
          <c:showLegendKey val="0"/>
          <c:showVal val="0"/>
          <c:showCatName val="0"/>
          <c:showSerName val="0"/>
          <c:showPercent val="0"/>
          <c:showBubbleSize val="0"/>
        </c:dLbls>
        <c:axId val="626665864"/>
        <c:axId val="626664584"/>
      </c:scatterChart>
      <c:valAx>
        <c:axId val="62666586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64584"/>
        <c:crosses val="autoZero"/>
        <c:crossBetween val="midCat"/>
      </c:valAx>
      <c:valAx>
        <c:axId val="626664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65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'5.2 ND'!$M$1</c:f>
              <c:strCache>
                <c:ptCount val="1"/>
                <c:pt idx="0">
                  <c:v>ND_Age</c:v>
                </c:pt>
              </c:strCache>
            </c:strRef>
          </c:tx>
          <c:spPr>
            <a:ln w="19050" cap="rnd">
              <a:solidFill>
                <a:schemeClr val="accent1"/>
              </a:solidFill>
              <a:round/>
            </a:ln>
            <a:effectLst/>
          </c:spPr>
          <c:marker>
            <c:symbol val="none"/>
          </c:marker>
          <c:yVal>
            <c:numRef>
              <c:f>'5.2 ND'!$M$2:$M$51</c:f>
              <c:numCache>
                <c:formatCode>General</c:formatCode>
                <c:ptCount val="50"/>
                <c:pt idx="0">
                  <c:v>3.9948421996555883E-3</c:v>
                </c:pt>
                <c:pt idx="1">
                  <c:v>1.6044263298765678E-2</c:v>
                </c:pt>
                <c:pt idx="2">
                  <c:v>1.8460887380595977E-2</c:v>
                </c:pt>
                <c:pt idx="3">
                  <c:v>1.9242976202596979E-2</c:v>
                </c:pt>
                <c:pt idx="4">
                  <c:v>2.253828627151146E-2</c:v>
                </c:pt>
                <c:pt idx="5">
                  <c:v>2.253828627151146E-2</c:v>
                </c:pt>
                <c:pt idx="6">
                  <c:v>2.697827207778394E-2</c:v>
                </c:pt>
                <c:pt idx="7">
                  <c:v>3.0475908752824021E-2</c:v>
                </c:pt>
                <c:pt idx="8">
                  <c:v>3.6431359145196511E-2</c:v>
                </c:pt>
                <c:pt idx="9">
                  <c:v>3.8556902885270972E-2</c:v>
                </c:pt>
                <c:pt idx="10">
                  <c:v>3.8556902885270972E-2</c:v>
                </c:pt>
                <c:pt idx="11">
                  <c:v>4.1100147253125684E-2</c:v>
                </c:pt>
                <c:pt idx="12">
                  <c:v>4.2450385527855052E-2</c:v>
                </c:pt>
                <c:pt idx="13">
                  <c:v>4.5460719347963148E-2</c:v>
                </c:pt>
                <c:pt idx="14">
                  <c:v>4.5460719347963148E-2</c:v>
                </c:pt>
                <c:pt idx="15">
                  <c:v>4.6075031609301959E-2</c:v>
                </c:pt>
                <c:pt idx="16">
                  <c:v>4.9300820899010951E-2</c:v>
                </c:pt>
                <c:pt idx="17">
                  <c:v>4.9300820899010951E-2</c:v>
                </c:pt>
                <c:pt idx="18">
                  <c:v>4.9300820899010951E-2</c:v>
                </c:pt>
                <c:pt idx="19">
                  <c:v>5.2005247235918511E-2</c:v>
                </c:pt>
                <c:pt idx="20">
                  <c:v>5.4080996566495725E-2</c:v>
                </c:pt>
                <c:pt idx="21">
                  <c:v>5.4080996566495725E-2</c:v>
                </c:pt>
                <c:pt idx="22">
                  <c:v>5.4646784152917439E-2</c:v>
                </c:pt>
                <c:pt idx="23">
                  <c:v>5.5854378224544837E-2</c:v>
                </c:pt>
                <c:pt idx="24">
                  <c:v>5.5854378224544837E-2</c:v>
                </c:pt>
                <c:pt idx="25">
                  <c:v>5.6034208831907587E-2</c:v>
                </c:pt>
                <c:pt idx="26">
                  <c:v>5.5829569921166312E-2</c:v>
                </c:pt>
                <c:pt idx="27">
                  <c:v>5.4837775098229721E-2</c:v>
                </c:pt>
                <c:pt idx="28">
                  <c:v>5.2976661511188294E-2</c:v>
                </c:pt>
                <c:pt idx="29">
                  <c:v>5.0690249765287035E-2</c:v>
                </c:pt>
                <c:pt idx="30">
                  <c:v>5.0690249765287035E-2</c:v>
                </c:pt>
                <c:pt idx="31">
                  <c:v>5.0035343364955465E-2</c:v>
                </c:pt>
                <c:pt idx="32">
                  <c:v>5.0035343364955465E-2</c:v>
                </c:pt>
                <c:pt idx="33">
                  <c:v>4.7703856768684112E-2</c:v>
                </c:pt>
                <c:pt idx="34">
                  <c:v>4.6333392919551894E-2</c:v>
                </c:pt>
                <c:pt idx="35">
                  <c:v>4.6333392919551894E-2</c:v>
                </c:pt>
                <c:pt idx="36">
                  <c:v>4.6333392919551894E-2</c:v>
                </c:pt>
                <c:pt idx="37">
                  <c:v>4.2066486988901565E-2</c:v>
                </c:pt>
                <c:pt idx="38">
                  <c:v>3.7445816771607125E-2</c:v>
                </c:pt>
                <c:pt idx="39">
                  <c:v>3.7445816771607125E-2</c:v>
                </c:pt>
                <c:pt idx="40">
                  <c:v>3.7445816771607125E-2</c:v>
                </c:pt>
                <c:pt idx="41">
                  <c:v>3.7445816771607125E-2</c:v>
                </c:pt>
                <c:pt idx="42">
                  <c:v>3.6497886057089556E-2</c:v>
                </c:pt>
                <c:pt idx="43">
                  <c:v>3.268099662757222E-2</c:v>
                </c:pt>
                <c:pt idx="44">
                  <c:v>3.268099662757222E-2</c:v>
                </c:pt>
                <c:pt idx="45">
                  <c:v>2.7964830925784549E-2</c:v>
                </c:pt>
                <c:pt idx="46">
                  <c:v>1.929837646523444E-2</c:v>
                </c:pt>
                <c:pt idx="47">
                  <c:v>1.2306343599570446E-2</c:v>
                </c:pt>
                <c:pt idx="48">
                  <c:v>7.2516525137938164E-3</c:v>
                </c:pt>
                <c:pt idx="49">
                  <c:v>5.4041617836938635E-3</c:v>
                </c:pt>
              </c:numCache>
            </c:numRef>
          </c:yVal>
          <c:smooth val="1"/>
          <c:extLst>
            <c:ext xmlns:c16="http://schemas.microsoft.com/office/drawing/2014/chart" uri="{C3380CC4-5D6E-409C-BE32-E72D297353CC}">
              <c16:uniqueId val="{00000000-E95B-4F0C-922E-B7642B86EA5F}"/>
            </c:ext>
          </c:extLst>
        </c:ser>
        <c:dLbls>
          <c:showLegendKey val="0"/>
          <c:showVal val="0"/>
          <c:showCatName val="0"/>
          <c:showSerName val="0"/>
          <c:showPercent val="0"/>
          <c:showBubbleSize val="0"/>
        </c:dLbls>
        <c:axId val="626681224"/>
        <c:axId val="626682824"/>
      </c:scatterChart>
      <c:valAx>
        <c:axId val="62668122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82824"/>
        <c:crosses val="autoZero"/>
        <c:crossBetween val="midCat"/>
      </c:valAx>
      <c:valAx>
        <c:axId val="626682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812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'5.2 ND'!$P$1</c:f>
              <c:strCache>
                <c:ptCount val="1"/>
                <c:pt idx="0">
                  <c:v>ND_Yrs_Co</c:v>
                </c:pt>
              </c:strCache>
            </c:strRef>
          </c:tx>
          <c:spPr>
            <a:ln w="19050" cap="rnd">
              <a:solidFill>
                <a:schemeClr val="accent1"/>
              </a:solidFill>
              <a:round/>
            </a:ln>
            <a:effectLst/>
          </c:spPr>
          <c:marker>
            <c:symbol val="none"/>
          </c:marker>
          <c:yVal>
            <c:numRef>
              <c:f>'5.2 ND'!$P$2:$P$51</c:f>
              <c:numCache>
                <c:formatCode>General</c:formatCode>
                <c:ptCount val="50"/>
                <c:pt idx="0">
                  <c:v>1.3813540243628117E-2</c:v>
                </c:pt>
                <c:pt idx="1">
                  <c:v>1.3813540243628117E-2</c:v>
                </c:pt>
                <c:pt idx="2">
                  <c:v>1.8259515282098744E-2</c:v>
                </c:pt>
                <c:pt idx="3">
                  <c:v>2.3484357846377202E-2</c:v>
                </c:pt>
                <c:pt idx="4">
                  <c:v>2.9388223347102154E-2</c:v>
                </c:pt>
                <c:pt idx="5">
                  <c:v>3.5782705303213265E-2</c:v>
                </c:pt>
                <c:pt idx="6">
                  <c:v>3.5782705303213265E-2</c:v>
                </c:pt>
                <c:pt idx="7">
                  <c:v>3.5782705303213265E-2</c:v>
                </c:pt>
                <c:pt idx="8">
                  <c:v>3.5782705303213265E-2</c:v>
                </c:pt>
                <c:pt idx="9">
                  <c:v>4.2391443885661385E-2</c:v>
                </c:pt>
                <c:pt idx="10">
                  <c:v>4.2391443885661385E-2</c:v>
                </c:pt>
                <c:pt idx="11">
                  <c:v>4.2391443885661385E-2</c:v>
                </c:pt>
                <c:pt idx="12">
                  <c:v>4.3709097612095467E-2</c:v>
                </c:pt>
                <c:pt idx="13">
                  <c:v>4.8863935745694004E-2</c:v>
                </c:pt>
                <c:pt idx="14">
                  <c:v>5.4802942437960196E-2</c:v>
                </c:pt>
                <c:pt idx="15">
                  <c:v>5.4802942437960196E-2</c:v>
                </c:pt>
                <c:pt idx="16">
                  <c:v>5.7940685801310905E-2</c:v>
                </c:pt>
                <c:pt idx="17">
                  <c:v>5.98032115529104E-2</c:v>
                </c:pt>
                <c:pt idx="18">
                  <c:v>5.98032115529104E-2</c:v>
                </c:pt>
                <c:pt idx="19">
                  <c:v>6.2877715376405699E-2</c:v>
                </c:pt>
                <c:pt idx="20">
                  <c:v>6.5596604609518258E-2</c:v>
                </c:pt>
                <c:pt idx="21">
                  <c:v>6.5596604609518258E-2</c:v>
                </c:pt>
                <c:pt idx="22">
                  <c:v>6.5596604609518258E-2</c:v>
                </c:pt>
                <c:pt idx="23">
                  <c:v>6.5596604609518258E-2</c:v>
                </c:pt>
                <c:pt idx="24">
                  <c:v>6.5935238735856327E-2</c:v>
                </c:pt>
                <c:pt idx="25">
                  <c:v>6.5935238735856327E-2</c:v>
                </c:pt>
                <c:pt idx="26">
                  <c:v>6.5935238735856327E-2</c:v>
                </c:pt>
                <c:pt idx="27">
                  <c:v>6.5786601458009852E-2</c:v>
                </c:pt>
                <c:pt idx="28">
                  <c:v>6.5786601458009852E-2</c:v>
                </c:pt>
                <c:pt idx="29">
                  <c:v>6.4485044433186353E-2</c:v>
                </c:pt>
                <c:pt idx="30">
                  <c:v>6.1362864011228445E-2</c:v>
                </c:pt>
                <c:pt idx="31">
                  <c:v>6.1362864011228445E-2</c:v>
                </c:pt>
                <c:pt idx="32">
                  <c:v>6.1362864011228445E-2</c:v>
                </c:pt>
                <c:pt idx="33">
                  <c:v>6.1362864011228445E-2</c:v>
                </c:pt>
                <c:pt idx="34">
                  <c:v>5.8784670334843941E-2</c:v>
                </c:pt>
                <c:pt idx="35">
                  <c:v>5.8784670334843941E-2</c:v>
                </c:pt>
                <c:pt idx="36">
                  <c:v>5.6814270795737767E-2</c:v>
                </c:pt>
                <c:pt idx="37">
                  <c:v>5.6814270795737767E-2</c:v>
                </c:pt>
                <c:pt idx="38">
                  <c:v>5.6814270795737767E-2</c:v>
                </c:pt>
                <c:pt idx="39">
                  <c:v>4.4861796465876715E-2</c:v>
                </c:pt>
                <c:pt idx="40">
                  <c:v>4.4861796465876715E-2</c:v>
                </c:pt>
                <c:pt idx="41">
                  <c:v>3.8259920994529475E-2</c:v>
                </c:pt>
                <c:pt idx="42">
                  <c:v>3.8259920994529475E-2</c:v>
                </c:pt>
                <c:pt idx="43">
                  <c:v>3.693942868458025E-2</c:v>
                </c:pt>
                <c:pt idx="44">
                  <c:v>2.9239852148705635E-2</c:v>
                </c:pt>
                <c:pt idx="45">
                  <c:v>1.6276447504077557E-2</c:v>
                </c:pt>
                <c:pt idx="46">
                  <c:v>1.6276447504077557E-2</c:v>
                </c:pt>
                <c:pt idx="47">
                  <c:v>1.1446140521138733E-2</c:v>
                </c:pt>
                <c:pt idx="48">
                  <c:v>8.282427955717854E-3</c:v>
                </c:pt>
                <c:pt idx="49">
                  <c:v>8.282427955717854E-3</c:v>
                </c:pt>
              </c:numCache>
            </c:numRef>
          </c:yVal>
          <c:smooth val="1"/>
          <c:extLst>
            <c:ext xmlns:c16="http://schemas.microsoft.com/office/drawing/2014/chart" uri="{C3380CC4-5D6E-409C-BE32-E72D297353CC}">
              <c16:uniqueId val="{00000000-9670-458E-BF4D-80121BB42B99}"/>
            </c:ext>
          </c:extLst>
        </c:ser>
        <c:dLbls>
          <c:showLegendKey val="0"/>
          <c:showVal val="0"/>
          <c:showCatName val="0"/>
          <c:showSerName val="0"/>
          <c:showPercent val="0"/>
          <c:showBubbleSize val="0"/>
        </c:dLbls>
        <c:axId val="626696584"/>
        <c:axId val="626694344"/>
      </c:scatterChart>
      <c:valAx>
        <c:axId val="62669658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94344"/>
        <c:crosses val="autoZero"/>
        <c:crossBetween val="midCat"/>
      </c:valAx>
      <c:valAx>
        <c:axId val="626694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96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'5.2 ND'!$J$1</c:f>
              <c:strCache>
                <c:ptCount val="1"/>
                <c:pt idx="0">
                  <c:v>ND_Salary</c:v>
                </c:pt>
              </c:strCache>
            </c:strRef>
          </c:tx>
          <c:spPr>
            <a:ln w="19050" cap="rnd">
              <a:solidFill>
                <a:schemeClr val="accent1"/>
              </a:solidFill>
              <a:round/>
            </a:ln>
            <a:effectLst/>
          </c:spPr>
          <c:marker>
            <c:symbol val="none"/>
          </c:marker>
          <c:yVal>
            <c:numRef>
              <c:f>'5.2 ND'!$J$2:$J$51</c:f>
              <c:numCache>
                <c:formatCode>General</c:formatCode>
                <c:ptCount val="50"/>
                <c:pt idx="0">
                  <c:v>3.1543052630579422E-3</c:v>
                </c:pt>
                <c:pt idx="1">
                  <c:v>1.0374223044858223E-2</c:v>
                </c:pt>
                <c:pt idx="2">
                  <c:v>1.0374223044858223E-2</c:v>
                </c:pt>
                <c:pt idx="3">
                  <c:v>1.5660880254783942E-2</c:v>
                </c:pt>
                <c:pt idx="4">
                  <c:v>1.9579640072095991E-2</c:v>
                </c:pt>
                <c:pt idx="5">
                  <c:v>3.5490802183600283E-2</c:v>
                </c:pt>
                <c:pt idx="6">
                  <c:v>4.7671395820982704E-2</c:v>
                </c:pt>
                <c:pt idx="7">
                  <c:v>5.1412981210789174E-2</c:v>
                </c:pt>
                <c:pt idx="8">
                  <c:v>5.5010437721319541E-2</c:v>
                </c:pt>
                <c:pt idx="9">
                  <c:v>5.5010437721319541E-2</c:v>
                </c:pt>
                <c:pt idx="10">
                  <c:v>5.5010437721319541E-2</c:v>
                </c:pt>
                <c:pt idx="11">
                  <c:v>6.1498129914246948E-2</c:v>
                </c:pt>
                <c:pt idx="12">
                  <c:v>6.1498129914246948E-2</c:v>
                </c:pt>
                <c:pt idx="13">
                  <c:v>6.1498129914246948E-2</c:v>
                </c:pt>
                <c:pt idx="14">
                  <c:v>6.4759306855341564E-2</c:v>
                </c:pt>
                <c:pt idx="15">
                  <c:v>6.6605224280368844E-2</c:v>
                </c:pt>
                <c:pt idx="16">
                  <c:v>6.8967432103416534E-2</c:v>
                </c:pt>
                <c:pt idx="17">
                  <c:v>6.8967432103416534E-2</c:v>
                </c:pt>
                <c:pt idx="18">
                  <c:v>6.8967432103416534E-2</c:v>
                </c:pt>
                <c:pt idx="19">
                  <c:v>6.8967432103416534E-2</c:v>
                </c:pt>
                <c:pt idx="20">
                  <c:v>6.9885046266719875E-2</c:v>
                </c:pt>
                <c:pt idx="21">
                  <c:v>6.9885046266719875E-2</c:v>
                </c:pt>
                <c:pt idx="22">
                  <c:v>7.0925764948614342E-2</c:v>
                </c:pt>
                <c:pt idx="23">
                  <c:v>7.1037847829334505E-2</c:v>
                </c:pt>
                <c:pt idx="24">
                  <c:v>7.1037847829334505E-2</c:v>
                </c:pt>
                <c:pt idx="25">
                  <c:v>7.1037847829334505E-2</c:v>
                </c:pt>
                <c:pt idx="26">
                  <c:v>7.0433960429933509E-2</c:v>
                </c:pt>
                <c:pt idx="27">
                  <c:v>6.9955990576109503E-2</c:v>
                </c:pt>
                <c:pt idx="28">
                  <c:v>6.9955990576109503E-2</c:v>
                </c:pt>
                <c:pt idx="29">
                  <c:v>6.7542681378604974E-2</c:v>
                </c:pt>
                <c:pt idx="30">
                  <c:v>6.7542681378604974E-2</c:v>
                </c:pt>
                <c:pt idx="31">
                  <c:v>6.7542681378604974E-2</c:v>
                </c:pt>
                <c:pt idx="32">
                  <c:v>6.7542681378604974E-2</c:v>
                </c:pt>
                <c:pt idx="33">
                  <c:v>6.6740522468825517E-2</c:v>
                </c:pt>
                <c:pt idx="34">
                  <c:v>6.6740522468825517E-2</c:v>
                </c:pt>
                <c:pt idx="35">
                  <c:v>6.2544999664537027E-2</c:v>
                </c:pt>
                <c:pt idx="36">
                  <c:v>6.2544999664537027E-2</c:v>
                </c:pt>
                <c:pt idx="37">
                  <c:v>6.2544999664537027E-2</c:v>
                </c:pt>
                <c:pt idx="38">
                  <c:v>6.2544999664537027E-2</c:v>
                </c:pt>
                <c:pt idx="39">
                  <c:v>5.5234155068131376E-2</c:v>
                </c:pt>
                <c:pt idx="40">
                  <c:v>5.5234155068131376E-2</c:v>
                </c:pt>
                <c:pt idx="41">
                  <c:v>5.5234155068131376E-2</c:v>
                </c:pt>
                <c:pt idx="42">
                  <c:v>4.0266523340346826E-2</c:v>
                </c:pt>
                <c:pt idx="43">
                  <c:v>4.0266523340346826E-2</c:v>
                </c:pt>
                <c:pt idx="44">
                  <c:v>4.0266523340346826E-2</c:v>
                </c:pt>
                <c:pt idx="45">
                  <c:v>4.0266523340346826E-2</c:v>
                </c:pt>
                <c:pt idx="46">
                  <c:v>3.2783604965174101E-2</c:v>
                </c:pt>
                <c:pt idx="47">
                  <c:v>1.4627560053179436E-2</c:v>
                </c:pt>
                <c:pt idx="48">
                  <c:v>7.2889207275608891E-3</c:v>
                </c:pt>
                <c:pt idx="49">
                  <c:v>2.6726678882762604E-3</c:v>
                </c:pt>
              </c:numCache>
            </c:numRef>
          </c:yVal>
          <c:smooth val="1"/>
          <c:extLst>
            <c:ext xmlns:c16="http://schemas.microsoft.com/office/drawing/2014/chart" uri="{C3380CC4-5D6E-409C-BE32-E72D297353CC}">
              <c16:uniqueId val="{00000000-70E7-4A9F-BD35-49ED1671AB8F}"/>
            </c:ext>
          </c:extLst>
        </c:ser>
        <c:dLbls>
          <c:showLegendKey val="0"/>
          <c:showVal val="0"/>
          <c:showCatName val="0"/>
          <c:showSerName val="0"/>
          <c:showPercent val="0"/>
          <c:showBubbleSize val="0"/>
        </c:dLbls>
        <c:axId val="626678344"/>
        <c:axId val="626678664"/>
      </c:scatterChart>
      <c:valAx>
        <c:axId val="62667834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78664"/>
        <c:crosses val="autoZero"/>
        <c:crossBetween val="midCat"/>
      </c:valAx>
      <c:valAx>
        <c:axId val="626678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78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Age of Employee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layout>
                <c:manualLayout>
                  <c:x val="-0.18558901146906431"/>
                  <c:y val="-0.11824370834242734"/>
                </c:manualLayout>
              </c:layout>
              <c:numFmt formatCode="General" sourceLinked="0"/>
            </c:trendlineLbl>
          </c:trendline>
          <c:xVal>
            <c:numRef>
              <c:f>'5.3 Relationship'!$B$2:$B$51</c:f>
              <c:numCache>
                <c:formatCode>0</c:formatCode>
                <c:ptCount val="50"/>
                <c:pt idx="0">
                  <c:v>40.799999999999997</c:v>
                </c:pt>
                <c:pt idx="1">
                  <c:v>34.85</c:v>
                </c:pt>
                <c:pt idx="2">
                  <c:v>33.15</c:v>
                </c:pt>
                <c:pt idx="3">
                  <c:v>41.65</c:v>
                </c:pt>
                <c:pt idx="4">
                  <c:v>31.45</c:v>
                </c:pt>
                <c:pt idx="5">
                  <c:v>31.45</c:v>
                </c:pt>
                <c:pt idx="6">
                  <c:v>37.4</c:v>
                </c:pt>
                <c:pt idx="7">
                  <c:v>26.349999999999998</c:v>
                </c:pt>
                <c:pt idx="8">
                  <c:v>35.699999999999996</c:v>
                </c:pt>
                <c:pt idx="9">
                  <c:v>34</c:v>
                </c:pt>
                <c:pt idx="10">
                  <c:v>29.75</c:v>
                </c:pt>
                <c:pt idx="11">
                  <c:v>39.1</c:v>
                </c:pt>
                <c:pt idx="12">
                  <c:v>21.25</c:v>
                </c:pt>
                <c:pt idx="13">
                  <c:v>34</c:v>
                </c:pt>
                <c:pt idx="14">
                  <c:v>34</c:v>
                </c:pt>
                <c:pt idx="15">
                  <c:v>27.2</c:v>
                </c:pt>
                <c:pt idx="16">
                  <c:v>38.25</c:v>
                </c:pt>
                <c:pt idx="17">
                  <c:v>40.799999999999997</c:v>
                </c:pt>
                <c:pt idx="18">
                  <c:v>44.199999999999996</c:v>
                </c:pt>
                <c:pt idx="19">
                  <c:v>35.699999999999996</c:v>
                </c:pt>
                <c:pt idx="20">
                  <c:v>32.299999999999997</c:v>
                </c:pt>
                <c:pt idx="21">
                  <c:v>37</c:v>
                </c:pt>
                <c:pt idx="22">
                  <c:v>53</c:v>
                </c:pt>
                <c:pt idx="23">
                  <c:v>36</c:v>
                </c:pt>
                <c:pt idx="24">
                  <c:v>44</c:v>
                </c:pt>
                <c:pt idx="25">
                  <c:v>28</c:v>
                </c:pt>
                <c:pt idx="26">
                  <c:v>43</c:v>
                </c:pt>
                <c:pt idx="27">
                  <c:v>29</c:v>
                </c:pt>
                <c:pt idx="28">
                  <c:v>31</c:v>
                </c:pt>
                <c:pt idx="29">
                  <c:v>45</c:v>
                </c:pt>
                <c:pt idx="30">
                  <c:v>44</c:v>
                </c:pt>
                <c:pt idx="31">
                  <c:v>42</c:v>
                </c:pt>
                <c:pt idx="32">
                  <c:v>41</c:v>
                </c:pt>
                <c:pt idx="33">
                  <c:v>32</c:v>
                </c:pt>
                <c:pt idx="34">
                  <c:v>45</c:v>
                </c:pt>
                <c:pt idx="35">
                  <c:v>48</c:v>
                </c:pt>
                <c:pt idx="36">
                  <c:v>52</c:v>
                </c:pt>
                <c:pt idx="37">
                  <c:v>42</c:v>
                </c:pt>
                <c:pt idx="38">
                  <c:v>42</c:v>
                </c:pt>
                <c:pt idx="39">
                  <c:v>27</c:v>
                </c:pt>
                <c:pt idx="40">
                  <c:v>50</c:v>
                </c:pt>
                <c:pt idx="41">
                  <c:v>46</c:v>
                </c:pt>
                <c:pt idx="42">
                  <c:v>28</c:v>
                </c:pt>
                <c:pt idx="43">
                  <c:v>44</c:v>
                </c:pt>
                <c:pt idx="44">
                  <c:v>40</c:v>
                </c:pt>
                <c:pt idx="45">
                  <c:v>37</c:v>
                </c:pt>
                <c:pt idx="46">
                  <c:v>44</c:v>
                </c:pt>
                <c:pt idx="47">
                  <c:v>33</c:v>
                </c:pt>
                <c:pt idx="48">
                  <c:v>41</c:v>
                </c:pt>
                <c:pt idx="49">
                  <c:v>33</c:v>
                </c:pt>
              </c:numCache>
            </c:numRef>
          </c:xVal>
          <c:yVal>
            <c:numRef>
              <c:f>'5.3 Relationship'!$A$2:$A$51</c:f>
              <c:numCache>
                <c:formatCode>0</c:formatCode>
                <c:ptCount val="50"/>
                <c:pt idx="0">
                  <c:v>13.200000000000001</c:v>
                </c:pt>
                <c:pt idx="1">
                  <c:v>13.200000000000001</c:v>
                </c:pt>
                <c:pt idx="2">
                  <c:v>8.8000000000000007</c:v>
                </c:pt>
                <c:pt idx="3">
                  <c:v>13.200000000000001</c:v>
                </c:pt>
                <c:pt idx="4">
                  <c:v>11</c:v>
                </c:pt>
                <c:pt idx="5">
                  <c:v>12.100000000000001</c:v>
                </c:pt>
                <c:pt idx="6">
                  <c:v>16.5</c:v>
                </c:pt>
                <c:pt idx="7">
                  <c:v>5.5</c:v>
                </c:pt>
                <c:pt idx="8">
                  <c:v>8.8000000000000007</c:v>
                </c:pt>
                <c:pt idx="9">
                  <c:v>12.100000000000001</c:v>
                </c:pt>
                <c:pt idx="10">
                  <c:v>16.5</c:v>
                </c:pt>
                <c:pt idx="11">
                  <c:v>12.100000000000001</c:v>
                </c:pt>
                <c:pt idx="12">
                  <c:v>6.6000000000000005</c:v>
                </c:pt>
                <c:pt idx="13">
                  <c:v>6.6000000000000005</c:v>
                </c:pt>
                <c:pt idx="14">
                  <c:v>14.3</c:v>
                </c:pt>
                <c:pt idx="15">
                  <c:v>9.9</c:v>
                </c:pt>
                <c:pt idx="16">
                  <c:v>11</c:v>
                </c:pt>
                <c:pt idx="17">
                  <c:v>19.8</c:v>
                </c:pt>
                <c:pt idx="18">
                  <c:v>18.700000000000003</c:v>
                </c:pt>
                <c:pt idx="19">
                  <c:v>14.3</c:v>
                </c:pt>
                <c:pt idx="20">
                  <c:v>9.9</c:v>
                </c:pt>
                <c:pt idx="21">
                  <c:v>13</c:v>
                </c:pt>
                <c:pt idx="22">
                  <c:v>13</c:v>
                </c:pt>
                <c:pt idx="23">
                  <c:v>11</c:v>
                </c:pt>
                <c:pt idx="24">
                  <c:v>14</c:v>
                </c:pt>
                <c:pt idx="25">
                  <c:v>3</c:v>
                </c:pt>
                <c:pt idx="26">
                  <c:v>10</c:v>
                </c:pt>
                <c:pt idx="27">
                  <c:v>4</c:v>
                </c:pt>
                <c:pt idx="28">
                  <c:v>7</c:v>
                </c:pt>
                <c:pt idx="29">
                  <c:v>12</c:v>
                </c:pt>
                <c:pt idx="30">
                  <c:v>7</c:v>
                </c:pt>
                <c:pt idx="31">
                  <c:v>8</c:v>
                </c:pt>
                <c:pt idx="32">
                  <c:v>11</c:v>
                </c:pt>
                <c:pt idx="33">
                  <c:v>9</c:v>
                </c:pt>
                <c:pt idx="34">
                  <c:v>10</c:v>
                </c:pt>
                <c:pt idx="35">
                  <c:v>18</c:v>
                </c:pt>
                <c:pt idx="36">
                  <c:v>17</c:v>
                </c:pt>
                <c:pt idx="37">
                  <c:v>13</c:v>
                </c:pt>
                <c:pt idx="38">
                  <c:v>14</c:v>
                </c:pt>
                <c:pt idx="39">
                  <c:v>5</c:v>
                </c:pt>
                <c:pt idx="40">
                  <c:v>11</c:v>
                </c:pt>
                <c:pt idx="41">
                  <c:v>10</c:v>
                </c:pt>
                <c:pt idx="42">
                  <c:v>8</c:v>
                </c:pt>
                <c:pt idx="43">
                  <c:v>15</c:v>
                </c:pt>
                <c:pt idx="44">
                  <c:v>7</c:v>
                </c:pt>
                <c:pt idx="45">
                  <c:v>9</c:v>
                </c:pt>
                <c:pt idx="46">
                  <c:v>11</c:v>
                </c:pt>
                <c:pt idx="47">
                  <c:v>10</c:v>
                </c:pt>
                <c:pt idx="48">
                  <c:v>8</c:v>
                </c:pt>
                <c:pt idx="49">
                  <c:v>5</c:v>
                </c:pt>
              </c:numCache>
            </c:numRef>
          </c:yVal>
          <c:smooth val="0"/>
          <c:extLst>
            <c:ext xmlns:c16="http://schemas.microsoft.com/office/drawing/2014/chart" uri="{C3380CC4-5D6E-409C-BE32-E72D297353CC}">
              <c16:uniqueId val="{00000001-A490-4761-BD60-C54DC30AC209}"/>
            </c:ext>
          </c:extLst>
        </c:ser>
        <c:ser>
          <c:idx val="1"/>
          <c:order val="1"/>
          <c:tx>
            <c:v>Predicted Weeks of pay</c:v>
          </c:tx>
          <c:spPr>
            <a:ln w="28575">
              <a:noFill/>
            </a:ln>
          </c:spPr>
          <c:xVal>
            <c:numRef>
              <c:f>'5.3 Relationship'!$B$2:$B$51</c:f>
              <c:numCache>
                <c:formatCode>0</c:formatCode>
                <c:ptCount val="50"/>
                <c:pt idx="0">
                  <c:v>40.799999999999997</c:v>
                </c:pt>
                <c:pt idx="1">
                  <c:v>34.85</c:v>
                </c:pt>
                <c:pt idx="2">
                  <c:v>33.15</c:v>
                </c:pt>
                <c:pt idx="3">
                  <c:v>41.65</c:v>
                </c:pt>
                <c:pt idx="4">
                  <c:v>31.45</c:v>
                </c:pt>
                <c:pt idx="5">
                  <c:v>31.45</c:v>
                </c:pt>
                <c:pt idx="6">
                  <c:v>37.4</c:v>
                </c:pt>
                <c:pt idx="7">
                  <c:v>26.349999999999998</c:v>
                </c:pt>
                <c:pt idx="8">
                  <c:v>35.699999999999996</c:v>
                </c:pt>
                <c:pt idx="9">
                  <c:v>34</c:v>
                </c:pt>
                <c:pt idx="10">
                  <c:v>29.75</c:v>
                </c:pt>
                <c:pt idx="11">
                  <c:v>39.1</c:v>
                </c:pt>
                <c:pt idx="12">
                  <c:v>21.25</c:v>
                </c:pt>
                <c:pt idx="13">
                  <c:v>34</c:v>
                </c:pt>
                <c:pt idx="14">
                  <c:v>34</c:v>
                </c:pt>
                <c:pt idx="15">
                  <c:v>27.2</c:v>
                </c:pt>
                <c:pt idx="16">
                  <c:v>38.25</c:v>
                </c:pt>
                <c:pt idx="17">
                  <c:v>40.799999999999997</c:v>
                </c:pt>
                <c:pt idx="18">
                  <c:v>44.199999999999996</c:v>
                </c:pt>
                <c:pt idx="19">
                  <c:v>35.699999999999996</c:v>
                </c:pt>
                <c:pt idx="20">
                  <c:v>32.299999999999997</c:v>
                </c:pt>
                <c:pt idx="21">
                  <c:v>37</c:v>
                </c:pt>
                <c:pt idx="22">
                  <c:v>53</c:v>
                </c:pt>
                <c:pt idx="23">
                  <c:v>36</c:v>
                </c:pt>
                <c:pt idx="24">
                  <c:v>44</c:v>
                </c:pt>
                <c:pt idx="25">
                  <c:v>28</c:v>
                </c:pt>
                <c:pt idx="26">
                  <c:v>43</c:v>
                </c:pt>
                <c:pt idx="27">
                  <c:v>29</c:v>
                </c:pt>
                <c:pt idx="28">
                  <c:v>31</c:v>
                </c:pt>
                <c:pt idx="29">
                  <c:v>45</c:v>
                </c:pt>
                <c:pt idx="30">
                  <c:v>44</c:v>
                </c:pt>
                <c:pt idx="31">
                  <c:v>42</c:v>
                </c:pt>
                <c:pt idx="32">
                  <c:v>41</c:v>
                </c:pt>
                <c:pt idx="33">
                  <c:v>32</c:v>
                </c:pt>
                <c:pt idx="34">
                  <c:v>45</c:v>
                </c:pt>
                <c:pt idx="35">
                  <c:v>48</c:v>
                </c:pt>
                <c:pt idx="36">
                  <c:v>52</c:v>
                </c:pt>
                <c:pt idx="37">
                  <c:v>42</c:v>
                </c:pt>
                <c:pt idx="38">
                  <c:v>42</c:v>
                </c:pt>
                <c:pt idx="39">
                  <c:v>27</c:v>
                </c:pt>
                <c:pt idx="40">
                  <c:v>50</c:v>
                </c:pt>
                <c:pt idx="41">
                  <c:v>46</c:v>
                </c:pt>
                <c:pt idx="42">
                  <c:v>28</c:v>
                </c:pt>
                <c:pt idx="43">
                  <c:v>44</c:v>
                </c:pt>
                <c:pt idx="44">
                  <c:v>40</c:v>
                </c:pt>
                <c:pt idx="45">
                  <c:v>37</c:v>
                </c:pt>
                <c:pt idx="46">
                  <c:v>44</c:v>
                </c:pt>
                <c:pt idx="47">
                  <c:v>33</c:v>
                </c:pt>
                <c:pt idx="48">
                  <c:v>41</c:v>
                </c:pt>
                <c:pt idx="49">
                  <c:v>33</c:v>
                </c:pt>
              </c:numCache>
            </c:numRef>
          </c:xVal>
          <c:yVal>
            <c:numRef>
              <c:f>'5.3 Relationship'!$G$25:$G$74</c:f>
              <c:numCache>
                <c:formatCode>General</c:formatCode>
                <c:ptCount val="50"/>
                <c:pt idx="0">
                  <c:v>11.819352920638746</c:v>
                </c:pt>
                <c:pt idx="1">
                  <c:v>10.184448480362972</c:v>
                </c:pt>
                <c:pt idx="2">
                  <c:v>9.7173329259984662</c:v>
                </c:pt>
                <c:pt idx="3">
                  <c:v>12.052910697821</c:v>
                </c:pt>
                <c:pt idx="4">
                  <c:v>9.2502173716339584</c:v>
                </c:pt>
                <c:pt idx="5">
                  <c:v>9.2502173716339584</c:v>
                </c:pt>
                <c:pt idx="6">
                  <c:v>10.885121811909732</c:v>
                </c:pt>
                <c:pt idx="7">
                  <c:v>7.8488707085404377</c:v>
                </c:pt>
                <c:pt idx="8">
                  <c:v>10.418006257545224</c:v>
                </c:pt>
                <c:pt idx="9">
                  <c:v>9.9508907031807183</c:v>
                </c:pt>
                <c:pt idx="10">
                  <c:v>8.7831018172694524</c:v>
                </c:pt>
                <c:pt idx="11">
                  <c:v>11.35223736627424</c:v>
                </c:pt>
                <c:pt idx="12">
                  <c:v>6.4475240454469169</c:v>
                </c:pt>
                <c:pt idx="13">
                  <c:v>9.9508907031807183</c:v>
                </c:pt>
                <c:pt idx="14">
                  <c:v>9.9508907031807183</c:v>
                </c:pt>
                <c:pt idx="15">
                  <c:v>8.0824284857226907</c:v>
                </c:pt>
                <c:pt idx="16">
                  <c:v>11.118679589091986</c:v>
                </c:pt>
                <c:pt idx="17">
                  <c:v>11.819352920638746</c:v>
                </c:pt>
                <c:pt idx="18">
                  <c:v>12.75358402936776</c:v>
                </c:pt>
                <c:pt idx="19">
                  <c:v>10.418006257545224</c:v>
                </c:pt>
                <c:pt idx="20">
                  <c:v>9.4837751488162123</c:v>
                </c:pt>
                <c:pt idx="21">
                  <c:v>10.775212269706319</c:v>
                </c:pt>
                <c:pt idx="22">
                  <c:v>15.171593957842855</c:v>
                </c:pt>
                <c:pt idx="23">
                  <c:v>10.500438414197786</c:v>
                </c:pt>
                <c:pt idx="24">
                  <c:v>12.698629258266054</c:v>
                </c:pt>
                <c:pt idx="25">
                  <c:v>8.3022475701295182</c:v>
                </c:pt>
                <c:pt idx="26">
                  <c:v>12.423855402757521</c:v>
                </c:pt>
                <c:pt idx="27">
                  <c:v>8.5770214256380513</c:v>
                </c:pt>
                <c:pt idx="28">
                  <c:v>9.1265691366551192</c:v>
                </c:pt>
                <c:pt idx="29">
                  <c:v>12.973403113774587</c:v>
                </c:pt>
                <c:pt idx="30">
                  <c:v>12.698629258266054</c:v>
                </c:pt>
                <c:pt idx="31">
                  <c:v>12.149081547248986</c:v>
                </c:pt>
                <c:pt idx="32">
                  <c:v>11.874307691740453</c:v>
                </c:pt>
                <c:pt idx="33">
                  <c:v>9.4013429921636522</c:v>
                </c:pt>
                <c:pt idx="34">
                  <c:v>12.973403113774587</c:v>
                </c:pt>
                <c:pt idx="35">
                  <c:v>13.797724680300188</c:v>
                </c:pt>
                <c:pt idx="36">
                  <c:v>14.896820102334322</c:v>
                </c:pt>
                <c:pt idx="37">
                  <c:v>12.149081547248986</c:v>
                </c:pt>
                <c:pt idx="38">
                  <c:v>12.149081547248986</c:v>
                </c:pt>
                <c:pt idx="39">
                  <c:v>8.0274737146209851</c:v>
                </c:pt>
                <c:pt idx="40">
                  <c:v>14.347272391317254</c:v>
                </c:pt>
                <c:pt idx="41">
                  <c:v>13.248176969283122</c:v>
                </c:pt>
                <c:pt idx="42">
                  <c:v>8.3022475701295182</c:v>
                </c:pt>
                <c:pt idx="43">
                  <c:v>12.698629258266054</c:v>
                </c:pt>
                <c:pt idx="44">
                  <c:v>11.59953383623192</c:v>
                </c:pt>
                <c:pt idx="45">
                  <c:v>10.775212269706319</c:v>
                </c:pt>
                <c:pt idx="46">
                  <c:v>12.698629258266054</c:v>
                </c:pt>
                <c:pt idx="47">
                  <c:v>9.6761168476721853</c:v>
                </c:pt>
                <c:pt idx="48">
                  <c:v>11.874307691740453</c:v>
                </c:pt>
                <c:pt idx="49">
                  <c:v>9.6761168476721853</c:v>
                </c:pt>
              </c:numCache>
            </c:numRef>
          </c:yVal>
          <c:smooth val="0"/>
          <c:extLst>
            <c:ext xmlns:c16="http://schemas.microsoft.com/office/drawing/2014/chart" uri="{C3380CC4-5D6E-409C-BE32-E72D297353CC}">
              <c16:uniqueId val="{00000002-A490-4761-BD60-C54DC30AC209}"/>
            </c:ext>
          </c:extLst>
        </c:ser>
        <c:dLbls>
          <c:showLegendKey val="0"/>
          <c:showVal val="0"/>
          <c:showCatName val="0"/>
          <c:showSerName val="0"/>
          <c:showPercent val="0"/>
          <c:showBubbleSize val="0"/>
        </c:dLbls>
        <c:axId val="626702344"/>
        <c:axId val="626703304"/>
      </c:scatterChart>
      <c:valAx>
        <c:axId val="626702344"/>
        <c:scaling>
          <c:orientation val="minMax"/>
        </c:scaling>
        <c:delete val="0"/>
        <c:axPos val="b"/>
        <c:title>
          <c:tx>
            <c:rich>
              <a:bodyPr/>
              <a:lstStyle/>
              <a:p>
                <a:pPr>
                  <a:defRPr/>
                </a:pPr>
                <a:r>
                  <a:rPr lang="en-IN"/>
                  <a:t>Age of Employee </a:t>
                </a:r>
              </a:p>
            </c:rich>
          </c:tx>
          <c:overlay val="0"/>
        </c:title>
        <c:numFmt formatCode="0" sourceLinked="1"/>
        <c:majorTickMark val="out"/>
        <c:minorTickMark val="none"/>
        <c:tickLblPos val="nextTo"/>
        <c:crossAx val="626703304"/>
        <c:crosses val="autoZero"/>
        <c:crossBetween val="midCat"/>
      </c:valAx>
      <c:valAx>
        <c:axId val="626703304"/>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62670234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No of years with the company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layout>
                <c:manualLayout>
                  <c:x val="-0.16092749208818033"/>
                  <c:y val="-7.1048073216200061E-2"/>
                </c:manualLayout>
              </c:layout>
              <c:numFmt formatCode="General" sourceLinked="0"/>
            </c:trendlineLbl>
          </c:trendline>
          <c:xVal>
            <c:numRef>
              <c:f>'5.3 Relationship'!$C$2:$C$51</c:f>
              <c:numCache>
                <c:formatCode>0</c:formatCode>
                <c:ptCount val="50"/>
                <c:pt idx="0">
                  <c:v>20.399999999999999</c:v>
                </c:pt>
                <c:pt idx="1">
                  <c:v>13</c:v>
                </c:pt>
                <c:pt idx="2">
                  <c:v>9.6</c:v>
                </c:pt>
                <c:pt idx="3">
                  <c:v>19.2</c:v>
                </c:pt>
                <c:pt idx="4">
                  <c:v>10</c:v>
                </c:pt>
                <c:pt idx="5">
                  <c:v>7</c:v>
                </c:pt>
                <c:pt idx="6">
                  <c:v>22.8</c:v>
                </c:pt>
                <c:pt idx="7">
                  <c:v>7.1999999999999993</c:v>
                </c:pt>
                <c:pt idx="8">
                  <c:v>10.799999999999999</c:v>
                </c:pt>
                <c:pt idx="9">
                  <c:v>13.2</c:v>
                </c:pt>
                <c:pt idx="10">
                  <c:v>10</c:v>
                </c:pt>
                <c:pt idx="11">
                  <c:v>15.6</c:v>
                </c:pt>
                <c:pt idx="12">
                  <c:v>6</c:v>
                </c:pt>
                <c:pt idx="13">
                  <c:v>12</c:v>
                </c:pt>
                <c:pt idx="14">
                  <c:v>12</c:v>
                </c:pt>
                <c:pt idx="15">
                  <c:v>6</c:v>
                </c:pt>
                <c:pt idx="16">
                  <c:v>15.6</c:v>
                </c:pt>
                <c:pt idx="17">
                  <c:v>22.8</c:v>
                </c:pt>
                <c:pt idx="18">
                  <c:v>24</c:v>
                </c:pt>
                <c:pt idx="19">
                  <c:v>13.2</c:v>
                </c:pt>
                <c:pt idx="20">
                  <c:v>7</c:v>
                </c:pt>
                <c:pt idx="21">
                  <c:v>16</c:v>
                </c:pt>
                <c:pt idx="22">
                  <c:v>25</c:v>
                </c:pt>
                <c:pt idx="23">
                  <c:v>12</c:v>
                </c:pt>
                <c:pt idx="24">
                  <c:v>16</c:v>
                </c:pt>
                <c:pt idx="25">
                  <c:v>4</c:v>
                </c:pt>
                <c:pt idx="26">
                  <c:v>9</c:v>
                </c:pt>
                <c:pt idx="27">
                  <c:v>3</c:v>
                </c:pt>
                <c:pt idx="28">
                  <c:v>2</c:v>
                </c:pt>
                <c:pt idx="29">
                  <c:v>15</c:v>
                </c:pt>
                <c:pt idx="30">
                  <c:v>15</c:v>
                </c:pt>
                <c:pt idx="31">
                  <c:v>13</c:v>
                </c:pt>
                <c:pt idx="32">
                  <c:v>15</c:v>
                </c:pt>
                <c:pt idx="33">
                  <c:v>5</c:v>
                </c:pt>
                <c:pt idx="34">
                  <c:v>13</c:v>
                </c:pt>
                <c:pt idx="35">
                  <c:v>19</c:v>
                </c:pt>
                <c:pt idx="36">
                  <c:v>25</c:v>
                </c:pt>
                <c:pt idx="37">
                  <c:v>15</c:v>
                </c:pt>
                <c:pt idx="38">
                  <c:v>19</c:v>
                </c:pt>
                <c:pt idx="39">
                  <c:v>2</c:v>
                </c:pt>
                <c:pt idx="40">
                  <c:v>18</c:v>
                </c:pt>
                <c:pt idx="41">
                  <c:v>18</c:v>
                </c:pt>
                <c:pt idx="42">
                  <c:v>6</c:v>
                </c:pt>
                <c:pt idx="43">
                  <c:v>16</c:v>
                </c:pt>
                <c:pt idx="44">
                  <c:v>6</c:v>
                </c:pt>
                <c:pt idx="45">
                  <c:v>8</c:v>
                </c:pt>
                <c:pt idx="46">
                  <c:v>12</c:v>
                </c:pt>
                <c:pt idx="47">
                  <c:v>9</c:v>
                </c:pt>
                <c:pt idx="48">
                  <c:v>14</c:v>
                </c:pt>
                <c:pt idx="49">
                  <c:v>7</c:v>
                </c:pt>
              </c:numCache>
            </c:numRef>
          </c:xVal>
          <c:yVal>
            <c:numRef>
              <c:f>'5.3 Relationship'!$A$2:$A$51</c:f>
              <c:numCache>
                <c:formatCode>0</c:formatCode>
                <c:ptCount val="50"/>
                <c:pt idx="0">
                  <c:v>13.200000000000001</c:v>
                </c:pt>
                <c:pt idx="1">
                  <c:v>13.200000000000001</c:v>
                </c:pt>
                <c:pt idx="2">
                  <c:v>8.8000000000000007</c:v>
                </c:pt>
                <c:pt idx="3">
                  <c:v>13.200000000000001</c:v>
                </c:pt>
                <c:pt idx="4">
                  <c:v>11</c:v>
                </c:pt>
                <c:pt idx="5">
                  <c:v>12.100000000000001</c:v>
                </c:pt>
                <c:pt idx="6">
                  <c:v>16.5</c:v>
                </c:pt>
                <c:pt idx="7">
                  <c:v>5.5</c:v>
                </c:pt>
                <c:pt idx="8">
                  <c:v>8.8000000000000007</c:v>
                </c:pt>
                <c:pt idx="9">
                  <c:v>12.100000000000001</c:v>
                </c:pt>
                <c:pt idx="10">
                  <c:v>16.5</c:v>
                </c:pt>
                <c:pt idx="11">
                  <c:v>12.100000000000001</c:v>
                </c:pt>
                <c:pt idx="12">
                  <c:v>6.6000000000000005</c:v>
                </c:pt>
                <c:pt idx="13">
                  <c:v>6.6000000000000005</c:v>
                </c:pt>
                <c:pt idx="14">
                  <c:v>14.3</c:v>
                </c:pt>
                <c:pt idx="15">
                  <c:v>9.9</c:v>
                </c:pt>
                <c:pt idx="16">
                  <c:v>11</c:v>
                </c:pt>
                <c:pt idx="17">
                  <c:v>19.8</c:v>
                </c:pt>
                <c:pt idx="18">
                  <c:v>18.700000000000003</c:v>
                </c:pt>
                <c:pt idx="19">
                  <c:v>14.3</c:v>
                </c:pt>
                <c:pt idx="20">
                  <c:v>9.9</c:v>
                </c:pt>
                <c:pt idx="21">
                  <c:v>13</c:v>
                </c:pt>
                <c:pt idx="22">
                  <c:v>13</c:v>
                </c:pt>
                <c:pt idx="23">
                  <c:v>11</c:v>
                </c:pt>
                <c:pt idx="24">
                  <c:v>14</c:v>
                </c:pt>
                <c:pt idx="25">
                  <c:v>3</c:v>
                </c:pt>
                <c:pt idx="26">
                  <c:v>10</c:v>
                </c:pt>
                <c:pt idx="27">
                  <c:v>4</c:v>
                </c:pt>
                <c:pt idx="28">
                  <c:v>7</c:v>
                </c:pt>
                <c:pt idx="29">
                  <c:v>12</c:v>
                </c:pt>
                <c:pt idx="30">
                  <c:v>7</c:v>
                </c:pt>
                <c:pt idx="31">
                  <c:v>8</c:v>
                </c:pt>
                <c:pt idx="32">
                  <c:v>11</c:v>
                </c:pt>
                <c:pt idx="33">
                  <c:v>9</c:v>
                </c:pt>
                <c:pt idx="34">
                  <c:v>10</c:v>
                </c:pt>
                <c:pt idx="35">
                  <c:v>18</c:v>
                </c:pt>
                <c:pt idx="36">
                  <c:v>17</c:v>
                </c:pt>
                <c:pt idx="37">
                  <c:v>13</c:v>
                </c:pt>
                <c:pt idx="38">
                  <c:v>14</c:v>
                </c:pt>
                <c:pt idx="39">
                  <c:v>5</c:v>
                </c:pt>
                <c:pt idx="40">
                  <c:v>11</c:v>
                </c:pt>
                <c:pt idx="41">
                  <c:v>10</c:v>
                </c:pt>
                <c:pt idx="42">
                  <c:v>8</c:v>
                </c:pt>
                <c:pt idx="43">
                  <c:v>15</c:v>
                </c:pt>
                <c:pt idx="44">
                  <c:v>7</c:v>
                </c:pt>
                <c:pt idx="45">
                  <c:v>9</c:v>
                </c:pt>
                <c:pt idx="46">
                  <c:v>11</c:v>
                </c:pt>
                <c:pt idx="47">
                  <c:v>10</c:v>
                </c:pt>
                <c:pt idx="48">
                  <c:v>8</c:v>
                </c:pt>
                <c:pt idx="49">
                  <c:v>5</c:v>
                </c:pt>
              </c:numCache>
            </c:numRef>
          </c:yVal>
          <c:smooth val="0"/>
          <c:extLst>
            <c:ext xmlns:c16="http://schemas.microsoft.com/office/drawing/2014/chart" uri="{C3380CC4-5D6E-409C-BE32-E72D297353CC}">
              <c16:uniqueId val="{00000001-80E0-4E4D-84A5-B29977456302}"/>
            </c:ext>
          </c:extLst>
        </c:ser>
        <c:ser>
          <c:idx val="1"/>
          <c:order val="1"/>
          <c:tx>
            <c:v>Predicted Weeks of pay</c:v>
          </c:tx>
          <c:spPr>
            <a:ln w="28575">
              <a:noFill/>
            </a:ln>
          </c:spPr>
          <c:xVal>
            <c:numRef>
              <c:f>'5.3 Relationship'!$C$2:$C$51</c:f>
              <c:numCache>
                <c:formatCode>0</c:formatCode>
                <c:ptCount val="50"/>
                <c:pt idx="0">
                  <c:v>20.399999999999999</c:v>
                </c:pt>
                <c:pt idx="1">
                  <c:v>13</c:v>
                </c:pt>
                <c:pt idx="2">
                  <c:v>9.6</c:v>
                </c:pt>
                <c:pt idx="3">
                  <c:v>19.2</c:v>
                </c:pt>
                <c:pt idx="4">
                  <c:v>10</c:v>
                </c:pt>
                <c:pt idx="5">
                  <c:v>7</c:v>
                </c:pt>
                <c:pt idx="6">
                  <c:v>22.8</c:v>
                </c:pt>
                <c:pt idx="7">
                  <c:v>7.1999999999999993</c:v>
                </c:pt>
                <c:pt idx="8">
                  <c:v>10.799999999999999</c:v>
                </c:pt>
                <c:pt idx="9">
                  <c:v>13.2</c:v>
                </c:pt>
                <c:pt idx="10">
                  <c:v>10</c:v>
                </c:pt>
                <c:pt idx="11">
                  <c:v>15.6</c:v>
                </c:pt>
                <c:pt idx="12">
                  <c:v>6</c:v>
                </c:pt>
                <c:pt idx="13">
                  <c:v>12</c:v>
                </c:pt>
                <c:pt idx="14">
                  <c:v>12</c:v>
                </c:pt>
                <c:pt idx="15">
                  <c:v>6</c:v>
                </c:pt>
                <c:pt idx="16">
                  <c:v>15.6</c:v>
                </c:pt>
                <c:pt idx="17">
                  <c:v>22.8</c:v>
                </c:pt>
                <c:pt idx="18">
                  <c:v>24</c:v>
                </c:pt>
                <c:pt idx="19">
                  <c:v>13.2</c:v>
                </c:pt>
                <c:pt idx="20">
                  <c:v>7</c:v>
                </c:pt>
                <c:pt idx="21">
                  <c:v>16</c:v>
                </c:pt>
                <c:pt idx="22">
                  <c:v>25</c:v>
                </c:pt>
                <c:pt idx="23">
                  <c:v>12</c:v>
                </c:pt>
                <c:pt idx="24">
                  <c:v>16</c:v>
                </c:pt>
                <c:pt idx="25">
                  <c:v>4</c:v>
                </c:pt>
                <c:pt idx="26">
                  <c:v>9</c:v>
                </c:pt>
                <c:pt idx="27">
                  <c:v>3</c:v>
                </c:pt>
                <c:pt idx="28">
                  <c:v>2</c:v>
                </c:pt>
                <c:pt idx="29">
                  <c:v>15</c:v>
                </c:pt>
                <c:pt idx="30">
                  <c:v>15</c:v>
                </c:pt>
                <c:pt idx="31">
                  <c:v>13</c:v>
                </c:pt>
                <c:pt idx="32">
                  <c:v>15</c:v>
                </c:pt>
                <c:pt idx="33">
                  <c:v>5</c:v>
                </c:pt>
                <c:pt idx="34">
                  <c:v>13</c:v>
                </c:pt>
                <c:pt idx="35">
                  <c:v>19</c:v>
                </c:pt>
                <c:pt idx="36">
                  <c:v>25</c:v>
                </c:pt>
                <c:pt idx="37">
                  <c:v>15</c:v>
                </c:pt>
                <c:pt idx="38">
                  <c:v>19</c:v>
                </c:pt>
                <c:pt idx="39">
                  <c:v>2</c:v>
                </c:pt>
                <c:pt idx="40">
                  <c:v>18</c:v>
                </c:pt>
                <c:pt idx="41">
                  <c:v>18</c:v>
                </c:pt>
                <c:pt idx="42">
                  <c:v>6</c:v>
                </c:pt>
                <c:pt idx="43">
                  <c:v>16</c:v>
                </c:pt>
                <c:pt idx="44">
                  <c:v>6</c:v>
                </c:pt>
                <c:pt idx="45">
                  <c:v>8</c:v>
                </c:pt>
                <c:pt idx="46">
                  <c:v>12</c:v>
                </c:pt>
                <c:pt idx="47">
                  <c:v>9</c:v>
                </c:pt>
                <c:pt idx="48">
                  <c:v>14</c:v>
                </c:pt>
                <c:pt idx="49">
                  <c:v>7</c:v>
                </c:pt>
              </c:numCache>
            </c:numRef>
          </c:xVal>
          <c:yVal>
            <c:numRef>
              <c:f>'5.3 Relationship'!$Q$25:$Q$74</c:f>
              <c:numCache>
                <c:formatCode>General</c:formatCode>
                <c:ptCount val="50"/>
                <c:pt idx="0">
                  <c:v>14.687598800885027</c:v>
                </c:pt>
                <c:pt idx="1">
                  <c:v>11.093533561446595</c:v>
                </c:pt>
                <c:pt idx="2">
                  <c:v>9.4422062892721783</c:v>
                </c:pt>
                <c:pt idx="3">
                  <c:v>14.104777410705822</c:v>
                </c:pt>
                <c:pt idx="4">
                  <c:v>9.6364800859985795</c:v>
                </c:pt>
                <c:pt idx="5">
                  <c:v>8.179426610550566</c:v>
                </c:pt>
                <c:pt idx="6">
                  <c:v>15.853241581243442</c:v>
                </c:pt>
                <c:pt idx="7">
                  <c:v>8.2765635089137657</c:v>
                </c:pt>
                <c:pt idx="8">
                  <c:v>10.025027679451384</c:v>
                </c:pt>
                <c:pt idx="9">
                  <c:v>11.190670459809795</c:v>
                </c:pt>
                <c:pt idx="10">
                  <c:v>9.6364800859985795</c:v>
                </c:pt>
                <c:pt idx="11">
                  <c:v>12.356313240168205</c:v>
                </c:pt>
                <c:pt idx="12">
                  <c:v>7.6937421187345603</c:v>
                </c:pt>
                <c:pt idx="13">
                  <c:v>10.607849069630589</c:v>
                </c:pt>
                <c:pt idx="14">
                  <c:v>10.607849069630589</c:v>
                </c:pt>
                <c:pt idx="15">
                  <c:v>7.6937421187345603</c:v>
                </c:pt>
                <c:pt idx="16">
                  <c:v>12.356313240168205</c:v>
                </c:pt>
                <c:pt idx="17">
                  <c:v>15.853241581243442</c:v>
                </c:pt>
                <c:pt idx="18">
                  <c:v>16.436062971422647</c:v>
                </c:pt>
                <c:pt idx="19">
                  <c:v>11.190670459809795</c:v>
                </c:pt>
                <c:pt idx="20">
                  <c:v>8.179426610550566</c:v>
                </c:pt>
                <c:pt idx="21">
                  <c:v>12.550587036894608</c:v>
                </c:pt>
                <c:pt idx="22">
                  <c:v>16.921747463238653</c:v>
                </c:pt>
                <c:pt idx="23">
                  <c:v>10.607849069630589</c:v>
                </c:pt>
                <c:pt idx="24">
                  <c:v>12.550587036894608</c:v>
                </c:pt>
                <c:pt idx="25">
                  <c:v>6.7223731351025515</c:v>
                </c:pt>
                <c:pt idx="26">
                  <c:v>9.1507955941825756</c:v>
                </c:pt>
                <c:pt idx="27">
                  <c:v>6.2366886432865467</c:v>
                </c:pt>
                <c:pt idx="28">
                  <c:v>5.7510041514705419</c:v>
                </c:pt>
                <c:pt idx="29">
                  <c:v>12.064902545078603</c:v>
                </c:pt>
                <c:pt idx="30">
                  <c:v>12.064902545078603</c:v>
                </c:pt>
                <c:pt idx="31">
                  <c:v>11.093533561446595</c:v>
                </c:pt>
                <c:pt idx="32">
                  <c:v>12.064902545078603</c:v>
                </c:pt>
                <c:pt idx="33">
                  <c:v>7.2080576269185563</c:v>
                </c:pt>
                <c:pt idx="34">
                  <c:v>11.093533561446595</c:v>
                </c:pt>
                <c:pt idx="35">
                  <c:v>14.007640512342622</c:v>
                </c:pt>
                <c:pt idx="36">
                  <c:v>16.921747463238653</c:v>
                </c:pt>
                <c:pt idx="37">
                  <c:v>12.064902545078603</c:v>
                </c:pt>
                <c:pt idx="38">
                  <c:v>14.007640512342622</c:v>
                </c:pt>
                <c:pt idx="39">
                  <c:v>5.7510041514705419</c:v>
                </c:pt>
                <c:pt idx="40">
                  <c:v>13.521956020526616</c:v>
                </c:pt>
                <c:pt idx="41">
                  <c:v>13.521956020526616</c:v>
                </c:pt>
                <c:pt idx="42">
                  <c:v>7.6937421187345603</c:v>
                </c:pt>
                <c:pt idx="43">
                  <c:v>12.550587036894608</c:v>
                </c:pt>
                <c:pt idx="44">
                  <c:v>7.6937421187345603</c:v>
                </c:pt>
                <c:pt idx="45">
                  <c:v>8.6651111023665699</c:v>
                </c:pt>
                <c:pt idx="46">
                  <c:v>10.607849069630589</c:v>
                </c:pt>
                <c:pt idx="47">
                  <c:v>9.1507955941825756</c:v>
                </c:pt>
                <c:pt idx="48">
                  <c:v>11.579218053262599</c:v>
                </c:pt>
                <c:pt idx="49">
                  <c:v>8.179426610550566</c:v>
                </c:pt>
              </c:numCache>
            </c:numRef>
          </c:yVal>
          <c:smooth val="0"/>
          <c:extLst>
            <c:ext xmlns:c16="http://schemas.microsoft.com/office/drawing/2014/chart" uri="{C3380CC4-5D6E-409C-BE32-E72D297353CC}">
              <c16:uniqueId val="{00000002-80E0-4E4D-84A5-B29977456302}"/>
            </c:ext>
          </c:extLst>
        </c:ser>
        <c:dLbls>
          <c:showLegendKey val="0"/>
          <c:showVal val="0"/>
          <c:showCatName val="0"/>
          <c:showSerName val="0"/>
          <c:showPercent val="0"/>
          <c:showBubbleSize val="0"/>
        </c:dLbls>
        <c:axId val="626669064"/>
        <c:axId val="626673864"/>
      </c:scatterChart>
      <c:valAx>
        <c:axId val="626669064"/>
        <c:scaling>
          <c:orientation val="minMax"/>
        </c:scaling>
        <c:delete val="0"/>
        <c:axPos val="b"/>
        <c:title>
          <c:tx>
            <c:rich>
              <a:bodyPr/>
              <a:lstStyle/>
              <a:p>
                <a:pPr>
                  <a:defRPr/>
                </a:pPr>
                <a:r>
                  <a:rPr lang="en-IN"/>
                  <a:t>No of years with the company </a:t>
                </a:r>
              </a:p>
            </c:rich>
          </c:tx>
          <c:overlay val="0"/>
        </c:title>
        <c:numFmt formatCode="0" sourceLinked="1"/>
        <c:majorTickMark val="out"/>
        <c:minorTickMark val="none"/>
        <c:tickLblPos val="nextTo"/>
        <c:crossAx val="626673864"/>
        <c:crosses val="autoZero"/>
        <c:crossBetween val="midCat"/>
      </c:valAx>
      <c:valAx>
        <c:axId val="626673864"/>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62666906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Annual Salary ($000)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layout>
                <c:manualLayout>
                  <c:x val="-9.3841949854952339E-2"/>
                  <c:y val="-0.19171762679149643"/>
                </c:manualLayout>
              </c:layout>
              <c:numFmt formatCode="General" sourceLinked="0"/>
            </c:trendlineLbl>
          </c:trendline>
          <c:xVal>
            <c:numRef>
              <c:f>'5.3 Relationship'!$D$2:$D$51</c:f>
              <c:numCache>
                <c:formatCode>0</c:formatCode>
                <c:ptCount val="50"/>
                <c:pt idx="0">
                  <c:v>37.800000000000004</c:v>
                </c:pt>
                <c:pt idx="1">
                  <c:v>38.85</c:v>
                </c:pt>
                <c:pt idx="2">
                  <c:v>37.800000000000004</c:v>
                </c:pt>
                <c:pt idx="3">
                  <c:v>29.400000000000002</c:v>
                </c:pt>
                <c:pt idx="4">
                  <c:v>36.75</c:v>
                </c:pt>
                <c:pt idx="5">
                  <c:v>38.85</c:v>
                </c:pt>
                <c:pt idx="6">
                  <c:v>34.65</c:v>
                </c:pt>
                <c:pt idx="7">
                  <c:v>38.85</c:v>
                </c:pt>
                <c:pt idx="8">
                  <c:v>37.800000000000004</c:v>
                </c:pt>
                <c:pt idx="9">
                  <c:v>33.6</c:v>
                </c:pt>
                <c:pt idx="10">
                  <c:v>31.5</c:v>
                </c:pt>
                <c:pt idx="11">
                  <c:v>42</c:v>
                </c:pt>
                <c:pt idx="12">
                  <c:v>34.65</c:v>
                </c:pt>
                <c:pt idx="13">
                  <c:v>34.65</c:v>
                </c:pt>
                <c:pt idx="14">
                  <c:v>50.400000000000006</c:v>
                </c:pt>
                <c:pt idx="15">
                  <c:v>26.25</c:v>
                </c:pt>
                <c:pt idx="16">
                  <c:v>37.800000000000004</c:v>
                </c:pt>
                <c:pt idx="17">
                  <c:v>42</c:v>
                </c:pt>
                <c:pt idx="18">
                  <c:v>35.700000000000003</c:v>
                </c:pt>
                <c:pt idx="19">
                  <c:v>34.65</c:v>
                </c:pt>
                <c:pt idx="20">
                  <c:v>38.85</c:v>
                </c:pt>
                <c:pt idx="21">
                  <c:v>46</c:v>
                </c:pt>
                <c:pt idx="22">
                  <c:v>48</c:v>
                </c:pt>
                <c:pt idx="23">
                  <c:v>35</c:v>
                </c:pt>
                <c:pt idx="24">
                  <c:v>33</c:v>
                </c:pt>
                <c:pt idx="25">
                  <c:v>40</c:v>
                </c:pt>
                <c:pt idx="26">
                  <c:v>31</c:v>
                </c:pt>
                <c:pt idx="27">
                  <c:v>33</c:v>
                </c:pt>
                <c:pt idx="28">
                  <c:v>43</c:v>
                </c:pt>
                <c:pt idx="29">
                  <c:v>40</c:v>
                </c:pt>
                <c:pt idx="30">
                  <c:v>32</c:v>
                </c:pt>
                <c:pt idx="31">
                  <c:v>42</c:v>
                </c:pt>
                <c:pt idx="32">
                  <c:v>38</c:v>
                </c:pt>
                <c:pt idx="33">
                  <c:v>25</c:v>
                </c:pt>
                <c:pt idx="34">
                  <c:v>36</c:v>
                </c:pt>
                <c:pt idx="35">
                  <c:v>40</c:v>
                </c:pt>
                <c:pt idx="36">
                  <c:v>34</c:v>
                </c:pt>
                <c:pt idx="37">
                  <c:v>33</c:v>
                </c:pt>
                <c:pt idx="38">
                  <c:v>38</c:v>
                </c:pt>
                <c:pt idx="39">
                  <c:v>25</c:v>
                </c:pt>
                <c:pt idx="40">
                  <c:v>36</c:v>
                </c:pt>
                <c:pt idx="41">
                  <c:v>36</c:v>
                </c:pt>
                <c:pt idx="42">
                  <c:v>22</c:v>
                </c:pt>
                <c:pt idx="43">
                  <c:v>32</c:v>
                </c:pt>
                <c:pt idx="44">
                  <c:v>27</c:v>
                </c:pt>
                <c:pt idx="45">
                  <c:v>37</c:v>
                </c:pt>
                <c:pt idx="46">
                  <c:v>35</c:v>
                </c:pt>
                <c:pt idx="47">
                  <c:v>32</c:v>
                </c:pt>
                <c:pt idx="48">
                  <c:v>42</c:v>
                </c:pt>
                <c:pt idx="49">
                  <c:v>37</c:v>
                </c:pt>
              </c:numCache>
            </c:numRef>
          </c:xVal>
          <c:yVal>
            <c:numRef>
              <c:f>'5.3 Relationship'!$A$2:$A$51</c:f>
              <c:numCache>
                <c:formatCode>0</c:formatCode>
                <c:ptCount val="50"/>
                <c:pt idx="0">
                  <c:v>13.200000000000001</c:v>
                </c:pt>
                <c:pt idx="1">
                  <c:v>13.200000000000001</c:v>
                </c:pt>
                <c:pt idx="2">
                  <c:v>8.8000000000000007</c:v>
                </c:pt>
                <c:pt idx="3">
                  <c:v>13.200000000000001</c:v>
                </c:pt>
                <c:pt idx="4">
                  <c:v>11</c:v>
                </c:pt>
                <c:pt idx="5">
                  <c:v>12.100000000000001</c:v>
                </c:pt>
                <c:pt idx="6">
                  <c:v>16.5</c:v>
                </c:pt>
                <c:pt idx="7">
                  <c:v>5.5</c:v>
                </c:pt>
                <c:pt idx="8">
                  <c:v>8.8000000000000007</c:v>
                </c:pt>
                <c:pt idx="9">
                  <c:v>12.100000000000001</c:v>
                </c:pt>
                <c:pt idx="10">
                  <c:v>16.5</c:v>
                </c:pt>
                <c:pt idx="11">
                  <c:v>12.100000000000001</c:v>
                </c:pt>
                <c:pt idx="12">
                  <c:v>6.6000000000000005</c:v>
                </c:pt>
                <c:pt idx="13">
                  <c:v>6.6000000000000005</c:v>
                </c:pt>
                <c:pt idx="14">
                  <c:v>14.3</c:v>
                </c:pt>
                <c:pt idx="15">
                  <c:v>9.9</c:v>
                </c:pt>
                <c:pt idx="16">
                  <c:v>11</c:v>
                </c:pt>
                <c:pt idx="17">
                  <c:v>19.8</c:v>
                </c:pt>
                <c:pt idx="18">
                  <c:v>18.700000000000003</c:v>
                </c:pt>
                <c:pt idx="19">
                  <c:v>14.3</c:v>
                </c:pt>
                <c:pt idx="20">
                  <c:v>9.9</c:v>
                </c:pt>
                <c:pt idx="21">
                  <c:v>13</c:v>
                </c:pt>
                <c:pt idx="22">
                  <c:v>13</c:v>
                </c:pt>
                <c:pt idx="23">
                  <c:v>11</c:v>
                </c:pt>
                <c:pt idx="24">
                  <c:v>14</c:v>
                </c:pt>
                <c:pt idx="25">
                  <c:v>3</c:v>
                </c:pt>
                <c:pt idx="26">
                  <c:v>10</c:v>
                </c:pt>
                <c:pt idx="27">
                  <c:v>4</c:v>
                </c:pt>
                <c:pt idx="28">
                  <c:v>7</c:v>
                </c:pt>
                <c:pt idx="29">
                  <c:v>12</c:v>
                </c:pt>
                <c:pt idx="30">
                  <c:v>7</c:v>
                </c:pt>
                <c:pt idx="31">
                  <c:v>8</c:v>
                </c:pt>
                <c:pt idx="32">
                  <c:v>11</c:v>
                </c:pt>
                <c:pt idx="33">
                  <c:v>9</c:v>
                </c:pt>
                <c:pt idx="34">
                  <c:v>10</c:v>
                </c:pt>
                <c:pt idx="35">
                  <c:v>18</c:v>
                </c:pt>
                <c:pt idx="36">
                  <c:v>17</c:v>
                </c:pt>
                <c:pt idx="37">
                  <c:v>13</c:v>
                </c:pt>
                <c:pt idx="38">
                  <c:v>14</c:v>
                </c:pt>
                <c:pt idx="39">
                  <c:v>5</c:v>
                </c:pt>
                <c:pt idx="40">
                  <c:v>11</c:v>
                </c:pt>
                <c:pt idx="41">
                  <c:v>10</c:v>
                </c:pt>
                <c:pt idx="42">
                  <c:v>8</c:v>
                </c:pt>
                <c:pt idx="43">
                  <c:v>15</c:v>
                </c:pt>
                <c:pt idx="44">
                  <c:v>7</c:v>
                </c:pt>
                <c:pt idx="45">
                  <c:v>9</c:v>
                </c:pt>
                <c:pt idx="46">
                  <c:v>11</c:v>
                </c:pt>
                <c:pt idx="47">
                  <c:v>10</c:v>
                </c:pt>
                <c:pt idx="48">
                  <c:v>8</c:v>
                </c:pt>
                <c:pt idx="49">
                  <c:v>5</c:v>
                </c:pt>
              </c:numCache>
            </c:numRef>
          </c:yVal>
          <c:smooth val="0"/>
          <c:extLst>
            <c:ext xmlns:c16="http://schemas.microsoft.com/office/drawing/2014/chart" uri="{C3380CC4-5D6E-409C-BE32-E72D297353CC}">
              <c16:uniqueId val="{00000001-58DC-4666-B06E-B1A3E6E58919}"/>
            </c:ext>
          </c:extLst>
        </c:ser>
        <c:ser>
          <c:idx val="1"/>
          <c:order val="1"/>
          <c:tx>
            <c:v>Predicted Weeks of pay</c:v>
          </c:tx>
          <c:spPr>
            <a:ln w="28575">
              <a:noFill/>
            </a:ln>
          </c:spPr>
          <c:xVal>
            <c:numRef>
              <c:f>'5.3 Relationship'!$D$2:$D$51</c:f>
              <c:numCache>
                <c:formatCode>0</c:formatCode>
                <c:ptCount val="50"/>
                <c:pt idx="0">
                  <c:v>37.800000000000004</c:v>
                </c:pt>
                <c:pt idx="1">
                  <c:v>38.85</c:v>
                </c:pt>
                <c:pt idx="2">
                  <c:v>37.800000000000004</c:v>
                </c:pt>
                <c:pt idx="3">
                  <c:v>29.400000000000002</c:v>
                </c:pt>
                <c:pt idx="4">
                  <c:v>36.75</c:v>
                </c:pt>
                <c:pt idx="5">
                  <c:v>38.85</c:v>
                </c:pt>
                <c:pt idx="6">
                  <c:v>34.65</c:v>
                </c:pt>
                <c:pt idx="7">
                  <c:v>38.85</c:v>
                </c:pt>
                <c:pt idx="8">
                  <c:v>37.800000000000004</c:v>
                </c:pt>
                <c:pt idx="9">
                  <c:v>33.6</c:v>
                </c:pt>
                <c:pt idx="10">
                  <c:v>31.5</c:v>
                </c:pt>
                <c:pt idx="11">
                  <c:v>42</c:v>
                </c:pt>
                <c:pt idx="12">
                  <c:v>34.65</c:v>
                </c:pt>
                <c:pt idx="13">
                  <c:v>34.65</c:v>
                </c:pt>
                <c:pt idx="14">
                  <c:v>50.400000000000006</c:v>
                </c:pt>
                <c:pt idx="15">
                  <c:v>26.25</c:v>
                </c:pt>
                <c:pt idx="16">
                  <c:v>37.800000000000004</c:v>
                </c:pt>
                <c:pt idx="17">
                  <c:v>42</c:v>
                </c:pt>
                <c:pt idx="18">
                  <c:v>35.700000000000003</c:v>
                </c:pt>
                <c:pt idx="19">
                  <c:v>34.65</c:v>
                </c:pt>
                <c:pt idx="20">
                  <c:v>38.85</c:v>
                </c:pt>
                <c:pt idx="21">
                  <c:v>46</c:v>
                </c:pt>
                <c:pt idx="22">
                  <c:v>48</c:v>
                </c:pt>
                <c:pt idx="23">
                  <c:v>35</c:v>
                </c:pt>
                <c:pt idx="24">
                  <c:v>33</c:v>
                </c:pt>
                <c:pt idx="25">
                  <c:v>40</c:v>
                </c:pt>
                <c:pt idx="26">
                  <c:v>31</c:v>
                </c:pt>
                <c:pt idx="27">
                  <c:v>33</c:v>
                </c:pt>
                <c:pt idx="28">
                  <c:v>43</c:v>
                </c:pt>
                <c:pt idx="29">
                  <c:v>40</c:v>
                </c:pt>
                <c:pt idx="30">
                  <c:v>32</c:v>
                </c:pt>
                <c:pt idx="31">
                  <c:v>42</c:v>
                </c:pt>
                <c:pt idx="32">
                  <c:v>38</c:v>
                </c:pt>
                <c:pt idx="33">
                  <c:v>25</c:v>
                </c:pt>
                <c:pt idx="34">
                  <c:v>36</c:v>
                </c:pt>
                <c:pt idx="35">
                  <c:v>40</c:v>
                </c:pt>
                <c:pt idx="36">
                  <c:v>34</c:v>
                </c:pt>
                <c:pt idx="37">
                  <c:v>33</c:v>
                </c:pt>
                <c:pt idx="38">
                  <c:v>38</c:v>
                </c:pt>
                <c:pt idx="39">
                  <c:v>25</c:v>
                </c:pt>
                <c:pt idx="40">
                  <c:v>36</c:v>
                </c:pt>
                <c:pt idx="41">
                  <c:v>36</c:v>
                </c:pt>
                <c:pt idx="42">
                  <c:v>22</c:v>
                </c:pt>
                <c:pt idx="43">
                  <c:v>32</c:v>
                </c:pt>
                <c:pt idx="44">
                  <c:v>27</c:v>
                </c:pt>
                <c:pt idx="45">
                  <c:v>37</c:v>
                </c:pt>
                <c:pt idx="46">
                  <c:v>35</c:v>
                </c:pt>
                <c:pt idx="47">
                  <c:v>32</c:v>
                </c:pt>
                <c:pt idx="48">
                  <c:v>42</c:v>
                </c:pt>
                <c:pt idx="49">
                  <c:v>37</c:v>
                </c:pt>
              </c:numCache>
            </c:numRef>
          </c:xVal>
          <c:yVal>
            <c:numRef>
              <c:f>'5.3 Relationship'!$AA$25:$AA$74</c:f>
              <c:numCache>
                <c:formatCode>General</c:formatCode>
                <c:ptCount val="50"/>
                <c:pt idx="0">
                  <c:v>11.181086621074197</c:v>
                </c:pt>
                <c:pt idx="1">
                  <c:v>11.32180464356742</c:v>
                </c:pt>
                <c:pt idx="2">
                  <c:v>11.181086621074197</c:v>
                </c:pt>
                <c:pt idx="3">
                  <c:v>10.05534244112842</c:v>
                </c:pt>
                <c:pt idx="4">
                  <c:v>11.040368598580976</c:v>
                </c:pt>
                <c:pt idx="5">
                  <c:v>11.32180464356742</c:v>
                </c:pt>
                <c:pt idx="6">
                  <c:v>10.758932553594532</c:v>
                </c:pt>
                <c:pt idx="7">
                  <c:v>11.32180464356742</c:v>
                </c:pt>
                <c:pt idx="8">
                  <c:v>11.181086621074197</c:v>
                </c:pt>
                <c:pt idx="9">
                  <c:v>10.618214531101309</c:v>
                </c:pt>
                <c:pt idx="10">
                  <c:v>10.336778486114866</c:v>
                </c:pt>
                <c:pt idx="11">
                  <c:v>11.743958711047085</c:v>
                </c:pt>
                <c:pt idx="12">
                  <c:v>10.758932553594532</c:v>
                </c:pt>
                <c:pt idx="13">
                  <c:v>10.758932553594532</c:v>
                </c:pt>
                <c:pt idx="14">
                  <c:v>12.869702890992862</c:v>
                </c:pt>
                <c:pt idx="15">
                  <c:v>9.6331883736487551</c:v>
                </c:pt>
                <c:pt idx="16">
                  <c:v>11.181086621074197</c:v>
                </c:pt>
                <c:pt idx="17">
                  <c:v>11.743958711047085</c:v>
                </c:pt>
                <c:pt idx="18">
                  <c:v>10.899650576087755</c:v>
                </c:pt>
                <c:pt idx="19">
                  <c:v>10.758932553594532</c:v>
                </c:pt>
                <c:pt idx="20">
                  <c:v>11.32180464356742</c:v>
                </c:pt>
                <c:pt idx="21">
                  <c:v>12.280027368164124</c:v>
                </c:pt>
                <c:pt idx="22">
                  <c:v>12.548061696722641</c:v>
                </c:pt>
                <c:pt idx="23">
                  <c:v>10.805838561092273</c:v>
                </c:pt>
                <c:pt idx="24">
                  <c:v>10.537804232533754</c:v>
                </c:pt>
                <c:pt idx="25">
                  <c:v>11.475924382488568</c:v>
                </c:pt>
                <c:pt idx="26">
                  <c:v>10.269769903975236</c:v>
                </c:pt>
                <c:pt idx="27">
                  <c:v>10.537804232533754</c:v>
                </c:pt>
                <c:pt idx="28">
                  <c:v>11.877975875326346</c:v>
                </c:pt>
                <c:pt idx="29">
                  <c:v>11.475924382488568</c:v>
                </c:pt>
                <c:pt idx="30">
                  <c:v>10.403787068254495</c:v>
                </c:pt>
                <c:pt idx="31">
                  <c:v>11.743958711047085</c:v>
                </c:pt>
                <c:pt idx="32">
                  <c:v>11.207890053930051</c:v>
                </c:pt>
                <c:pt idx="33">
                  <c:v>9.4656669182996804</c:v>
                </c:pt>
                <c:pt idx="34">
                  <c:v>10.939855725371531</c:v>
                </c:pt>
                <c:pt idx="35">
                  <c:v>11.475924382488568</c:v>
                </c:pt>
                <c:pt idx="36">
                  <c:v>10.671821396813012</c:v>
                </c:pt>
                <c:pt idx="37">
                  <c:v>10.537804232533754</c:v>
                </c:pt>
                <c:pt idx="38">
                  <c:v>11.207890053930051</c:v>
                </c:pt>
                <c:pt idx="39">
                  <c:v>9.4656669182996804</c:v>
                </c:pt>
                <c:pt idx="40">
                  <c:v>10.939855725371531</c:v>
                </c:pt>
                <c:pt idx="41">
                  <c:v>10.939855725371531</c:v>
                </c:pt>
                <c:pt idx="42">
                  <c:v>9.0636154254619044</c:v>
                </c:pt>
                <c:pt idx="43">
                  <c:v>10.403787068254495</c:v>
                </c:pt>
                <c:pt idx="44">
                  <c:v>9.7337012468581996</c:v>
                </c:pt>
                <c:pt idx="45">
                  <c:v>11.07387288965079</c:v>
                </c:pt>
                <c:pt idx="46">
                  <c:v>10.805838561092273</c:v>
                </c:pt>
                <c:pt idx="47">
                  <c:v>10.403787068254495</c:v>
                </c:pt>
                <c:pt idx="48">
                  <c:v>11.743958711047085</c:v>
                </c:pt>
                <c:pt idx="49">
                  <c:v>11.07387288965079</c:v>
                </c:pt>
              </c:numCache>
            </c:numRef>
          </c:yVal>
          <c:smooth val="0"/>
          <c:extLst>
            <c:ext xmlns:c16="http://schemas.microsoft.com/office/drawing/2014/chart" uri="{C3380CC4-5D6E-409C-BE32-E72D297353CC}">
              <c16:uniqueId val="{00000002-58DC-4666-B06E-B1A3E6E58919}"/>
            </c:ext>
          </c:extLst>
        </c:ser>
        <c:dLbls>
          <c:showLegendKey val="0"/>
          <c:showVal val="0"/>
          <c:showCatName val="0"/>
          <c:showSerName val="0"/>
          <c:showPercent val="0"/>
          <c:showBubbleSize val="0"/>
        </c:dLbls>
        <c:axId val="553593552"/>
        <c:axId val="553594512"/>
      </c:scatterChart>
      <c:valAx>
        <c:axId val="553593552"/>
        <c:scaling>
          <c:orientation val="minMax"/>
        </c:scaling>
        <c:delete val="0"/>
        <c:axPos val="b"/>
        <c:title>
          <c:tx>
            <c:rich>
              <a:bodyPr/>
              <a:lstStyle/>
              <a:p>
                <a:pPr>
                  <a:defRPr/>
                </a:pPr>
                <a:r>
                  <a:rPr lang="en-IN"/>
                  <a:t>Annual Salary ($000) </a:t>
                </a:r>
              </a:p>
            </c:rich>
          </c:tx>
          <c:overlay val="0"/>
        </c:title>
        <c:numFmt formatCode="0" sourceLinked="1"/>
        <c:majorTickMark val="out"/>
        <c:minorTickMark val="none"/>
        <c:tickLblPos val="nextTo"/>
        <c:crossAx val="553594512"/>
        <c:crosses val="autoZero"/>
        <c:crossBetween val="midCat"/>
      </c:valAx>
      <c:valAx>
        <c:axId val="553594512"/>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553593552"/>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'6.2 ND'!$G$1</c:f>
              <c:strCache>
                <c:ptCount val="1"/>
                <c:pt idx="0">
                  <c:v>ND_Weeks</c:v>
                </c:pt>
              </c:strCache>
            </c:strRef>
          </c:tx>
          <c:spPr>
            <a:ln w="19050" cap="rnd">
              <a:solidFill>
                <a:schemeClr val="accent1"/>
              </a:solidFill>
              <a:round/>
            </a:ln>
            <a:effectLst/>
          </c:spPr>
          <c:marker>
            <c:symbol val="none"/>
          </c:marker>
          <c:yVal>
            <c:numRef>
              <c:f>'6.2 ND'!$G$2:$G$51</c:f>
              <c:numCache>
                <c:formatCode>General</c:formatCode>
                <c:ptCount val="50"/>
                <c:pt idx="0">
                  <c:v>1.3375003762086715E-2</c:v>
                </c:pt>
                <c:pt idx="1">
                  <c:v>2.1694115502359224E-2</c:v>
                </c:pt>
                <c:pt idx="2">
                  <c:v>3.2953764321914873E-2</c:v>
                </c:pt>
                <c:pt idx="3">
                  <c:v>3.2953764321914873E-2</c:v>
                </c:pt>
                <c:pt idx="4">
                  <c:v>3.9628233755589118E-2</c:v>
                </c:pt>
                <c:pt idx="5">
                  <c:v>4.6879520707709441E-2</c:v>
                </c:pt>
                <c:pt idx="6">
                  <c:v>5.6125117703987433E-2</c:v>
                </c:pt>
                <c:pt idx="7">
                  <c:v>5.6125117703987433E-2</c:v>
                </c:pt>
                <c:pt idx="8">
                  <c:v>6.2456312937855508E-2</c:v>
                </c:pt>
                <c:pt idx="9">
                  <c:v>6.2456312937855508E-2</c:v>
                </c:pt>
                <c:pt idx="10">
                  <c:v>6.2456312937855508E-2</c:v>
                </c:pt>
                <c:pt idx="11">
                  <c:v>7.7926392222680191E-2</c:v>
                </c:pt>
                <c:pt idx="12">
                  <c:v>7.7926392222680191E-2</c:v>
                </c:pt>
                <c:pt idx="13">
                  <c:v>7.7926392222680191E-2</c:v>
                </c:pt>
                <c:pt idx="14">
                  <c:v>8.8728264483320066E-2</c:v>
                </c:pt>
                <c:pt idx="15">
                  <c:v>9.1055848535125661E-2</c:v>
                </c:pt>
                <c:pt idx="16">
                  <c:v>9.1055848535125661E-2</c:v>
                </c:pt>
                <c:pt idx="17">
                  <c:v>9.90408046730233E-2</c:v>
                </c:pt>
                <c:pt idx="18">
                  <c:v>9.90408046730233E-2</c:v>
                </c:pt>
                <c:pt idx="19">
                  <c:v>9.9642856640186003E-2</c:v>
                </c:pt>
                <c:pt idx="20">
                  <c:v>9.9642856640186003E-2</c:v>
                </c:pt>
                <c:pt idx="21">
                  <c:v>9.9642856640186003E-2</c:v>
                </c:pt>
                <c:pt idx="22">
                  <c:v>9.9642856640186003E-2</c:v>
                </c:pt>
                <c:pt idx="23">
                  <c:v>9.9642856640186003E-2</c:v>
                </c:pt>
                <c:pt idx="24">
                  <c:v>0.10211735132678279</c:v>
                </c:pt>
                <c:pt idx="25">
                  <c:v>0.10211735132678279</c:v>
                </c:pt>
                <c:pt idx="26">
                  <c:v>0.10211735132678279</c:v>
                </c:pt>
                <c:pt idx="27">
                  <c:v>0.10211735132678279</c:v>
                </c:pt>
                <c:pt idx="28">
                  <c:v>0.10211735132678279</c:v>
                </c:pt>
                <c:pt idx="29">
                  <c:v>9.8009452210461936E-2</c:v>
                </c:pt>
                <c:pt idx="30">
                  <c:v>9.8009452210461936E-2</c:v>
                </c:pt>
                <c:pt idx="31">
                  <c:v>9.7256386932177002E-2</c:v>
                </c:pt>
                <c:pt idx="32">
                  <c:v>9.7256386932177002E-2</c:v>
                </c:pt>
                <c:pt idx="33">
                  <c:v>9.7256386932177002E-2</c:v>
                </c:pt>
                <c:pt idx="34">
                  <c:v>8.8095034523869853E-2</c:v>
                </c:pt>
                <c:pt idx="35">
                  <c:v>8.8095034523869853E-2</c:v>
                </c:pt>
                <c:pt idx="36">
                  <c:v>8.8095034523869853E-2</c:v>
                </c:pt>
                <c:pt idx="37">
                  <c:v>7.4156623355333615E-2</c:v>
                </c:pt>
                <c:pt idx="38">
                  <c:v>7.4156623355333615E-2</c:v>
                </c:pt>
                <c:pt idx="39">
                  <c:v>7.4156623355333615E-2</c:v>
                </c:pt>
                <c:pt idx="40">
                  <c:v>7.4156623355333615E-2</c:v>
                </c:pt>
                <c:pt idx="41">
                  <c:v>6.9527231361730002E-2</c:v>
                </c:pt>
                <c:pt idx="42">
                  <c:v>6.9527231361730002E-2</c:v>
                </c:pt>
                <c:pt idx="43">
                  <c:v>5.8460632649359925E-2</c:v>
                </c:pt>
                <c:pt idx="44">
                  <c:v>3.6184666377816428E-2</c:v>
                </c:pt>
                <c:pt idx="45">
                  <c:v>3.6184666377816428E-2</c:v>
                </c:pt>
                <c:pt idx="46">
                  <c:v>2.9842539965110073E-2</c:v>
                </c:pt>
                <c:pt idx="47">
                  <c:v>1.9323887166163702E-2</c:v>
                </c:pt>
                <c:pt idx="48">
                  <c:v>1.3709671311185523E-2</c:v>
                </c:pt>
                <c:pt idx="49">
                  <c:v>7.4916605312197043E-3</c:v>
                </c:pt>
              </c:numCache>
            </c:numRef>
          </c:yVal>
          <c:smooth val="1"/>
          <c:extLst>
            <c:ext xmlns:c16="http://schemas.microsoft.com/office/drawing/2014/chart" uri="{C3380CC4-5D6E-409C-BE32-E72D297353CC}">
              <c16:uniqueId val="{00000000-6CB8-403E-BBC7-0724A23A47FD}"/>
            </c:ext>
          </c:extLst>
        </c:ser>
        <c:dLbls>
          <c:showLegendKey val="0"/>
          <c:showVal val="0"/>
          <c:showCatName val="0"/>
          <c:showSerName val="0"/>
          <c:showPercent val="0"/>
          <c:showBubbleSize val="0"/>
        </c:dLbls>
        <c:axId val="626703304"/>
        <c:axId val="626702664"/>
      </c:scatterChart>
      <c:valAx>
        <c:axId val="62670330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02664"/>
        <c:crosses val="autoZero"/>
        <c:crossBetween val="midCat"/>
      </c:valAx>
      <c:valAx>
        <c:axId val="626702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033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'For 1'!$G$1</c:f>
              <c:strCache>
                <c:ptCount val="1"/>
                <c:pt idx="0">
                  <c:v>Normal Distribution Of Weeks</c:v>
                </c:pt>
              </c:strCache>
            </c:strRef>
          </c:tx>
          <c:spPr>
            <a:ln w="19050" cap="rnd">
              <a:solidFill>
                <a:schemeClr val="accent1"/>
              </a:solidFill>
              <a:round/>
            </a:ln>
            <a:effectLst/>
          </c:spPr>
          <c:marker>
            <c:symbol val="none"/>
          </c:marker>
          <c:yVal>
            <c:numRef>
              <c:f>'For 1'!$G$2:$G$50</c:f>
              <c:numCache>
                <c:formatCode>General</c:formatCode>
                <c:ptCount val="49"/>
                <c:pt idx="0">
                  <c:v>6.8991659933170498E-3</c:v>
                </c:pt>
                <c:pt idx="1">
                  <c:v>2.7773695249755263E-2</c:v>
                </c:pt>
                <c:pt idx="2">
                  <c:v>2.7773695249755263E-2</c:v>
                </c:pt>
                <c:pt idx="3">
                  <c:v>2.7773695249755263E-2</c:v>
                </c:pt>
                <c:pt idx="4">
                  <c:v>4.402015042656926E-2</c:v>
                </c:pt>
                <c:pt idx="5">
                  <c:v>4.402015042656926E-2</c:v>
                </c:pt>
                <c:pt idx="6">
                  <c:v>4.402015042656926E-2</c:v>
                </c:pt>
                <c:pt idx="7">
                  <c:v>6.3572390890303074E-2</c:v>
                </c:pt>
                <c:pt idx="8">
                  <c:v>6.3572390890303074E-2</c:v>
                </c:pt>
                <c:pt idx="9">
                  <c:v>8.3653619036466467E-2</c:v>
                </c:pt>
                <c:pt idx="10">
                  <c:v>8.3653619036466467E-2</c:v>
                </c:pt>
                <c:pt idx="11">
                  <c:v>8.3653619036466467E-2</c:v>
                </c:pt>
                <c:pt idx="12">
                  <c:v>8.3653619036466467E-2</c:v>
                </c:pt>
                <c:pt idx="13">
                  <c:v>8.3653619036466467E-2</c:v>
                </c:pt>
                <c:pt idx="14">
                  <c:v>0.1002998052337172</c:v>
                </c:pt>
                <c:pt idx="15">
                  <c:v>0.1002998052337172</c:v>
                </c:pt>
                <c:pt idx="16">
                  <c:v>0.1002998052337172</c:v>
                </c:pt>
                <c:pt idx="17">
                  <c:v>0.1095757902669654</c:v>
                </c:pt>
                <c:pt idx="18">
                  <c:v>0.1095757902669654</c:v>
                </c:pt>
                <c:pt idx="19">
                  <c:v>0.1095757902669654</c:v>
                </c:pt>
                <c:pt idx="20">
                  <c:v>0.1095757902669654</c:v>
                </c:pt>
                <c:pt idx="21">
                  <c:v>0.1095757902669654</c:v>
                </c:pt>
                <c:pt idx="22">
                  <c:v>0.1095757902669654</c:v>
                </c:pt>
                <c:pt idx="23">
                  <c:v>0.10907577305025196</c:v>
                </c:pt>
                <c:pt idx="24">
                  <c:v>0.10907577305025196</c:v>
                </c:pt>
                <c:pt idx="25">
                  <c:v>0.10907577305025196</c:v>
                </c:pt>
                <c:pt idx="26">
                  <c:v>0.10907577305025196</c:v>
                </c:pt>
                <c:pt idx="27">
                  <c:v>0.10907577305025196</c:v>
                </c:pt>
                <c:pt idx="28">
                  <c:v>0.10907577305025196</c:v>
                </c:pt>
                <c:pt idx="29">
                  <c:v>0.10907577305025196</c:v>
                </c:pt>
                <c:pt idx="30">
                  <c:v>0.10140349611254296</c:v>
                </c:pt>
                <c:pt idx="31">
                  <c:v>0.10140349611254296</c:v>
                </c:pt>
                <c:pt idx="32">
                  <c:v>9.8932994415317929E-2</c:v>
                </c:pt>
                <c:pt idx="33">
                  <c:v>9.8932994415317929E-2</c:v>
                </c:pt>
                <c:pt idx="34">
                  <c:v>9.8932994415317929E-2</c:v>
                </c:pt>
                <c:pt idx="35">
                  <c:v>9.8932994415317929E-2</c:v>
                </c:pt>
                <c:pt idx="36">
                  <c:v>8.6923740971212582E-2</c:v>
                </c:pt>
                <c:pt idx="37">
                  <c:v>8.1762314142564393E-2</c:v>
                </c:pt>
                <c:pt idx="38">
                  <c:v>8.1762314142564393E-2</c:v>
                </c:pt>
                <c:pt idx="39">
                  <c:v>8.1762314142564393E-2</c:v>
                </c:pt>
                <c:pt idx="40">
                  <c:v>8.1762314142564393E-2</c:v>
                </c:pt>
                <c:pt idx="41">
                  <c:v>6.1569320710273448E-2</c:v>
                </c:pt>
                <c:pt idx="42">
                  <c:v>6.1569320710273448E-2</c:v>
                </c:pt>
                <c:pt idx="43">
                  <c:v>6.1569320710273448E-2</c:v>
                </c:pt>
                <c:pt idx="44">
                  <c:v>4.2244941745375839E-2</c:v>
                </c:pt>
                <c:pt idx="45">
                  <c:v>4.2244941745375839E-2</c:v>
                </c:pt>
                <c:pt idx="46">
                  <c:v>4.2244941745375839E-2</c:v>
                </c:pt>
                <c:pt idx="47">
                  <c:v>1.5045025270934072E-2</c:v>
                </c:pt>
                <c:pt idx="48">
                  <c:v>7.8090962203804896E-3</c:v>
                </c:pt>
              </c:numCache>
            </c:numRef>
          </c:yVal>
          <c:smooth val="1"/>
          <c:extLst>
            <c:ext xmlns:c16="http://schemas.microsoft.com/office/drawing/2014/chart" uri="{C3380CC4-5D6E-409C-BE32-E72D297353CC}">
              <c16:uniqueId val="{00000000-985B-473D-B3A2-67561D9044BF}"/>
            </c:ext>
          </c:extLst>
        </c:ser>
        <c:dLbls>
          <c:showLegendKey val="0"/>
          <c:showVal val="0"/>
          <c:showCatName val="0"/>
          <c:showSerName val="0"/>
          <c:showPercent val="0"/>
          <c:showBubbleSize val="0"/>
        </c:dLbls>
        <c:axId val="669345488"/>
        <c:axId val="669351888"/>
      </c:scatterChart>
      <c:valAx>
        <c:axId val="66934548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351888"/>
        <c:crosses val="autoZero"/>
        <c:crossBetween val="midCat"/>
      </c:valAx>
      <c:valAx>
        <c:axId val="669351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345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'6.2 ND'!$M$1</c:f>
              <c:strCache>
                <c:ptCount val="1"/>
                <c:pt idx="0">
                  <c:v>ND_Age</c:v>
                </c:pt>
              </c:strCache>
            </c:strRef>
          </c:tx>
          <c:spPr>
            <a:ln w="19050" cap="rnd">
              <a:solidFill>
                <a:schemeClr val="accent1"/>
              </a:solidFill>
              <a:round/>
            </a:ln>
            <a:effectLst/>
          </c:spPr>
          <c:marker>
            <c:symbol val="none"/>
          </c:marker>
          <c:yVal>
            <c:numRef>
              <c:f>'6.2 ND'!$M$2:$M$51</c:f>
              <c:numCache>
                <c:formatCode>General</c:formatCode>
                <c:ptCount val="50"/>
                <c:pt idx="0">
                  <c:v>4.3724361080153132E-3</c:v>
                </c:pt>
                <c:pt idx="1">
                  <c:v>1.5686435942790778E-2</c:v>
                </c:pt>
                <c:pt idx="2">
                  <c:v>1.7866801247057234E-2</c:v>
                </c:pt>
                <c:pt idx="3">
                  <c:v>1.7866801247057234E-2</c:v>
                </c:pt>
                <c:pt idx="4">
                  <c:v>1.8569193440021298E-2</c:v>
                </c:pt>
                <c:pt idx="5">
                  <c:v>2.1514993196276051E-2</c:v>
                </c:pt>
                <c:pt idx="6">
                  <c:v>2.1514993196276051E-2</c:v>
                </c:pt>
                <c:pt idx="7">
                  <c:v>2.5459138889227694E-2</c:v>
                </c:pt>
                <c:pt idx="8">
                  <c:v>2.8555409501648841E-2</c:v>
                </c:pt>
                <c:pt idx="9">
                  <c:v>3.3827739387460837E-2</c:v>
                </c:pt>
                <c:pt idx="10">
                  <c:v>3.5715729141156283E-2</c:v>
                </c:pt>
                <c:pt idx="11">
                  <c:v>3.7983916678760964E-2</c:v>
                </c:pt>
                <c:pt idx="12">
                  <c:v>3.9193798253624762E-2</c:v>
                </c:pt>
                <c:pt idx="13">
                  <c:v>4.1911635028799445E-2</c:v>
                </c:pt>
                <c:pt idx="14">
                  <c:v>4.1911635028799445E-2</c:v>
                </c:pt>
                <c:pt idx="15">
                  <c:v>4.5444104826691228E-2</c:v>
                </c:pt>
                <c:pt idx="16">
                  <c:v>4.5444104826691228E-2</c:v>
                </c:pt>
                <c:pt idx="17">
                  <c:v>4.5444104826691228E-2</c:v>
                </c:pt>
                <c:pt idx="18">
                  <c:v>5.0095317615206657E-2</c:v>
                </c:pt>
                <c:pt idx="19">
                  <c:v>5.0095317615206657E-2</c:v>
                </c:pt>
                <c:pt idx="20">
                  <c:v>5.0697637649060871E-2</c:v>
                </c:pt>
                <c:pt idx="21">
                  <c:v>5.2162085147898232E-2</c:v>
                </c:pt>
                <c:pt idx="22">
                  <c:v>5.2162085147898232E-2</c:v>
                </c:pt>
                <c:pt idx="23">
                  <c:v>5.2502030184390078E-2</c:v>
                </c:pt>
                <c:pt idx="24">
                  <c:v>5.2739723279383005E-2</c:v>
                </c:pt>
                <c:pt idx="25">
                  <c:v>5.2397872816954641E-2</c:v>
                </c:pt>
                <c:pt idx="26">
                  <c:v>5.2313580024559672E-2</c:v>
                </c:pt>
                <c:pt idx="27">
                  <c:v>5.1157009442256512E-2</c:v>
                </c:pt>
                <c:pt idx="28">
                  <c:v>4.9557816935215382E-2</c:v>
                </c:pt>
                <c:pt idx="29">
                  <c:v>4.9080019973461377E-2</c:v>
                </c:pt>
                <c:pt idx="30">
                  <c:v>4.9080019973461377E-2</c:v>
                </c:pt>
                <c:pt idx="31">
                  <c:v>4.6271374835282979E-2</c:v>
                </c:pt>
                <c:pt idx="32">
                  <c:v>4.6271374835282979E-2</c:v>
                </c:pt>
                <c:pt idx="33">
                  <c:v>4.6271374835282979E-2</c:v>
                </c:pt>
                <c:pt idx="34">
                  <c:v>4.2867501025518083E-2</c:v>
                </c:pt>
                <c:pt idx="35">
                  <c:v>4.2867501025518083E-2</c:v>
                </c:pt>
                <c:pt idx="36">
                  <c:v>3.9025818518529445E-2</c:v>
                </c:pt>
                <c:pt idx="37">
                  <c:v>3.9025818518529445E-2</c:v>
                </c:pt>
                <c:pt idx="38">
                  <c:v>3.9025818518529445E-2</c:v>
                </c:pt>
                <c:pt idx="39">
                  <c:v>3.9025818518529445E-2</c:v>
                </c:pt>
                <c:pt idx="40">
                  <c:v>3.8219566974534692E-2</c:v>
                </c:pt>
                <c:pt idx="41">
                  <c:v>3.4912742458285878E-2</c:v>
                </c:pt>
                <c:pt idx="42">
                  <c:v>3.4912742458285878E-2</c:v>
                </c:pt>
                <c:pt idx="43">
                  <c:v>3.0691915887796451E-2</c:v>
                </c:pt>
                <c:pt idx="44">
                  <c:v>2.2507556020828542E-2</c:v>
                </c:pt>
                <c:pt idx="45">
                  <c:v>1.8775549040291838E-2</c:v>
                </c:pt>
                <c:pt idx="46">
                  <c:v>1.539093634266848E-2</c:v>
                </c:pt>
                <c:pt idx="47">
                  <c:v>1.539093634266848E-2</c:v>
                </c:pt>
                <c:pt idx="48">
                  <c:v>9.8137300118303541E-3</c:v>
                </c:pt>
                <c:pt idx="49">
                  <c:v>7.6336241542464059E-3</c:v>
                </c:pt>
              </c:numCache>
            </c:numRef>
          </c:yVal>
          <c:smooth val="1"/>
          <c:extLst>
            <c:ext xmlns:c16="http://schemas.microsoft.com/office/drawing/2014/chart" uri="{C3380CC4-5D6E-409C-BE32-E72D297353CC}">
              <c16:uniqueId val="{00000000-9C17-40E3-A15A-B608D35288D4}"/>
            </c:ext>
          </c:extLst>
        </c:ser>
        <c:dLbls>
          <c:showLegendKey val="0"/>
          <c:showVal val="0"/>
          <c:showCatName val="0"/>
          <c:showSerName val="0"/>
          <c:showPercent val="0"/>
          <c:showBubbleSize val="0"/>
        </c:dLbls>
        <c:axId val="534010320"/>
        <c:axId val="534006160"/>
      </c:scatterChart>
      <c:valAx>
        <c:axId val="53401032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006160"/>
        <c:crosses val="autoZero"/>
        <c:crossBetween val="midCat"/>
      </c:valAx>
      <c:valAx>
        <c:axId val="53400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010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'6.2 ND'!$P$1</c:f>
              <c:strCache>
                <c:ptCount val="1"/>
                <c:pt idx="0">
                  <c:v>ND_Yrs_Co</c:v>
                </c:pt>
              </c:strCache>
            </c:strRef>
          </c:tx>
          <c:spPr>
            <a:ln w="19050" cap="rnd">
              <a:solidFill>
                <a:schemeClr val="accent1"/>
              </a:solidFill>
              <a:round/>
            </a:ln>
            <a:effectLst/>
          </c:spPr>
          <c:marker>
            <c:symbol val="none"/>
          </c:marker>
          <c:yVal>
            <c:numRef>
              <c:f>'6.2 ND'!$P$2:$P$51</c:f>
              <c:numCache>
                <c:formatCode>General</c:formatCode>
                <c:ptCount val="50"/>
                <c:pt idx="0">
                  <c:v>1.4391709311264022E-2</c:v>
                </c:pt>
                <c:pt idx="1">
                  <c:v>1.4391709311264022E-2</c:v>
                </c:pt>
                <c:pt idx="2">
                  <c:v>1.8934281079219548E-2</c:v>
                </c:pt>
                <c:pt idx="3">
                  <c:v>2.4240824075822887E-2</c:v>
                </c:pt>
                <c:pt idx="4">
                  <c:v>2.4240824075822887E-2</c:v>
                </c:pt>
                <c:pt idx="5">
                  <c:v>3.0200077528171242E-2</c:v>
                </c:pt>
                <c:pt idx="6">
                  <c:v>3.6612623889885218E-2</c:v>
                </c:pt>
                <c:pt idx="7">
                  <c:v>3.6612623889885218E-2</c:v>
                </c:pt>
                <c:pt idx="8">
                  <c:v>3.6612623889885218E-2</c:v>
                </c:pt>
                <c:pt idx="9">
                  <c:v>3.6612623889885218E-2</c:v>
                </c:pt>
                <c:pt idx="10">
                  <c:v>4.3193238656947019E-2</c:v>
                </c:pt>
                <c:pt idx="11">
                  <c:v>4.3193238656947019E-2</c:v>
                </c:pt>
                <c:pt idx="12">
                  <c:v>4.3193238656947019E-2</c:v>
                </c:pt>
                <c:pt idx="13">
                  <c:v>4.4499200277946821E-2</c:v>
                </c:pt>
                <c:pt idx="14">
                  <c:v>4.9586425405848136E-2</c:v>
                </c:pt>
                <c:pt idx="15">
                  <c:v>5.5395176849822494E-2</c:v>
                </c:pt>
                <c:pt idx="16">
                  <c:v>5.5395176849822494E-2</c:v>
                </c:pt>
                <c:pt idx="17">
                  <c:v>6.0220342714791805E-2</c:v>
                </c:pt>
                <c:pt idx="18">
                  <c:v>6.3130170691626825E-2</c:v>
                </c:pt>
                <c:pt idx="19">
                  <c:v>6.5580106369334326E-2</c:v>
                </c:pt>
                <c:pt idx="20">
                  <c:v>6.5580106369334326E-2</c:v>
                </c:pt>
                <c:pt idx="21">
                  <c:v>6.5580106369334326E-2</c:v>
                </c:pt>
                <c:pt idx="22">
                  <c:v>6.5580106369334326E-2</c:v>
                </c:pt>
                <c:pt idx="23">
                  <c:v>6.5580106369334326E-2</c:v>
                </c:pt>
                <c:pt idx="24">
                  <c:v>6.5694610365227446E-2</c:v>
                </c:pt>
                <c:pt idx="25">
                  <c:v>6.5694610365227446E-2</c:v>
                </c:pt>
                <c:pt idx="26">
                  <c:v>6.5502929017069028E-2</c:v>
                </c:pt>
                <c:pt idx="27">
                  <c:v>6.5502929017069028E-2</c:v>
                </c:pt>
                <c:pt idx="28">
                  <c:v>6.4039728774598667E-2</c:v>
                </c:pt>
                <c:pt idx="29">
                  <c:v>6.0747910566987896E-2</c:v>
                </c:pt>
                <c:pt idx="30">
                  <c:v>6.0747910566987896E-2</c:v>
                </c:pt>
                <c:pt idx="31">
                  <c:v>6.0747910566987896E-2</c:v>
                </c:pt>
                <c:pt idx="32">
                  <c:v>6.0747910566987896E-2</c:v>
                </c:pt>
                <c:pt idx="33">
                  <c:v>6.0747910566987896E-2</c:v>
                </c:pt>
                <c:pt idx="34">
                  <c:v>5.8089585597055016E-2</c:v>
                </c:pt>
                <c:pt idx="35">
                  <c:v>5.8089585597055016E-2</c:v>
                </c:pt>
                <c:pt idx="36">
                  <c:v>5.6075780126762093E-2</c:v>
                </c:pt>
                <c:pt idx="37">
                  <c:v>5.6075780126762093E-2</c:v>
                </c:pt>
                <c:pt idx="38">
                  <c:v>5.6075780126762093E-2</c:v>
                </c:pt>
                <c:pt idx="39">
                  <c:v>5.0371098462709027E-2</c:v>
                </c:pt>
                <c:pt idx="40">
                  <c:v>4.4030096538219168E-2</c:v>
                </c:pt>
                <c:pt idx="41">
                  <c:v>4.4030096538219168E-2</c:v>
                </c:pt>
                <c:pt idx="42">
                  <c:v>4.4030096538219168E-2</c:v>
                </c:pt>
                <c:pt idx="43">
                  <c:v>3.7452427487461831E-2</c:v>
                </c:pt>
                <c:pt idx="44">
                  <c:v>3.7452427487461831E-2</c:v>
                </c:pt>
                <c:pt idx="45">
                  <c:v>1.5794059162291006E-2</c:v>
                </c:pt>
                <c:pt idx="46">
                  <c:v>1.5794059162291006E-2</c:v>
                </c:pt>
                <c:pt idx="47">
                  <c:v>1.1080603559825288E-2</c:v>
                </c:pt>
                <c:pt idx="48">
                  <c:v>8.0032514307993886E-3</c:v>
                </c:pt>
                <c:pt idx="49">
                  <c:v>8.0032514307993886E-3</c:v>
                </c:pt>
              </c:numCache>
            </c:numRef>
          </c:yVal>
          <c:smooth val="1"/>
          <c:extLst>
            <c:ext xmlns:c16="http://schemas.microsoft.com/office/drawing/2014/chart" uri="{C3380CC4-5D6E-409C-BE32-E72D297353CC}">
              <c16:uniqueId val="{00000000-BB22-47D2-9EED-47F96E345B1E}"/>
            </c:ext>
          </c:extLst>
        </c:ser>
        <c:dLbls>
          <c:showLegendKey val="0"/>
          <c:showVal val="0"/>
          <c:showCatName val="0"/>
          <c:showSerName val="0"/>
          <c:showPercent val="0"/>
          <c:showBubbleSize val="0"/>
        </c:dLbls>
        <c:axId val="626714184"/>
        <c:axId val="626711304"/>
      </c:scatterChart>
      <c:valAx>
        <c:axId val="62671418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11304"/>
        <c:crosses val="autoZero"/>
        <c:crossBetween val="midCat"/>
      </c:valAx>
      <c:valAx>
        <c:axId val="626711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14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'6.2 ND'!$J$1</c:f>
              <c:strCache>
                <c:ptCount val="1"/>
                <c:pt idx="0">
                  <c:v>ND_Salary</c:v>
                </c:pt>
              </c:strCache>
            </c:strRef>
          </c:tx>
          <c:spPr>
            <a:ln w="19050" cap="rnd">
              <a:solidFill>
                <a:schemeClr val="accent1"/>
              </a:solidFill>
              <a:round/>
            </a:ln>
            <a:effectLst/>
          </c:spPr>
          <c:marker>
            <c:symbol val="none"/>
          </c:marker>
          <c:yVal>
            <c:numRef>
              <c:f>'6.2 ND'!$J$2:$J$51</c:f>
              <c:numCache>
                <c:formatCode>General</c:formatCode>
                <c:ptCount val="50"/>
                <c:pt idx="0">
                  <c:v>4.216663603500267E-3</c:v>
                </c:pt>
                <c:pt idx="1">
                  <c:v>1.2683589190340357E-2</c:v>
                </c:pt>
                <c:pt idx="2">
                  <c:v>1.2683589190340357E-2</c:v>
                </c:pt>
                <c:pt idx="3">
                  <c:v>1.8513081954636981E-2</c:v>
                </c:pt>
                <c:pt idx="4">
                  <c:v>2.2705229482327102E-2</c:v>
                </c:pt>
                <c:pt idx="5">
                  <c:v>3.5994617316188221E-2</c:v>
                </c:pt>
                <c:pt idx="6">
                  <c:v>3.5994617316188221E-2</c:v>
                </c:pt>
                <c:pt idx="7">
                  <c:v>4.3301592561586583E-2</c:v>
                </c:pt>
                <c:pt idx="8">
                  <c:v>5.0533242047903659E-2</c:v>
                </c:pt>
                <c:pt idx="9">
                  <c:v>5.3971740984431874E-2</c:v>
                </c:pt>
                <c:pt idx="10">
                  <c:v>5.7208088769484543E-2</c:v>
                </c:pt>
                <c:pt idx="11">
                  <c:v>5.7208088769484543E-2</c:v>
                </c:pt>
                <c:pt idx="12">
                  <c:v>5.7208088769484543E-2</c:v>
                </c:pt>
                <c:pt idx="13">
                  <c:v>6.2826765259388836E-2</c:v>
                </c:pt>
                <c:pt idx="14">
                  <c:v>6.2826765259388836E-2</c:v>
                </c:pt>
                <c:pt idx="15">
                  <c:v>6.2826765259388836E-2</c:v>
                </c:pt>
                <c:pt idx="16">
                  <c:v>6.5497452544506771E-2</c:v>
                </c:pt>
                <c:pt idx="17">
                  <c:v>6.6932792571032948E-2</c:v>
                </c:pt>
                <c:pt idx="18">
                  <c:v>6.8617588255366735E-2</c:v>
                </c:pt>
                <c:pt idx="19">
                  <c:v>6.8617588255366735E-2</c:v>
                </c:pt>
                <c:pt idx="20">
                  <c:v>6.8617588255366735E-2</c:v>
                </c:pt>
                <c:pt idx="21">
                  <c:v>6.8617588255366735E-2</c:v>
                </c:pt>
                <c:pt idx="22">
                  <c:v>6.9173567507067407E-2</c:v>
                </c:pt>
                <c:pt idx="23">
                  <c:v>6.9173567507067407E-2</c:v>
                </c:pt>
                <c:pt idx="24">
                  <c:v>6.9173567507067407E-2</c:v>
                </c:pt>
                <c:pt idx="25">
                  <c:v>6.9518627653102155E-2</c:v>
                </c:pt>
                <c:pt idx="26">
                  <c:v>6.9350306940668113E-2</c:v>
                </c:pt>
                <c:pt idx="27">
                  <c:v>6.9350306940668113E-2</c:v>
                </c:pt>
                <c:pt idx="28">
                  <c:v>6.9350306940668113E-2</c:v>
                </c:pt>
                <c:pt idx="29">
                  <c:v>6.9350306940668113E-2</c:v>
                </c:pt>
                <c:pt idx="30">
                  <c:v>6.7447147185414363E-2</c:v>
                </c:pt>
                <c:pt idx="31">
                  <c:v>6.7447147185414363E-2</c:v>
                </c:pt>
                <c:pt idx="32">
                  <c:v>6.4535216529897216E-2</c:v>
                </c:pt>
                <c:pt idx="33">
                  <c:v>6.4535216529897216E-2</c:v>
                </c:pt>
                <c:pt idx="34">
                  <c:v>6.3633493468720645E-2</c:v>
                </c:pt>
                <c:pt idx="35">
                  <c:v>6.3633493468720645E-2</c:v>
                </c:pt>
                <c:pt idx="36">
                  <c:v>5.9132550612041181E-2</c:v>
                </c:pt>
                <c:pt idx="37">
                  <c:v>5.9132550612041181E-2</c:v>
                </c:pt>
                <c:pt idx="38">
                  <c:v>5.9132550612041181E-2</c:v>
                </c:pt>
                <c:pt idx="39">
                  <c:v>5.1707207281567802E-2</c:v>
                </c:pt>
                <c:pt idx="40">
                  <c:v>5.1707207281567802E-2</c:v>
                </c:pt>
                <c:pt idx="41">
                  <c:v>5.1707207281567802E-2</c:v>
                </c:pt>
                <c:pt idx="42">
                  <c:v>3.7208686043994015E-2</c:v>
                </c:pt>
                <c:pt idx="43">
                  <c:v>3.7208686043994015E-2</c:v>
                </c:pt>
                <c:pt idx="44">
                  <c:v>3.7208686043994015E-2</c:v>
                </c:pt>
                <c:pt idx="45">
                  <c:v>3.7208686043994015E-2</c:v>
                </c:pt>
                <c:pt idx="46">
                  <c:v>3.0157923562235876E-2</c:v>
                </c:pt>
                <c:pt idx="47">
                  <c:v>1.3381803464641616E-2</c:v>
                </c:pt>
                <c:pt idx="48">
                  <c:v>6.6879298405964141E-3</c:v>
                </c:pt>
                <c:pt idx="49">
                  <c:v>2.4783638069301936E-3</c:v>
                </c:pt>
              </c:numCache>
            </c:numRef>
          </c:yVal>
          <c:smooth val="1"/>
          <c:extLst>
            <c:ext xmlns:c16="http://schemas.microsoft.com/office/drawing/2014/chart" uri="{C3380CC4-5D6E-409C-BE32-E72D297353CC}">
              <c16:uniqueId val="{00000000-3422-4D73-99B9-B87D5A33E16F}"/>
            </c:ext>
          </c:extLst>
        </c:ser>
        <c:dLbls>
          <c:showLegendKey val="0"/>
          <c:showVal val="0"/>
          <c:showCatName val="0"/>
          <c:showSerName val="0"/>
          <c:showPercent val="0"/>
          <c:showBubbleSize val="0"/>
        </c:dLbls>
        <c:axId val="626675144"/>
        <c:axId val="626698504"/>
      </c:scatterChart>
      <c:valAx>
        <c:axId val="62667514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98504"/>
        <c:crosses val="autoZero"/>
        <c:crossBetween val="midCat"/>
      </c:valAx>
      <c:valAx>
        <c:axId val="626698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75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Age of Employee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layout>
                <c:manualLayout>
                  <c:x val="-9.8294575541976376E-2"/>
                  <c:y val="-0.1040265555040914"/>
                </c:manualLayout>
              </c:layout>
              <c:numFmt formatCode="General" sourceLinked="0"/>
            </c:trendlineLbl>
          </c:trendline>
          <c:xVal>
            <c:numRef>
              <c:f>'6.3 Relationships'!$B$2:$B$51</c:f>
              <c:numCache>
                <c:formatCode>0</c:formatCode>
                <c:ptCount val="50"/>
                <c:pt idx="0">
                  <c:v>31.45</c:v>
                </c:pt>
                <c:pt idx="1">
                  <c:v>37.4</c:v>
                </c:pt>
                <c:pt idx="2">
                  <c:v>26.349999999999998</c:v>
                </c:pt>
                <c:pt idx="3">
                  <c:v>35.699999999999996</c:v>
                </c:pt>
                <c:pt idx="4">
                  <c:v>34</c:v>
                </c:pt>
                <c:pt idx="5">
                  <c:v>29.75</c:v>
                </c:pt>
                <c:pt idx="6">
                  <c:v>39.1</c:v>
                </c:pt>
                <c:pt idx="7">
                  <c:v>21.25</c:v>
                </c:pt>
                <c:pt idx="8">
                  <c:v>34</c:v>
                </c:pt>
                <c:pt idx="9">
                  <c:v>34</c:v>
                </c:pt>
                <c:pt idx="10">
                  <c:v>27.2</c:v>
                </c:pt>
                <c:pt idx="11">
                  <c:v>38.25</c:v>
                </c:pt>
                <c:pt idx="12">
                  <c:v>40.799999999999997</c:v>
                </c:pt>
                <c:pt idx="13">
                  <c:v>44.199999999999996</c:v>
                </c:pt>
                <c:pt idx="14">
                  <c:v>35.699999999999996</c:v>
                </c:pt>
                <c:pt idx="15">
                  <c:v>32.299999999999997</c:v>
                </c:pt>
                <c:pt idx="16">
                  <c:v>37</c:v>
                </c:pt>
                <c:pt idx="17">
                  <c:v>53</c:v>
                </c:pt>
                <c:pt idx="18">
                  <c:v>36</c:v>
                </c:pt>
                <c:pt idx="19">
                  <c:v>44</c:v>
                </c:pt>
                <c:pt idx="20">
                  <c:v>28</c:v>
                </c:pt>
                <c:pt idx="21">
                  <c:v>43</c:v>
                </c:pt>
                <c:pt idx="22">
                  <c:v>29</c:v>
                </c:pt>
                <c:pt idx="23">
                  <c:v>31</c:v>
                </c:pt>
                <c:pt idx="24">
                  <c:v>45</c:v>
                </c:pt>
                <c:pt idx="25">
                  <c:v>44</c:v>
                </c:pt>
                <c:pt idx="26">
                  <c:v>42</c:v>
                </c:pt>
                <c:pt idx="27">
                  <c:v>41</c:v>
                </c:pt>
                <c:pt idx="28">
                  <c:v>32</c:v>
                </c:pt>
                <c:pt idx="29">
                  <c:v>45</c:v>
                </c:pt>
                <c:pt idx="30">
                  <c:v>48</c:v>
                </c:pt>
                <c:pt idx="31">
                  <c:v>52</c:v>
                </c:pt>
                <c:pt idx="32">
                  <c:v>42</c:v>
                </c:pt>
                <c:pt idx="33">
                  <c:v>42</c:v>
                </c:pt>
                <c:pt idx="34">
                  <c:v>27</c:v>
                </c:pt>
                <c:pt idx="35">
                  <c:v>50</c:v>
                </c:pt>
                <c:pt idx="36">
                  <c:v>46</c:v>
                </c:pt>
                <c:pt idx="37">
                  <c:v>28</c:v>
                </c:pt>
                <c:pt idx="38">
                  <c:v>44</c:v>
                </c:pt>
                <c:pt idx="39">
                  <c:v>40</c:v>
                </c:pt>
                <c:pt idx="40">
                  <c:v>37</c:v>
                </c:pt>
                <c:pt idx="41">
                  <c:v>44</c:v>
                </c:pt>
                <c:pt idx="42">
                  <c:v>33</c:v>
                </c:pt>
                <c:pt idx="43">
                  <c:v>41</c:v>
                </c:pt>
                <c:pt idx="44">
                  <c:v>33</c:v>
                </c:pt>
                <c:pt idx="45">
                  <c:v>27</c:v>
                </c:pt>
                <c:pt idx="46">
                  <c:v>39</c:v>
                </c:pt>
                <c:pt idx="47">
                  <c:v>50</c:v>
                </c:pt>
                <c:pt idx="48">
                  <c:v>43</c:v>
                </c:pt>
                <c:pt idx="49">
                  <c:v>49</c:v>
                </c:pt>
              </c:numCache>
            </c:numRef>
          </c:xVal>
          <c:yVal>
            <c:numRef>
              <c:f>'6.3 Relationships'!$A$2:$A$51</c:f>
              <c:numCache>
                <c:formatCode>0</c:formatCode>
                <c:ptCount val="50"/>
                <c:pt idx="0">
                  <c:v>12.100000000000001</c:v>
                </c:pt>
                <c:pt idx="1">
                  <c:v>16.5</c:v>
                </c:pt>
                <c:pt idx="2">
                  <c:v>5.5</c:v>
                </c:pt>
                <c:pt idx="3">
                  <c:v>8.8000000000000007</c:v>
                </c:pt>
                <c:pt idx="4">
                  <c:v>12.100000000000001</c:v>
                </c:pt>
                <c:pt idx="5">
                  <c:v>16.5</c:v>
                </c:pt>
                <c:pt idx="6">
                  <c:v>12.100000000000001</c:v>
                </c:pt>
                <c:pt idx="7">
                  <c:v>6.6000000000000005</c:v>
                </c:pt>
                <c:pt idx="8">
                  <c:v>6.6000000000000005</c:v>
                </c:pt>
                <c:pt idx="9">
                  <c:v>14.3</c:v>
                </c:pt>
                <c:pt idx="10">
                  <c:v>9.9</c:v>
                </c:pt>
                <c:pt idx="11">
                  <c:v>11</c:v>
                </c:pt>
                <c:pt idx="12">
                  <c:v>19.8</c:v>
                </c:pt>
                <c:pt idx="13">
                  <c:v>18.700000000000003</c:v>
                </c:pt>
                <c:pt idx="14">
                  <c:v>14.3</c:v>
                </c:pt>
                <c:pt idx="15">
                  <c:v>9.9</c:v>
                </c:pt>
                <c:pt idx="16">
                  <c:v>13</c:v>
                </c:pt>
                <c:pt idx="17">
                  <c:v>13</c:v>
                </c:pt>
                <c:pt idx="18">
                  <c:v>11</c:v>
                </c:pt>
                <c:pt idx="19">
                  <c:v>14</c:v>
                </c:pt>
                <c:pt idx="20">
                  <c:v>3</c:v>
                </c:pt>
                <c:pt idx="21">
                  <c:v>10</c:v>
                </c:pt>
                <c:pt idx="22">
                  <c:v>4</c:v>
                </c:pt>
                <c:pt idx="23">
                  <c:v>7</c:v>
                </c:pt>
                <c:pt idx="24">
                  <c:v>12</c:v>
                </c:pt>
                <c:pt idx="25">
                  <c:v>7</c:v>
                </c:pt>
                <c:pt idx="26">
                  <c:v>8</c:v>
                </c:pt>
                <c:pt idx="27">
                  <c:v>11</c:v>
                </c:pt>
                <c:pt idx="28">
                  <c:v>9</c:v>
                </c:pt>
                <c:pt idx="29">
                  <c:v>10</c:v>
                </c:pt>
                <c:pt idx="30">
                  <c:v>18</c:v>
                </c:pt>
                <c:pt idx="31">
                  <c:v>17</c:v>
                </c:pt>
                <c:pt idx="32">
                  <c:v>13</c:v>
                </c:pt>
                <c:pt idx="33">
                  <c:v>14</c:v>
                </c:pt>
                <c:pt idx="34">
                  <c:v>5</c:v>
                </c:pt>
                <c:pt idx="35">
                  <c:v>11</c:v>
                </c:pt>
                <c:pt idx="36">
                  <c:v>10</c:v>
                </c:pt>
                <c:pt idx="37">
                  <c:v>8</c:v>
                </c:pt>
                <c:pt idx="38">
                  <c:v>15</c:v>
                </c:pt>
                <c:pt idx="39">
                  <c:v>7</c:v>
                </c:pt>
                <c:pt idx="40">
                  <c:v>9</c:v>
                </c:pt>
                <c:pt idx="41">
                  <c:v>11</c:v>
                </c:pt>
                <c:pt idx="42">
                  <c:v>10</c:v>
                </c:pt>
                <c:pt idx="43">
                  <c:v>8</c:v>
                </c:pt>
                <c:pt idx="44">
                  <c:v>5</c:v>
                </c:pt>
                <c:pt idx="45">
                  <c:v>6</c:v>
                </c:pt>
                <c:pt idx="46">
                  <c:v>14</c:v>
                </c:pt>
                <c:pt idx="47">
                  <c:v>12</c:v>
                </c:pt>
                <c:pt idx="48">
                  <c:v>10</c:v>
                </c:pt>
                <c:pt idx="49">
                  <c:v>14</c:v>
                </c:pt>
              </c:numCache>
            </c:numRef>
          </c:yVal>
          <c:smooth val="0"/>
          <c:extLst>
            <c:ext xmlns:c16="http://schemas.microsoft.com/office/drawing/2014/chart" uri="{C3380CC4-5D6E-409C-BE32-E72D297353CC}">
              <c16:uniqueId val="{00000001-B728-4198-84E8-D2409CD64A43}"/>
            </c:ext>
          </c:extLst>
        </c:ser>
        <c:ser>
          <c:idx val="1"/>
          <c:order val="1"/>
          <c:tx>
            <c:v>Predicted Weeks of pay</c:v>
          </c:tx>
          <c:spPr>
            <a:ln w="28575">
              <a:noFill/>
            </a:ln>
          </c:spPr>
          <c:xVal>
            <c:numRef>
              <c:f>'6.3 Relationships'!$B$2:$B$51</c:f>
              <c:numCache>
                <c:formatCode>0</c:formatCode>
                <c:ptCount val="50"/>
                <c:pt idx="0">
                  <c:v>31.45</c:v>
                </c:pt>
                <c:pt idx="1">
                  <c:v>37.4</c:v>
                </c:pt>
                <c:pt idx="2">
                  <c:v>26.349999999999998</c:v>
                </c:pt>
                <c:pt idx="3">
                  <c:v>35.699999999999996</c:v>
                </c:pt>
                <c:pt idx="4">
                  <c:v>34</c:v>
                </c:pt>
                <c:pt idx="5">
                  <c:v>29.75</c:v>
                </c:pt>
                <c:pt idx="6">
                  <c:v>39.1</c:v>
                </c:pt>
                <c:pt idx="7">
                  <c:v>21.25</c:v>
                </c:pt>
                <c:pt idx="8">
                  <c:v>34</c:v>
                </c:pt>
                <c:pt idx="9">
                  <c:v>34</c:v>
                </c:pt>
                <c:pt idx="10">
                  <c:v>27.2</c:v>
                </c:pt>
                <c:pt idx="11">
                  <c:v>38.25</c:v>
                </c:pt>
                <c:pt idx="12">
                  <c:v>40.799999999999997</c:v>
                </c:pt>
                <c:pt idx="13">
                  <c:v>44.199999999999996</c:v>
                </c:pt>
                <c:pt idx="14">
                  <c:v>35.699999999999996</c:v>
                </c:pt>
                <c:pt idx="15">
                  <c:v>32.299999999999997</c:v>
                </c:pt>
                <c:pt idx="16">
                  <c:v>37</c:v>
                </c:pt>
                <c:pt idx="17">
                  <c:v>53</c:v>
                </c:pt>
                <c:pt idx="18">
                  <c:v>36</c:v>
                </c:pt>
                <c:pt idx="19">
                  <c:v>44</c:v>
                </c:pt>
                <c:pt idx="20">
                  <c:v>28</c:v>
                </c:pt>
                <c:pt idx="21">
                  <c:v>43</c:v>
                </c:pt>
                <c:pt idx="22">
                  <c:v>29</c:v>
                </c:pt>
                <c:pt idx="23">
                  <c:v>31</c:v>
                </c:pt>
                <c:pt idx="24">
                  <c:v>45</c:v>
                </c:pt>
                <c:pt idx="25">
                  <c:v>44</c:v>
                </c:pt>
                <c:pt idx="26">
                  <c:v>42</c:v>
                </c:pt>
                <c:pt idx="27">
                  <c:v>41</c:v>
                </c:pt>
                <c:pt idx="28">
                  <c:v>32</c:v>
                </c:pt>
                <c:pt idx="29">
                  <c:v>45</c:v>
                </c:pt>
                <c:pt idx="30">
                  <c:v>48</c:v>
                </c:pt>
                <c:pt idx="31">
                  <c:v>52</c:v>
                </c:pt>
                <c:pt idx="32">
                  <c:v>42</c:v>
                </c:pt>
                <c:pt idx="33">
                  <c:v>42</c:v>
                </c:pt>
                <c:pt idx="34">
                  <c:v>27</c:v>
                </c:pt>
                <c:pt idx="35">
                  <c:v>50</c:v>
                </c:pt>
                <c:pt idx="36">
                  <c:v>46</c:v>
                </c:pt>
                <c:pt idx="37">
                  <c:v>28</c:v>
                </c:pt>
                <c:pt idx="38">
                  <c:v>44</c:v>
                </c:pt>
                <c:pt idx="39">
                  <c:v>40</c:v>
                </c:pt>
                <c:pt idx="40">
                  <c:v>37</c:v>
                </c:pt>
                <c:pt idx="41">
                  <c:v>44</c:v>
                </c:pt>
                <c:pt idx="42">
                  <c:v>33</c:v>
                </c:pt>
                <c:pt idx="43">
                  <c:v>41</c:v>
                </c:pt>
                <c:pt idx="44">
                  <c:v>33</c:v>
                </c:pt>
                <c:pt idx="45">
                  <c:v>27</c:v>
                </c:pt>
                <c:pt idx="46">
                  <c:v>39</c:v>
                </c:pt>
                <c:pt idx="47">
                  <c:v>50</c:v>
                </c:pt>
                <c:pt idx="48">
                  <c:v>43</c:v>
                </c:pt>
                <c:pt idx="49">
                  <c:v>49</c:v>
                </c:pt>
              </c:numCache>
            </c:numRef>
          </c:xVal>
          <c:yVal>
            <c:numRef>
              <c:f>'6.3 Relationships'!$G$25:$G$74</c:f>
              <c:numCache>
                <c:formatCode>General</c:formatCode>
                <c:ptCount val="50"/>
                <c:pt idx="0">
                  <c:v>9.0537600108482206</c:v>
                </c:pt>
                <c:pt idx="1">
                  <c:v>10.675324307217901</c:v>
                </c:pt>
                <c:pt idx="2">
                  <c:v>7.6638477568170646</c:v>
                </c:pt>
                <c:pt idx="3">
                  <c:v>10.212020222540847</c:v>
                </c:pt>
                <c:pt idx="4">
                  <c:v>9.7487161378637968</c:v>
                </c:pt>
                <c:pt idx="5">
                  <c:v>8.5904559261711686</c:v>
                </c:pt>
                <c:pt idx="6">
                  <c:v>11.138628391894953</c:v>
                </c:pt>
                <c:pt idx="7">
                  <c:v>6.2739355027859105</c:v>
                </c:pt>
                <c:pt idx="8">
                  <c:v>9.7487161378637968</c:v>
                </c:pt>
                <c:pt idx="9">
                  <c:v>9.7487161378637968</c:v>
                </c:pt>
                <c:pt idx="10">
                  <c:v>7.8954997991555906</c:v>
                </c:pt>
                <c:pt idx="11">
                  <c:v>10.906976349556427</c:v>
                </c:pt>
                <c:pt idx="12">
                  <c:v>11.601932476572003</c:v>
                </c:pt>
                <c:pt idx="13">
                  <c:v>12.528540645926105</c:v>
                </c:pt>
                <c:pt idx="14">
                  <c:v>10.212020222540847</c:v>
                </c:pt>
                <c:pt idx="15">
                  <c:v>9.2854120531867448</c:v>
                </c:pt>
                <c:pt idx="16">
                  <c:v>10.566311581411535</c:v>
                </c:pt>
                <c:pt idx="17">
                  <c:v>14.926820613666138</c:v>
                </c:pt>
                <c:pt idx="18">
                  <c:v>10.293779766895623</c:v>
                </c:pt>
                <c:pt idx="19">
                  <c:v>12.474034283022924</c:v>
                </c:pt>
                <c:pt idx="20">
                  <c:v>8.1135252507683209</c:v>
                </c:pt>
                <c:pt idx="21">
                  <c:v>12.201502468507012</c:v>
                </c:pt>
                <c:pt idx="22">
                  <c:v>8.3860570652842341</c:v>
                </c:pt>
                <c:pt idx="23">
                  <c:v>8.9311206943160588</c:v>
                </c:pt>
                <c:pt idx="24">
                  <c:v>12.746566097538837</c:v>
                </c:pt>
                <c:pt idx="25">
                  <c:v>12.474034283022924</c:v>
                </c:pt>
                <c:pt idx="26">
                  <c:v>11.928970653991099</c:v>
                </c:pt>
                <c:pt idx="27">
                  <c:v>11.656438839475186</c:v>
                </c:pt>
                <c:pt idx="28">
                  <c:v>9.2036525088319721</c:v>
                </c:pt>
                <c:pt idx="29">
                  <c:v>12.746566097538837</c:v>
                </c:pt>
                <c:pt idx="30">
                  <c:v>13.564161541086575</c:v>
                </c:pt>
                <c:pt idx="31">
                  <c:v>14.654288799150226</c:v>
                </c:pt>
                <c:pt idx="32">
                  <c:v>11.928970653991099</c:v>
                </c:pt>
                <c:pt idx="33">
                  <c:v>11.928970653991099</c:v>
                </c:pt>
                <c:pt idx="34">
                  <c:v>7.8409934362524085</c:v>
                </c:pt>
                <c:pt idx="35">
                  <c:v>14.1092251701184</c:v>
                </c:pt>
                <c:pt idx="36">
                  <c:v>13.01909791205475</c:v>
                </c:pt>
                <c:pt idx="37">
                  <c:v>8.1135252507683209</c:v>
                </c:pt>
                <c:pt idx="38">
                  <c:v>12.474034283022924</c:v>
                </c:pt>
                <c:pt idx="39">
                  <c:v>11.383907024959274</c:v>
                </c:pt>
                <c:pt idx="40">
                  <c:v>10.566311581411535</c:v>
                </c:pt>
                <c:pt idx="41">
                  <c:v>12.474034283022924</c:v>
                </c:pt>
                <c:pt idx="42">
                  <c:v>9.4761843233478853</c:v>
                </c:pt>
                <c:pt idx="43">
                  <c:v>11.656438839475186</c:v>
                </c:pt>
                <c:pt idx="44">
                  <c:v>9.4761843233478853</c:v>
                </c:pt>
                <c:pt idx="45">
                  <c:v>7.8409934362524085</c:v>
                </c:pt>
                <c:pt idx="46">
                  <c:v>11.111375210443361</c:v>
                </c:pt>
                <c:pt idx="47">
                  <c:v>14.1092251701184</c:v>
                </c:pt>
                <c:pt idx="48">
                  <c:v>12.201502468507012</c:v>
                </c:pt>
                <c:pt idx="49">
                  <c:v>13.836693355602488</c:v>
                </c:pt>
              </c:numCache>
            </c:numRef>
          </c:yVal>
          <c:smooth val="0"/>
          <c:extLst>
            <c:ext xmlns:c16="http://schemas.microsoft.com/office/drawing/2014/chart" uri="{C3380CC4-5D6E-409C-BE32-E72D297353CC}">
              <c16:uniqueId val="{00000002-B728-4198-84E8-D2409CD64A43}"/>
            </c:ext>
          </c:extLst>
        </c:ser>
        <c:dLbls>
          <c:showLegendKey val="0"/>
          <c:showVal val="0"/>
          <c:showCatName val="0"/>
          <c:showSerName val="0"/>
          <c:showPercent val="0"/>
          <c:showBubbleSize val="0"/>
        </c:dLbls>
        <c:axId val="626711944"/>
        <c:axId val="626713544"/>
      </c:scatterChart>
      <c:valAx>
        <c:axId val="626711944"/>
        <c:scaling>
          <c:orientation val="minMax"/>
        </c:scaling>
        <c:delete val="0"/>
        <c:axPos val="b"/>
        <c:title>
          <c:tx>
            <c:rich>
              <a:bodyPr/>
              <a:lstStyle/>
              <a:p>
                <a:pPr>
                  <a:defRPr/>
                </a:pPr>
                <a:r>
                  <a:rPr lang="en-IN"/>
                  <a:t>Age of Employee </a:t>
                </a:r>
              </a:p>
            </c:rich>
          </c:tx>
          <c:overlay val="0"/>
        </c:title>
        <c:numFmt formatCode="0" sourceLinked="1"/>
        <c:majorTickMark val="out"/>
        <c:minorTickMark val="none"/>
        <c:tickLblPos val="nextTo"/>
        <c:crossAx val="626713544"/>
        <c:crosses val="autoZero"/>
        <c:crossBetween val="midCat"/>
      </c:valAx>
      <c:valAx>
        <c:axId val="626713544"/>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62671194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No of years with the company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layout>
                <c:manualLayout>
                  <c:x val="-5.5624063710543181E-2"/>
                  <c:y val="-9.695249907604031E-2"/>
                </c:manualLayout>
              </c:layout>
              <c:numFmt formatCode="General" sourceLinked="0"/>
            </c:trendlineLbl>
          </c:trendline>
          <c:xVal>
            <c:numRef>
              <c:f>'6.3 Relationships'!$C$2:$C$51</c:f>
              <c:numCache>
                <c:formatCode>0</c:formatCode>
                <c:ptCount val="50"/>
                <c:pt idx="0">
                  <c:v>7</c:v>
                </c:pt>
                <c:pt idx="1">
                  <c:v>22.8</c:v>
                </c:pt>
                <c:pt idx="2">
                  <c:v>7.1999999999999993</c:v>
                </c:pt>
                <c:pt idx="3">
                  <c:v>10.799999999999999</c:v>
                </c:pt>
                <c:pt idx="4">
                  <c:v>13.2</c:v>
                </c:pt>
                <c:pt idx="5">
                  <c:v>10</c:v>
                </c:pt>
                <c:pt idx="6">
                  <c:v>15.6</c:v>
                </c:pt>
                <c:pt idx="7">
                  <c:v>6</c:v>
                </c:pt>
                <c:pt idx="8">
                  <c:v>12</c:v>
                </c:pt>
                <c:pt idx="9">
                  <c:v>12</c:v>
                </c:pt>
                <c:pt idx="10">
                  <c:v>6</c:v>
                </c:pt>
                <c:pt idx="11">
                  <c:v>15.6</c:v>
                </c:pt>
                <c:pt idx="12">
                  <c:v>22.8</c:v>
                </c:pt>
                <c:pt idx="13">
                  <c:v>24</c:v>
                </c:pt>
                <c:pt idx="14">
                  <c:v>13.2</c:v>
                </c:pt>
                <c:pt idx="15">
                  <c:v>7</c:v>
                </c:pt>
                <c:pt idx="16">
                  <c:v>16</c:v>
                </c:pt>
                <c:pt idx="17">
                  <c:v>25</c:v>
                </c:pt>
                <c:pt idx="18">
                  <c:v>12</c:v>
                </c:pt>
                <c:pt idx="19">
                  <c:v>16</c:v>
                </c:pt>
                <c:pt idx="20">
                  <c:v>4</c:v>
                </c:pt>
                <c:pt idx="21">
                  <c:v>9</c:v>
                </c:pt>
                <c:pt idx="22">
                  <c:v>3</c:v>
                </c:pt>
                <c:pt idx="23">
                  <c:v>2</c:v>
                </c:pt>
                <c:pt idx="24">
                  <c:v>15</c:v>
                </c:pt>
                <c:pt idx="25">
                  <c:v>15</c:v>
                </c:pt>
                <c:pt idx="26">
                  <c:v>13</c:v>
                </c:pt>
                <c:pt idx="27">
                  <c:v>15</c:v>
                </c:pt>
                <c:pt idx="28">
                  <c:v>5</c:v>
                </c:pt>
                <c:pt idx="29">
                  <c:v>13</c:v>
                </c:pt>
                <c:pt idx="30">
                  <c:v>19</c:v>
                </c:pt>
                <c:pt idx="31">
                  <c:v>25</c:v>
                </c:pt>
                <c:pt idx="32">
                  <c:v>15</c:v>
                </c:pt>
                <c:pt idx="33">
                  <c:v>19</c:v>
                </c:pt>
                <c:pt idx="34">
                  <c:v>2</c:v>
                </c:pt>
                <c:pt idx="35">
                  <c:v>18</c:v>
                </c:pt>
                <c:pt idx="36">
                  <c:v>18</c:v>
                </c:pt>
                <c:pt idx="37">
                  <c:v>6</c:v>
                </c:pt>
                <c:pt idx="38">
                  <c:v>16</c:v>
                </c:pt>
                <c:pt idx="39">
                  <c:v>6</c:v>
                </c:pt>
                <c:pt idx="40">
                  <c:v>8</c:v>
                </c:pt>
                <c:pt idx="41">
                  <c:v>12</c:v>
                </c:pt>
                <c:pt idx="42">
                  <c:v>9</c:v>
                </c:pt>
                <c:pt idx="43">
                  <c:v>14</c:v>
                </c:pt>
                <c:pt idx="44">
                  <c:v>7</c:v>
                </c:pt>
                <c:pt idx="45">
                  <c:v>4</c:v>
                </c:pt>
                <c:pt idx="46">
                  <c:v>12</c:v>
                </c:pt>
                <c:pt idx="47">
                  <c:v>17</c:v>
                </c:pt>
                <c:pt idx="48">
                  <c:v>15</c:v>
                </c:pt>
                <c:pt idx="49">
                  <c:v>18</c:v>
                </c:pt>
              </c:numCache>
            </c:numRef>
          </c:xVal>
          <c:yVal>
            <c:numRef>
              <c:f>'6.3 Relationships'!$A$2:$A$51</c:f>
              <c:numCache>
                <c:formatCode>0</c:formatCode>
                <c:ptCount val="50"/>
                <c:pt idx="0">
                  <c:v>12.100000000000001</c:v>
                </c:pt>
                <c:pt idx="1">
                  <c:v>16.5</c:v>
                </c:pt>
                <c:pt idx="2">
                  <c:v>5.5</c:v>
                </c:pt>
                <c:pt idx="3">
                  <c:v>8.8000000000000007</c:v>
                </c:pt>
                <c:pt idx="4">
                  <c:v>12.100000000000001</c:v>
                </c:pt>
                <c:pt idx="5">
                  <c:v>16.5</c:v>
                </c:pt>
                <c:pt idx="6">
                  <c:v>12.100000000000001</c:v>
                </c:pt>
                <c:pt idx="7">
                  <c:v>6.6000000000000005</c:v>
                </c:pt>
                <c:pt idx="8">
                  <c:v>6.6000000000000005</c:v>
                </c:pt>
                <c:pt idx="9">
                  <c:v>14.3</c:v>
                </c:pt>
                <c:pt idx="10">
                  <c:v>9.9</c:v>
                </c:pt>
                <c:pt idx="11">
                  <c:v>11</c:v>
                </c:pt>
                <c:pt idx="12">
                  <c:v>19.8</c:v>
                </c:pt>
                <c:pt idx="13">
                  <c:v>18.700000000000003</c:v>
                </c:pt>
                <c:pt idx="14">
                  <c:v>14.3</c:v>
                </c:pt>
                <c:pt idx="15">
                  <c:v>9.9</c:v>
                </c:pt>
                <c:pt idx="16">
                  <c:v>13</c:v>
                </c:pt>
                <c:pt idx="17">
                  <c:v>13</c:v>
                </c:pt>
                <c:pt idx="18">
                  <c:v>11</c:v>
                </c:pt>
                <c:pt idx="19">
                  <c:v>14</c:v>
                </c:pt>
                <c:pt idx="20">
                  <c:v>3</c:v>
                </c:pt>
                <c:pt idx="21">
                  <c:v>10</c:v>
                </c:pt>
                <c:pt idx="22">
                  <c:v>4</c:v>
                </c:pt>
                <c:pt idx="23">
                  <c:v>7</c:v>
                </c:pt>
                <c:pt idx="24">
                  <c:v>12</c:v>
                </c:pt>
                <c:pt idx="25">
                  <c:v>7</c:v>
                </c:pt>
                <c:pt idx="26">
                  <c:v>8</c:v>
                </c:pt>
                <c:pt idx="27">
                  <c:v>11</c:v>
                </c:pt>
                <c:pt idx="28">
                  <c:v>9</c:v>
                </c:pt>
                <c:pt idx="29">
                  <c:v>10</c:v>
                </c:pt>
                <c:pt idx="30">
                  <c:v>18</c:v>
                </c:pt>
                <c:pt idx="31">
                  <c:v>17</c:v>
                </c:pt>
                <c:pt idx="32">
                  <c:v>13</c:v>
                </c:pt>
                <c:pt idx="33">
                  <c:v>14</c:v>
                </c:pt>
                <c:pt idx="34">
                  <c:v>5</c:v>
                </c:pt>
                <c:pt idx="35">
                  <c:v>11</c:v>
                </c:pt>
                <c:pt idx="36">
                  <c:v>10</c:v>
                </c:pt>
                <c:pt idx="37">
                  <c:v>8</c:v>
                </c:pt>
                <c:pt idx="38">
                  <c:v>15</c:v>
                </c:pt>
                <c:pt idx="39">
                  <c:v>7</c:v>
                </c:pt>
                <c:pt idx="40">
                  <c:v>9</c:v>
                </c:pt>
                <c:pt idx="41">
                  <c:v>11</c:v>
                </c:pt>
                <c:pt idx="42">
                  <c:v>10</c:v>
                </c:pt>
                <c:pt idx="43">
                  <c:v>8</c:v>
                </c:pt>
                <c:pt idx="44">
                  <c:v>5</c:v>
                </c:pt>
                <c:pt idx="45">
                  <c:v>6</c:v>
                </c:pt>
                <c:pt idx="46">
                  <c:v>14</c:v>
                </c:pt>
                <c:pt idx="47">
                  <c:v>12</c:v>
                </c:pt>
                <c:pt idx="48">
                  <c:v>10</c:v>
                </c:pt>
                <c:pt idx="49">
                  <c:v>14</c:v>
                </c:pt>
              </c:numCache>
            </c:numRef>
          </c:yVal>
          <c:smooth val="0"/>
          <c:extLst>
            <c:ext xmlns:c16="http://schemas.microsoft.com/office/drawing/2014/chart" uri="{C3380CC4-5D6E-409C-BE32-E72D297353CC}">
              <c16:uniqueId val="{00000001-3F59-4B79-B576-F301559E16EA}"/>
            </c:ext>
          </c:extLst>
        </c:ser>
        <c:ser>
          <c:idx val="1"/>
          <c:order val="1"/>
          <c:tx>
            <c:v>Predicted Weeks of pay</c:v>
          </c:tx>
          <c:spPr>
            <a:ln w="28575">
              <a:noFill/>
            </a:ln>
          </c:spPr>
          <c:xVal>
            <c:numRef>
              <c:f>'6.3 Relationships'!$C$2:$C$51</c:f>
              <c:numCache>
                <c:formatCode>0</c:formatCode>
                <c:ptCount val="50"/>
                <c:pt idx="0">
                  <c:v>7</c:v>
                </c:pt>
                <c:pt idx="1">
                  <c:v>22.8</c:v>
                </c:pt>
                <c:pt idx="2">
                  <c:v>7.1999999999999993</c:v>
                </c:pt>
                <c:pt idx="3">
                  <c:v>10.799999999999999</c:v>
                </c:pt>
                <c:pt idx="4">
                  <c:v>13.2</c:v>
                </c:pt>
                <c:pt idx="5">
                  <c:v>10</c:v>
                </c:pt>
                <c:pt idx="6">
                  <c:v>15.6</c:v>
                </c:pt>
                <c:pt idx="7">
                  <c:v>6</c:v>
                </c:pt>
                <c:pt idx="8">
                  <c:v>12</c:v>
                </c:pt>
                <c:pt idx="9">
                  <c:v>12</c:v>
                </c:pt>
                <c:pt idx="10">
                  <c:v>6</c:v>
                </c:pt>
                <c:pt idx="11">
                  <c:v>15.6</c:v>
                </c:pt>
                <c:pt idx="12">
                  <c:v>22.8</c:v>
                </c:pt>
                <c:pt idx="13">
                  <c:v>24</c:v>
                </c:pt>
                <c:pt idx="14">
                  <c:v>13.2</c:v>
                </c:pt>
                <c:pt idx="15">
                  <c:v>7</c:v>
                </c:pt>
                <c:pt idx="16">
                  <c:v>16</c:v>
                </c:pt>
                <c:pt idx="17">
                  <c:v>25</c:v>
                </c:pt>
                <c:pt idx="18">
                  <c:v>12</c:v>
                </c:pt>
                <c:pt idx="19">
                  <c:v>16</c:v>
                </c:pt>
                <c:pt idx="20">
                  <c:v>4</c:v>
                </c:pt>
                <c:pt idx="21">
                  <c:v>9</c:v>
                </c:pt>
                <c:pt idx="22">
                  <c:v>3</c:v>
                </c:pt>
                <c:pt idx="23">
                  <c:v>2</c:v>
                </c:pt>
                <c:pt idx="24">
                  <c:v>15</c:v>
                </c:pt>
                <c:pt idx="25">
                  <c:v>15</c:v>
                </c:pt>
                <c:pt idx="26">
                  <c:v>13</c:v>
                </c:pt>
                <c:pt idx="27">
                  <c:v>15</c:v>
                </c:pt>
                <c:pt idx="28">
                  <c:v>5</c:v>
                </c:pt>
                <c:pt idx="29">
                  <c:v>13</c:v>
                </c:pt>
                <c:pt idx="30">
                  <c:v>19</c:v>
                </c:pt>
                <c:pt idx="31">
                  <c:v>25</c:v>
                </c:pt>
                <c:pt idx="32">
                  <c:v>15</c:v>
                </c:pt>
                <c:pt idx="33">
                  <c:v>19</c:v>
                </c:pt>
                <c:pt idx="34">
                  <c:v>2</c:v>
                </c:pt>
                <c:pt idx="35">
                  <c:v>18</c:v>
                </c:pt>
                <c:pt idx="36">
                  <c:v>18</c:v>
                </c:pt>
                <c:pt idx="37">
                  <c:v>6</c:v>
                </c:pt>
                <c:pt idx="38">
                  <c:v>16</c:v>
                </c:pt>
                <c:pt idx="39">
                  <c:v>6</c:v>
                </c:pt>
                <c:pt idx="40">
                  <c:v>8</c:v>
                </c:pt>
                <c:pt idx="41">
                  <c:v>12</c:v>
                </c:pt>
                <c:pt idx="42">
                  <c:v>9</c:v>
                </c:pt>
                <c:pt idx="43">
                  <c:v>14</c:v>
                </c:pt>
                <c:pt idx="44">
                  <c:v>7</c:v>
                </c:pt>
                <c:pt idx="45">
                  <c:v>4</c:v>
                </c:pt>
                <c:pt idx="46">
                  <c:v>12</c:v>
                </c:pt>
                <c:pt idx="47">
                  <c:v>17</c:v>
                </c:pt>
                <c:pt idx="48">
                  <c:v>15</c:v>
                </c:pt>
                <c:pt idx="49">
                  <c:v>18</c:v>
                </c:pt>
              </c:numCache>
            </c:numRef>
          </c:xVal>
          <c:yVal>
            <c:numRef>
              <c:f>'6.3 Relationships'!$Q$25:$Q$74</c:f>
              <c:numCache>
                <c:formatCode>General</c:formatCode>
                <c:ptCount val="50"/>
                <c:pt idx="0">
                  <c:v>8.1234293205949619</c:v>
                </c:pt>
                <c:pt idx="1">
                  <c:v>15.934179991802656</c:v>
                </c:pt>
                <c:pt idx="2">
                  <c:v>8.2222995822558183</c:v>
                </c:pt>
                <c:pt idx="3">
                  <c:v>10.001964292151243</c:v>
                </c:pt>
                <c:pt idx="4">
                  <c:v>11.188407432081526</c:v>
                </c:pt>
                <c:pt idx="5">
                  <c:v>9.606483245507814</c:v>
                </c:pt>
                <c:pt idx="6">
                  <c:v>12.374850572011809</c:v>
                </c:pt>
                <c:pt idx="7">
                  <c:v>7.6290780122906776</c:v>
                </c:pt>
                <c:pt idx="8">
                  <c:v>10.595185862116384</c:v>
                </c:pt>
                <c:pt idx="9">
                  <c:v>10.595185862116384</c:v>
                </c:pt>
                <c:pt idx="10">
                  <c:v>7.6290780122906776</c:v>
                </c:pt>
                <c:pt idx="11">
                  <c:v>12.374850572011809</c:v>
                </c:pt>
                <c:pt idx="12">
                  <c:v>15.934179991802656</c:v>
                </c:pt>
                <c:pt idx="13">
                  <c:v>16.527401561767796</c:v>
                </c:pt>
                <c:pt idx="14">
                  <c:v>11.188407432081526</c:v>
                </c:pt>
                <c:pt idx="15">
                  <c:v>8.1234293205949619</c:v>
                </c:pt>
                <c:pt idx="16">
                  <c:v>12.572591095333522</c:v>
                </c:pt>
                <c:pt idx="17">
                  <c:v>17.021752870072081</c:v>
                </c:pt>
                <c:pt idx="18">
                  <c:v>10.595185862116384</c:v>
                </c:pt>
                <c:pt idx="19">
                  <c:v>12.572591095333522</c:v>
                </c:pt>
                <c:pt idx="20">
                  <c:v>6.6403753956821081</c:v>
                </c:pt>
                <c:pt idx="21">
                  <c:v>9.1121319372035305</c:v>
                </c:pt>
                <c:pt idx="22">
                  <c:v>6.1460240873778247</c:v>
                </c:pt>
                <c:pt idx="23">
                  <c:v>5.6516727790735395</c:v>
                </c:pt>
                <c:pt idx="24">
                  <c:v>12.078239787029236</c:v>
                </c:pt>
                <c:pt idx="25">
                  <c:v>12.078239787029236</c:v>
                </c:pt>
                <c:pt idx="26">
                  <c:v>11.08953717042067</c:v>
                </c:pt>
                <c:pt idx="27">
                  <c:v>12.078239787029236</c:v>
                </c:pt>
                <c:pt idx="28">
                  <c:v>7.1347267039863933</c:v>
                </c:pt>
                <c:pt idx="29">
                  <c:v>11.08953717042067</c:v>
                </c:pt>
                <c:pt idx="30">
                  <c:v>14.055645020246375</c:v>
                </c:pt>
                <c:pt idx="31">
                  <c:v>17.021752870072081</c:v>
                </c:pt>
                <c:pt idx="32">
                  <c:v>12.078239787029236</c:v>
                </c:pt>
                <c:pt idx="33">
                  <c:v>14.055645020246375</c:v>
                </c:pt>
                <c:pt idx="34">
                  <c:v>5.6516727790735395</c:v>
                </c:pt>
                <c:pt idx="35">
                  <c:v>13.56129371194209</c:v>
                </c:pt>
                <c:pt idx="36">
                  <c:v>13.56129371194209</c:v>
                </c:pt>
                <c:pt idx="37">
                  <c:v>7.6290780122906776</c:v>
                </c:pt>
                <c:pt idx="38">
                  <c:v>12.572591095333522</c:v>
                </c:pt>
                <c:pt idx="39">
                  <c:v>7.6290780122906776</c:v>
                </c:pt>
                <c:pt idx="40">
                  <c:v>8.6177806288992471</c:v>
                </c:pt>
                <c:pt idx="41">
                  <c:v>10.595185862116384</c:v>
                </c:pt>
                <c:pt idx="42">
                  <c:v>9.1121319372035305</c:v>
                </c:pt>
                <c:pt idx="43">
                  <c:v>11.583888478724953</c:v>
                </c:pt>
                <c:pt idx="44">
                  <c:v>8.1234293205949619</c:v>
                </c:pt>
                <c:pt idx="45">
                  <c:v>6.6403753956821081</c:v>
                </c:pt>
                <c:pt idx="46">
                  <c:v>10.595185862116384</c:v>
                </c:pt>
                <c:pt idx="47">
                  <c:v>13.066942403637807</c:v>
                </c:pt>
                <c:pt idx="48">
                  <c:v>12.078239787029236</c:v>
                </c:pt>
                <c:pt idx="49">
                  <c:v>13.56129371194209</c:v>
                </c:pt>
              </c:numCache>
            </c:numRef>
          </c:yVal>
          <c:smooth val="0"/>
          <c:extLst>
            <c:ext xmlns:c16="http://schemas.microsoft.com/office/drawing/2014/chart" uri="{C3380CC4-5D6E-409C-BE32-E72D297353CC}">
              <c16:uniqueId val="{00000002-3F59-4B79-B576-F301559E16EA}"/>
            </c:ext>
          </c:extLst>
        </c:ser>
        <c:dLbls>
          <c:showLegendKey val="0"/>
          <c:showVal val="0"/>
          <c:showCatName val="0"/>
          <c:showSerName val="0"/>
          <c:showPercent val="0"/>
          <c:showBubbleSize val="0"/>
        </c:dLbls>
        <c:axId val="540987192"/>
        <c:axId val="540982392"/>
      </c:scatterChart>
      <c:valAx>
        <c:axId val="540987192"/>
        <c:scaling>
          <c:orientation val="minMax"/>
        </c:scaling>
        <c:delete val="0"/>
        <c:axPos val="b"/>
        <c:title>
          <c:tx>
            <c:rich>
              <a:bodyPr/>
              <a:lstStyle/>
              <a:p>
                <a:pPr>
                  <a:defRPr/>
                </a:pPr>
                <a:r>
                  <a:rPr lang="en-IN"/>
                  <a:t>No of years with the company </a:t>
                </a:r>
              </a:p>
            </c:rich>
          </c:tx>
          <c:overlay val="0"/>
        </c:title>
        <c:numFmt formatCode="0" sourceLinked="1"/>
        <c:majorTickMark val="out"/>
        <c:minorTickMark val="none"/>
        <c:tickLblPos val="nextTo"/>
        <c:crossAx val="540982392"/>
        <c:crosses val="autoZero"/>
        <c:crossBetween val="midCat"/>
      </c:valAx>
      <c:valAx>
        <c:axId val="540982392"/>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540987192"/>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Annual Salary ($000)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layout>
                <c:manualLayout>
                  <c:x val="-5.9234922147187119E-2"/>
                  <c:y val="-0.18747379938163466"/>
                </c:manualLayout>
              </c:layout>
              <c:numFmt formatCode="General" sourceLinked="0"/>
            </c:trendlineLbl>
          </c:trendline>
          <c:xVal>
            <c:numRef>
              <c:f>'6.3 Relationships'!$D$2:$D$51</c:f>
              <c:numCache>
                <c:formatCode>0</c:formatCode>
                <c:ptCount val="50"/>
                <c:pt idx="0">
                  <c:v>38.85</c:v>
                </c:pt>
                <c:pt idx="1">
                  <c:v>34.65</c:v>
                </c:pt>
                <c:pt idx="2">
                  <c:v>38.85</c:v>
                </c:pt>
                <c:pt idx="3">
                  <c:v>37.800000000000004</c:v>
                </c:pt>
                <c:pt idx="4">
                  <c:v>33.6</c:v>
                </c:pt>
                <c:pt idx="5">
                  <c:v>31.5</c:v>
                </c:pt>
                <c:pt idx="6">
                  <c:v>42</c:v>
                </c:pt>
                <c:pt idx="7">
                  <c:v>34.65</c:v>
                </c:pt>
                <c:pt idx="8">
                  <c:v>34.65</c:v>
                </c:pt>
                <c:pt idx="9">
                  <c:v>50.400000000000006</c:v>
                </c:pt>
                <c:pt idx="10">
                  <c:v>26.25</c:v>
                </c:pt>
                <c:pt idx="11">
                  <c:v>37.800000000000004</c:v>
                </c:pt>
                <c:pt idx="12">
                  <c:v>42</c:v>
                </c:pt>
                <c:pt idx="13">
                  <c:v>35.700000000000003</c:v>
                </c:pt>
                <c:pt idx="14">
                  <c:v>34.65</c:v>
                </c:pt>
                <c:pt idx="15">
                  <c:v>38.85</c:v>
                </c:pt>
                <c:pt idx="16">
                  <c:v>46</c:v>
                </c:pt>
                <c:pt idx="17">
                  <c:v>48</c:v>
                </c:pt>
                <c:pt idx="18">
                  <c:v>35</c:v>
                </c:pt>
                <c:pt idx="19">
                  <c:v>33</c:v>
                </c:pt>
                <c:pt idx="20">
                  <c:v>40</c:v>
                </c:pt>
                <c:pt idx="21">
                  <c:v>31</c:v>
                </c:pt>
                <c:pt idx="22">
                  <c:v>33</c:v>
                </c:pt>
                <c:pt idx="23">
                  <c:v>43</c:v>
                </c:pt>
                <c:pt idx="24">
                  <c:v>40</c:v>
                </c:pt>
                <c:pt idx="25">
                  <c:v>32</c:v>
                </c:pt>
                <c:pt idx="26">
                  <c:v>42</c:v>
                </c:pt>
                <c:pt idx="27">
                  <c:v>38</c:v>
                </c:pt>
                <c:pt idx="28">
                  <c:v>25</c:v>
                </c:pt>
                <c:pt idx="29">
                  <c:v>36</c:v>
                </c:pt>
                <c:pt idx="30">
                  <c:v>40</c:v>
                </c:pt>
                <c:pt idx="31">
                  <c:v>34</c:v>
                </c:pt>
                <c:pt idx="32">
                  <c:v>33</c:v>
                </c:pt>
                <c:pt idx="33">
                  <c:v>38</c:v>
                </c:pt>
                <c:pt idx="34">
                  <c:v>25</c:v>
                </c:pt>
                <c:pt idx="35">
                  <c:v>36</c:v>
                </c:pt>
                <c:pt idx="36">
                  <c:v>36</c:v>
                </c:pt>
                <c:pt idx="37">
                  <c:v>22</c:v>
                </c:pt>
                <c:pt idx="38">
                  <c:v>32</c:v>
                </c:pt>
                <c:pt idx="39">
                  <c:v>27</c:v>
                </c:pt>
                <c:pt idx="40">
                  <c:v>37</c:v>
                </c:pt>
                <c:pt idx="41">
                  <c:v>35</c:v>
                </c:pt>
                <c:pt idx="42">
                  <c:v>32</c:v>
                </c:pt>
                <c:pt idx="43">
                  <c:v>42</c:v>
                </c:pt>
                <c:pt idx="44">
                  <c:v>37</c:v>
                </c:pt>
                <c:pt idx="45">
                  <c:v>35</c:v>
                </c:pt>
                <c:pt idx="46">
                  <c:v>36</c:v>
                </c:pt>
                <c:pt idx="47">
                  <c:v>30</c:v>
                </c:pt>
                <c:pt idx="48">
                  <c:v>29</c:v>
                </c:pt>
                <c:pt idx="49">
                  <c:v>29</c:v>
                </c:pt>
              </c:numCache>
            </c:numRef>
          </c:xVal>
          <c:yVal>
            <c:numRef>
              <c:f>'6.3 Relationships'!$A$2:$A$51</c:f>
              <c:numCache>
                <c:formatCode>0</c:formatCode>
                <c:ptCount val="50"/>
                <c:pt idx="0">
                  <c:v>12.100000000000001</c:v>
                </c:pt>
                <c:pt idx="1">
                  <c:v>16.5</c:v>
                </c:pt>
                <c:pt idx="2">
                  <c:v>5.5</c:v>
                </c:pt>
                <c:pt idx="3">
                  <c:v>8.8000000000000007</c:v>
                </c:pt>
                <c:pt idx="4">
                  <c:v>12.100000000000001</c:v>
                </c:pt>
                <c:pt idx="5">
                  <c:v>16.5</c:v>
                </c:pt>
                <c:pt idx="6">
                  <c:v>12.100000000000001</c:v>
                </c:pt>
                <c:pt idx="7">
                  <c:v>6.6000000000000005</c:v>
                </c:pt>
                <c:pt idx="8">
                  <c:v>6.6000000000000005</c:v>
                </c:pt>
                <c:pt idx="9">
                  <c:v>14.3</c:v>
                </c:pt>
                <c:pt idx="10">
                  <c:v>9.9</c:v>
                </c:pt>
                <c:pt idx="11">
                  <c:v>11</c:v>
                </c:pt>
                <c:pt idx="12">
                  <c:v>19.8</c:v>
                </c:pt>
                <c:pt idx="13">
                  <c:v>18.700000000000003</c:v>
                </c:pt>
                <c:pt idx="14">
                  <c:v>14.3</c:v>
                </c:pt>
                <c:pt idx="15">
                  <c:v>9.9</c:v>
                </c:pt>
                <c:pt idx="16">
                  <c:v>13</c:v>
                </c:pt>
                <c:pt idx="17">
                  <c:v>13</c:v>
                </c:pt>
                <c:pt idx="18">
                  <c:v>11</c:v>
                </c:pt>
                <c:pt idx="19">
                  <c:v>14</c:v>
                </c:pt>
                <c:pt idx="20">
                  <c:v>3</c:v>
                </c:pt>
                <c:pt idx="21">
                  <c:v>10</c:v>
                </c:pt>
                <c:pt idx="22">
                  <c:v>4</c:v>
                </c:pt>
                <c:pt idx="23">
                  <c:v>7</c:v>
                </c:pt>
                <c:pt idx="24">
                  <c:v>12</c:v>
                </c:pt>
                <c:pt idx="25">
                  <c:v>7</c:v>
                </c:pt>
                <c:pt idx="26">
                  <c:v>8</c:v>
                </c:pt>
                <c:pt idx="27">
                  <c:v>11</c:v>
                </c:pt>
                <c:pt idx="28">
                  <c:v>9</c:v>
                </c:pt>
                <c:pt idx="29">
                  <c:v>10</c:v>
                </c:pt>
                <c:pt idx="30">
                  <c:v>18</c:v>
                </c:pt>
                <c:pt idx="31">
                  <c:v>17</c:v>
                </c:pt>
                <c:pt idx="32">
                  <c:v>13</c:v>
                </c:pt>
                <c:pt idx="33">
                  <c:v>14</c:v>
                </c:pt>
                <c:pt idx="34">
                  <c:v>5</c:v>
                </c:pt>
                <c:pt idx="35">
                  <c:v>11</c:v>
                </c:pt>
                <c:pt idx="36">
                  <c:v>10</c:v>
                </c:pt>
                <c:pt idx="37">
                  <c:v>8</c:v>
                </c:pt>
                <c:pt idx="38">
                  <c:v>15</c:v>
                </c:pt>
                <c:pt idx="39">
                  <c:v>7</c:v>
                </c:pt>
                <c:pt idx="40">
                  <c:v>9</c:v>
                </c:pt>
                <c:pt idx="41">
                  <c:v>11</c:v>
                </c:pt>
                <c:pt idx="42">
                  <c:v>10</c:v>
                </c:pt>
                <c:pt idx="43">
                  <c:v>8</c:v>
                </c:pt>
                <c:pt idx="44">
                  <c:v>5</c:v>
                </c:pt>
                <c:pt idx="45">
                  <c:v>6</c:v>
                </c:pt>
                <c:pt idx="46">
                  <c:v>14</c:v>
                </c:pt>
                <c:pt idx="47">
                  <c:v>12</c:v>
                </c:pt>
                <c:pt idx="48">
                  <c:v>10</c:v>
                </c:pt>
                <c:pt idx="49">
                  <c:v>14</c:v>
                </c:pt>
              </c:numCache>
            </c:numRef>
          </c:yVal>
          <c:smooth val="0"/>
          <c:extLst>
            <c:ext xmlns:c16="http://schemas.microsoft.com/office/drawing/2014/chart" uri="{C3380CC4-5D6E-409C-BE32-E72D297353CC}">
              <c16:uniqueId val="{00000001-F82E-4D13-BE45-4CC2FBB8F711}"/>
            </c:ext>
          </c:extLst>
        </c:ser>
        <c:ser>
          <c:idx val="1"/>
          <c:order val="1"/>
          <c:tx>
            <c:v>Predicted Weeks of pay</c:v>
          </c:tx>
          <c:spPr>
            <a:ln w="28575">
              <a:noFill/>
            </a:ln>
          </c:spPr>
          <c:xVal>
            <c:numRef>
              <c:f>'6.3 Relationships'!$D$2:$D$51</c:f>
              <c:numCache>
                <c:formatCode>0</c:formatCode>
                <c:ptCount val="50"/>
                <c:pt idx="0">
                  <c:v>38.85</c:v>
                </c:pt>
                <c:pt idx="1">
                  <c:v>34.65</c:v>
                </c:pt>
                <c:pt idx="2">
                  <c:v>38.85</c:v>
                </c:pt>
                <c:pt idx="3">
                  <c:v>37.800000000000004</c:v>
                </c:pt>
                <c:pt idx="4">
                  <c:v>33.6</c:v>
                </c:pt>
                <c:pt idx="5">
                  <c:v>31.5</c:v>
                </c:pt>
                <c:pt idx="6">
                  <c:v>42</c:v>
                </c:pt>
                <c:pt idx="7">
                  <c:v>34.65</c:v>
                </c:pt>
                <c:pt idx="8">
                  <c:v>34.65</c:v>
                </c:pt>
                <c:pt idx="9">
                  <c:v>50.400000000000006</c:v>
                </c:pt>
                <c:pt idx="10">
                  <c:v>26.25</c:v>
                </c:pt>
                <c:pt idx="11">
                  <c:v>37.800000000000004</c:v>
                </c:pt>
                <c:pt idx="12">
                  <c:v>42</c:v>
                </c:pt>
                <c:pt idx="13">
                  <c:v>35.700000000000003</c:v>
                </c:pt>
                <c:pt idx="14">
                  <c:v>34.65</c:v>
                </c:pt>
                <c:pt idx="15">
                  <c:v>38.85</c:v>
                </c:pt>
                <c:pt idx="16">
                  <c:v>46</c:v>
                </c:pt>
                <c:pt idx="17">
                  <c:v>48</c:v>
                </c:pt>
                <c:pt idx="18">
                  <c:v>35</c:v>
                </c:pt>
                <c:pt idx="19">
                  <c:v>33</c:v>
                </c:pt>
                <c:pt idx="20">
                  <c:v>40</c:v>
                </c:pt>
                <c:pt idx="21">
                  <c:v>31</c:v>
                </c:pt>
                <c:pt idx="22">
                  <c:v>33</c:v>
                </c:pt>
                <c:pt idx="23">
                  <c:v>43</c:v>
                </c:pt>
                <c:pt idx="24">
                  <c:v>40</c:v>
                </c:pt>
                <c:pt idx="25">
                  <c:v>32</c:v>
                </c:pt>
                <c:pt idx="26">
                  <c:v>42</c:v>
                </c:pt>
                <c:pt idx="27">
                  <c:v>38</c:v>
                </c:pt>
                <c:pt idx="28">
                  <c:v>25</c:v>
                </c:pt>
                <c:pt idx="29">
                  <c:v>36</c:v>
                </c:pt>
                <c:pt idx="30">
                  <c:v>40</c:v>
                </c:pt>
                <c:pt idx="31">
                  <c:v>34</c:v>
                </c:pt>
                <c:pt idx="32">
                  <c:v>33</c:v>
                </c:pt>
                <c:pt idx="33">
                  <c:v>38</c:v>
                </c:pt>
                <c:pt idx="34">
                  <c:v>25</c:v>
                </c:pt>
                <c:pt idx="35">
                  <c:v>36</c:v>
                </c:pt>
                <c:pt idx="36">
                  <c:v>36</c:v>
                </c:pt>
                <c:pt idx="37">
                  <c:v>22</c:v>
                </c:pt>
                <c:pt idx="38">
                  <c:v>32</c:v>
                </c:pt>
                <c:pt idx="39">
                  <c:v>27</c:v>
                </c:pt>
                <c:pt idx="40">
                  <c:v>37</c:v>
                </c:pt>
                <c:pt idx="41">
                  <c:v>35</c:v>
                </c:pt>
                <c:pt idx="42">
                  <c:v>32</c:v>
                </c:pt>
                <c:pt idx="43">
                  <c:v>42</c:v>
                </c:pt>
                <c:pt idx="44">
                  <c:v>37</c:v>
                </c:pt>
                <c:pt idx="45">
                  <c:v>35</c:v>
                </c:pt>
                <c:pt idx="46">
                  <c:v>36</c:v>
                </c:pt>
                <c:pt idx="47">
                  <c:v>30</c:v>
                </c:pt>
                <c:pt idx="48">
                  <c:v>29</c:v>
                </c:pt>
                <c:pt idx="49">
                  <c:v>29</c:v>
                </c:pt>
              </c:numCache>
            </c:numRef>
          </c:xVal>
          <c:yVal>
            <c:numRef>
              <c:f>'6.3 Relationships'!$AA$25:$AA$74</c:f>
              <c:numCache>
                <c:formatCode>General</c:formatCode>
                <c:ptCount val="50"/>
                <c:pt idx="0">
                  <c:v>11.274279011277818</c:v>
                </c:pt>
                <c:pt idx="1">
                  <c:v>10.759529517289199</c:v>
                </c:pt>
                <c:pt idx="2">
                  <c:v>11.274279011277818</c:v>
                </c:pt>
                <c:pt idx="3">
                  <c:v>11.145591637780663</c:v>
                </c:pt>
                <c:pt idx="4">
                  <c:v>10.630842143792044</c:v>
                </c:pt>
                <c:pt idx="5">
                  <c:v>10.373467396797732</c:v>
                </c:pt>
                <c:pt idx="6">
                  <c:v>11.660341131769282</c:v>
                </c:pt>
                <c:pt idx="7">
                  <c:v>10.759529517289199</c:v>
                </c:pt>
                <c:pt idx="8">
                  <c:v>10.759529517289199</c:v>
                </c:pt>
                <c:pt idx="9">
                  <c:v>12.689840119746524</c:v>
                </c:pt>
                <c:pt idx="10">
                  <c:v>9.7300305293119589</c:v>
                </c:pt>
                <c:pt idx="11">
                  <c:v>11.145591637780663</c:v>
                </c:pt>
                <c:pt idx="12">
                  <c:v>11.660341131769282</c:v>
                </c:pt>
                <c:pt idx="13">
                  <c:v>10.888216890786353</c:v>
                </c:pt>
                <c:pt idx="14">
                  <c:v>10.759529517289199</c:v>
                </c:pt>
                <c:pt idx="15">
                  <c:v>11.274279011277818</c:v>
                </c:pt>
                <c:pt idx="16">
                  <c:v>12.150578745091778</c:v>
                </c:pt>
                <c:pt idx="17">
                  <c:v>12.395697551753026</c:v>
                </c:pt>
                <c:pt idx="18">
                  <c:v>10.802425308454916</c:v>
                </c:pt>
                <c:pt idx="19">
                  <c:v>10.557306501793668</c:v>
                </c:pt>
                <c:pt idx="20">
                  <c:v>11.415222325108036</c:v>
                </c:pt>
                <c:pt idx="21">
                  <c:v>10.312187695132421</c:v>
                </c:pt>
                <c:pt idx="22">
                  <c:v>10.557306501793668</c:v>
                </c:pt>
                <c:pt idx="23">
                  <c:v>11.782900535099905</c:v>
                </c:pt>
                <c:pt idx="24">
                  <c:v>11.415222325108036</c:v>
                </c:pt>
                <c:pt idx="25">
                  <c:v>10.434747098463045</c:v>
                </c:pt>
                <c:pt idx="26">
                  <c:v>11.660341131769282</c:v>
                </c:pt>
                <c:pt idx="27">
                  <c:v>11.170103518446787</c:v>
                </c:pt>
                <c:pt idx="28">
                  <c:v>9.5768312751486793</c:v>
                </c:pt>
                <c:pt idx="29">
                  <c:v>10.924984711785541</c:v>
                </c:pt>
                <c:pt idx="30">
                  <c:v>11.415222325108036</c:v>
                </c:pt>
                <c:pt idx="31">
                  <c:v>10.679865905124291</c:v>
                </c:pt>
                <c:pt idx="32">
                  <c:v>10.557306501793668</c:v>
                </c:pt>
                <c:pt idx="33">
                  <c:v>11.170103518446787</c:v>
                </c:pt>
                <c:pt idx="34">
                  <c:v>9.5768312751486793</c:v>
                </c:pt>
                <c:pt idx="35">
                  <c:v>10.924984711785541</c:v>
                </c:pt>
                <c:pt idx="36">
                  <c:v>10.924984711785541</c:v>
                </c:pt>
                <c:pt idx="37">
                  <c:v>9.2091530651568068</c:v>
                </c:pt>
                <c:pt idx="38">
                  <c:v>10.434747098463045</c:v>
                </c:pt>
                <c:pt idx="39">
                  <c:v>9.821950081809927</c:v>
                </c:pt>
                <c:pt idx="40">
                  <c:v>11.047544115116164</c:v>
                </c:pt>
                <c:pt idx="41">
                  <c:v>10.802425308454916</c:v>
                </c:pt>
                <c:pt idx="42">
                  <c:v>10.434747098463045</c:v>
                </c:pt>
                <c:pt idx="43">
                  <c:v>11.660341131769282</c:v>
                </c:pt>
                <c:pt idx="44">
                  <c:v>11.047544115116164</c:v>
                </c:pt>
                <c:pt idx="45">
                  <c:v>10.802425308454916</c:v>
                </c:pt>
                <c:pt idx="46">
                  <c:v>10.924984711785541</c:v>
                </c:pt>
                <c:pt idx="47">
                  <c:v>10.189628291801798</c:v>
                </c:pt>
                <c:pt idx="48">
                  <c:v>10.067068888471173</c:v>
                </c:pt>
                <c:pt idx="49">
                  <c:v>10.067068888471173</c:v>
                </c:pt>
              </c:numCache>
            </c:numRef>
          </c:yVal>
          <c:smooth val="0"/>
          <c:extLst>
            <c:ext xmlns:c16="http://schemas.microsoft.com/office/drawing/2014/chart" uri="{C3380CC4-5D6E-409C-BE32-E72D297353CC}">
              <c16:uniqueId val="{00000002-F82E-4D13-BE45-4CC2FBB8F711}"/>
            </c:ext>
          </c:extLst>
        </c:ser>
        <c:dLbls>
          <c:showLegendKey val="0"/>
          <c:showVal val="0"/>
          <c:showCatName val="0"/>
          <c:showSerName val="0"/>
          <c:showPercent val="0"/>
          <c:showBubbleSize val="0"/>
        </c:dLbls>
        <c:axId val="626708424"/>
        <c:axId val="626705544"/>
      </c:scatterChart>
      <c:valAx>
        <c:axId val="626708424"/>
        <c:scaling>
          <c:orientation val="minMax"/>
        </c:scaling>
        <c:delete val="0"/>
        <c:axPos val="b"/>
        <c:title>
          <c:tx>
            <c:rich>
              <a:bodyPr/>
              <a:lstStyle/>
              <a:p>
                <a:pPr>
                  <a:defRPr/>
                </a:pPr>
                <a:r>
                  <a:rPr lang="en-IN"/>
                  <a:t>Annual Salary ($000) </a:t>
                </a:r>
              </a:p>
            </c:rich>
          </c:tx>
          <c:overlay val="0"/>
        </c:title>
        <c:numFmt formatCode="0" sourceLinked="1"/>
        <c:majorTickMark val="out"/>
        <c:minorTickMark val="none"/>
        <c:tickLblPos val="nextTo"/>
        <c:crossAx val="626705544"/>
        <c:crosses val="autoZero"/>
        <c:crossBetween val="midCat"/>
      </c:valAx>
      <c:valAx>
        <c:axId val="626705544"/>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62670842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'7.2 ND'!$G$1</c:f>
              <c:strCache>
                <c:ptCount val="1"/>
                <c:pt idx="0">
                  <c:v>ND_Weeks</c:v>
                </c:pt>
              </c:strCache>
            </c:strRef>
          </c:tx>
          <c:spPr>
            <a:ln w="19050" cap="rnd">
              <a:solidFill>
                <a:schemeClr val="accent1"/>
              </a:solidFill>
              <a:round/>
            </a:ln>
            <a:effectLst/>
          </c:spPr>
          <c:marker>
            <c:symbol val="none"/>
          </c:marker>
          <c:yVal>
            <c:numRef>
              <c:f>'7.2 ND'!$G$2:$G$51</c:f>
              <c:numCache>
                <c:formatCode>General</c:formatCode>
                <c:ptCount val="50"/>
                <c:pt idx="0">
                  <c:v>1.1954359589866671E-2</c:v>
                </c:pt>
                <c:pt idx="1">
                  <c:v>2.0121602446180904E-2</c:v>
                </c:pt>
                <c:pt idx="2">
                  <c:v>3.1553585131691861E-2</c:v>
                </c:pt>
                <c:pt idx="3">
                  <c:v>3.1553585131691861E-2</c:v>
                </c:pt>
                <c:pt idx="4">
                  <c:v>4.6098283690666472E-2</c:v>
                </c:pt>
                <c:pt idx="5">
                  <c:v>5.5937922699687427E-2</c:v>
                </c:pt>
                <c:pt idx="6">
                  <c:v>5.5937922699687427E-2</c:v>
                </c:pt>
                <c:pt idx="7">
                  <c:v>6.274378293825153E-2</c:v>
                </c:pt>
                <c:pt idx="8">
                  <c:v>6.274378293825153E-2</c:v>
                </c:pt>
                <c:pt idx="9">
                  <c:v>6.274378293825153E-2</c:v>
                </c:pt>
                <c:pt idx="10">
                  <c:v>7.9562155598404488E-2</c:v>
                </c:pt>
                <c:pt idx="11">
                  <c:v>7.9562155598404488E-2</c:v>
                </c:pt>
                <c:pt idx="12">
                  <c:v>7.9562155598404488E-2</c:v>
                </c:pt>
                <c:pt idx="13">
                  <c:v>7.9562155598404488E-2</c:v>
                </c:pt>
                <c:pt idx="14">
                  <c:v>9.3992300820706309E-2</c:v>
                </c:pt>
                <c:pt idx="15">
                  <c:v>9.3992300820706309E-2</c:v>
                </c:pt>
                <c:pt idx="16">
                  <c:v>0.10278934755004876</c:v>
                </c:pt>
                <c:pt idx="17">
                  <c:v>0.10278934755004876</c:v>
                </c:pt>
                <c:pt idx="18">
                  <c:v>0.10344938629936265</c:v>
                </c:pt>
                <c:pt idx="19">
                  <c:v>0.10344938629936265</c:v>
                </c:pt>
                <c:pt idx="20">
                  <c:v>0.10344938629936265</c:v>
                </c:pt>
                <c:pt idx="21">
                  <c:v>0.10344938629936265</c:v>
                </c:pt>
                <c:pt idx="22">
                  <c:v>0.10344938629936265</c:v>
                </c:pt>
                <c:pt idx="23">
                  <c:v>0.10344938629936265</c:v>
                </c:pt>
                <c:pt idx="24">
                  <c:v>0.10607510117108977</c:v>
                </c:pt>
                <c:pt idx="25">
                  <c:v>0.10607510117108977</c:v>
                </c:pt>
                <c:pt idx="26">
                  <c:v>0.10607510117108977</c:v>
                </c:pt>
                <c:pt idx="27">
                  <c:v>0.10607510117108977</c:v>
                </c:pt>
                <c:pt idx="28">
                  <c:v>0.10607510117108977</c:v>
                </c:pt>
                <c:pt idx="29">
                  <c:v>0.10133253068396643</c:v>
                </c:pt>
                <c:pt idx="30">
                  <c:v>0.10133253068396643</c:v>
                </c:pt>
                <c:pt idx="31">
                  <c:v>0.10133253068396643</c:v>
                </c:pt>
                <c:pt idx="32">
                  <c:v>0.10133253068396643</c:v>
                </c:pt>
                <c:pt idx="33">
                  <c:v>0.10133253068396643</c:v>
                </c:pt>
                <c:pt idx="34">
                  <c:v>0.10047804506693306</c:v>
                </c:pt>
                <c:pt idx="35">
                  <c:v>9.0184981657603455E-2</c:v>
                </c:pt>
                <c:pt idx="36">
                  <c:v>9.0184981657603455E-2</c:v>
                </c:pt>
                <c:pt idx="37">
                  <c:v>9.0184981657603455E-2</c:v>
                </c:pt>
                <c:pt idx="38">
                  <c:v>7.477724351353357E-2</c:v>
                </c:pt>
                <c:pt idx="39">
                  <c:v>7.477724351353357E-2</c:v>
                </c:pt>
                <c:pt idx="40">
                  <c:v>7.477724351353357E-2</c:v>
                </c:pt>
                <c:pt idx="41">
                  <c:v>7.477724351353357E-2</c:v>
                </c:pt>
                <c:pt idx="42">
                  <c:v>6.9721023065801913E-2</c:v>
                </c:pt>
                <c:pt idx="43">
                  <c:v>6.9721023065801913E-2</c:v>
                </c:pt>
                <c:pt idx="44">
                  <c:v>5.7763643719903501E-2</c:v>
                </c:pt>
                <c:pt idx="45">
                  <c:v>3.434201968956406E-2</c:v>
                </c:pt>
                <c:pt idx="46">
                  <c:v>2.787241070097253E-2</c:v>
                </c:pt>
                <c:pt idx="47">
                  <c:v>1.741042433323153E-2</c:v>
                </c:pt>
                <c:pt idx="48">
                  <c:v>1.2007633443959907E-2</c:v>
                </c:pt>
                <c:pt idx="49">
                  <c:v>6.2439839982624586E-3</c:v>
                </c:pt>
              </c:numCache>
            </c:numRef>
          </c:yVal>
          <c:smooth val="1"/>
          <c:extLst>
            <c:ext xmlns:c16="http://schemas.microsoft.com/office/drawing/2014/chart" uri="{C3380CC4-5D6E-409C-BE32-E72D297353CC}">
              <c16:uniqueId val="{00000000-7BF4-4BCA-91DB-1EECF9100E32}"/>
            </c:ext>
          </c:extLst>
        </c:ser>
        <c:dLbls>
          <c:showLegendKey val="0"/>
          <c:showVal val="0"/>
          <c:showCatName val="0"/>
          <c:showSerName val="0"/>
          <c:showPercent val="0"/>
          <c:showBubbleSize val="0"/>
        </c:dLbls>
        <c:axId val="626725704"/>
        <c:axId val="626726024"/>
      </c:scatterChart>
      <c:valAx>
        <c:axId val="62672570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26024"/>
        <c:crosses val="autoZero"/>
        <c:crossBetween val="midCat"/>
      </c:valAx>
      <c:valAx>
        <c:axId val="626726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25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'7.2 ND'!$M$1</c:f>
              <c:strCache>
                <c:ptCount val="1"/>
                <c:pt idx="0">
                  <c:v>ND_Age</c:v>
                </c:pt>
              </c:strCache>
            </c:strRef>
          </c:tx>
          <c:spPr>
            <a:ln w="19050" cap="rnd">
              <a:solidFill>
                <a:schemeClr val="accent1"/>
              </a:solidFill>
              <a:round/>
            </a:ln>
            <a:effectLst/>
          </c:spPr>
          <c:marker>
            <c:symbol val="none"/>
          </c:marker>
          <c:yVal>
            <c:numRef>
              <c:f>'7.2 ND'!$M$2:$M$51</c:f>
              <c:numCache>
                <c:formatCode>General</c:formatCode>
                <c:ptCount val="50"/>
                <c:pt idx="0">
                  <c:v>3.1678656088496801E-3</c:v>
                </c:pt>
                <c:pt idx="1">
                  <c:v>1.4515588473359915E-2</c:v>
                </c:pt>
                <c:pt idx="2">
                  <c:v>1.4515588473359915E-2</c:v>
                </c:pt>
                <c:pt idx="3">
                  <c:v>1.5144803484381634E-2</c:v>
                </c:pt>
                <c:pt idx="4">
                  <c:v>1.7820132836953387E-2</c:v>
                </c:pt>
                <c:pt idx="5">
                  <c:v>1.7820132836953387E-2</c:v>
                </c:pt>
                <c:pt idx="6">
                  <c:v>2.1493914223642555E-2</c:v>
                </c:pt>
                <c:pt idx="7">
                  <c:v>2.4453125611514581E-2</c:v>
                </c:pt>
                <c:pt idx="8">
                  <c:v>2.9655791058922396E-2</c:v>
                </c:pt>
                <c:pt idx="9">
                  <c:v>3.3923366209147501E-2</c:v>
                </c:pt>
                <c:pt idx="10">
                  <c:v>3.5198145675536932E-2</c:v>
                </c:pt>
                <c:pt idx="11">
                  <c:v>3.8125596968085942E-2</c:v>
                </c:pt>
                <c:pt idx="12">
                  <c:v>3.8125596968085942E-2</c:v>
                </c:pt>
                <c:pt idx="13">
                  <c:v>4.2098114872768003E-2</c:v>
                </c:pt>
                <c:pt idx="14">
                  <c:v>4.2098114872768003E-2</c:v>
                </c:pt>
                <c:pt idx="15">
                  <c:v>4.7844746204546394E-2</c:v>
                </c:pt>
                <c:pt idx="16">
                  <c:v>4.8678758621126084E-2</c:v>
                </c:pt>
                <c:pt idx="17">
                  <c:v>5.097653874852167E-2</c:v>
                </c:pt>
                <c:pt idx="18">
                  <c:v>5.097653874852167E-2</c:v>
                </c:pt>
                <c:pt idx="19">
                  <c:v>5.097653874852167E-2</c:v>
                </c:pt>
                <c:pt idx="20">
                  <c:v>5.2676942046011511E-2</c:v>
                </c:pt>
                <c:pt idx="21">
                  <c:v>5.301721324590522E-2</c:v>
                </c:pt>
                <c:pt idx="22">
                  <c:v>5.301721324590522E-2</c:v>
                </c:pt>
                <c:pt idx="23">
                  <c:v>5.3022926431253996E-2</c:v>
                </c:pt>
                <c:pt idx="24">
                  <c:v>5.265414907969302E-2</c:v>
                </c:pt>
                <c:pt idx="25">
                  <c:v>5.1703688400472882E-2</c:v>
                </c:pt>
                <c:pt idx="26">
                  <c:v>5.1377927993766156E-2</c:v>
                </c:pt>
                <c:pt idx="27">
                  <c:v>5.1377927993766156E-2</c:v>
                </c:pt>
                <c:pt idx="28">
                  <c:v>5.1377927993766156E-2</c:v>
                </c:pt>
                <c:pt idx="29">
                  <c:v>4.9254833707172915E-2</c:v>
                </c:pt>
                <c:pt idx="30">
                  <c:v>4.9254833707172915E-2</c:v>
                </c:pt>
                <c:pt idx="31">
                  <c:v>4.9254833707172915E-2</c:v>
                </c:pt>
                <c:pt idx="32">
                  <c:v>4.6392674820147743E-2</c:v>
                </c:pt>
                <c:pt idx="33">
                  <c:v>4.6392674820147743E-2</c:v>
                </c:pt>
                <c:pt idx="34">
                  <c:v>4.2931716532641398E-2</c:v>
                </c:pt>
                <c:pt idx="35">
                  <c:v>4.2931716532641398E-2</c:v>
                </c:pt>
                <c:pt idx="36">
                  <c:v>4.2931716532641398E-2</c:v>
                </c:pt>
                <c:pt idx="37">
                  <c:v>4.2931716532641398E-2</c:v>
                </c:pt>
                <c:pt idx="38">
                  <c:v>4.2181635576282052E-2</c:v>
                </c:pt>
                <c:pt idx="39">
                  <c:v>3.9033309731394135E-2</c:v>
                </c:pt>
                <c:pt idx="40">
                  <c:v>3.9033309731394135E-2</c:v>
                </c:pt>
                <c:pt idx="41">
                  <c:v>3.4867498166335324E-2</c:v>
                </c:pt>
                <c:pt idx="42">
                  <c:v>2.6386176179569953E-2</c:v>
                </c:pt>
                <c:pt idx="43">
                  <c:v>2.6386176179569953E-2</c:v>
                </c:pt>
                <c:pt idx="44">
                  <c:v>2.2353561125673681E-2</c:v>
                </c:pt>
                <c:pt idx="45">
                  <c:v>2.2353561125673681E-2</c:v>
                </c:pt>
                <c:pt idx="46">
                  <c:v>1.8605667977179548E-2</c:v>
                </c:pt>
                <c:pt idx="47">
                  <c:v>1.8605667977179548E-2</c:v>
                </c:pt>
                <c:pt idx="48">
                  <c:v>1.2224390448788505E-2</c:v>
                </c:pt>
                <c:pt idx="49">
                  <c:v>9.6496289177920389E-3</c:v>
                </c:pt>
              </c:numCache>
            </c:numRef>
          </c:yVal>
          <c:smooth val="1"/>
          <c:extLst>
            <c:ext xmlns:c16="http://schemas.microsoft.com/office/drawing/2014/chart" uri="{C3380CC4-5D6E-409C-BE32-E72D297353CC}">
              <c16:uniqueId val="{00000000-4BD3-4B9A-9D94-6EB8E62DEE03}"/>
            </c:ext>
          </c:extLst>
        </c:ser>
        <c:dLbls>
          <c:showLegendKey val="0"/>
          <c:showVal val="0"/>
          <c:showCatName val="0"/>
          <c:showSerName val="0"/>
          <c:showPercent val="0"/>
          <c:showBubbleSize val="0"/>
        </c:dLbls>
        <c:axId val="663757624"/>
        <c:axId val="663761784"/>
      </c:scatterChart>
      <c:valAx>
        <c:axId val="66375762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61784"/>
        <c:crosses val="autoZero"/>
        <c:crossBetween val="midCat"/>
      </c:valAx>
      <c:valAx>
        <c:axId val="663761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57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'7.2 ND'!$P$1</c:f>
              <c:strCache>
                <c:ptCount val="1"/>
                <c:pt idx="0">
                  <c:v>ND_Yrs_Co</c:v>
                </c:pt>
              </c:strCache>
            </c:strRef>
          </c:tx>
          <c:spPr>
            <a:ln w="19050" cap="rnd">
              <a:solidFill>
                <a:schemeClr val="accent1"/>
              </a:solidFill>
              <a:round/>
            </a:ln>
            <a:effectLst/>
          </c:spPr>
          <c:marker>
            <c:symbol val="none"/>
          </c:marker>
          <c:yVal>
            <c:numRef>
              <c:f>'7.2 ND'!$P$2:$P$51</c:f>
              <c:numCache>
                <c:formatCode>General</c:formatCode>
                <c:ptCount val="50"/>
                <c:pt idx="0">
                  <c:v>1.3078046742975242E-2</c:v>
                </c:pt>
                <c:pt idx="1">
                  <c:v>1.3078046742975242E-2</c:v>
                </c:pt>
                <c:pt idx="2">
                  <c:v>1.7485369077513184E-2</c:v>
                </c:pt>
                <c:pt idx="3">
                  <c:v>2.2724480397274135E-2</c:v>
                </c:pt>
                <c:pt idx="4">
                  <c:v>2.2724480397274135E-2</c:v>
                </c:pt>
                <c:pt idx="5">
                  <c:v>2.8707829564946968E-2</c:v>
                </c:pt>
                <c:pt idx="6">
                  <c:v>3.5252830772832922E-2</c:v>
                </c:pt>
                <c:pt idx="7">
                  <c:v>3.5252830772832922E-2</c:v>
                </c:pt>
                <c:pt idx="8">
                  <c:v>3.5252830772832922E-2</c:v>
                </c:pt>
                <c:pt idx="9">
                  <c:v>3.5252830772832922E-2</c:v>
                </c:pt>
                <c:pt idx="10">
                  <c:v>4.2079916824776326E-2</c:v>
                </c:pt>
                <c:pt idx="11">
                  <c:v>4.2079916824776326E-2</c:v>
                </c:pt>
                <c:pt idx="12">
                  <c:v>4.882508283119312E-2</c:v>
                </c:pt>
                <c:pt idx="13">
                  <c:v>4.882508283119312E-2</c:v>
                </c:pt>
                <c:pt idx="14">
                  <c:v>5.506787833915873E-2</c:v>
                </c:pt>
                <c:pt idx="15">
                  <c:v>5.506787833915873E-2</c:v>
                </c:pt>
                <c:pt idx="16">
                  <c:v>6.037274732051235E-2</c:v>
                </c:pt>
                <c:pt idx="17">
                  <c:v>6.037274732051235E-2</c:v>
                </c:pt>
                <c:pt idx="18">
                  <c:v>6.6648111479600022E-2</c:v>
                </c:pt>
                <c:pt idx="19">
                  <c:v>6.6648111479600022E-2</c:v>
                </c:pt>
                <c:pt idx="20">
                  <c:v>6.6648111479600022E-2</c:v>
                </c:pt>
                <c:pt idx="21">
                  <c:v>6.6648111479600022E-2</c:v>
                </c:pt>
                <c:pt idx="22">
                  <c:v>6.6648111479600022E-2</c:v>
                </c:pt>
                <c:pt idx="23">
                  <c:v>6.7110760681470261E-2</c:v>
                </c:pt>
                <c:pt idx="24">
                  <c:v>6.7110760681470261E-2</c:v>
                </c:pt>
                <c:pt idx="25">
                  <c:v>6.6975427274589716E-2</c:v>
                </c:pt>
                <c:pt idx="26">
                  <c:v>6.5687648399446172E-2</c:v>
                </c:pt>
                <c:pt idx="27">
                  <c:v>6.2497480123376456E-2</c:v>
                </c:pt>
                <c:pt idx="28">
                  <c:v>6.2497480123376456E-2</c:v>
                </c:pt>
                <c:pt idx="29">
                  <c:v>6.2497480123376456E-2</c:v>
                </c:pt>
                <c:pt idx="30">
                  <c:v>6.2497480123376456E-2</c:v>
                </c:pt>
                <c:pt idx="31">
                  <c:v>6.2497480123376456E-2</c:v>
                </c:pt>
                <c:pt idx="32">
                  <c:v>5.9838356606097244E-2</c:v>
                </c:pt>
                <c:pt idx="33">
                  <c:v>5.9838356606097244E-2</c:v>
                </c:pt>
                <c:pt idx="34">
                  <c:v>5.7800093263838129E-2</c:v>
                </c:pt>
                <c:pt idx="35">
                  <c:v>5.7800093263838129E-2</c:v>
                </c:pt>
                <c:pt idx="36">
                  <c:v>5.7800093263838129E-2</c:v>
                </c:pt>
                <c:pt idx="37">
                  <c:v>5.7800093263838129E-2</c:v>
                </c:pt>
                <c:pt idx="38">
                  <c:v>5.1961515695799564E-2</c:v>
                </c:pt>
                <c:pt idx="39">
                  <c:v>5.1961515695799564E-2</c:v>
                </c:pt>
                <c:pt idx="40">
                  <c:v>4.5406949027968949E-2</c:v>
                </c:pt>
                <c:pt idx="41">
                  <c:v>4.5406949027968949E-2</c:v>
                </c:pt>
                <c:pt idx="42">
                  <c:v>4.5406949027968949E-2</c:v>
                </c:pt>
                <c:pt idx="43">
                  <c:v>3.8570038510468023E-2</c:v>
                </c:pt>
                <c:pt idx="44">
                  <c:v>3.8570038510468023E-2</c:v>
                </c:pt>
                <c:pt idx="45">
                  <c:v>3.8570038510468023E-2</c:v>
                </c:pt>
                <c:pt idx="46">
                  <c:v>1.6019285779147855E-2</c:v>
                </c:pt>
                <c:pt idx="47">
                  <c:v>1.1148011760025375E-2</c:v>
                </c:pt>
                <c:pt idx="48">
                  <c:v>7.9881940424686767E-3</c:v>
                </c:pt>
                <c:pt idx="49">
                  <c:v>7.9881940424686767E-3</c:v>
                </c:pt>
              </c:numCache>
            </c:numRef>
          </c:yVal>
          <c:smooth val="1"/>
          <c:extLst>
            <c:ext xmlns:c16="http://schemas.microsoft.com/office/drawing/2014/chart" uri="{C3380CC4-5D6E-409C-BE32-E72D297353CC}">
              <c16:uniqueId val="{00000000-E7A9-462F-AD67-CB4C8062404A}"/>
            </c:ext>
          </c:extLst>
        </c:ser>
        <c:dLbls>
          <c:showLegendKey val="0"/>
          <c:showVal val="0"/>
          <c:showCatName val="0"/>
          <c:showSerName val="0"/>
          <c:showPercent val="0"/>
          <c:showBubbleSize val="0"/>
        </c:dLbls>
        <c:axId val="663770424"/>
        <c:axId val="663770744"/>
      </c:scatterChart>
      <c:valAx>
        <c:axId val="66377042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70744"/>
        <c:crosses val="autoZero"/>
        <c:crossBetween val="midCat"/>
      </c:valAx>
      <c:valAx>
        <c:axId val="663770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70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'7.2 ND'!$J$1</c:f>
              <c:strCache>
                <c:ptCount val="1"/>
                <c:pt idx="0">
                  <c:v>ND_Salary</c:v>
                </c:pt>
              </c:strCache>
            </c:strRef>
          </c:tx>
          <c:spPr>
            <a:ln w="19050" cap="rnd">
              <a:solidFill>
                <a:schemeClr val="accent1"/>
              </a:solidFill>
              <a:round/>
            </a:ln>
            <a:effectLst/>
          </c:spPr>
          <c:marker>
            <c:symbol val="none"/>
          </c:marker>
          <c:yVal>
            <c:numRef>
              <c:f>'7.2 ND'!$J$2:$J$51</c:f>
              <c:numCache>
                <c:formatCode>General</c:formatCode>
                <c:ptCount val="50"/>
                <c:pt idx="0">
                  <c:v>4.8097332485057299E-3</c:v>
                </c:pt>
                <c:pt idx="1">
                  <c:v>1.3916897416630885E-2</c:v>
                </c:pt>
                <c:pt idx="2">
                  <c:v>1.3916897416630885E-2</c:v>
                </c:pt>
                <c:pt idx="3">
                  <c:v>2.0013435002847819E-2</c:v>
                </c:pt>
                <c:pt idx="4">
                  <c:v>2.4336252882378201E-2</c:v>
                </c:pt>
                <c:pt idx="5">
                  <c:v>3.0770776043585416E-2</c:v>
                </c:pt>
                <c:pt idx="6">
                  <c:v>3.7760921826074156E-2</c:v>
                </c:pt>
                <c:pt idx="7">
                  <c:v>3.7760921826074156E-2</c:v>
                </c:pt>
                <c:pt idx="8">
                  <c:v>4.4974477337167577E-2</c:v>
                </c:pt>
                <c:pt idx="9">
                  <c:v>5.1988712323348486E-2</c:v>
                </c:pt>
                <c:pt idx="10">
                  <c:v>5.527297024362738E-2</c:v>
                </c:pt>
                <c:pt idx="11">
                  <c:v>5.8327235816761913E-2</c:v>
                </c:pt>
                <c:pt idx="12">
                  <c:v>5.8327235816761913E-2</c:v>
                </c:pt>
                <c:pt idx="13">
                  <c:v>5.8327235816761913E-2</c:v>
                </c:pt>
                <c:pt idx="14">
                  <c:v>6.3511610928556353E-2</c:v>
                </c:pt>
                <c:pt idx="15">
                  <c:v>6.3511610928556353E-2</c:v>
                </c:pt>
                <c:pt idx="16">
                  <c:v>6.3511610928556353E-2</c:v>
                </c:pt>
                <c:pt idx="17">
                  <c:v>6.7120357394972976E-2</c:v>
                </c:pt>
                <c:pt idx="18">
                  <c:v>6.8469025788244306E-2</c:v>
                </c:pt>
                <c:pt idx="19">
                  <c:v>6.8469025788244306E-2</c:v>
                </c:pt>
                <c:pt idx="20">
                  <c:v>6.8469025788244306E-2</c:v>
                </c:pt>
                <c:pt idx="21">
                  <c:v>6.8845378322685571E-2</c:v>
                </c:pt>
                <c:pt idx="22">
                  <c:v>6.8845378322685571E-2</c:v>
                </c:pt>
                <c:pt idx="23">
                  <c:v>6.8845378322685571E-2</c:v>
                </c:pt>
                <c:pt idx="24">
                  <c:v>6.8845378322685571E-2</c:v>
                </c:pt>
                <c:pt idx="25">
                  <c:v>6.8843937937029351E-2</c:v>
                </c:pt>
                <c:pt idx="26">
                  <c:v>6.8535363419772302E-2</c:v>
                </c:pt>
                <c:pt idx="27">
                  <c:v>6.8535363419772302E-2</c:v>
                </c:pt>
                <c:pt idx="28">
                  <c:v>6.8535363419772302E-2</c:v>
                </c:pt>
                <c:pt idx="29">
                  <c:v>6.8535363419772302E-2</c:v>
                </c:pt>
                <c:pt idx="30">
                  <c:v>6.8535363419772302E-2</c:v>
                </c:pt>
                <c:pt idx="31">
                  <c:v>6.8535363419772302E-2</c:v>
                </c:pt>
                <c:pt idx="32">
                  <c:v>6.6217693288111265E-2</c:v>
                </c:pt>
                <c:pt idx="33">
                  <c:v>6.6217693288111265E-2</c:v>
                </c:pt>
                <c:pt idx="34">
                  <c:v>6.6217693288111265E-2</c:v>
                </c:pt>
                <c:pt idx="35">
                  <c:v>6.3048604324760588E-2</c:v>
                </c:pt>
                <c:pt idx="36">
                  <c:v>6.2094448538401854E-2</c:v>
                </c:pt>
                <c:pt idx="37">
                  <c:v>6.2094448538401854E-2</c:v>
                </c:pt>
                <c:pt idx="38">
                  <c:v>5.7426678021036327E-2</c:v>
                </c:pt>
                <c:pt idx="39">
                  <c:v>4.9919292738733904E-2</c:v>
                </c:pt>
                <c:pt idx="40">
                  <c:v>4.9919292738733904E-2</c:v>
                </c:pt>
                <c:pt idx="41">
                  <c:v>4.9919292738733904E-2</c:v>
                </c:pt>
                <c:pt idx="42">
                  <c:v>3.5609154948735358E-2</c:v>
                </c:pt>
                <c:pt idx="43">
                  <c:v>3.5609154948735358E-2</c:v>
                </c:pt>
                <c:pt idx="44">
                  <c:v>3.5609154948735358E-2</c:v>
                </c:pt>
                <c:pt idx="45">
                  <c:v>3.5609154948735358E-2</c:v>
                </c:pt>
                <c:pt idx="46">
                  <c:v>2.8756590125265987E-2</c:v>
                </c:pt>
                <c:pt idx="47">
                  <c:v>1.2658461912334601E-2</c:v>
                </c:pt>
                <c:pt idx="48">
                  <c:v>6.3082219776649908E-3</c:v>
                </c:pt>
                <c:pt idx="49">
                  <c:v>2.3356116115731797E-3</c:v>
                </c:pt>
              </c:numCache>
            </c:numRef>
          </c:yVal>
          <c:smooth val="1"/>
          <c:extLst>
            <c:ext xmlns:c16="http://schemas.microsoft.com/office/drawing/2014/chart" uri="{C3380CC4-5D6E-409C-BE32-E72D297353CC}">
              <c16:uniqueId val="{00000000-4625-40BD-976E-46A3C85452B7}"/>
            </c:ext>
          </c:extLst>
        </c:ser>
        <c:dLbls>
          <c:showLegendKey val="0"/>
          <c:showVal val="0"/>
          <c:showCatName val="0"/>
          <c:showSerName val="0"/>
          <c:showPercent val="0"/>
          <c:showBubbleSize val="0"/>
        </c:dLbls>
        <c:axId val="663767864"/>
        <c:axId val="663764344"/>
      </c:scatterChart>
      <c:valAx>
        <c:axId val="66376786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64344"/>
        <c:crosses val="autoZero"/>
        <c:crossBetween val="midCat"/>
      </c:valAx>
      <c:valAx>
        <c:axId val="663764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67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ND of Age of Employee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'For 1'!$J$1</c:f>
              <c:strCache>
                <c:ptCount val="1"/>
                <c:pt idx="0">
                  <c:v>ND of Age of Emp</c:v>
                </c:pt>
              </c:strCache>
            </c:strRef>
          </c:tx>
          <c:spPr>
            <a:ln w="19050" cap="rnd">
              <a:solidFill>
                <a:schemeClr val="accent1"/>
              </a:solidFill>
              <a:round/>
            </a:ln>
            <a:effectLst/>
          </c:spPr>
          <c:marker>
            <c:symbol val="none"/>
          </c:marker>
          <c:yVal>
            <c:numRef>
              <c:f>'For 1'!$J$2:$J$50</c:f>
              <c:numCache>
                <c:formatCode>General</c:formatCode>
                <c:ptCount val="49"/>
                <c:pt idx="0">
                  <c:v>6.4793867585475739E-3</c:v>
                </c:pt>
                <c:pt idx="1">
                  <c:v>1.088904035657786E-2</c:v>
                </c:pt>
                <c:pt idx="2">
                  <c:v>1.088904035657786E-2</c:v>
                </c:pt>
                <c:pt idx="3">
                  <c:v>1.3760176851510167E-2</c:v>
                </c:pt>
                <c:pt idx="4">
                  <c:v>2.5069949954176024E-2</c:v>
                </c:pt>
                <c:pt idx="5">
                  <c:v>2.959411516994041E-2</c:v>
                </c:pt>
                <c:pt idx="6">
                  <c:v>3.406144254479461E-2</c:v>
                </c:pt>
                <c:pt idx="7">
                  <c:v>3.4344849946053593E-2</c:v>
                </c:pt>
                <c:pt idx="8">
                  <c:v>3.4344849946053593E-2</c:v>
                </c:pt>
                <c:pt idx="9">
                  <c:v>4.3952872558846848E-2</c:v>
                </c:pt>
                <c:pt idx="10">
                  <c:v>4.846817203677227E-2</c:v>
                </c:pt>
                <c:pt idx="11">
                  <c:v>5.2544878084311498E-2</c:v>
                </c:pt>
                <c:pt idx="12">
                  <c:v>5.2544878084311498E-2</c:v>
                </c:pt>
                <c:pt idx="13">
                  <c:v>5.2544878084311498E-2</c:v>
                </c:pt>
                <c:pt idx="14">
                  <c:v>5.2544878084311498E-2</c:v>
                </c:pt>
                <c:pt idx="15">
                  <c:v>5.6002640949272521E-2</c:v>
                </c:pt>
                <c:pt idx="16">
                  <c:v>5.8680120621251358E-2</c:v>
                </c:pt>
                <c:pt idx="17">
                  <c:v>5.8680120621251358E-2</c:v>
                </c:pt>
                <c:pt idx="18">
                  <c:v>6.0447432518942475E-2</c:v>
                </c:pt>
                <c:pt idx="19">
                  <c:v>6.0447432518942475E-2</c:v>
                </c:pt>
                <c:pt idx="20">
                  <c:v>6.0447432518942475E-2</c:v>
                </c:pt>
                <c:pt idx="21">
                  <c:v>6.0447432518942475E-2</c:v>
                </c:pt>
                <c:pt idx="22">
                  <c:v>6.1216583984250429E-2</c:v>
                </c:pt>
                <c:pt idx="23">
                  <c:v>6.1216583984250429E-2</c:v>
                </c:pt>
                <c:pt idx="24">
                  <c:v>6.1216583984250429E-2</c:v>
                </c:pt>
                <c:pt idx="25">
                  <c:v>6.0948734794407433E-2</c:v>
                </c:pt>
                <c:pt idx="26">
                  <c:v>6.0948734794407433E-2</c:v>
                </c:pt>
                <c:pt idx="27">
                  <c:v>6.0948734794407433E-2</c:v>
                </c:pt>
                <c:pt idx="28">
                  <c:v>6.0607562268126539E-2</c:v>
                </c:pt>
                <c:pt idx="29">
                  <c:v>5.9657447698290886E-2</c:v>
                </c:pt>
                <c:pt idx="30">
                  <c:v>5.8579687165141996E-2</c:v>
                </c:pt>
                <c:pt idx="31">
                  <c:v>5.740755025593635E-2</c:v>
                </c:pt>
                <c:pt idx="32">
                  <c:v>5.740755025593635E-2</c:v>
                </c:pt>
                <c:pt idx="33">
                  <c:v>5.740755025593635E-2</c:v>
                </c:pt>
                <c:pt idx="34">
                  <c:v>5.740755025593635E-2</c:v>
                </c:pt>
                <c:pt idx="35">
                  <c:v>5.4309740948684286E-2</c:v>
                </c:pt>
                <c:pt idx="36">
                  <c:v>5.0511564354990122E-2</c:v>
                </c:pt>
                <c:pt idx="37">
                  <c:v>5.0511564354990122E-2</c:v>
                </c:pt>
                <c:pt idx="38">
                  <c:v>4.1517396098420881E-2</c:v>
                </c:pt>
                <c:pt idx="39">
                  <c:v>4.1517396098420881E-2</c:v>
                </c:pt>
                <c:pt idx="40">
                  <c:v>3.6690726264202965E-2</c:v>
                </c:pt>
                <c:pt idx="41">
                  <c:v>3.6690726264202965E-2</c:v>
                </c:pt>
                <c:pt idx="42">
                  <c:v>3.1877692743834014E-2</c:v>
                </c:pt>
                <c:pt idx="43">
                  <c:v>3.1877692743834014E-2</c:v>
                </c:pt>
                <c:pt idx="44">
                  <c:v>2.3860308872672365E-2</c:v>
                </c:pt>
                <c:pt idx="45">
                  <c:v>2.2864469927625627E-2</c:v>
                </c:pt>
                <c:pt idx="46">
                  <c:v>1.9098839375674567E-2</c:v>
                </c:pt>
                <c:pt idx="47">
                  <c:v>1.8875776337848888E-2</c:v>
                </c:pt>
                <c:pt idx="48">
                  <c:v>1.3776927405200227E-3</c:v>
                </c:pt>
              </c:numCache>
            </c:numRef>
          </c:yVal>
          <c:smooth val="1"/>
          <c:extLst>
            <c:ext xmlns:c16="http://schemas.microsoft.com/office/drawing/2014/chart" uri="{C3380CC4-5D6E-409C-BE32-E72D297353CC}">
              <c16:uniqueId val="{00000000-5F79-44B4-87F4-298949BE2409}"/>
            </c:ext>
          </c:extLst>
        </c:ser>
        <c:dLbls>
          <c:showLegendKey val="0"/>
          <c:showVal val="0"/>
          <c:showCatName val="0"/>
          <c:showSerName val="0"/>
          <c:showPercent val="0"/>
          <c:showBubbleSize val="0"/>
        </c:dLbls>
        <c:axId val="579798008"/>
        <c:axId val="579799288"/>
      </c:scatterChart>
      <c:valAx>
        <c:axId val="5797980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99288"/>
        <c:crosses val="autoZero"/>
        <c:crossBetween val="midCat"/>
      </c:valAx>
      <c:valAx>
        <c:axId val="579799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98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Age of Employee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layout>
                <c:manualLayout>
                  <c:x val="-9.6344491814213826E-2"/>
                  <c:y val="-0.12405666773203165"/>
                </c:manualLayout>
              </c:layout>
              <c:numFmt formatCode="General" sourceLinked="0"/>
            </c:trendlineLbl>
          </c:trendline>
          <c:xVal>
            <c:numRef>
              <c:f>'7.3 Relationship'!$B$2:$B$51</c:f>
              <c:numCache>
                <c:formatCode>0</c:formatCode>
                <c:ptCount val="50"/>
                <c:pt idx="0">
                  <c:v>29.75</c:v>
                </c:pt>
                <c:pt idx="1">
                  <c:v>39.1</c:v>
                </c:pt>
                <c:pt idx="2">
                  <c:v>21.25</c:v>
                </c:pt>
                <c:pt idx="3">
                  <c:v>34</c:v>
                </c:pt>
                <c:pt idx="4">
                  <c:v>34</c:v>
                </c:pt>
                <c:pt idx="5">
                  <c:v>27.2</c:v>
                </c:pt>
                <c:pt idx="6">
                  <c:v>38.25</c:v>
                </c:pt>
                <c:pt idx="7">
                  <c:v>40.799999999999997</c:v>
                </c:pt>
                <c:pt idx="8">
                  <c:v>44.199999999999996</c:v>
                </c:pt>
                <c:pt idx="9">
                  <c:v>35.699999999999996</c:v>
                </c:pt>
                <c:pt idx="10">
                  <c:v>32.299999999999997</c:v>
                </c:pt>
                <c:pt idx="11">
                  <c:v>37</c:v>
                </c:pt>
                <c:pt idx="12">
                  <c:v>53</c:v>
                </c:pt>
                <c:pt idx="13">
                  <c:v>36</c:v>
                </c:pt>
                <c:pt idx="14">
                  <c:v>44</c:v>
                </c:pt>
                <c:pt idx="15">
                  <c:v>28</c:v>
                </c:pt>
                <c:pt idx="16">
                  <c:v>43</c:v>
                </c:pt>
                <c:pt idx="17">
                  <c:v>29</c:v>
                </c:pt>
                <c:pt idx="18">
                  <c:v>31</c:v>
                </c:pt>
                <c:pt idx="19">
                  <c:v>45</c:v>
                </c:pt>
                <c:pt idx="20">
                  <c:v>44</c:v>
                </c:pt>
                <c:pt idx="21">
                  <c:v>42</c:v>
                </c:pt>
                <c:pt idx="22">
                  <c:v>41</c:v>
                </c:pt>
                <c:pt idx="23">
                  <c:v>32</c:v>
                </c:pt>
                <c:pt idx="24">
                  <c:v>45</c:v>
                </c:pt>
                <c:pt idx="25">
                  <c:v>48</c:v>
                </c:pt>
                <c:pt idx="26">
                  <c:v>52</c:v>
                </c:pt>
                <c:pt idx="27">
                  <c:v>42</c:v>
                </c:pt>
                <c:pt idx="28">
                  <c:v>42</c:v>
                </c:pt>
                <c:pt idx="29">
                  <c:v>27</c:v>
                </c:pt>
                <c:pt idx="30">
                  <c:v>50</c:v>
                </c:pt>
                <c:pt idx="31">
                  <c:v>46</c:v>
                </c:pt>
                <c:pt idx="32">
                  <c:v>28</c:v>
                </c:pt>
                <c:pt idx="33">
                  <c:v>44</c:v>
                </c:pt>
                <c:pt idx="34">
                  <c:v>40</c:v>
                </c:pt>
                <c:pt idx="35">
                  <c:v>37</c:v>
                </c:pt>
                <c:pt idx="36">
                  <c:v>44</c:v>
                </c:pt>
                <c:pt idx="37">
                  <c:v>33</c:v>
                </c:pt>
                <c:pt idx="38">
                  <c:v>41</c:v>
                </c:pt>
                <c:pt idx="39">
                  <c:v>33</c:v>
                </c:pt>
                <c:pt idx="40">
                  <c:v>27</c:v>
                </c:pt>
                <c:pt idx="41">
                  <c:v>39</c:v>
                </c:pt>
                <c:pt idx="42">
                  <c:v>50</c:v>
                </c:pt>
                <c:pt idx="43">
                  <c:v>43</c:v>
                </c:pt>
                <c:pt idx="44">
                  <c:v>49</c:v>
                </c:pt>
                <c:pt idx="45">
                  <c:v>48</c:v>
                </c:pt>
                <c:pt idx="46">
                  <c:v>41</c:v>
                </c:pt>
                <c:pt idx="47">
                  <c:v>39</c:v>
                </c:pt>
                <c:pt idx="48">
                  <c:v>49</c:v>
                </c:pt>
                <c:pt idx="49">
                  <c:v>37</c:v>
                </c:pt>
              </c:numCache>
            </c:numRef>
          </c:xVal>
          <c:yVal>
            <c:numRef>
              <c:f>'7.3 Relationship'!$A$2:$A$51</c:f>
              <c:numCache>
                <c:formatCode>0</c:formatCode>
                <c:ptCount val="50"/>
                <c:pt idx="0">
                  <c:v>16.5</c:v>
                </c:pt>
                <c:pt idx="1">
                  <c:v>12.100000000000001</c:v>
                </c:pt>
                <c:pt idx="2">
                  <c:v>6.6000000000000005</c:v>
                </c:pt>
                <c:pt idx="3">
                  <c:v>6.6000000000000005</c:v>
                </c:pt>
                <c:pt idx="4">
                  <c:v>14.3</c:v>
                </c:pt>
                <c:pt idx="5">
                  <c:v>9.9</c:v>
                </c:pt>
                <c:pt idx="6">
                  <c:v>11</c:v>
                </c:pt>
                <c:pt idx="7">
                  <c:v>19.8</c:v>
                </c:pt>
                <c:pt idx="8">
                  <c:v>18.700000000000003</c:v>
                </c:pt>
                <c:pt idx="9">
                  <c:v>14.3</c:v>
                </c:pt>
                <c:pt idx="10">
                  <c:v>9.9</c:v>
                </c:pt>
                <c:pt idx="11">
                  <c:v>13</c:v>
                </c:pt>
                <c:pt idx="12">
                  <c:v>13</c:v>
                </c:pt>
                <c:pt idx="13">
                  <c:v>11</c:v>
                </c:pt>
                <c:pt idx="14">
                  <c:v>14</c:v>
                </c:pt>
                <c:pt idx="15">
                  <c:v>3</c:v>
                </c:pt>
                <c:pt idx="16">
                  <c:v>10</c:v>
                </c:pt>
                <c:pt idx="17">
                  <c:v>4</c:v>
                </c:pt>
                <c:pt idx="18">
                  <c:v>7</c:v>
                </c:pt>
                <c:pt idx="19">
                  <c:v>12</c:v>
                </c:pt>
                <c:pt idx="20">
                  <c:v>7</c:v>
                </c:pt>
                <c:pt idx="21">
                  <c:v>8</c:v>
                </c:pt>
                <c:pt idx="22">
                  <c:v>11</c:v>
                </c:pt>
                <c:pt idx="23">
                  <c:v>9</c:v>
                </c:pt>
                <c:pt idx="24">
                  <c:v>10</c:v>
                </c:pt>
                <c:pt idx="25">
                  <c:v>18</c:v>
                </c:pt>
                <c:pt idx="26">
                  <c:v>17</c:v>
                </c:pt>
                <c:pt idx="27">
                  <c:v>13</c:v>
                </c:pt>
                <c:pt idx="28">
                  <c:v>14</c:v>
                </c:pt>
                <c:pt idx="29">
                  <c:v>5</c:v>
                </c:pt>
                <c:pt idx="30">
                  <c:v>11</c:v>
                </c:pt>
                <c:pt idx="31">
                  <c:v>10</c:v>
                </c:pt>
                <c:pt idx="32">
                  <c:v>8</c:v>
                </c:pt>
                <c:pt idx="33">
                  <c:v>15</c:v>
                </c:pt>
                <c:pt idx="34">
                  <c:v>7</c:v>
                </c:pt>
                <c:pt idx="35">
                  <c:v>9</c:v>
                </c:pt>
                <c:pt idx="36">
                  <c:v>11</c:v>
                </c:pt>
                <c:pt idx="37">
                  <c:v>10</c:v>
                </c:pt>
                <c:pt idx="38">
                  <c:v>8</c:v>
                </c:pt>
                <c:pt idx="39">
                  <c:v>5</c:v>
                </c:pt>
                <c:pt idx="40">
                  <c:v>6</c:v>
                </c:pt>
                <c:pt idx="41">
                  <c:v>14</c:v>
                </c:pt>
                <c:pt idx="42">
                  <c:v>12</c:v>
                </c:pt>
                <c:pt idx="43">
                  <c:v>10</c:v>
                </c:pt>
                <c:pt idx="44">
                  <c:v>14</c:v>
                </c:pt>
                <c:pt idx="45">
                  <c:v>12</c:v>
                </c:pt>
                <c:pt idx="46">
                  <c:v>12</c:v>
                </c:pt>
                <c:pt idx="47">
                  <c:v>8</c:v>
                </c:pt>
                <c:pt idx="48">
                  <c:v>12</c:v>
                </c:pt>
                <c:pt idx="49">
                  <c:v>10</c:v>
                </c:pt>
              </c:numCache>
            </c:numRef>
          </c:yVal>
          <c:smooth val="0"/>
          <c:extLst>
            <c:ext xmlns:c16="http://schemas.microsoft.com/office/drawing/2014/chart" uri="{C3380CC4-5D6E-409C-BE32-E72D297353CC}">
              <c16:uniqueId val="{00000001-95A6-496E-B962-D26F945F875B}"/>
            </c:ext>
          </c:extLst>
        </c:ser>
        <c:ser>
          <c:idx val="1"/>
          <c:order val="1"/>
          <c:tx>
            <c:v>Predicted Weeks of pay</c:v>
          </c:tx>
          <c:spPr>
            <a:ln w="28575">
              <a:noFill/>
            </a:ln>
          </c:spPr>
          <c:xVal>
            <c:numRef>
              <c:f>'7.3 Relationship'!$B$2:$B$51</c:f>
              <c:numCache>
                <c:formatCode>0</c:formatCode>
                <c:ptCount val="50"/>
                <c:pt idx="0">
                  <c:v>29.75</c:v>
                </c:pt>
                <c:pt idx="1">
                  <c:v>39.1</c:v>
                </c:pt>
                <c:pt idx="2">
                  <c:v>21.25</c:v>
                </c:pt>
                <c:pt idx="3">
                  <c:v>34</c:v>
                </c:pt>
                <c:pt idx="4">
                  <c:v>34</c:v>
                </c:pt>
                <c:pt idx="5">
                  <c:v>27.2</c:v>
                </c:pt>
                <c:pt idx="6">
                  <c:v>38.25</c:v>
                </c:pt>
                <c:pt idx="7">
                  <c:v>40.799999999999997</c:v>
                </c:pt>
                <c:pt idx="8">
                  <c:v>44.199999999999996</c:v>
                </c:pt>
                <c:pt idx="9">
                  <c:v>35.699999999999996</c:v>
                </c:pt>
                <c:pt idx="10">
                  <c:v>32.299999999999997</c:v>
                </c:pt>
                <c:pt idx="11">
                  <c:v>37</c:v>
                </c:pt>
                <c:pt idx="12">
                  <c:v>53</c:v>
                </c:pt>
                <c:pt idx="13">
                  <c:v>36</c:v>
                </c:pt>
                <c:pt idx="14">
                  <c:v>44</c:v>
                </c:pt>
                <c:pt idx="15">
                  <c:v>28</c:v>
                </c:pt>
                <c:pt idx="16">
                  <c:v>43</c:v>
                </c:pt>
                <c:pt idx="17">
                  <c:v>29</c:v>
                </c:pt>
                <c:pt idx="18">
                  <c:v>31</c:v>
                </c:pt>
                <c:pt idx="19">
                  <c:v>45</c:v>
                </c:pt>
                <c:pt idx="20">
                  <c:v>44</c:v>
                </c:pt>
                <c:pt idx="21">
                  <c:v>42</c:v>
                </c:pt>
                <c:pt idx="22">
                  <c:v>41</c:v>
                </c:pt>
                <c:pt idx="23">
                  <c:v>32</c:v>
                </c:pt>
                <c:pt idx="24">
                  <c:v>45</c:v>
                </c:pt>
                <c:pt idx="25">
                  <c:v>48</c:v>
                </c:pt>
                <c:pt idx="26">
                  <c:v>52</c:v>
                </c:pt>
                <c:pt idx="27">
                  <c:v>42</c:v>
                </c:pt>
                <c:pt idx="28">
                  <c:v>42</c:v>
                </c:pt>
                <c:pt idx="29">
                  <c:v>27</c:v>
                </c:pt>
                <c:pt idx="30">
                  <c:v>50</c:v>
                </c:pt>
                <c:pt idx="31">
                  <c:v>46</c:v>
                </c:pt>
                <c:pt idx="32">
                  <c:v>28</c:v>
                </c:pt>
                <c:pt idx="33">
                  <c:v>44</c:v>
                </c:pt>
                <c:pt idx="34">
                  <c:v>40</c:v>
                </c:pt>
                <c:pt idx="35">
                  <c:v>37</c:v>
                </c:pt>
                <c:pt idx="36">
                  <c:v>44</c:v>
                </c:pt>
                <c:pt idx="37">
                  <c:v>33</c:v>
                </c:pt>
                <c:pt idx="38">
                  <c:v>41</c:v>
                </c:pt>
                <c:pt idx="39">
                  <c:v>33</c:v>
                </c:pt>
                <c:pt idx="40">
                  <c:v>27</c:v>
                </c:pt>
                <c:pt idx="41">
                  <c:v>39</c:v>
                </c:pt>
                <c:pt idx="42">
                  <c:v>50</c:v>
                </c:pt>
                <c:pt idx="43">
                  <c:v>43</c:v>
                </c:pt>
                <c:pt idx="44">
                  <c:v>49</c:v>
                </c:pt>
                <c:pt idx="45">
                  <c:v>48</c:v>
                </c:pt>
                <c:pt idx="46">
                  <c:v>41</c:v>
                </c:pt>
                <c:pt idx="47">
                  <c:v>39</c:v>
                </c:pt>
                <c:pt idx="48">
                  <c:v>49</c:v>
                </c:pt>
                <c:pt idx="49">
                  <c:v>37</c:v>
                </c:pt>
              </c:numCache>
            </c:numRef>
          </c:xVal>
          <c:yVal>
            <c:numRef>
              <c:f>'7.3 Relationship'!$G$25:$G$74</c:f>
              <c:numCache>
                <c:formatCode>General</c:formatCode>
                <c:ptCount val="50"/>
                <c:pt idx="0">
                  <c:v>8.3601510313283214</c:v>
                </c:pt>
                <c:pt idx="1">
                  <c:v>10.85106950767489</c:v>
                </c:pt>
                <c:pt idx="2">
                  <c:v>6.0956796891950784</c:v>
                </c:pt>
                <c:pt idx="3">
                  <c:v>9.4923867023949438</c:v>
                </c:pt>
                <c:pt idx="4">
                  <c:v>9.4923867023949438</c:v>
                </c:pt>
                <c:pt idx="5">
                  <c:v>7.6808096286883485</c:v>
                </c:pt>
                <c:pt idx="6">
                  <c:v>10.624622373461564</c:v>
                </c:pt>
                <c:pt idx="7">
                  <c:v>11.303963776101536</c:v>
                </c:pt>
                <c:pt idx="8">
                  <c:v>12.209752312954834</c:v>
                </c:pt>
                <c:pt idx="9">
                  <c:v>9.9452809708215906</c:v>
                </c:pt>
                <c:pt idx="10">
                  <c:v>9.0394924339682934</c:v>
                </c:pt>
                <c:pt idx="11">
                  <c:v>10.291611881971381</c:v>
                </c:pt>
                <c:pt idx="12">
                  <c:v>14.554146173045721</c:v>
                </c:pt>
                <c:pt idx="13">
                  <c:v>10.025203488779235</c:v>
                </c:pt>
                <c:pt idx="14">
                  <c:v>12.156470634316404</c:v>
                </c:pt>
                <c:pt idx="15">
                  <c:v>7.8939363432420659</c:v>
                </c:pt>
                <c:pt idx="16">
                  <c:v>11.890062241124259</c:v>
                </c:pt>
                <c:pt idx="17">
                  <c:v>8.1603447364342117</c:v>
                </c:pt>
                <c:pt idx="18">
                  <c:v>8.6931615228185048</c:v>
                </c:pt>
                <c:pt idx="19">
                  <c:v>12.422879027508552</c:v>
                </c:pt>
                <c:pt idx="20">
                  <c:v>12.156470634316404</c:v>
                </c:pt>
                <c:pt idx="21">
                  <c:v>11.623653847932113</c:v>
                </c:pt>
                <c:pt idx="22">
                  <c:v>11.357245454739967</c:v>
                </c:pt>
                <c:pt idx="23">
                  <c:v>8.9595699160106506</c:v>
                </c:pt>
                <c:pt idx="24">
                  <c:v>12.422879027508552</c:v>
                </c:pt>
                <c:pt idx="25">
                  <c:v>13.222104207084991</c:v>
                </c:pt>
                <c:pt idx="26">
                  <c:v>14.287737779853575</c:v>
                </c:pt>
                <c:pt idx="27">
                  <c:v>11.623653847932113</c:v>
                </c:pt>
                <c:pt idx="28">
                  <c:v>11.623653847932113</c:v>
                </c:pt>
                <c:pt idx="29">
                  <c:v>7.6275279500499193</c:v>
                </c:pt>
                <c:pt idx="30">
                  <c:v>13.754920993469282</c:v>
                </c:pt>
                <c:pt idx="31">
                  <c:v>12.689287420700698</c:v>
                </c:pt>
                <c:pt idx="32">
                  <c:v>7.8939363432420659</c:v>
                </c:pt>
                <c:pt idx="33">
                  <c:v>12.156470634316404</c:v>
                </c:pt>
                <c:pt idx="34">
                  <c:v>11.09083706154782</c:v>
                </c:pt>
                <c:pt idx="35">
                  <c:v>10.291611881971381</c:v>
                </c:pt>
                <c:pt idx="36">
                  <c:v>12.156470634316404</c:v>
                </c:pt>
                <c:pt idx="37">
                  <c:v>9.2259783092027963</c:v>
                </c:pt>
                <c:pt idx="38">
                  <c:v>11.357245454739967</c:v>
                </c:pt>
                <c:pt idx="39">
                  <c:v>9.2259783092027963</c:v>
                </c:pt>
                <c:pt idx="40">
                  <c:v>7.6275279500499193</c:v>
                </c:pt>
                <c:pt idx="41">
                  <c:v>10.824428668355674</c:v>
                </c:pt>
                <c:pt idx="42">
                  <c:v>13.754920993469282</c:v>
                </c:pt>
                <c:pt idx="43">
                  <c:v>11.890062241124259</c:v>
                </c:pt>
                <c:pt idx="44">
                  <c:v>13.488512600277136</c:v>
                </c:pt>
                <c:pt idx="45">
                  <c:v>13.222104207084991</c:v>
                </c:pt>
                <c:pt idx="46">
                  <c:v>11.357245454739967</c:v>
                </c:pt>
                <c:pt idx="47">
                  <c:v>10.824428668355674</c:v>
                </c:pt>
                <c:pt idx="48">
                  <c:v>13.488512600277136</c:v>
                </c:pt>
                <c:pt idx="49">
                  <c:v>10.291611881971381</c:v>
                </c:pt>
              </c:numCache>
            </c:numRef>
          </c:yVal>
          <c:smooth val="0"/>
          <c:extLst>
            <c:ext xmlns:c16="http://schemas.microsoft.com/office/drawing/2014/chart" uri="{C3380CC4-5D6E-409C-BE32-E72D297353CC}">
              <c16:uniqueId val="{00000002-95A6-496E-B962-D26F945F875B}"/>
            </c:ext>
          </c:extLst>
        </c:ser>
        <c:dLbls>
          <c:showLegendKey val="0"/>
          <c:showVal val="0"/>
          <c:showCatName val="0"/>
          <c:showSerName val="0"/>
          <c:showPercent val="0"/>
          <c:showBubbleSize val="0"/>
        </c:dLbls>
        <c:axId val="540977272"/>
        <c:axId val="540985272"/>
      </c:scatterChart>
      <c:valAx>
        <c:axId val="540977272"/>
        <c:scaling>
          <c:orientation val="minMax"/>
        </c:scaling>
        <c:delete val="0"/>
        <c:axPos val="b"/>
        <c:title>
          <c:tx>
            <c:rich>
              <a:bodyPr/>
              <a:lstStyle/>
              <a:p>
                <a:pPr>
                  <a:defRPr/>
                </a:pPr>
                <a:r>
                  <a:rPr lang="en-IN"/>
                  <a:t>Age of Employee </a:t>
                </a:r>
              </a:p>
            </c:rich>
          </c:tx>
          <c:overlay val="0"/>
        </c:title>
        <c:numFmt formatCode="0" sourceLinked="1"/>
        <c:majorTickMark val="out"/>
        <c:minorTickMark val="none"/>
        <c:tickLblPos val="nextTo"/>
        <c:crossAx val="540985272"/>
        <c:crosses val="autoZero"/>
        <c:crossBetween val="midCat"/>
      </c:valAx>
      <c:valAx>
        <c:axId val="540985272"/>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540977272"/>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No of years with the company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layout>
                <c:manualLayout>
                  <c:x val="-4.0811551352352593E-2"/>
                  <c:y val="-1.1939313660558785E-2"/>
                </c:manualLayout>
              </c:layout>
              <c:numFmt formatCode="General" sourceLinked="0"/>
            </c:trendlineLbl>
          </c:trendline>
          <c:xVal>
            <c:numRef>
              <c:f>'7.3 Relationship'!$C$2:$C$51</c:f>
              <c:numCache>
                <c:formatCode>0</c:formatCode>
                <c:ptCount val="50"/>
                <c:pt idx="0">
                  <c:v>10</c:v>
                </c:pt>
                <c:pt idx="1">
                  <c:v>15.6</c:v>
                </c:pt>
                <c:pt idx="2">
                  <c:v>6</c:v>
                </c:pt>
                <c:pt idx="3">
                  <c:v>12</c:v>
                </c:pt>
                <c:pt idx="4">
                  <c:v>12</c:v>
                </c:pt>
                <c:pt idx="5">
                  <c:v>6</c:v>
                </c:pt>
                <c:pt idx="6">
                  <c:v>15.6</c:v>
                </c:pt>
                <c:pt idx="7">
                  <c:v>22.8</c:v>
                </c:pt>
                <c:pt idx="8">
                  <c:v>24</c:v>
                </c:pt>
                <c:pt idx="9">
                  <c:v>13.2</c:v>
                </c:pt>
                <c:pt idx="10">
                  <c:v>7</c:v>
                </c:pt>
                <c:pt idx="11">
                  <c:v>16</c:v>
                </c:pt>
                <c:pt idx="12">
                  <c:v>25</c:v>
                </c:pt>
                <c:pt idx="13">
                  <c:v>12</c:v>
                </c:pt>
                <c:pt idx="14">
                  <c:v>16</c:v>
                </c:pt>
                <c:pt idx="15">
                  <c:v>4</c:v>
                </c:pt>
                <c:pt idx="16">
                  <c:v>9</c:v>
                </c:pt>
                <c:pt idx="17">
                  <c:v>3</c:v>
                </c:pt>
                <c:pt idx="18">
                  <c:v>2</c:v>
                </c:pt>
                <c:pt idx="19">
                  <c:v>15</c:v>
                </c:pt>
                <c:pt idx="20">
                  <c:v>15</c:v>
                </c:pt>
                <c:pt idx="21">
                  <c:v>13</c:v>
                </c:pt>
                <c:pt idx="22">
                  <c:v>15</c:v>
                </c:pt>
                <c:pt idx="23">
                  <c:v>5</c:v>
                </c:pt>
                <c:pt idx="24">
                  <c:v>13</c:v>
                </c:pt>
                <c:pt idx="25">
                  <c:v>19</c:v>
                </c:pt>
                <c:pt idx="26">
                  <c:v>25</c:v>
                </c:pt>
                <c:pt idx="27">
                  <c:v>15</c:v>
                </c:pt>
                <c:pt idx="28">
                  <c:v>19</c:v>
                </c:pt>
                <c:pt idx="29">
                  <c:v>2</c:v>
                </c:pt>
                <c:pt idx="30">
                  <c:v>18</c:v>
                </c:pt>
                <c:pt idx="31">
                  <c:v>18</c:v>
                </c:pt>
                <c:pt idx="32">
                  <c:v>6</c:v>
                </c:pt>
                <c:pt idx="33">
                  <c:v>16</c:v>
                </c:pt>
                <c:pt idx="34">
                  <c:v>6</c:v>
                </c:pt>
                <c:pt idx="35">
                  <c:v>8</c:v>
                </c:pt>
                <c:pt idx="36">
                  <c:v>12</c:v>
                </c:pt>
                <c:pt idx="37">
                  <c:v>9</c:v>
                </c:pt>
                <c:pt idx="38">
                  <c:v>14</c:v>
                </c:pt>
                <c:pt idx="39">
                  <c:v>7</c:v>
                </c:pt>
                <c:pt idx="40">
                  <c:v>4</c:v>
                </c:pt>
                <c:pt idx="41">
                  <c:v>12</c:v>
                </c:pt>
                <c:pt idx="42">
                  <c:v>17</c:v>
                </c:pt>
                <c:pt idx="43">
                  <c:v>15</c:v>
                </c:pt>
                <c:pt idx="44">
                  <c:v>18</c:v>
                </c:pt>
                <c:pt idx="45">
                  <c:v>19</c:v>
                </c:pt>
                <c:pt idx="46">
                  <c:v>17</c:v>
                </c:pt>
                <c:pt idx="47">
                  <c:v>8</c:v>
                </c:pt>
                <c:pt idx="48">
                  <c:v>16</c:v>
                </c:pt>
                <c:pt idx="49">
                  <c:v>10</c:v>
                </c:pt>
              </c:numCache>
            </c:numRef>
          </c:xVal>
          <c:yVal>
            <c:numRef>
              <c:f>'7.3 Relationship'!$A$2:$A$51</c:f>
              <c:numCache>
                <c:formatCode>0</c:formatCode>
                <c:ptCount val="50"/>
                <c:pt idx="0">
                  <c:v>16.5</c:v>
                </c:pt>
                <c:pt idx="1">
                  <c:v>12.100000000000001</c:v>
                </c:pt>
                <c:pt idx="2">
                  <c:v>6.6000000000000005</c:v>
                </c:pt>
                <c:pt idx="3">
                  <c:v>6.6000000000000005</c:v>
                </c:pt>
                <c:pt idx="4">
                  <c:v>14.3</c:v>
                </c:pt>
                <c:pt idx="5">
                  <c:v>9.9</c:v>
                </c:pt>
                <c:pt idx="6">
                  <c:v>11</c:v>
                </c:pt>
                <c:pt idx="7">
                  <c:v>19.8</c:v>
                </c:pt>
                <c:pt idx="8">
                  <c:v>18.700000000000003</c:v>
                </c:pt>
                <c:pt idx="9">
                  <c:v>14.3</c:v>
                </c:pt>
                <c:pt idx="10">
                  <c:v>9.9</c:v>
                </c:pt>
                <c:pt idx="11">
                  <c:v>13</c:v>
                </c:pt>
                <c:pt idx="12">
                  <c:v>13</c:v>
                </c:pt>
                <c:pt idx="13">
                  <c:v>11</c:v>
                </c:pt>
                <c:pt idx="14">
                  <c:v>14</c:v>
                </c:pt>
                <c:pt idx="15">
                  <c:v>3</c:v>
                </c:pt>
                <c:pt idx="16">
                  <c:v>10</c:v>
                </c:pt>
                <c:pt idx="17">
                  <c:v>4</c:v>
                </c:pt>
                <c:pt idx="18">
                  <c:v>7</c:v>
                </c:pt>
                <c:pt idx="19">
                  <c:v>12</c:v>
                </c:pt>
                <c:pt idx="20">
                  <c:v>7</c:v>
                </c:pt>
                <c:pt idx="21">
                  <c:v>8</c:v>
                </c:pt>
                <c:pt idx="22">
                  <c:v>11</c:v>
                </c:pt>
                <c:pt idx="23">
                  <c:v>9</c:v>
                </c:pt>
                <c:pt idx="24">
                  <c:v>10</c:v>
                </c:pt>
                <c:pt idx="25">
                  <c:v>18</c:v>
                </c:pt>
                <c:pt idx="26">
                  <c:v>17</c:v>
                </c:pt>
                <c:pt idx="27">
                  <c:v>13</c:v>
                </c:pt>
                <c:pt idx="28">
                  <c:v>14</c:v>
                </c:pt>
                <c:pt idx="29">
                  <c:v>5</c:v>
                </c:pt>
                <c:pt idx="30">
                  <c:v>11</c:v>
                </c:pt>
                <c:pt idx="31">
                  <c:v>10</c:v>
                </c:pt>
                <c:pt idx="32">
                  <c:v>8</c:v>
                </c:pt>
                <c:pt idx="33">
                  <c:v>15</c:v>
                </c:pt>
                <c:pt idx="34">
                  <c:v>7</c:v>
                </c:pt>
                <c:pt idx="35">
                  <c:v>9</c:v>
                </c:pt>
                <c:pt idx="36">
                  <c:v>11</c:v>
                </c:pt>
                <c:pt idx="37">
                  <c:v>10</c:v>
                </c:pt>
                <c:pt idx="38">
                  <c:v>8</c:v>
                </c:pt>
                <c:pt idx="39">
                  <c:v>5</c:v>
                </c:pt>
                <c:pt idx="40">
                  <c:v>6</c:v>
                </c:pt>
                <c:pt idx="41">
                  <c:v>14</c:v>
                </c:pt>
                <c:pt idx="42">
                  <c:v>12</c:v>
                </c:pt>
                <c:pt idx="43">
                  <c:v>10</c:v>
                </c:pt>
                <c:pt idx="44">
                  <c:v>14</c:v>
                </c:pt>
                <c:pt idx="45">
                  <c:v>12</c:v>
                </c:pt>
                <c:pt idx="46">
                  <c:v>12</c:v>
                </c:pt>
                <c:pt idx="47">
                  <c:v>8</c:v>
                </c:pt>
                <c:pt idx="48">
                  <c:v>12</c:v>
                </c:pt>
                <c:pt idx="49">
                  <c:v>10</c:v>
                </c:pt>
              </c:numCache>
            </c:numRef>
          </c:yVal>
          <c:smooth val="0"/>
          <c:extLst>
            <c:ext xmlns:c16="http://schemas.microsoft.com/office/drawing/2014/chart" uri="{C3380CC4-5D6E-409C-BE32-E72D297353CC}">
              <c16:uniqueId val="{00000001-E759-4ABF-8102-311FEB0158FC}"/>
            </c:ext>
          </c:extLst>
        </c:ser>
        <c:ser>
          <c:idx val="1"/>
          <c:order val="1"/>
          <c:tx>
            <c:v>Predicted Weeks of pay</c:v>
          </c:tx>
          <c:spPr>
            <a:ln w="28575">
              <a:noFill/>
            </a:ln>
          </c:spPr>
          <c:xVal>
            <c:numRef>
              <c:f>'7.3 Relationship'!$C$2:$C$51</c:f>
              <c:numCache>
                <c:formatCode>0</c:formatCode>
                <c:ptCount val="50"/>
                <c:pt idx="0">
                  <c:v>10</c:v>
                </c:pt>
                <c:pt idx="1">
                  <c:v>15.6</c:v>
                </c:pt>
                <c:pt idx="2">
                  <c:v>6</c:v>
                </c:pt>
                <c:pt idx="3">
                  <c:v>12</c:v>
                </c:pt>
                <c:pt idx="4">
                  <c:v>12</c:v>
                </c:pt>
                <c:pt idx="5">
                  <c:v>6</c:v>
                </c:pt>
                <c:pt idx="6">
                  <c:v>15.6</c:v>
                </c:pt>
                <c:pt idx="7">
                  <c:v>22.8</c:v>
                </c:pt>
                <c:pt idx="8">
                  <c:v>24</c:v>
                </c:pt>
                <c:pt idx="9">
                  <c:v>13.2</c:v>
                </c:pt>
                <c:pt idx="10">
                  <c:v>7</c:v>
                </c:pt>
                <c:pt idx="11">
                  <c:v>16</c:v>
                </c:pt>
                <c:pt idx="12">
                  <c:v>25</c:v>
                </c:pt>
                <c:pt idx="13">
                  <c:v>12</c:v>
                </c:pt>
                <c:pt idx="14">
                  <c:v>16</c:v>
                </c:pt>
                <c:pt idx="15">
                  <c:v>4</c:v>
                </c:pt>
                <c:pt idx="16">
                  <c:v>9</c:v>
                </c:pt>
                <c:pt idx="17">
                  <c:v>3</c:v>
                </c:pt>
                <c:pt idx="18">
                  <c:v>2</c:v>
                </c:pt>
                <c:pt idx="19">
                  <c:v>15</c:v>
                </c:pt>
                <c:pt idx="20">
                  <c:v>15</c:v>
                </c:pt>
                <c:pt idx="21">
                  <c:v>13</c:v>
                </c:pt>
                <c:pt idx="22">
                  <c:v>15</c:v>
                </c:pt>
                <c:pt idx="23">
                  <c:v>5</c:v>
                </c:pt>
                <c:pt idx="24">
                  <c:v>13</c:v>
                </c:pt>
                <c:pt idx="25">
                  <c:v>19</c:v>
                </c:pt>
                <c:pt idx="26">
                  <c:v>25</c:v>
                </c:pt>
                <c:pt idx="27">
                  <c:v>15</c:v>
                </c:pt>
                <c:pt idx="28">
                  <c:v>19</c:v>
                </c:pt>
                <c:pt idx="29">
                  <c:v>2</c:v>
                </c:pt>
                <c:pt idx="30">
                  <c:v>18</c:v>
                </c:pt>
                <c:pt idx="31">
                  <c:v>18</c:v>
                </c:pt>
                <c:pt idx="32">
                  <c:v>6</c:v>
                </c:pt>
                <c:pt idx="33">
                  <c:v>16</c:v>
                </c:pt>
                <c:pt idx="34">
                  <c:v>6</c:v>
                </c:pt>
                <c:pt idx="35">
                  <c:v>8</c:v>
                </c:pt>
                <c:pt idx="36">
                  <c:v>12</c:v>
                </c:pt>
                <c:pt idx="37">
                  <c:v>9</c:v>
                </c:pt>
                <c:pt idx="38">
                  <c:v>14</c:v>
                </c:pt>
                <c:pt idx="39">
                  <c:v>7</c:v>
                </c:pt>
                <c:pt idx="40">
                  <c:v>4</c:v>
                </c:pt>
                <c:pt idx="41">
                  <c:v>12</c:v>
                </c:pt>
                <c:pt idx="42">
                  <c:v>17</c:v>
                </c:pt>
                <c:pt idx="43">
                  <c:v>15</c:v>
                </c:pt>
                <c:pt idx="44">
                  <c:v>18</c:v>
                </c:pt>
                <c:pt idx="45">
                  <c:v>19</c:v>
                </c:pt>
                <c:pt idx="46">
                  <c:v>17</c:v>
                </c:pt>
                <c:pt idx="47">
                  <c:v>8</c:v>
                </c:pt>
                <c:pt idx="48">
                  <c:v>16</c:v>
                </c:pt>
                <c:pt idx="49">
                  <c:v>10</c:v>
                </c:pt>
              </c:numCache>
            </c:numRef>
          </c:xVal>
          <c:yVal>
            <c:numRef>
              <c:f>'7.3 Relationship'!$Q$25:$Q$74</c:f>
              <c:numCache>
                <c:formatCode>General</c:formatCode>
                <c:ptCount val="50"/>
                <c:pt idx="0">
                  <c:v>9.5262488867822874</c:v>
                </c:pt>
                <c:pt idx="1">
                  <c:v>12.235945036206191</c:v>
                </c:pt>
                <c:pt idx="2">
                  <c:v>7.5907516371937849</c:v>
                </c:pt>
                <c:pt idx="3">
                  <c:v>10.493997511576538</c:v>
                </c:pt>
                <c:pt idx="4">
                  <c:v>10.493997511576538</c:v>
                </c:pt>
                <c:pt idx="5">
                  <c:v>7.5907516371937849</c:v>
                </c:pt>
                <c:pt idx="6">
                  <c:v>12.235945036206191</c:v>
                </c:pt>
                <c:pt idx="7">
                  <c:v>15.719840085465496</c:v>
                </c:pt>
                <c:pt idx="8">
                  <c:v>16.300489260342047</c:v>
                </c:pt>
                <c:pt idx="9">
                  <c:v>11.074646686453089</c:v>
                </c:pt>
                <c:pt idx="10">
                  <c:v>8.0746259495909101</c:v>
                </c:pt>
                <c:pt idx="11">
                  <c:v>12.429494761165042</c:v>
                </c:pt>
                <c:pt idx="12">
                  <c:v>16.784363572739171</c:v>
                </c:pt>
                <c:pt idx="13">
                  <c:v>10.493997511576538</c:v>
                </c:pt>
                <c:pt idx="14">
                  <c:v>12.429494761165042</c:v>
                </c:pt>
                <c:pt idx="15">
                  <c:v>6.6230030123995345</c:v>
                </c:pt>
                <c:pt idx="16">
                  <c:v>9.0423745743851622</c:v>
                </c:pt>
                <c:pt idx="17">
                  <c:v>6.1391287000024084</c:v>
                </c:pt>
                <c:pt idx="18">
                  <c:v>5.6552543876052832</c:v>
                </c:pt>
                <c:pt idx="19">
                  <c:v>11.945620448767915</c:v>
                </c:pt>
                <c:pt idx="20">
                  <c:v>11.945620448767915</c:v>
                </c:pt>
                <c:pt idx="21">
                  <c:v>10.977871823973665</c:v>
                </c:pt>
                <c:pt idx="22">
                  <c:v>11.945620448767915</c:v>
                </c:pt>
                <c:pt idx="23">
                  <c:v>7.1068773247966597</c:v>
                </c:pt>
                <c:pt idx="24">
                  <c:v>10.977871823973665</c:v>
                </c:pt>
                <c:pt idx="25">
                  <c:v>13.881117698356418</c:v>
                </c:pt>
                <c:pt idx="26">
                  <c:v>16.784363572739171</c:v>
                </c:pt>
                <c:pt idx="27">
                  <c:v>11.945620448767915</c:v>
                </c:pt>
                <c:pt idx="28">
                  <c:v>13.881117698356418</c:v>
                </c:pt>
                <c:pt idx="29">
                  <c:v>5.6552543876052832</c:v>
                </c:pt>
                <c:pt idx="30">
                  <c:v>13.397243385959293</c:v>
                </c:pt>
                <c:pt idx="31">
                  <c:v>13.397243385959293</c:v>
                </c:pt>
                <c:pt idx="32">
                  <c:v>7.5907516371937849</c:v>
                </c:pt>
                <c:pt idx="33">
                  <c:v>12.429494761165042</c:v>
                </c:pt>
                <c:pt idx="34">
                  <c:v>7.5907516371937849</c:v>
                </c:pt>
                <c:pt idx="35">
                  <c:v>8.558500261988037</c:v>
                </c:pt>
                <c:pt idx="36">
                  <c:v>10.493997511576538</c:v>
                </c:pt>
                <c:pt idx="37">
                  <c:v>9.0423745743851622</c:v>
                </c:pt>
                <c:pt idx="38">
                  <c:v>11.46174613637079</c:v>
                </c:pt>
                <c:pt idx="39">
                  <c:v>8.0746259495909101</c:v>
                </c:pt>
                <c:pt idx="40">
                  <c:v>6.6230030123995345</c:v>
                </c:pt>
                <c:pt idx="41">
                  <c:v>10.493997511576538</c:v>
                </c:pt>
                <c:pt idx="42">
                  <c:v>12.913369073562167</c:v>
                </c:pt>
                <c:pt idx="43">
                  <c:v>11.945620448767915</c:v>
                </c:pt>
                <c:pt idx="44">
                  <c:v>13.397243385959293</c:v>
                </c:pt>
                <c:pt idx="45">
                  <c:v>13.881117698356418</c:v>
                </c:pt>
                <c:pt idx="46">
                  <c:v>12.913369073562167</c:v>
                </c:pt>
                <c:pt idx="47">
                  <c:v>8.558500261988037</c:v>
                </c:pt>
                <c:pt idx="48">
                  <c:v>12.429494761165042</c:v>
                </c:pt>
                <c:pt idx="49">
                  <c:v>9.5262488867822874</c:v>
                </c:pt>
              </c:numCache>
            </c:numRef>
          </c:yVal>
          <c:smooth val="0"/>
          <c:extLst>
            <c:ext xmlns:c16="http://schemas.microsoft.com/office/drawing/2014/chart" uri="{C3380CC4-5D6E-409C-BE32-E72D297353CC}">
              <c16:uniqueId val="{00000002-E759-4ABF-8102-311FEB0158FC}"/>
            </c:ext>
          </c:extLst>
        </c:ser>
        <c:dLbls>
          <c:showLegendKey val="0"/>
          <c:showVal val="0"/>
          <c:showCatName val="0"/>
          <c:showSerName val="0"/>
          <c:showPercent val="0"/>
          <c:showBubbleSize val="0"/>
        </c:dLbls>
        <c:axId val="663775864"/>
        <c:axId val="663773304"/>
      </c:scatterChart>
      <c:valAx>
        <c:axId val="663775864"/>
        <c:scaling>
          <c:orientation val="minMax"/>
        </c:scaling>
        <c:delete val="0"/>
        <c:axPos val="b"/>
        <c:title>
          <c:tx>
            <c:rich>
              <a:bodyPr/>
              <a:lstStyle/>
              <a:p>
                <a:pPr>
                  <a:defRPr/>
                </a:pPr>
                <a:r>
                  <a:rPr lang="en-IN"/>
                  <a:t>No of years with the company </a:t>
                </a:r>
              </a:p>
            </c:rich>
          </c:tx>
          <c:overlay val="0"/>
        </c:title>
        <c:numFmt formatCode="0" sourceLinked="1"/>
        <c:majorTickMark val="out"/>
        <c:minorTickMark val="none"/>
        <c:tickLblPos val="nextTo"/>
        <c:crossAx val="663773304"/>
        <c:crosses val="autoZero"/>
        <c:crossBetween val="midCat"/>
      </c:valAx>
      <c:valAx>
        <c:axId val="663773304"/>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66377586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Annual Salary ($000)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layout>
                <c:manualLayout>
                  <c:x val="0.11970792680450809"/>
                  <c:y val="-0.18720906379688507"/>
                </c:manualLayout>
              </c:layout>
              <c:numFmt formatCode="General" sourceLinked="0"/>
            </c:trendlineLbl>
          </c:trendline>
          <c:xVal>
            <c:numRef>
              <c:f>'7.3 Relationship'!$D$2:$D$51</c:f>
              <c:numCache>
                <c:formatCode>0</c:formatCode>
                <c:ptCount val="50"/>
                <c:pt idx="0">
                  <c:v>31.5</c:v>
                </c:pt>
                <c:pt idx="1">
                  <c:v>42</c:v>
                </c:pt>
                <c:pt idx="2">
                  <c:v>34.65</c:v>
                </c:pt>
                <c:pt idx="3">
                  <c:v>34.65</c:v>
                </c:pt>
                <c:pt idx="4">
                  <c:v>50.400000000000006</c:v>
                </c:pt>
                <c:pt idx="5">
                  <c:v>26.25</c:v>
                </c:pt>
                <c:pt idx="6">
                  <c:v>37.800000000000004</c:v>
                </c:pt>
                <c:pt idx="7">
                  <c:v>42</c:v>
                </c:pt>
                <c:pt idx="8">
                  <c:v>35.700000000000003</c:v>
                </c:pt>
                <c:pt idx="9">
                  <c:v>34.65</c:v>
                </c:pt>
                <c:pt idx="10">
                  <c:v>38.85</c:v>
                </c:pt>
                <c:pt idx="11">
                  <c:v>46</c:v>
                </c:pt>
                <c:pt idx="12">
                  <c:v>48</c:v>
                </c:pt>
                <c:pt idx="13">
                  <c:v>35</c:v>
                </c:pt>
                <c:pt idx="14">
                  <c:v>33</c:v>
                </c:pt>
                <c:pt idx="15">
                  <c:v>40</c:v>
                </c:pt>
                <c:pt idx="16">
                  <c:v>31</c:v>
                </c:pt>
                <c:pt idx="17">
                  <c:v>33</c:v>
                </c:pt>
                <c:pt idx="18">
                  <c:v>43</c:v>
                </c:pt>
                <c:pt idx="19">
                  <c:v>40</c:v>
                </c:pt>
                <c:pt idx="20">
                  <c:v>32</c:v>
                </c:pt>
                <c:pt idx="21">
                  <c:v>42</c:v>
                </c:pt>
                <c:pt idx="22">
                  <c:v>38</c:v>
                </c:pt>
                <c:pt idx="23">
                  <c:v>25</c:v>
                </c:pt>
                <c:pt idx="24">
                  <c:v>36</c:v>
                </c:pt>
                <c:pt idx="25">
                  <c:v>40</c:v>
                </c:pt>
                <c:pt idx="26">
                  <c:v>34</c:v>
                </c:pt>
                <c:pt idx="27">
                  <c:v>33</c:v>
                </c:pt>
                <c:pt idx="28">
                  <c:v>38</c:v>
                </c:pt>
                <c:pt idx="29">
                  <c:v>25</c:v>
                </c:pt>
                <c:pt idx="30">
                  <c:v>36</c:v>
                </c:pt>
                <c:pt idx="31">
                  <c:v>36</c:v>
                </c:pt>
                <c:pt idx="32">
                  <c:v>22</c:v>
                </c:pt>
                <c:pt idx="33">
                  <c:v>32</c:v>
                </c:pt>
                <c:pt idx="34">
                  <c:v>27</c:v>
                </c:pt>
                <c:pt idx="35">
                  <c:v>37</c:v>
                </c:pt>
                <c:pt idx="36">
                  <c:v>35</c:v>
                </c:pt>
                <c:pt idx="37">
                  <c:v>32</c:v>
                </c:pt>
                <c:pt idx="38">
                  <c:v>42</c:v>
                </c:pt>
                <c:pt idx="39">
                  <c:v>37</c:v>
                </c:pt>
                <c:pt idx="40">
                  <c:v>35</c:v>
                </c:pt>
                <c:pt idx="41">
                  <c:v>36</c:v>
                </c:pt>
                <c:pt idx="42">
                  <c:v>30</c:v>
                </c:pt>
                <c:pt idx="43">
                  <c:v>29</c:v>
                </c:pt>
                <c:pt idx="44">
                  <c:v>29</c:v>
                </c:pt>
                <c:pt idx="45">
                  <c:v>36</c:v>
                </c:pt>
                <c:pt idx="46">
                  <c:v>37</c:v>
                </c:pt>
                <c:pt idx="47">
                  <c:v>36</c:v>
                </c:pt>
                <c:pt idx="48">
                  <c:v>28</c:v>
                </c:pt>
                <c:pt idx="49">
                  <c:v>35</c:v>
                </c:pt>
              </c:numCache>
            </c:numRef>
          </c:xVal>
          <c:yVal>
            <c:numRef>
              <c:f>'7.3 Relationship'!$A$2:$A$51</c:f>
              <c:numCache>
                <c:formatCode>0</c:formatCode>
                <c:ptCount val="50"/>
                <c:pt idx="0">
                  <c:v>16.5</c:v>
                </c:pt>
                <c:pt idx="1">
                  <c:v>12.100000000000001</c:v>
                </c:pt>
                <c:pt idx="2">
                  <c:v>6.6000000000000005</c:v>
                </c:pt>
                <c:pt idx="3">
                  <c:v>6.6000000000000005</c:v>
                </c:pt>
                <c:pt idx="4">
                  <c:v>14.3</c:v>
                </c:pt>
                <c:pt idx="5">
                  <c:v>9.9</c:v>
                </c:pt>
                <c:pt idx="6">
                  <c:v>11</c:v>
                </c:pt>
                <c:pt idx="7">
                  <c:v>19.8</c:v>
                </c:pt>
                <c:pt idx="8">
                  <c:v>18.700000000000003</c:v>
                </c:pt>
                <c:pt idx="9">
                  <c:v>14.3</c:v>
                </c:pt>
                <c:pt idx="10">
                  <c:v>9.9</c:v>
                </c:pt>
                <c:pt idx="11">
                  <c:v>13</c:v>
                </c:pt>
                <c:pt idx="12">
                  <c:v>13</c:v>
                </c:pt>
                <c:pt idx="13">
                  <c:v>11</c:v>
                </c:pt>
                <c:pt idx="14">
                  <c:v>14</c:v>
                </c:pt>
                <c:pt idx="15">
                  <c:v>3</c:v>
                </c:pt>
                <c:pt idx="16">
                  <c:v>10</c:v>
                </c:pt>
                <c:pt idx="17">
                  <c:v>4</c:v>
                </c:pt>
                <c:pt idx="18">
                  <c:v>7</c:v>
                </c:pt>
                <c:pt idx="19">
                  <c:v>12</c:v>
                </c:pt>
                <c:pt idx="20">
                  <c:v>7</c:v>
                </c:pt>
                <c:pt idx="21">
                  <c:v>8</c:v>
                </c:pt>
                <c:pt idx="22">
                  <c:v>11</c:v>
                </c:pt>
                <c:pt idx="23">
                  <c:v>9</c:v>
                </c:pt>
                <c:pt idx="24">
                  <c:v>10</c:v>
                </c:pt>
                <c:pt idx="25">
                  <c:v>18</c:v>
                </c:pt>
                <c:pt idx="26">
                  <c:v>17</c:v>
                </c:pt>
                <c:pt idx="27">
                  <c:v>13</c:v>
                </c:pt>
                <c:pt idx="28">
                  <c:v>14</c:v>
                </c:pt>
                <c:pt idx="29">
                  <c:v>5</c:v>
                </c:pt>
                <c:pt idx="30">
                  <c:v>11</c:v>
                </c:pt>
                <c:pt idx="31">
                  <c:v>10</c:v>
                </c:pt>
                <c:pt idx="32">
                  <c:v>8</c:v>
                </c:pt>
                <c:pt idx="33">
                  <c:v>15</c:v>
                </c:pt>
                <c:pt idx="34">
                  <c:v>7</c:v>
                </c:pt>
                <c:pt idx="35">
                  <c:v>9</c:v>
                </c:pt>
                <c:pt idx="36">
                  <c:v>11</c:v>
                </c:pt>
                <c:pt idx="37">
                  <c:v>10</c:v>
                </c:pt>
                <c:pt idx="38">
                  <c:v>8</c:v>
                </c:pt>
                <c:pt idx="39">
                  <c:v>5</c:v>
                </c:pt>
                <c:pt idx="40">
                  <c:v>6</c:v>
                </c:pt>
                <c:pt idx="41">
                  <c:v>14</c:v>
                </c:pt>
                <c:pt idx="42">
                  <c:v>12</c:v>
                </c:pt>
                <c:pt idx="43">
                  <c:v>10</c:v>
                </c:pt>
                <c:pt idx="44">
                  <c:v>14</c:v>
                </c:pt>
                <c:pt idx="45">
                  <c:v>12</c:v>
                </c:pt>
                <c:pt idx="46">
                  <c:v>12</c:v>
                </c:pt>
                <c:pt idx="47">
                  <c:v>8</c:v>
                </c:pt>
                <c:pt idx="48">
                  <c:v>12</c:v>
                </c:pt>
                <c:pt idx="49">
                  <c:v>10</c:v>
                </c:pt>
              </c:numCache>
            </c:numRef>
          </c:yVal>
          <c:smooth val="0"/>
          <c:extLst>
            <c:ext xmlns:c16="http://schemas.microsoft.com/office/drawing/2014/chart" uri="{C3380CC4-5D6E-409C-BE32-E72D297353CC}">
              <c16:uniqueId val="{00000001-2AF1-4F78-AD47-7352BCB003BF}"/>
            </c:ext>
          </c:extLst>
        </c:ser>
        <c:ser>
          <c:idx val="1"/>
          <c:order val="1"/>
          <c:tx>
            <c:v>Predicted Weeks of pay</c:v>
          </c:tx>
          <c:spPr>
            <a:ln w="28575">
              <a:noFill/>
            </a:ln>
          </c:spPr>
          <c:xVal>
            <c:numRef>
              <c:f>'7.3 Relationship'!$D$2:$D$51</c:f>
              <c:numCache>
                <c:formatCode>0</c:formatCode>
                <c:ptCount val="50"/>
                <c:pt idx="0">
                  <c:v>31.5</c:v>
                </c:pt>
                <c:pt idx="1">
                  <c:v>42</c:v>
                </c:pt>
                <c:pt idx="2">
                  <c:v>34.65</c:v>
                </c:pt>
                <c:pt idx="3">
                  <c:v>34.65</c:v>
                </c:pt>
                <c:pt idx="4">
                  <c:v>50.400000000000006</c:v>
                </c:pt>
                <c:pt idx="5">
                  <c:v>26.25</c:v>
                </c:pt>
                <c:pt idx="6">
                  <c:v>37.800000000000004</c:v>
                </c:pt>
                <c:pt idx="7">
                  <c:v>42</c:v>
                </c:pt>
                <c:pt idx="8">
                  <c:v>35.700000000000003</c:v>
                </c:pt>
                <c:pt idx="9">
                  <c:v>34.65</c:v>
                </c:pt>
                <c:pt idx="10">
                  <c:v>38.85</c:v>
                </c:pt>
                <c:pt idx="11">
                  <c:v>46</c:v>
                </c:pt>
                <c:pt idx="12">
                  <c:v>48</c:v>
                </c:pt>
                <c:pt idx="13">
                  <c:v>35</c:v>
                </c:pt>
                <c:pt idx="14">
                  <c:v>33</c:v>
                </c:pt>
                <c:pt idx="15">
                  <c:v>40</c:v>
                </c:pt>
                <c:pt idx="16">
                  <c:v>31</c:v>
                </c:pt>
                <c:pt idx="17">
                  <c:v>33</c:v>
                </c:pt>
                <c:pt idx="18">
                  <c:v>43</c:v>
                </c:pt>
                <c:pt idx="19">
                  <c:v>40</c:v>
                </c:pt>
                <c:pt idx="20">
                  <c:v>32</c:v>
                </c:pt>
                <c:pt idx="21">
                  <c:v>42</c:v>
                </c:pt>
                <c:pt idx="22">
                  <c:v>38</c:v>
                </c:pt>
                <c:pt idx="23">
                  <c:v>25</c:v>
                </c:pt>
                <c:pt idx="24">
                  <c:v>36</c:v>
                </c:pt>
                <c:pt idx="25">
                  <c:v>40</c:v>
                </c:pt>
                <c:pt idx="26">
                  <c:v>34</c:v>
                </c:pt>
                <c:pt idx="27">
                  <c:v>33</c:v>
                </c:pt>
                <c:pt idx="28">
                  <c:v>38</c:v>
                </c:pt>
                <c:pt idx="29">
                  <c:v>25</c:v>
                </c:pt>
                <c:pt idx="30">
                  <c:v>36</c:v>
                </c:pt>
                <c:pt idx="31">
                  <c:v>36</c:v>
                </c:pt>
                <c:pt idx="32">
                  <c:v>22</c:v>
                </c:pt>
                <c:pt idx="33">
                  <c:v>32</c:v>
                </c:pt>
                <c:pt idx="34">
                  <c:v>27</c:v>
                </c:pt>
                <c:pt idx="35">
                  <c:v>37</c:v>
                </c:pt>
                <c:pt idx="36">
                  <c:v>35</c:v>
                </c:pt>
                <c:pt idx="37">
                  <c:v>32</c:v>
                </c:pt>
                <c:pt idx="38">
                  <c:v>42</c:v>
                </c:pt>
                <c:pt idx="39">
                  <c:v>37</c:v>
                </c:pt>
                <c:pt idx="40">
                  <c:v>35</c:v>
                </c:pt>
                <c:pt idx="41">
                  <c:v>36</c:v>
                </c:pt>
                <c:pt idx="42">
                  <c:v>30</c:v>
                </c:pt>
                <c:pt idx="43">
                  <c:v>29</c:v>
                </c:pt>
                <c:pt idx="44">
                  <c:v>29</c:v>
                </c:pt>
                <c:pt idx="45">
                  <c:v>36</c:v>
                </c:pt>
                <c:pt idx="46">
                  <c:v>37</c:v>
                </c:pt>
                <c:pt idx="47">
                  <c:v>36</c:v>
                </c:pt>
                <c:pt idx="48">
                  <c:v>28</c:v>
                </c:pt>
                <c:pt idx="49">
                  <c:v>35</c:v>
                </c:pt>
              </c:numCache>
            </c:numRef>
          </c:xVal>
          <c:yVal>
            <c:numRef>
              <c:f>'7.3 Relationship'!$AA$25:$AA$74</c:f>
              <c:numCache>
                <c:formatCode>General</c:formatCode>
                <c:ptCount val="50"/>
                <c:pt idx="0">
                  <c:v>10.34658568431443</c:v>
                </c:pt>
                <c:pt idx="1">
                  <c:v>11.730802445732589</c:v>
                </c:pt>
                <c:pt idx="2">
                  <c:v>10.761850712739877</c:v>
                </c:pt>
                <c:pt idx="3">
                  <c:v>10.761850712739877</c:v>
                </c:pt>
                <c:pt idx="4">
                  <c:v>12.838175854867121</c:v>
                </c:pt>
                <c:pt idx="5">
                  <c:v>9.6544773036053488</c:v>
                </c:pt>
                <c:pt idx="6">
                  <c:v>11.177115741165327</c:v>
                </c:pt>
                <c:pt idx="7">
                  <c:v>11.730802445732589</c:v>
                </c:pt>
                <c:pt idx="8">
                  <c:v>10.900272388881694</c:v>
                </c:pt>
                <c:pt idx="9">
                  <c:v>10.761850712739877</c:v>
                </c:pt>
                <c:pt idx="10">
                  <c:v>11.315537417307141</c:v>
                </c:pt>
                <c:pt idx="11">
                  <c:v>12.258123116749033</c:v>
                </c:pt>
                <c:pt idx="12">
                  <c:v>12.521783452257253</c:v>
                </c:pt>
                <c:pt idx="13">
                  <c:v>10.807991271453815</c:v>
                </c:pt>
                <c:pt idx="14">
                  <c:v>10.544330935945595</c:v>
                </c:pt>
                <c:pt idx="15">
                  <c:v>11.467142110224369</c:v>
                </c:pt>
                <c:pt idx="16">
                  <c:v>10.280670600437373</c:v>
                </c:pt>
                <c:pt idx="17">
                  <c:v>10.544330935945595</c:v>
                </c:pt>
                <c:pt idx="18">
                  <c:v>11.862632613486701</c:v>
                </c:pt>
                <c:pt idx="19">
                  <c:v>11.467142110224369</c:v>
                </c:pt>
                <c:pt idx="20">
                  <c:v>10.412500768191485</c:v>
                </c:pt>
                <c:pt idx="21">
                  <c:v>11.730802445732589</c:v>
                </c:pt>
                <c:pt idx="22">
                  <c:v>11.203481774716149</c:v>
                </c:pt>
                <c:pt idx="23">
                  <c:v>9.4896895939127095</c:v>
                </c:pt>
                <c:pt idx="24">
                  <c:v>10.939821439207925</c:v>
                </c:pt>
                <c:pt idx="25">
                  <c:v>11.467142110224369</c:v>
                </c:pt>
                <c:pt idx="26">
                  <c:v>10.676161103699705</c:v>
                </c:pt>
                <c:pt idx="27">
                  <c:v>10.544330935945595</c:v>
                </c:pt>
                <c:pt idx="28">
                  <c:v>11.203481774716149</c:v>
                </c:pt>
                <c:pt idx="29">
                  <c:v>9.4896895939127095</c:v>
                </c:pt>
                <c:pt idx="30">
                  <c:v>10.939821439207925</c:v>
                </c:pt>
                <c:pt idx="31">
                  <c:v>10.939821439207925</c:v>
                </c:pt>
                <c:pt idx="32">
                  <c:v>9.0941990906503776</c:v>
                </c:pt>
                <c:pt idx="33">
                  <c:v>10.412500768191485</c:v>
                </c:pt>
                <c:pt idx="34">
                  <c:v>9.7533499294209314</c:v>
                </c:pt>
                <c:pt idx="35">
                  <c:v>11.071651606962037</c:v>
                </c:pt>
                <c:pt idx="36">
                  <c:v>10.807991271453815</c:v>
                </c:pt>
                <c:pt idx="37">
                  <c:v>10.412500768191485</c:v>
                </c:pt>
                <c:pt idx="38">
                  <c:v>11.730802445732589</c:v>
                </c:pt>
                <c:pt idx="39">
                  <c:v>11.071651606962037</c:v>
                </c:pt>
                <c:pt idx="40">
                  <c:v>10.807991271453815</c:v>
                </c:pt>
                <c:pt idx="41">
                  <c:v>10.939821439207925</c:v>
                </c:pt>
                <c:pt idx="42">
                  <c:v>10.148840432683263</c:v>
                </c:pt>
                <c:pt idx="43">
                  <c:v>10.017010264929151</c:v>
                </c:pt>
                <c:pt idx="44">
                  <c:v>10.017010264929151</c:v>
                </c:pt>
                <c:pt idx="45">
                  <c:v>10.939821439207925</c:v>
                </c:pt>
                <c:pt idx="46">
                  <c:v>11.071651606962037</c:v>
                </c:pt>
                <c:pt idx="47">
                  <c:v>10.939821439207925</c:v>
                </c:pt>
                <c:pt idx="48">
                  <c:v>9.8851800971750414</c:v>
                </c:pt>
                <c:pt idx="49">
                  <c:v>10.807991271453815</c:v>
                </c:pt>
              </c:numCache>
            </c:numRef>
          </c:yVal>
          <c:smooth val="0"/>
          <c:extLst>
            <c:ext xmlns:c16="http://schemas.microsoft.com/office/drawing/2014/chart" uri="{C3380CC4-5D6E-409C-BE32-E72D297353CC}">
              <c16:uniqueId val="{00000002-2AF1-4F78-AD47-7352BCB003BF}"/>
            </c:ext>
          </c:extLst>
        </c:ser>
        <c:dLbls>
          <c:showLegendKey val="0"/>
          <c:showVal val="0"/>
          <c:showCatName val="0"/>
          <c:showSerName val="0"/>
          <c:showPercent val="0"/>
          <c:showBubbleSize val="0"/>
        </c:dLbls>
        <c:axId val="663788024"/>
        <c:axId val="663783864"/>
      </c:scatterChart>
      <c:valAx>
        <c:axId val="663788024"/>
        <c:scaling>
          <c:orientation val="minMax"/>
        </c:scaling>
        <c:delete val="0"/>
        <c:axPos val="b"/>
        <c:title>
          <c:tx>
            <c:rich>
              <a:bodyPr/>
              <a:lstStyle/>
              <a:p>
                <a:pPr>
                  <a:defRPr/>
                </a:pPr>
                <a:r>
                  <a:rPr lang="en-IN"/>
                  <a:t>Annual Salary ($000) </a:t>
                </a:r>
              </a:p>
            </c:rich>
          </c:tx>
          <c:overlay val="0"/>
        </c:title>
        <c:numFmt formatCode="0" sourceLinked="1"/>
        <c:majorTickMark val="out"/>
        <c:minorTickMark val="none"/>
        <c:tickLblPos val="nextTo"/>
        <c:crossAx val="663783864"/>
        <c:crosses val="autoZero"/>
        <c:crossBetween val="midCat"/>
      </c:valAx>
      <c:valAx>
        <c:axId val="663783864"/>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66378802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'0.2 ND'!$G$1</c:f>
              <c:strCache>
                <c:ptCount val="1"/>
                <c:pt idx="0">
                  <c:v>ND_Weeks</c:v>
                </c:pt>
              </c:strCache>
            </c:strRef>
          </c:tx>
          <c:spPr>
            <a:ln w="19050" cap="rnd">
              <a:solidFill>
                <a:schemeClr val="accent1"/>
              </a:solidFill>
              <a:round/>
            </a:ln>
            <a:effectLst/>
          </c:spPr>
          <c:marker>
            <c:symbol val="none"/>
          </c:marker>
          <c:yVal>
            <c:numRef>
              <c:f>'0.2 ND'!$G$2:$G$51</c:f>
              <c:numCache>
                <c:formatCode>General</c:formatCode>
                <c:ptCount val="50"/>
                <c:pt idx="0">
                  <c:v>1.7783594881544313E-2</c:v>
                </c:pt>
                <c:pt idx="1">
                  <c:v>2.0755873492517753E-2</c:v>
                </c:pt>
                <c:pt idx="2">
                  <c:v>2.8986394636363998E-2</c:v>
                </c:pt>
                <c:pt idx="3">
                  <c:v>3.449953308636397E-2</c:v>
                </c:pt>
                <c:pt idx="4">
                  <c:v>4.3785481237014902E-2</c:v>
                </c:pt>
                <c:pt idx="5">
                  <c:v>4.3785481237014902E-2</c:v>
                </c:pt>
                <c:pt idx="6">
                  <c:v>4.3785481237014902E-2</c:v>
                </c:pt>
                <c:pt idx="7">
                  <c:v>6.1295322786193915E-2</c:v>
                </c:pt>
                <c:pt idx="8">
                  <c:v>6.1295322786193915E-2</c:v>
                </c:pt>
                <c:pt idx="9">
                  <c:v>6.1295322786193915E-2</c:v>
                </c:pt>
                <c:pt idx="10">
                  <c:v>7.9521731530115616E-2</c:v>
                </c:pt>
                <c:pt idx="11">
                  <c:v>7.9521731530115616E-2</c:v>
                </c:pt>
                <c:pt idx="12">
                  <c:v>7.9521731530115616E-2</c:v>
                </c:pt>
                <c:pt idx="13">
                  <c:v>9.561050276245088E-2</c:v>
                </c:pt>
                <c:pt idx="14">
                  <c:v>9.561050276245088E-2</c:v>
                </c:pt>
                <c:pt idx="15">
                  <c:v>9.561050276245088E-2</c:v>
                </c:pt>
                <c:pt idx="16">
                  <c:v>9.561050276245088E-2</c:v>
                </c:pt>
                <c:pt idx="17">
                  <c:v>9.561050276245088E-2</c:v>
                </c:pt>
                <c:pt idx="18">
                  <c:v>0.1065336135615956</c:v>
                </c:pt>
                <c:pt idx="19">
                  <c:v>0.1065336135615956</c:v>
                </c:pt>
                <c:pt idx="20">
                  <c:v>0.1065336135615956</c:v>
                </c:pt>
                <c:pt idx="21">
                  <c:v>0.11000919763573244</c:v>
                </c:pt>
                <c:pt idx="22">
                  <c:v>0.11000919763573244</c:v>
                </c:pt>
                <c:pt idx="23">
                  <c:v>0.11000919763573244</c:v>
                </c:pt>
                <c:pt idx="24">
                  <c:v>0.11000919763573244</c:v>
                </c:pt>
                <c:pt idx="25">
                  <c:v>0.11000919763573244</c:v>
                </c:pt>
                <c:pt idx="26">
                  <c:v>0.11000919763573244</c:v>
                </c:pt>
                <c:pt idx="27">
                  <c:v>0.10527678611741889</c:v>
                </c:pt>
                <c:pt idx="28">
                  <c:v>0.10527678611741889</c:v>
                </c:pt>
                <c:pt idx="29">
                  <c:v>0.10527678611741889</c:v>
                </c:pt>
                <c:pt idx="30">
                  <c:v>0.10527678611741889</c:v>
                </c:pt>
                <c:pt idx="31">
                  <c:v>0.10527678611741889</c:v>
                </c:pt>
                <c:pt idx="32">
                  <c:v>0.10527678611741889</c:v>
                </c:pt>
                <c:pt idx="33">
                  <c:v>0.10527678611741889</c:v>
                </c:pt>
                <c:pt idx="34">
                  <c:v>9.3367885191928929E-2</c:v>
                </c:pt>
                <c:pt idx="35">
                  <c:v>9.3367885191928929E-2</c:v>
                </c:pt>
                <c:pt idx="36">
                  <c:v>9.3367885191928929E-2</c:v>
                </c:pt>
                <c:pt idx="37">
                  <c:v>9.3367885191928929E-2</c:v>
                </c:pt>
                <c:pt idx="38">
                  <c:v>9.3367885191928929E-2</c:v>
                </c:pt>
                <c:pt idx="39">
                  <c:v>7.6740338075319409E-2</c:v>
                </c:pt>
                <c:pt idx="40">
                  <c:v>7.6740338075319409E-2</c:v>
                </c:pt>
                <c:pt idx="41">
                  <c:v>5.8453588330738E-2</c:v>
                </c:pt>
                <c:pt idx="42">
                  <c:v>5.8453588330738E-2</c:v>
                </c:pt>
                <c:pt idx="43">
                  <c:v>5.8453588330738E-2</c:v>
                </c:pt>
                <c:pt idx="44">
                  <c:v>4.1262917122924528E-2</c:v>
                </c:pt>
                <c:pt idx="45">
                  <c:v>4.1262917122924528E-2</c:v>
                </c:pt>
                <c:pt idx="46">
                  <c:v>4.1262917122924528E-2</c:v>
                </c:pt>
                <c:pt idx="47">
                  <c:v>3.5140552631213101E-2</c:v>
                </c:pt>
                <c:pt idx="48">
                  <c:v>1.636595213922851E-2</c:v>
                </c:pt>
                <c:pt idx="49">
                  <c:v>9.1954687965982562E-3</c:v>
                </c:pt>
              </c:numCache>
            </c:numRef>
          </c:yVal>
          <c:smooth val="1"/>
          <c:extLst>
            <c:ext xmlns:c16="http://schemas.microsoft.com/office/drawing/2014/chart" uri="{C3380CC4-5D6E-409C-BE32-E72D297353CC}">
              <c16:uniqueId val="{00000000-1A7E-4E8C-A97C-65DC5CA9F520}"/>
            </c:ext>
          </c:extLst>
        </c:ser>
        <c:dLbls>
          <c:showLegendKey val="0"/>
          <c:showVal val="0"/>
          <c:showCatName val="0"/>
          <c:showSerName val="0"/>
          <c:showPercent val="0"/>
          <c:showBubbleSize val="0"/>
        </c:dLbls>
        <c:axId val="626725704"/>
        <c:axId val="626726024"/>
      </c:scatterChart>
      <c:valAx>
        <c:axId val="62672570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26024"/>
        <c:crosses val="autoZero"/>
        <c:crossBetween val="midCat"/>
      </c:valAx>
      <c:valAx>
        <c:axId val="626726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25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'0.2 ND'!$M$1</c:f>
              <c:strCache>
                <c:ptCount val="1"/>
                <c:pt idx="0">
                  <c:v>ND_Age</c:v>
                </c:pt>
              </c:strCache>
            </c:strRef>
          </c:tx>
          <c:spPr>
            <a:ln w="19050" cap="rnd">
              <a:solidFill>
                <a:schemeClr val="accent1"/>
              </a:solidFill>
              <a:round/>
            </a:ln>
            <a:effectLst/>
          </c:spPr>
          <c:marker>
            <c:symbol val="none"/>
          </c:marker>
          <c:yVal>
            <c:numRef>
              <c:f>'0.2 ND'!$M$2:$M$51</c:f>
              <c:numCache>
                <c:formatCode>General</c:formatCode>
                <c:ptCount val="50"/>
                <c:pt idx="0">
                  <c:v>6.534276181670952E-3</c:v>
                </c:pt>
                <c:pt idx="1">
                  <c:v>8.2218276041976113E-3</c:v>
                </c:pt>
                <c:pt idx="2">
                  <c:v>9.0028668543562403E-3</c:v>
                </c:pt>
                <c:pt idx="3">
                  <c:v>1.4484734370962109E-2</c:v>
                </c:pt>
                <c:pt idx="4">
                  <c:v>1.4484734370962109E-2</c:v>
                </c:pt>
                <c:pt idx="5">
                  <c:v>1.7875129837752406E-2</c:v>
                </c:pt>
                <c:pt idx="6">
                  <c:v>1.7875129837752406E-2</c:v>
                </c:pt>
                <c:pt idx="7">
                  <c:v>2.1658934367711984E-2</c:v>
                </c:pt>
                <c:pt idx="8">
                  <c:v>3.0099582886228101E-2</c:v>
                </c:pt>
                <c:pt idx="9">
                  <c:v>3.0099582886228101E-2</c:v>
                </c:pt>
                <c:pt idx="10">
                  <c:v>3.4522003243843066E-2</c:v>
                </c:pt>
                <c:pt idx="11">
                  <c:v>3.8875922822844099E-2</c:v>
                </c:pt>
                <c:pt idx="12">
                  <c:v>3.8875922822844099E-2</c:v>
                </c:pt>
                <c:pt idx="13">
                  <c:v>4.6665700273339245E-2</c:v>
                </c:pt>
                <c:pt idx="14">
                  <c:v>5.1120360950172763E-2</c:v>
                </c:pt>
                <c:pt idx="15">
                  <c:v>5.2060904035444708E-2</c:v>
                </c:pt>
                <c:pt idx="16">
                  <c:v>5.2060904035444708E-2</c:v>
                </c:pt>
                <c:pt idx="17">
                  <c:v>5.2060904035444708E-2</c:v>
                </c:pt>
                <c:pt idx="18">
                  <c:v>5.2747042015688951E-2</c:v>
                </c:pt>
                <c:pt idx="19">
                  <c:v>5.3498607755622124E-2</c:v>
                </c:pt>
                <c:pt idx="20">
                  <c:v>5.3978705519440041E-2</c:v>
                </c:pt>
                <c:pt idx="21">
                  <c:v>5.3978705519440041E-2</c:v>
                </c:pt>
                <c:pt idx="22">
                  <c:v>5.3475106868317385E-2</c:v>
                </c:pt>
                <c:pt idx="23">
                  <c:v>5.3475106868317385E-2</c:v>
                </c:pt>
                <c:pt idx="24">
                  <c:v>5.3475106868317385E-2</c:v>
                </c:pt>
                <c:pt idx="25">
                  <c:v>5.3475106868317385E-2</c:v>
                </c:pt>
                <c:pt idx="26">
                  <c:v>5.2015175416879257E-2</c:v>
                </c:pt>
                <c:pt idx="27">
                  <c:v>5.2015175416879257E-2</c:v>
                </c:pt>
                <c:pt idx="28">
                  <c:v>5.2015175416879257E-2</c:v>
                </c:pt>
                <c:pt idx="29">
                  <c:v>4.9677265760270387E-2</c:v>
                </c:pt>
                <c:pt idx="30">
                  <c:v>4.9677265760270387E-2</c:v>
                </c:pt>
                <c:pt idx="31">
                  <c:v>4.9677265760270387E-2</c:v>
                </c:pt>
                <c:pt idx="32">
                  <c:v>4.9677265760270387E-2</c:v>
                </c:pt>
                <c:pt idx="33">
                  <c:v>4.658375698605012E-2</c:v>
                </c:pt>
                <c:pt idx="34">
                  <c:v>4.658375698605012E-2</c:v>
                </c:pt>
                <c:pt idx="35">
                  <c:v>4.2890444715648131E-2</c:v>
                </c:pt>
                <c:pt idx="36">
                  <c:v>4.2890444715648131E-2</c:v>
                </c:pt>
                <c:pt idx="37">
                  <c:v>4.2890444715648131E-2</c:v>
                </c:pt>
                <c:pt idx="38">
                  <c:v>4.2890444715648131E-2</c:v>
                </c:pt>
                <c:pt idx="39">
                  <c:v>3.8773570709018358E-2</c:v>
                </c:pt>
                <c:pt idx="40">
                  <c:v>3.8773570709018358E-2</c:v>
                </c:pt>
                <c:pt idx="41">
                  <c:v>3.4415989170967623E-2</c:v>
                </c:pt>
                <c:pt idx="42">
                  <c:v>3.4415989170967623E-2</c:v>
                </c:pt>
                <c:pt idx="43">
                  <c:v>2.5665918182237381E-2</c:v>
                </c:pt>
                <c:pt idx="44">
                  <c:v>2.5665918182237381E-2</c:v>
                </c:pt>
                <c:pt idx="45">
                  <c:v>2.1563978780104572E-2</c:v>
                </c:pt>
                <c:pt idx="46">
                  <c:v>2.1563978780104572E-2</c:v>
                </c:pt>
                <c:pt idx="47">
                  <c:v>1.778894517343254E-2</c:v>
                </c:pt>
                <c:pt idx="48">
                  <c:v>1.778894517343254E-2</c:v>
                </c:pt>
                <c:pt idx="49">
                  <c:v>1.145883404520723E-2</c:v>
                </c:pt>
              </c:numCache>
            </c:numRef>
          </c:yVal>
          <c:smooth val="1"/>
          <c:extLst>
            <c:ext xmlns:c16="http://schemas.microsoft.com/office/drawing/2014/chart" uri="{C3380CC4-5D6E-409C-BE32-E72D297353CC}">
              <c16:uniqueId val="{00000000-C2C5-4E1E-AD9A-7805959979F9}"/>
            </c:ext>
          </c:extLst>
        </c:ser>
        <c:dLbls>
          <c:showLegendKey val="0"/>
          <c:showVal val="0"/>
          <c:showCatName val="0"/>
          <c:showSerName val="0"/>
          <c:showPercent val="0"/>
          <c:showBubbleSize val="0"/>
        </c:dLbls>
        <c:axId val="663757624"/>
        <c:axId val="663761784"/>
      </c:scatterChart>
      <c:valAx>
        <c:axId val="66375762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61784"/>
        <c:crosses val="autoZero"/>
        <c:crossBetween val="midCat"/>
      </c:valAx>
      <c:valAx>
        <c:axId val="663761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57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'0.2 ND'!$P$1</c:f>
              <c:strCache>
                <c:ptCount val="1"/>
                <c:pt idx="0">
                  <c:v>ND_Yrs_Co</c:v>
                </c:pt>
              </c:strCache>
            </c:strRef>
          </c:tx>
          <c:spPr>
            <a:ln w="19050" cap="rnd">
              <a:solidFill>
                <a:schemeClr val="accent1"/>
              </a:solidFill>
              <a:round/>
            </a:ln>
            <a:effectLst/>
          </c:spPr>
          <c:marker>
            <c:symbol val="none"/>
          </c:marker>
          <c:yVal>
            <c:numRef>
              <c:f>'0.2 ND'!$P$2:$P$51</c:f>
              <c:numCache>
                <c:formatCode>General</c:formatCode>
                <c:ptCount val="50"/>
                <c:pt idx="0">
                  <c:v>1.5105005059980702E-2</c:v>
                </c:pt>
                <c:pt idx="1">
                  <c:v>1.5105005059980702E-2</c:v>
                </c:pt>
                <c:pt idx="2">
                  <c:v>2.0449181542409389E-2</c:v>
                </c:pt>
                <c:pt idx="3">
                  <c:v>2.4144057285779542E-2</c:v>
                </c:pt>
                <c:pt idx="4">
                  <c:v>2.6795817109190795E-2</c:v>
                </c:pt>
                <c:pt idx="5">
                  <c:v>2.6795817109190795E-2</c:v>
                </c:pt>
                <c:pt idx="6">
                  <c:v>3.2492400533756308E-2</c:v>
                </c:pt>
                <c:pt idx="7">
                  <c:v>3.398553401226577E-2</c:v>
                </c:pt>
                <c:pt idx="8">
                  <c:v>3.398553401226577E-2</c:v>
                </c:pt>
                <c:pt idx="9">
                  <c:v>4.172124030274503E-2</c:v>
                </c:pt>
                <c:pt idx="10">
                  <c:v>4.172124030274503E-2</c:v>
                </c:pt>
                <c:pt idx="11">
                  <c:v>4.172124030274503E-2</c:v>
                </c:pt>
                <c:pt idx="12">
                  <c:v>4.9574271653023541E-2</c:v>
                </c:pt>
                <c:pt idx="13">
                  <c:v>5.7015310360033565E-2</c:v>
                </c:pt>
                <c:pt idx="14">
                  <c:v>5.7015310360033565E-2</c:v>
                </c:pt>
                <c:pt idx="15">
                  <c:v>6.3469147087976102E-2</c:v>
                </c:pt>
                <c:pt idx="16">
                  <c:v>6.3469147087976102E-2</c:v>
                </c:pt>
                <c:pt idx="17">
                  <c:v>6.3469147087976102E-2</c:v>
                </c:pt>
                <c:pt idx="18">
                  <c:v>6.8386417088772813E-2</c:v>
                </c:pt>
                <c:pt idx="19">
                  <c:v>6.8386417088772813E-2</c:v>
                </c:pt>
                <c:pt idx="20">
                  <c:v>7.0908375390265968E-2</c:v>
                </c:pt>
                <c:pt idx="21">
                  <c:v>7.1320283069911616E-2</c:v>
                </c:pt>
                <c:pt idx="22">
                  <c:v>7.1993333768737178E-2</c:v>
                </c:pt>
                <c:pt idx="23">
                  <c:v>7.1993333768737178E-2</c:v>
                </c:pt>
                <c:pt idx="24">
                  <c:v>7.1993333768737178E-2</c:v>
                </c:pt>
                <c:pt idx="25">
                  <c:v>7.0340836758804759E-2</c:v>
                </c:pt>
                <c:pt idx="26">
                  <c:v>7.0340836758804759E-2</c:v>
                </c:pt>
                <c:pt idx="27">
                  <c:v>7.0340836758804759E-2</c:v>
                </c:pt>
                <c:pt idx="28">
                  <c:v>7.0340836758804759E-2</c:v>
                </c:pt>
                <c:pt idx="29">
                  <c:v>6.6521003913934909E-2</c:v>
                </c:pt>
                <c:pt idx="30">
                  <c:v>6.6521003913934909E-2</c:v>
                </c:pt>
                <c:pt idx="31">
                  <c:v>6.0890014629050096E-2</c:v>
                </c:pt>
                <c:pt idx="32">
                  <c:v>6.0890014629050096E-2</c:v>
                </c:pt>
                <c:pt idx="33">
                  <c:v>6.0890014629050096E-2</c:v>
                </c:pt>
                <c:pt idx="34">
                  <c:v>6.0890014629050096E-2</c:v>
                </c:pt>
                <c:pt idx="35">
                  <c:v>6.0890014629050096E-2</c:v>
                </c:pt>
                <c:pt idx="36">
                  <c:v>6.0890014629050096E-2</c:v>
                </c:pt>
                <c:pt idx="37">
                  <c:v>5.3947258678320537E-2</c:v>
                </c:pt>
                <c:pt idx="38">
                  <c:v>5.3947258678320537E-2</c:v>
                </c:pt>
                <c:pt idx="39">
                  <c:v>4.6262457865644931E-2</c:v>
                </c:pt>
                <c:pt idx="40">
                  <c:v>4.6262457865644931E-2</c:v>
                </c:pt>
                <c:pt idx="41">
                  <c:v>3.8399365048572588E-2</c:v>
                </c:pt>
                <c:pt idx="42">
                  <c:v>3.8399365048572588E-2</c:v>
                </c:pt>
                <c:pt idx="43">
                  <c:v>3.8399365048572588E-2</c:v>
                </c:pt>
                <c:pt idx="44">
                  <c:v>3.0850016651382754E-2</c:v>
                </c:pt>
                <c:pt idx="45">
                  <c:v>3.0850016651382754E-2</c:v>
                </c:pt>
                <c:pt idx="46">
                  <c:v>3.0850016651382754E-2</c:v>
                </c:pt>
                <c:pt idx="47">
                  <c:v>3.0850016651382754E-2</c:v>
                </c:pt>
                <c:pt idx="48">
                  <c:v>2.9413181102609289E-2</c:v>
                </c:pt>
                <c:pt idx="49">
                  <c:v>4.1821534115720378E-3</c:v>
                </c:pt>
              </c:numCache>
            </c:numRef>
          </c:yVal>
          <c:smooth val="1"/>
          <c:extLst>
            <c:ext xmlns:c16="http://schemas.microsoft.com/office/drawing/2014/chart" uri="{C3380CC4-5D6E-409C-BE32-E72D297353CC}">
              <c16:uniqueId val="{00000000-4A7D-4208-9E05-E2DD92444F17}"/>
            </c:ext>
          </c:extLst>
        </c:ser>
        <c:dLbls>
          <c:showLegendKey val="0"/>
          <c:showVal val="0"/>
          <c:showCatName val="0"/>
          <c:showSerName val="0"/>
          <c:showPercent val="0"/>
          <c:showBubbleSize val="0"/>
        </c:dLbls>
        <c:axId val="663770424"/>
        <c:axId val="663770744"/>
      </c:scatterChart>
      <c:valAx>
        <c:axId val="66377042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70744"/>
        <c:crosses val="autoZero"/>
        <c:crossBetween val="midCat"/>
      </c:valAx>
      <c:valAx>
        <c:axId val="663770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70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'0.2 ND'!$J$1</c:f>
              <c:strCache>
                <c:ptCount val="1"/>
                <c:pt idx="0">
                  <c:v>ND_Salary</c:v>
                </c:pt>
              </c:strCache>
            </c:strRef>
          </c:tx>
          <c:spPr>
            <a:ln w="19050" cap="rnd">
              <a:solidFill>
                <a:schemeClr val="accent1"/>
              </a:solidFill>
              <a:round/>
            </a:ln>
            <a:effectLst/>
          </c:spPr>
          <c:marker>
            <c:symbol val="none"/>
          </c:marker>
          <c:yVal>
            <c:numRef>
              <c:f>'0.2 ND'!$J$2:$J$51</c:f>
              <c:numCache>
                <c:formatCode>General</c:formatCode>
                <c:ptCount val="50"/>
                <c:pt idx="0">
                  <c:v>2.9978729378514861E-3</c:v>
                </c:pt>
                <c:pt idx="1">
                  <c:v>1.175674139146321E-2</c:v>
                </c:pt>
                <c:pt idx="2">
                  <c:v>1.175674139146321E-2</c:v>
                </c:pt>
                <c:pt idx="3">
                  <c:v>2.3873295585082298E-2</c:v>
                </c:pt>
                <c:pt idx="4">
                  <c:v>3.2012379336820003E-2</c:v>
                </c:pt>
                <c:pt idx="5">
                  <c:v>4.1221024673016859E-2</c:v>
                </c:pt>
                <c:pt idx="6">
                  <c:v>4.1221024673016859E-2</c:v>
                </c:pt>
                <c:pt idx="7">
                  <c:v>5.0970026755762447E-2</c:v>
                </c:pt>
                <c:pt idx="8">
                  <c:v>5.0970026755762447E-2</c:v>
                </c:pt>
                <c:pt idx="9">
                  <c:v>6.0521013102720879E-2</c:v>
                </c:pt>
                <c:pt idx="10">
                  <c:v>6.9006939511957535E-2</c:v>
                </c:pt>
                <c:pt idx="11">
                  <c:v>6.9006939511957535E-2</c:v>
                </c:pt>
                <c:pt idx="12">
                  <c:v>6.9006939511957535E-2</c:v>
                </c:pt>
                <c:pt idx="13">
                  <c:v>6.9006939511957535E-2</c:v>
                </c:pt>
                <c:pt idx="14">
                  <c:v>7.2900643067723411E-2</c:v>
                </c:pt>
                <c:pt idx="15">
                  <c:v>7.5556980451878794E-2</c:v>
                </c:pt>
                <c:pt idx="16">
                  <c:v>7.5556980451878794E-2</c:v>
                </c:pt>
                <c:pt idx="17">
                  <c:v>7.5556980451878794E-2</c:v>
                </c:pt>
                <c:pt idx="18">
                  <c:v>7.5556980451878794E-2</c:v>
                </c:pt>
                <c:pt idx="19">
                  <c:v>7.5556980451878794E-2</c:v>
                </c:pt>
                <c:pt idx="20">
                  <c:v>7.9442274495974782E-2</c:v>
                </c:pt>
                <c:pt idx="21">
                  <c:v>8.0309370558123816E-2</c:v>
                </c:pt>
                <c:pt idx="22">
                  <c:v>8.0309370558123816E-2</c:v>
                </c:pt>
                <c:pt idx="23">
                  <c:v>8.0209165091118292E-2</c:v>
                </c:pt>
                <c:pt idx="24">
                  <c:v>8.0209165091118292E-2</c:v>
                </c:pt>
                <c:pt idx="25">
                  <c:v>8.0209165091118292E-2</c:v>
                </c:pt>
                <c:pt idx="26">
                  <c:v>7.7766324123655639E-2</c:v>
                </c:pt>
                <c:pt idx="27">
                  <c:v>7.7766324123655639E-2</c:v>
                </c:pt>
                <c:pt idx="28">
                  <c:v>7.7766324123655639E-2</c:v>
                </c:pt>
                <c:pt idx="29">
                  <c:v>7.7766324123655639E-2</c:v>
                </c:pt>
                <c:pt idx="30">
                  <c:v>7.7766324123655639E-2</c:v>
                </c:pt>
                <c:pt idx="31">
                  <c:v>7.7766324123655639E-2</c:v>
                </c:pt>
                <c:pt idx="32">
                  <c:v>7.7766324123655639E-2</c:v>
                </c:pt>
                <c:pt idx="33">
                  <c:v>7.2402638990591947E-2</c:v>
                </c:pt>
                <c:pt idx="34">
                  <c:v>7.2402638990591947E-2</c:v>
                </c:pt>
                <c:pt idx="35">
                  <c:v>7.2402638990591947E-2</c:v>
                </c:pt>
                <c:pt idx="36">
                  <c:v>7.2402638990591947E-2</c:v>
                </c:pt>
                <c:pt idx="37">
                  <c:v>7.2402638990591947E-2</c:v>
                </c:pt>
                <c:pt idx="38">
                  <c:v>7.2402638990591947E-2</c:v>
                </c:pt>
                <c:pt idx="39">
                  <c:v>6.4731022972734933E-2</c:v>
                </c:pt>
                <c:pt idx="40">
                  <c:v>6.4731022972734933E-2</c:v>
                </c:pt>
                <c:pt idx="41">
                  <c:v>4.5815704370050205E-2</c:v>
                </c:pt>
                <c:pt idx="42">
                  <c:v>4.5815704370050205E-2</c:v>
                </c:pt>
                <c:pt idx="43">
                  <c:v>4.5815704370050205E-2</c:v>
                </c:pt>
                <c:pt idx="44">
                  <c:v>4.5815704370050205E-2</c:v>
                </c:pt>
                <c:pt idx="45">
                  <c:v>2.7573840762039677E-2</c:v>
                </c:pt>
                <c:pt idx="46">
                  <c:v>2.7573840762039677E-2</c:v>
                </c:pt>
                <c:pt idx="47">
                  <c:v>2.7573840762039677E-2</c:v>
                </c:pt>
                <c:pt idx="48">
                  <c:v>2.0129435003977836E-2</c:v>
                </c:pt>
                <c:pt idx="49">
                  <c:v>2.2721235230021156E-3</c:v>
                </c:pt>
              </c:numCache>
            </c:numRef>
          </c:yVal>
          <c:smooth val="1"/>
          <c:extLst>
            <c:ext xmlns:c16="http://schemas.microsoft.com/office/drawing/2014/chart" uri="{C3380CC4-5D6E-409C-BE32-E72D297353CC}">
              <c16:uniqueId val="{00000000-1A3E-4BF2-BE09-2D6968167117}"/>
            </c:ext>
          </c:extLst>
        </c:ser>
        <c:dLbls>
          <c:showLegendKey val="0"/>
          <c:showVal val="0"/>
          <c:showCatName val="0"/>
          <c:showSerName val="0"/>
          <c:showPercent val="0"/>
          <c:showBubbleSize val="0"/>
        </c:dLbls>
        <c:axId val="663767864"/>
        <c:axId val="663764344"/>
      </c:scatterChart>
      <c:valAx>
        <c:axId val="66376786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64344"/>
        <c:crosses val="autoZero"/>
        <c:crossBetween val="midCat"/>
      </c:valAx>
      <c:valAx>
        <c:axId val="663764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67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Age of Employee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layout>
                <c:manualLayout>
                  <c:x val="-7.1200950424675183E-2"/>
                  <c:y val="-5.7917514524167657E-2"/>
                </c:manualLayout>
              </c:layout>
              <c:numFmt formatCode="General" sourceLinked="0"/>
            </c:trendlineLbl>
          </c:trendline>
          <c:xVal>
            <c:numRef>
              <c:f>'9.3 Relationship'!$B$2:$B$51</c:f>
              <c:numCache>
                <c:formatCode>0</c:formatCode>
                <c:ptCount val="50"/>
                <c:pt idx="0">
                  <c:v>32.299999999999997</c:v>
                </c:pt>
                <c:pt idx="1">
                  <c:v>37</c:v>
                </c:pt>
                <c:pt idx="2">
                  <c:v>53</c:v>
                </c:pt>
                <c:pt idx="3">
                  <c:v>36</c:v>
                </c:pt>
                <c:pt idx="4">
                  <c:v>44</c:v>
                </c:pt>
                <c:pt idx="5">
                  <c:v>28</c:v>
                </c:pt>
                <c:pt idx="6">
                  <c:v>43</c:v>
                </c:pt>
                <c:pt idx="7">
                  <c:v>29</c:v>
                </c:pt>
                <c:pt idx="8">
                  <c:v>31</c:v>
                </c:pt>
                <c:pt idx="9">
                  <c:v>45</c:v>
                </c:pt>
                <c:pt idx="10">
                  <c:v>44</c:v>
                </c:pt>
                <c:pt idx="11">
                  <c:v>42</c:v>
                </c:pt>
                <c:pt idx="12">
                  <c:v>41</c:v>
                </c:pt>
                <c:pt idx="13">
                  <c:v>32</c:v>
                </c:pt>
                <c:pt idx="14">
                  <c:v>45</c:v>
                </c:pt>
                <c:pt idx="15">
                  <c:v>48</c:v>
                </c:pt>
                <c:pt idx="16">
                  <c:v>52</c:v>
                </c:pt>
                <c:pt idx="17">
                  <c:v>42</c:v>
                </c:pt>
                <c:pt idx="18">
                  <c:v>42</c:v>
                </c:pt>
                <c:pt idx="19">
                  <c:v>27</c:v>
                </c:pt>
                <c:pt idx="20">
                  <c:v>50</c:v>
                </c:pt>
                <c:pt idx="21">
                  <c:v>46</c:v>
                </c:pt>
                <c:pt idx="22">
                  <c:v>28</c:v>
                </c:pt>
                <c:pt idx="23">
                  <c:v>44</c:v>
                </c:pt>
                <c:pt idx="24">
                  <c:v>40</c:v>
                </c:pt>
                <c:pt idx="25">
                  <c:v>37</c:v>
                </c:pt>
                <c:pt idx="26">
                  <c:v>44</c:v>
                </c:pt>
                <c:pt idx="27">
                  <c:v>33</c:v>
                </c:pt>
                <c:pt idx="28">
                  <c:v>41</c:v>
                </c:pt>
                <c:pt idx="29">
                  <c:v>33</c:v>
                </c:pt>
                <c:pt idx="30">
                  <c:v>27</c:v>
                </c:pt>
                <c:pt idx="31">
                  <c:v>39</c:v>
                </c:pt>
                <c:pt idx="32">
                  <c:v>50</c:v>
                </c:pt>
                <c:pt idx="33">
                  <c:v>43</c:v>
                </c:pt>
                <c:pt idx="34">
                  <c:v>49</c:v>
                </c:pt>
                <c:pt idx="35">
                  <c:v>48</c:v>
                </c:pt>
                <c:pt idx="36">
                  <c:v>41</c:v>
                </c:pt>
                <c:pt idx="37">
                  <c:v>39</c:v>
                </c:pt>
                <c:pt idx="38">
                  <c:v>49</c:v>
                </c:pt>
                <c:pt idx="39">
                  <c:v>37</c:v>
                </c:pt>
                <c:pt idx="40">
                  <c:v>37</c:v>
                </c:pt>
                <c:pt idx="41">
                  <c:v>44</c:v>
                </c:pt>
                <c:pt idx="42">
                  <c:v>31</c:v>
                </c:pt>
                <c:pt idx="43">
                  <c:v>42</c:v>
                </c:pt>
                <c:pt idx="44">
                  <c:v>40</c:v>
                </c:pt>
                <c:pt idx="45">
                  <c:v>35</c:v>
                </c:pt>
                <c:pt idx="46">
                  <c:v>46</c:v>
                </c:pt>
                <c:pt idx="47">
                  <c:v>25</c:v>
                </c:pt>
                <c:pt idx="48">
                  <c:v>40</c:v>
                </c:pt>
                <c:pt idx="49">
                  <c:v>40</c:v>
                </c:pt>
              </c:numCache>
            </c:numRef>
          </c:xVal>
          <c:yVal>
            <c:numRef>
              <c:f>'9.3 Relationship'!$A$2:$A$51</c:f>
              <c:numCache>
                <c:formatCode>0</c:formatCode>
                <c:ptCount val="50"/>
                <c:pt idx="0">
                  <c:v>9.9</c:v>
                </c:pt>
                <c:pt idx="1">
                  <c:v>13</c:v>
                </c:pt>
                <c:pt idx="2">
                  <c:v>13</c:v>
                </c:pt>
                <c:pt idx="3">
                  <c:v>11</c:v>
                </c:pt>
                <c:pt idx="4">
                  <c:v>14</c:v>
                </c:pt>
                <c:pt idx="5">
                  <c:v>3</c:v>
                </c:pt>
                <c:pt idx="6">
                  <c:v>10</c:v>
                </c:pt>
                <c:pt idx="7">
                  <c:v>4</c:v>
                </c:pt>
                <c:pt idx="8">
                  <c:v>7</c:v>
                </c:pt>
                <c:pt idx="9">
                  <c:v>12</c:v>
                </c:pt>
                <c:pt idx="10">
                  <c:v>7</c:v>
                </c:pt>
                <c:pt idx="11">
                  <c:v>8</c:v>
                </c:pt>
                <c:pt idx="12">
                  <c:v>11</c:v>
                </c:pt>
                <c:pt idx="13">
                  <c:v>9</c:v>
                </c:pt>
                <c:pt idx="14">
                  <c:v>10</c:v>
                </c:pt>
                <c:pt idx="15">
                  <c:v>18</c:v>
                </c:pt>
                <c:pt idx="16">
                  <c:v>17</c:v>
                </c:pt>
                <c:pt idx="17">
                  <c:v>13</c:v>
                </c:pt>
                <c:pt idx="18">
                  <c:v>14</c:v>
                </c:pt>
                <c:pt idx="19">
                  <c:v>5</c:v>
                </c:pt>
                <c:pt idx="20">
                  <c:v>11</c:v>
                </c:pt>
                <c:pt idx="21">
                  <c:v>10</c:v>
                </c:pt>
                <c:pt idx="22">
                  <c:v>8</c:v>
                </c:pt>
                <c:pt idx="23">
                  <c:v>15</c:v>
                </c:pt>
                <c:pt idx="24">
                  <c:v>7</c:v>
                </c:pt>
                <c:pt idx="25">
                  <c:v>9</c:v>
                </c:pt>
                <c:pt idx="26">
                  <c:v>11</c:v>
                </c:pt>
                <c:pt idx="27">
                  <c:v>10</c:v>
                </c:pt>
                <c:pt idx="28">
                  <c:v>8</c:v>
                </c:pt>
                <c:pt idx="29">
                  <c:v>5</c:v>
                </c:pt>
                <c:pt idx="30">
                  <c:v>6</c:v>
                </c:pt>
                <c:pt idx="31">
                  <c:v>14</c:v>
                </c:pt>
                <c:pt idx="32">
                  <c:v>12</c:v>
                </c:pt>
                <c:pt idx="33">
                  <c:v>10</c:v>
                </c:pt>
                <c:pt idx="34">
                  <c:v>14</c:v>
                </c:pt>
                <c:pt idx="35">
                  <c:v>12</c:v>
                </c:pt>
                <c:pt idx="36">
                  <c:v>12</c:v>
                </c:pt>
                <c:pt idx="37">
                  <c:v>8</c:v>
                </c:pt>
                <c:pt idx="38">
                  <c:v>12</c:v>
                </c:pt>
                <c:pt idx="39">
                  <c:v>10</c:v>
                </c:pt>
                <c:pt idx="40">
                  <c:v>11</c:v>
                </c:pt>
                <c:pt idx="41">
                  <c:v>15</c:v>
                </c:pt>
                <c:pt idx="42">
                  <c:v>5</c:v>
                </c:pt>
                <c:pt idx="43">
                  <c:v>8</c:v>
                </c:pt>
                <c:pt idx="44">
                  <c:v>11</c:v>
                </c:pt>
                <c:pt idx="45">
                  <c:v>15</c:v>
                </c:pt>
                <c:pt idx="46">
                  <c:v>11</c:v>
                </c:pt>
                <c:pt idx="47">
                  <c:v>6</c:v>
                </c:pt>
                <c:pt idx="48">
                  <c:v>6</c:v>
                </c:pt>
                <c:pt idx="49">
                  <c:v>13</c:v>
                </c:pt>
              </c:numCache>
            </c:numRef>
          </c:yVal>
          <c:smooth val="0"/>
          <c:extLst>
            <c:ext xmlns:c16="http://schemas.microsoft.com/office/drawing/2014/chart" uri="{C3380CC4-5D6E-409C-BE32-E72D297353CC}">
              <c16:uniqueId val="{00000001-C7DA-4E0A-913B-7AA24DFD4F64}"/>
            </c:ext>
          </c:extLst>
        </c:ser>
        <c:ser>
          <c:idx val="1"/>
          <c:order val="1"/>
          <c:tx>
            <c:v>Predicted Weeks of pay</c:v>
          </c:tx>
          <c:spPr>
            <a:ln w="28575">
              <a:noFill/>
            </a:ln>
          </c:spPr>
          <c:xVal>
            <c:numRef>
              <c:f>'9.3 Relationship'!$B$2:$B$51</c:f>
              <c:numCache>
                <c:formatCode>0</c:formatCode>
                <c:ptCount val="50"/>
                <c:pt idx="0">
                  <c:v>32.299999999999997</c:v>
                </c:pt>
                <c:pt idx="1">
                  <c:v>37</c:v>
                </c:pt>
                <c:pt idx="2">
                  <c:v>53</c:v>
                </c:pt>
                <c:pt idx="3">
                  <c:v>36</c:v>
                </c:pt>
                <c:pt idx="4">
                  <c:v>44</c:v>
                </c:pt>
                <c:pt idx="5">
                  <c:v>28</c:v>
                </c:pt>
                <c:pt idx="6">
                  <c:v>43</c:v>
                </c:pt>
                <c:pt idx="7">
                  <c:v>29</c:v>
                </c:pt>
                <c:pt idx="8">
                  <c:v>31</c:v>
                </c:pt>
                <c:pt idx="9">
                  <c:v>45</c:v>
                </c:pt>
                <c:pt idx="10">
                  <c:v>44</c:v>
                </c:pt>
                <c:pt idx="11">
                  <c:v>42</c:v>
                </c:pt>
                <c:pt idx="12">
                  <c:v>41</c:v>
                </c:pt>
                <c:pt idx="13">
                  <c:v>32</c:v>
                </c:pt>
                <c:pt idx="14">
                  <c:v>45</c:v>
                </c:pt>
                <c:pt idx="15">
                  <c:v>48</c:v>
                </c:pt>
                <c:pt idx="16">
                  <c:v>52</c:v>
                </c:pt>
                <c:pt idx="17">
                  <c:v>42</c:v>
                </c:pt>
                <c:pt idx="18">
                  <c:v>42</c:v>
                </c:pt>
                <c:pt idx="19">
                  <c:v>27</c:v>
                </c:pt>
                <c:pt idx="20">
                  <c:v>50</c:v>
                </c:pt>
                <c:pt idx="21">
                  <c:v>46</c:v>
                </c:pt>
                <c:pt idx="22">
                  <c:v>28</c:v>
                </c:pt>
                <c:pt idx="23">
                  <c:v>44</c:v>
                </c:pt>
                <c:pt idx="24">
                  <c:v>40</c:v>
                </c:pt>
                <c:pt idx="25">
                  <c:v>37</c:v>
                </c:pt>
                <c:pt idx="26">
                  <c:v>44</c:v>
                </c:pt>
                <c:pt idx="27">
                  <c:v>33</c:v>
                </c:pt>
                <c:pt idx="28">
                  <c:v>41</c:v>
                </c:pt>
                <c:pt idx="29">
                  <c:v>33</c:v>
                </c:pt>
                <c:pt idx="30">
                  <c:v>27</c:v>
                </c:pt>
                <c:pt idx="31">
                  <c:v>39</c:v>
                </c:pt>
                <c:pt idx="32">
                  <c:v>50</c:v>
                </c:pt>
                <c:pt idx="33">
                  <c:v>43</c:v>
                </c:pt>
                <c:pt idx="34">
                  <c:v>49</c:v>
                </c:pt>
                <c:pt idx="35">
                  <c:v>48</c:v>
                </c:pt>
                <c:pt idx="36">
                  <c:v>41</c:v>
                </c:pt>
                <c:pt idx="37">
                  <c:v>39</c:v>
                </c:pt>
                <c:pt idx="38">
                  <c:v>49</c:v>
                </c:pt>
                <c:pt idx="39">
                  <c:v>37</c:v>
                </c:pt>
                <c:pt idx="40">
                  <c:v>37</c:v>
                </c:pt>
                <c:pt idx="41">
                  <c:v>44</c:v>
                </c:pt>
                <c:pt idx="42">
                  <c:v>31</c:v>
                </c:pt>
                <c:pt idx="43">
                  <c:v>42</c:v>
                </c:pt>
                <c:pt idx="44">
                  <c:v>40</c:v>
                </c:pt>
                <c:pt idx="45">
                  <c:v>35</c:v>
                </c:pt>
                <c:pt idx="46">
                  <c:v>46</c:v>
                </c:pt>
                <c:pt idx="47">
                  <c:v>25</c:v>
                </c:pt>
                <c:pt idx="48">
                  <c:v>40</c:v>
                </c:pt>
                <c:pt idx="49">
                  <c:v>40</c:v>
                </c:pt>
              </c:numCache>
            </c:numRef>
          </c:xVal>
          <c:yVal>
            <c:numRef>
              <c:f>'9.3 Relationship'!$G$25:$G$74</c:f>
              <c:numCache>
                <c:formatCode>General</c:formatCode>
                <c:ptCount val="50"/>
                <c:pt idx="0">
                  <c:v>7.8840940768704648</c:v>
                </c:pt>
                <c:pt idx="1">
                  <c:v>9.3790924609667723</c:v>
                </c:pt>
                <c:pt idx="2">
                  <c:v>14.46844866214569</c:v>
                </c:pt>
                <c:pt idx="3">
                  <c:v>9.0610076983930892</c:v>
                </c:pt>
                <c:pt idx="4">
                  <c:v>11.605685798982547</c:v>
                </c:pt>
                <c:pt idx="5">
                  <c:v>6.5163295978036313</c:v>
                </c:pt>
                <c:pt idx="6">
                  <c:v>11.287601036408866</c:v>
                </c:pt>
                <c:pt idx="7">
                  <c:v>6.8344143603773126</c:v>
                </c:pt>
                <c:pt idx="8">
                  <c:v>7.4705838855246771</c:v>
                </c:pt>
                <c:pt idx="9">
                  <c:v>11.92377056155623</c:v>
                </c:pt>
                <c:pt idx="10">
                  <c:v>11.605685798982547</c:v>
                </c:pt>
                <c:pt idx="11">
                  <c:v>10.969516273835183</c:v>
                </c:pt>
                <c:pt idx="12">
                  <c:v>10.651431511261501</c:v>
                </c:pt>
                <c:pt idx="13">
                  <c:v>7.7886686480983602</c:v>
                </c:pt>
                <c:pt idx="14">
                  <c:v>11.92377056155623</c:v>
                </c:pt>
                <c:pt idx="15">
                  <c:v>12.878024849277278</c:v>
                </c:pt>
                <c:pt idx="16">
                  <c:v>14.150363899572007</c:v>
                </c:pt>
                <c:pt idx="17">
                  <c:v>10.969516273835183</c:v>
                </c:pt>
                <c:pt idx="18">
                  <c:v>10.969516273835183</c:v>
                </c:pt>
                <c:pt idx="19">
                  <c:v>6.1982448352299482</c:v>
                </c:pt>
                <c:pt idx="20">
                  <c:v>13.514194374424642</c:v>
                </c:pt>
                <c:pt idx="21">
                  <c:v>12.241855324129912</c:v>
                </c:pt>
                <c:pt idx="22">
                  <c:v>6.5163295978036313</c:v>
                </c:pt>
                <c:pt idx="23">
                  <c:v>11.605685798982547</c:v>
                </c:pt>
                <c:pt idx="24">
                  <c:v>10.333346748687818</c:v>
                </c:pt>
                <c:pt idx="25">
                  <c:v>9.3790924609667723</c:v>
                </c:pt>
                <c:pt idx="26">
                  <c:v>11.605685798982547</c:v>
                </c:pt>
                <c:pt idx="27">
                  <c:v>8.1067534106720434</c:v>
                </c:pt>
                <c:pt idx="28">
                  <c:v>10.651431511261501</c:v>
                </c:pt>
                <c:pt idx="29">
                  <c:v>8.1067534106720434</c:v>
                </c:pt>
                <c:pt idx="30">
                  <c:v>6.1982448352299482</c:v>
                </c:pt>
                <c:pt idx="31">
                  <c:v>10.015261986114137</c:v>
                </c:pt>
                <c:pt idx="32">
                  <c:v>13.514194374424642</c:v>
                </c:pt>
                <c:pt idx="33">
                  <c:v>11.287601036408866</c:v>
                </c:pt>
                <c:pt idx="34">
                  <c:v>13.196109611850959</c:v>
                </c:pt>
                <c:pt idx="35">
                  <c:v>12.878024849277278</c:v>
                </c:pt>
                <c:pt idx="36">
                  <c:v>10.651431511261501</c:v>
                </c:pt>
                <c:pt idx="37">
                  <c:v>10.015261986114137</c:v>
                </c:pt>
                <c:pt idx="38">
                  <c:v>13.196109611850959</c:v>
                </c:pt>
                <c:pt idx="39">
                  <c:v>9.3790924609667723</c:v>
                </c:pt>
                <c:pt idx="40">
                  <c:v>9.3790924609667723</c:v>
                </c:pt>
                <c:pt idx="41">
                  <c:v>11.605685798982547</c:v>
                </c:pt>
                <c:pt idx="42">
                  <c:v>7.4705838855246771</c:v>
                </c:pt>
                <c:pt idx="43">
                  <c:v>10.969516273835183</c:v>
                </c:pt>
                <c:pt idx="44">
                  <c:v>10.333346748687818</c:v>
                </c:pt>
                <c:pt idx="45">
                  <c:v>8.7429229358194078</c:v>
                </c:pt>
                <c:pt idx="46">
                  <c:v>12.241855324129912</c:v>
                </c:pt>
                <c:pt idx="47">
                  <c:v>5.5620753100825846</c:v>
                </c:pt>
                <c:pt idx="48">
                  <c:v>10.333346748687818</c:v>
                </c:pt>
                <c:pt idx="49">
                  <c:v>10.333346748687818</c:v>
                </c:pt>
              </c:numCache>
            </c:numRef>
          </c:yVal>
          <c:smooth val="0"/>
          <c:extLst>
            <c:ext xmlns:c16="http://schemas.microsoft.com/office/drawing/2014/chart" uri="{C3380CC4-5D6E-409C-BE32-E72D297353CC}">
              <c16:uniqueId val="{00000002-C7DA-4E0A-913B-7AA24DFD4F64}"/>
            </c:ext>
          </c:extLst>
        </c:ser>
        <c:dLbls>
          <c:showLegendKey val="0"/>
          <c:showVal val="0"/>
          <c:showCatName val="0"/>
          <c:showSerName val="0"/>
          <c:showPercent val="0"/>
          <c:showBubbleSize val="0"/>
        </c:dLbls>
        <c:axId val="536271824"/>
        <c:axId val="536273104"/>
      </c:scatterChart>
      <c:valAx>
        <c:axId val="536271824"/>
        <c:scaling>
          <c:orientation val="minMax"/>
        </c:scaling>
        <c:delete val="0"/>
        <c:axPos val="b"/>
        <c:title>
          <c:tx>
            <c:rich>
              <a:bodyPr/>
              <a:lstStyle/>
              <a:p>
                <a:pPr>
                  <a:defRPr/>
                </a:pPr>
                <a:r>
                  <a:rPr lang="en-IN"/>
                  <a:t>Age of Employee </a:t>
                </a:r>
              </a:p>
            </c:rich>
          </c:tx>
          <c:overlay val="0"/>
        </c:title>
        <c:numFmt formatCode="0" sourceLinked="1"/>
        <c:majorTickMark val="out"/>
        <c:minorTickMark val="none"/>
        <c:tickLblPos val="nextTo"/>
        <c:crossAx val="536273104"/>
        <c:crosses val="autoZero"/>
        <c:crossBetween val="midCat"/>
      </c:valAx>
      <c:valAx>
        <c:axId val="536273104"/>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53627182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No of years with the company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layout>
                <c:manualLayout>
                  <c:x val="-2.8403286966279091E-2"/>
                  <c:y val="-4.449505866325569E-2"/>
                </c:manualLayout>
              </c:layout>
              <c:numFmt formatCode="General" sourceLinked="0"/>
            </c:trendlineLbl>
          </c:trendline>
          <c:xVal>
            <c:numRef>
              <c:f>'9.3 Relationship'!$C$2:$C$51</c:f>
              <c:numCache>
                <c:formatCode>0</c:formatCode>
                <c:ptCount val="50"/>
                <c:pt idx="0">
                  <c:v>7</c:v>
                </c:pt>
                <c:pt idx="1">
                  <c:v>16</c:v>
                </c:pt>
                <c:pt idx="2">
                  <c:v>25</c:v>
                </c:pt>
                <c:pt idx="3">
                  <c:v>12</c:v>
                </c:pt>
                <c:pt idx="4">
                  <c:v>16</c:v>
                </c:pt>
                <c:pt idx="5">
                  <c:v>4</c:v>
                </c:pt>
                <c:pt idx="6">
                  <c:v>9</c:v>
                </c:pt>
                <c:pt idx="7">
                  <c:v>3</c:v>
                </c:pt>
                <c:pt idx="8">
                  <c:v>2</c:v>
                </c:pt>
                <c:pt idx="9">
                  <c:v>15</c:v>
                </c:pt>
                <c:pt idx="10">
                  <c:v>15</c:v>
                </c:pt>
                <c:pt idx="11">
                  <c:v>13</c:v>
                </c:pt>
                <c:pt idx="12">
                  <c:v>15</c:v>
                </c:pt>
                <c:pt idx="13">
                  <c:v>5</c:v>
                </c:pt>
                <c:pt idx="14">
                  <c:v>13</c:v>
                </c:pt>
                <c:pt idx="15">
                  <c:v>19</c:v>
                </c:pt>
                <c:pt idx="16">
                  <c:v>25</c:v>
                </c:pt>
                <c:pt idx="17">
                  <c:v>15</c:v>
                </c:pt>
                <c:pt idx="18">
                  <c:v>19</c:v>
                </c:pt>
                <c:pt idx="19">
                  <c:v>2</c:v>
                </c:pt>
                <c:pt idx="20">
                  <c:v>18</c:v>
                </c:pt>
                <c:pt idx="21">
                  <c:v>18</c:v>
                </c:pt>
                <c:pt idx="22">
                  <c:v>6</c:v>
                </c:pt>
                <c:pt idx="23">
                  <c:v>16</c:v>
                </c:pt>
                <c:pt idx="24">
                  <c:v>6</c:v>
                </c:pt>
                <c:pt idx="25">
                  <c:v>8</c:v>
                </c:pt>
                <c:pt idx="26">
                  <c:v>12</c:v>
                </c:pt>
                <c:pt idx="27">
                  <c:v>9</c:v>
                </c:pt>
                <c:pt idx="28">
                  <c:v>14</c:v>
                </c:pt>
                <c:pt idx="29">
                  <c:v>7</c:v>
                </c:pt>
                <c:pt idx="30">
                  <c:v>4</c:v>
                </c:pt>
                <c:pt idx="31">
                  <c:v>12</c:v>
                </c:pt>
                <c:pt idx="32">
                  <c:v>17</c:v>
                </c:pt>
                <c:pt idx="33">
                  <c:v>15</c:v>
                </c:pt>
                <c:pt idx="34">
                  <c:v>18</c:v>
                </c:pt>
                <c:pt idx="35">
                  <c:v>19</c:v>
                </c:pt>
                <c:pt idx="36">
                  <c:v>17</c:v>
                </c:pt>
                <c:pt idx="37">
                  <c:v>8</c:v>
                </c:pt>
                <c:pt idx="38">
                  <c:v>16</c:v>
                </c:pt>
                <c:pt idx="39">
                  <c:v>10</c:v>
                </c:pt>
                <c:pt idx="40">
                  <c:v>13</c:v>
                </c:pt>
                <c:pt idx="41">
                  <c:v>19</c:v>
                </c:pt>
                <c:pt idx="42">
                  <c:v>6</c:v>
                </c:pt>
                <c:pt idx="43">
                  <c:v>9</c:v>
                </c:pt>
                <c:pt idx="44">
                  <c:v>11</c:v>
                </c:pt>
                <c:pt idx="45">
                  <c:v>15</c:v>
                </c:pt>
                <c:pt idx="46">
                  <c:v>13</c:v>
                </c:pt>
                <c:pt idx="47">
                  <c:v>5</c:v>
                </c:pt>
                <c:pt idx="48">
                  <c:v>12</c:v>
                </c:pt>
                <c:pt idx="49">
                  <c:v>14</c:v>
                </c:pt>
              </c:numCache>
            </c:numRef>
          </c:xVal>
          <c:yVal>
            <c:numRef>
              <c:f>'9.3 Relationship'!$A$2:$A$51</c:f>
              <c:numCache>
                <c:formatCode>0</c:formatCode>
                <c:ptCount val="50"/>
                <c:pt idx="0">
                  <c:v>9.9</c:v>
                </c:pt>
                <c:pt idx="1">
                  <c:v>13</c:v>
                </c:pt>
                <c:pt idx="2">
                  <c:v>13</c:v>
                </c:pt>
                <c:pt idx="3">
                  <c:v>11</c:v>
                </c:pt>
                <c:pt idx="4">
                  <c:v>14</c:v>
                </c:pt>
                <c:pt idx="5">
                  <c:v>3</c:v>
                </c:pt>
                <c:pt idx="6">
                  <c:v>10</c:v>
                </c:pt>
                <c:pt idx="7">
                  <c:v>4</c:v>
                </c:pt>
                <c:pt idx="8">
                  <c:v>7</c:v>
                </c:pt>
                <c:pt idx="9">
                  <c:v>12</c:v>
                </c:pt>
                <c:pt idx="10">
                  <c:v>7</c:v>
                </c:pt>
                <c:pt idx="11">
                  <c:v>8</c:v>
                </c:pt>
                <c:pt idx="12">
                  <c:v>11</c:v>
                </c:pt>
                <c:pt idx="13">
                  <c:v>9</c:v>
                </c:pt>
                <c:pt idx="14">
                  <c:v>10</c:v>
                </c:pt>
                <c:pt idx="15">
                  <c:v>18</c:v>
                </c:pt>
                <c:pt idx="16">
                  <c:v>17</c:v>
                </c:pt>
                <c:pt idx="17">
                  <c:v>13</c:v>
                </c:pt>
                <c:pt idx="18">
                  <c:v>14</c:v>
                </c:pt>
                <c:pt idx="19">
                  <c:v>5</c:v>
                </c:pt>
                <c:pt idx="20">
                  <c:v>11</c:v>
                </c:pt>
                <c:pt idx="21">
                  <c:v>10</c:v>
                </c:pt>
                <c:pt idx="22">
                  <c:v>8</c:v>
                </c:pt>
                <c:pt idx="23">
                  <c:v>15</c:v>
                </c:pt>
                <c:pt idx="24">
                  <c:v>7</c:v>
                </c:pt>
                <c:pt idx="25">
                  <c:v>9</c:v>
                </c:pt>
                <c:pt idx="26">
                  <c:v>11</c:v>
                </c:pt>
                <c:pt idx="27">
                  <c:v>10</c:v>
                </c:pt>
                <c:pt idx="28">
                  <c:v>8</c:v>
                </c:pt>
                <c:pt idx="29">
                  <c:v>5</c:v>
                </c:pt>
                <c:pt idx="30">
                  <c:v>6</c:v>
                </c:pt>
                <c:pt idx="31">
                  <c:v>14</c:v>
                </c:pt>
                <c:pt idx="32">
                  <c:v>12</c:v>
                </c:pt>
                <c:pt idx="33">
                  <c:v>10</c:v>
                </c:pt>
                <c:pt idx="34">
                  <c:v>14</c:v>
                </c:pt>
                <c:pt idx="35">
                  <c:v>12</c:v>
                </c:pt>
                <c:pt idx="36">
                  <c:v>12</c:v>
                </c:pt>
                <c:pt idx="37">
                  <c:v>8</c:v>
                </c:pt>
                <c:pt idx="38">
                  <c:v>12</c:v>
                </c:pt>
                <c:pt idx="39">
                  <c:v>10</c:v>
                </c:pt>
                <c:pt idx="40">
                  <c:v>11</c:v>
                </c:pt>
                <c:pt idx="41">
                  <c:v>15</c:v>
                </c:pt>
                <c:pt idx="42">
                  <c:v>5</c:v>
                </c:pt>
                <c:pt idx="43">
                  <c:v>8</c:v>
                </c:pt>
                <c:pt idx="44">
                  <c:v>11</c:v>
                </c:pt>
                <c:pt idx="45">
                  <c:v>15</c:v>
                </c:pt>
                <c:pt idx="46">
                  <c:v>11</c:v>
                </c:pt>
                <c:pt idx="47">
                  <c:v>6</c:v>
                </c:pt>
                <c:pt idx="48">
                  <c:v>6</c:v>
                </c:pt>
                <c:pt idx="49">
                  <c:v>13</c:v>
                </c:pt>
              </c:numCache>
            </c:numRef>
          </c:yVal>
          <c:smooth val="0"/>
          <c:extLst>
            <c:ext xmlns:c16="http://schemas.microsoft.com/office/drawing/2014/chart" uri="{C3380CC4-5D6E-409C-BE32-E72D297353CC}">
              <c16:uniqueId val="{00000001-9B29-4713-9EEB-EC5C07F728AF}"/>
            </c:ext>
          </c:extLst>
        </c:ser>
        <c:ser>
          <c:idx val="1"/>
          <c:order val="1"/>
          <c:tx>
            <c:v>Predicted Weeks of pay</c:v>
          </c:tx>
          <c:spPr>
            <a:ln w="28575">
              <a:noFill/>
            </a:ln>
          </c:spPr>
          <c:xVal>
            <c:numRef>
              <c:f>'9.3 Relationship'!$C$2:$C$51</c:f>
              <c:numCache>
                <c:formatCode>0</c:formatCode>
                <c:ptCount val="50"/>
                <c:pt idx="0">
                  <c:v>7</c:v>
                </c:pt>
                <c:pt idx="1">
                  <c:v>16</c:v>
                </c:pt>
                <c:pt idx="2">
                  <c:v>25</c:v>
                </c:pt>
                <c:pt idx="3">
                  <c:v>12</c:v>
                </c:pt>
                <c:pt idx="4">
                  <c:v>16</c:v>
                </c:pt>
                <c:pt idx="5">
                  <c:v>4</c:v>
                </c:pt>
                <c:pt idx="6">
                  <c:v>9</c:v>
                </c:pt>
                <c:pt idx="7">
                  <c:v>3</c:v>
                </c:pt>
                <c:pt idx="8">
                  <c:v>2</c:v>
                </c:pt>
                <c:pt idx="9">
                  <c:v>15</c:v>
                </c:pt>
                <c:pt idx="10">
                  <c:v>15</c:v>
                </c:pt>
                <c:pt idx="11">
                  <c:v>13</c:v>
                </c:pt>
                <c:pt idx="12">
                  <c:v>15</c:v>
                </c:pt>
                <c:pt idx="13">
                  <c:v>5</c:v>
                </c:pt>
                <c:pt idx="14">
                  <c:v>13</c:v>
                </c:pt>
                <c:pt idx="15">
                  <c:v>19</c:v>
                </c:pt>
                <c:pt idx="16">
                  <c:v>25</c:v>
                </c:pt>
                <c:pt idx="17">
                  <c:v>15</c:v>
                </c:pt>
                <c:pt idx="18">
                  <c:v>19</c:v>
                </c:pt>
                <c:pt idx="19">
                  <c:v>2</c:v>
                </c:pt>
                <c:pt idx="20">
                  <c:v>18</c:v>
                </c:pt>
                <c:pt idx="21">
                  <c:v>18</c:v>
                </c:pt>
                <c:pt idx="22">
                  <c:v>6</c:v>
                </c:pt>
                <c:pt idx="23">
                  <c:v>16</c:v>
                </c:pt>
                <c:pt idx="24">
                  <c:v>6</c:v>
                </c:pt>
                <c:pt idx="25">
                  <c:v>8</c:v>
                </c:pt>
                <c:pt idx="26">
                  <c:v>12</c:v>
                </c:pt>
                <c:pt idx="27">
                  <c:v>9</c:v>
                </c:pt>
                <c:pt idx="28">
                  <c:v>14</c:v>
                </c:pt>
                <c:pt idx="29">
                  <c:v>7</c:v>
                </c:pt>
                <c:pt idx="30">
                  <c:v>4</c:v>
                </c:pt>
                <c:pt idx="31">
                  <c:v>12</c:v>
                </c:pt>
                <c:pt idx="32">
                  <c:v>17</c:v>
                </c:pt>
                <c:pt idx="33">
                  <c:v>15</c:v>
                </c:pt>
                <c:pt idx="34">
                  <c:v>18</c:v>
                </c:pt>
                <c:pt idx="35">
                  <c:v>19</c:v>
                </c:pt>
                <c:pt idx="36">
                  <c:v>17</c:v>
                </c:pt>
                <c:pt idx="37">
                  <c:v>8</c:v>
                </c:pt>
                <c:pt idx="38">
                  <c:v>16</c:v>
                </c:pt>
                <c:pt idx="39">
                  <c:v>10</c:v>
                </c:pt>
                <c:pt idx="40">
                  <c:v>13</c:v>
                </c:pt>
                <c:pt idx="41">
                  <c:v>19</c:v>
                </c:pt>
                <c:pt idx="42">
                  <c:v>6</c:v>
                </c:pt>
                <c:pt idx="43">
                  <c:v>9</c:v>
                </c:pt>
                <c:pt idx="44">
                  <c:v>11</c:v>
                </c:pt>
                <c:pt idx="45">
                  <c:v>15</c:v>
                </c:pt>
                <c:pt idx="46">
                  <c:v>13</c:v>
                </c:pt>
                <c:pt idx="47">
                  <c:v>5</c:v>
                </c:pt>
                <c:pt idx="48">
                  <c:v>12</c:v>
                </c:pt>
                <c:pt idx="49">
                  <c:v>14</c:v>
                </c:pt>
              </c:numCache>
            </c:numRef>
          </c:xVal>
          <c:yVal>
            <c:numRef>
              <c:f>'9.3 Relationship'!$Q$25:$Q$74</c:f>
              <c:numCache>
                <c:formatCode>General</c:formatCode>
                <c:ptCount val="50"/>
                <c:pt idx="0">
                  <c:v>7.6869170732970042</c:v>
                </c:pt>
                <c:pt idx="1">
                  <c:v>12.053910769987445</c:v>
                </c:pt>
                <c:pt idx="2">
                  <c:v>16.420904466677886</c:v>
                </c:pt>
                <c:pt idx="3">
                  <c:v>10.113024682569471</c:v>
                </c:pt>
                <c:pt idx="4">
                  <c:v>12.053910769987445</c:v>
                </c:pt>
                <c:pt idx="5">
                  <c:v>6.2312525077335241</c:v>
                </c:pt>
                <c:pt idx="6">
                  <c:v>8.6573601170059913</c:v>
                </c:pt>
                <c:pt idx="7">
                  <c:v>5.746030985879031</c:v>
                </c:pt>
                <c:pt idx="8">
                  <c:v>5.260809464024538</c:v>
                </c:pt>
                <c:pt idx="9">
                  <c:v>11.568689248132952</c:v>
                </c:pt>
                <c:pt idx="10">
                  <c:v>11.568689248132952</c:v>
                </c:pt>
                <c:pt idx="11">
                  <c:v>10.598246204423965</c:v>
                </c:pt>
                <c:pt idx="12">
                  <c:v>11.568689248132952</c:v>
                </c:pt>
                <c:pt idx="13">
                  <c:v>6.7164740295880172</c:v>
                </c:pt>
                <c:pt idx="14">
                  <c:v>10.598246204423965</c:v>
                </c:pt>
                <c:pt idx="15">
                  <c:v>13.509575335550924</c:v>
                </c:pt>
                <c:pt idx="16">
                  <c:v>16.420904466677886</c:v>
                </c:pt>
                <c:pt idx="17">
                  <c:v>11.568689248132952</c:v>
                </c:pt>
                <c:pt idx="18">
                  <c:v>13.509575335550924</c:v>
                </c:pt>
                <c:pt idx="19">
                  <c:v>5.260809464024538</c:v>
                </c:pt>
                <c:pt idx="20">
                  <c:v>13.024353813696433</c:v>
                </c:pt>
                <c:pt idx="21">
                  <c:v>13.024353813696433</c:v>
                </c:pt>
                <c:pt idx="22">
                  <c:v>7.2016955514425112</c:v>
                </c:pt>
                <c:pt idx="23">
                  <c:v>12.053910769987445</c:v>
                </c:pt>
                <c:pt idx="24">
                  <c:v>7.2016955514425112</c:v>
                </c:pt>
                <c:pt idx="25">
                  <c:v>8.1721385951514982</c:v>
                </c:pt>
                <c:pt idx="26">
                  <c:v>10.113024682569471</c:v>
                </c:pt>
                <c:pt idx="27">
                  <c:v>8.6573601170059913</c:v>
                </c:pt>
                <c:pt idx="28">
                  <c:v>11.083467726278457</c:v>
                </c:pt>
                <c:pt idx="29">
                  <c:v>7.6869170732970042</c:v>
                </c:pt>
                <c:pt idx="30">
                  <c:v>6.2312525077335241</c:v>
                </c:pt>
                <c:pt idx="31">
                  <c:v>10.113024682569471</c:v>
                </c:pt>
                <c:pt idx="32">
                  <c:v>12.539132291841938</c:v>
                </c:pt>
                <c:pt idx="33">
                  <c:v>11.568689248132952</c:v>
                </c:pt>
                <c:pt idx="34">
                  <c:v>13.024353813696433</c:v>
                </c:pt>
                <c:pt idx="35">
                  <c:v>13.509575335550924</c:v>
                </c:pt>
                <c:pt idx="36">
                  <c:v>12.539132291841938</c:v>
                </c:pt>
                <c:pt idx="37">
                  <c:v>8.1721385951514982</c:v>
                </c:pt>
                <c:pt idx="38">
                  <c:v>12.053910769987445</c:v>
                </c:pt>
                <c:pt idx="39">
                  <c:v>9.1425816388604844</c:v>
                </c:pt>
                <c:pt idx="40">
                  <c:v>10.598246204423965</c:v>
                </c:pt>
                <c:pt idx="41">
                  <c:v>13.509575335550924</c:v>
                </c:pt>
                <c:pt idx="42">
                  <c:v>7.2016955514425112</c:v>
                </c:pt>
                <c:pt idx="43">
                  <c:v>8.6573601170059913</c:v>
                </c:pt>
                <c:pt idx="44">
                  <c:v>9.6278031607149774</c:v>
                </c:pt>
                <c:pt idx="45">
                  <c:v>11.568689248132952</c:v>
                </c:pt>
                <c:pt idx="46">
                  <c:v>10.598246204423965</c:v>
                </c:pt>
                <c:pt idx="47">
                  <c:v>6.7164740295880172</c:v>
                </c:pt>
                <c:pt idx="48">
                  <c:v>10.113024682569471</c:v>
                </c:pt>
                <c:pt idx="49">
                  <c:v>11.083467726278457</c:v>
                </c:pt>
              </c:numCache>
            </c:numRef>
          </c:yVal>
          <c:smooth val="0"/>
          <c:extLst>
            <c:ext xmlns:c16="http://schemas.microsoft.com/office/drawing/2014/chart" uri="{C3380CC4-5D6E-409C-BE32-E72D297353CC}">
              <c16:uniqueId val="{00000002-9B29-4713-9EEB-EC5C07F728AF}"/>
            </c:ext>
          </c:extLst>
        </c:ser>
        <c:dLbls>
          <c:showLegendKey val="0"/>
          <c:showVal val="0"/>
          <c:showCatName val="0"/>
          <c:showSerName val="0"/>
          <c:showPercent val="0"/>
          <c:showBubbleSize val="0"/>
        </c:dLbls>
        <c:axId val="590216904"/>
        <c:axId val="590218824"/>
      </c:scatterChart>
      <c:valAx>
        <c:axId val="590216904"/>
        <c:scaling>
          <c:orientation val="minMax"/>
        </c:scaling>
        <c:delete val="0"/>
        <c:axPos val="b"/>
        <c:title>
          <c:tx>
            <c:rich>
              <a:bodyPr/>
              <a:lstStyle/>
              <a:p>
                <a:pPr>
                  <a:defRPr/>
                </a:pPr>
                <a:r>
                  <a:rPr lang="en-IN"/>
                  <a:t>No of years with the company </a:t>
                </a:r>
              </a:p>
            </c:rich>
          </c:tx>
          <c:overlay val="0"/>
        </c:title>
        <c:numFmt formatCode="0" sourceLinked="1"/>
        <c:majorTickMark val="out"/>
        <c:minorTickMark val="none"/>
        <c:tickLblPos val="nextTo"/>
        <c:crossAx val="590218824"/>
        <c:crosses val="autoZero"/>
        <c:crossBetween val="midCat"/>
      </c:valAx>
      <c:valAx>
        <c:axId val="590218824"/>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59021690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sz="1400"/>
              <a:t>Annual Salary ($000)  Line Fit  Plot</a:t>
            </a:r>
          </a:p>
        </c:rich>
      </c:tx>
      <c:overlay val="0"/>
    </c:title>
    <c:autoTitleDeleted val="0"/>
    <c:plotArea>
      <c:layout>
        <c:manualLayout>
          <c:layoutTarget val="inner"/>
          <c:xMode val="edge"/>
          <c:yMode val="edge"/>
          <c:x val="0.1395760253013397"/>
          <c:y val="0.14807670754062863"/>
          <c:w val="0.72692278986453707"/>
          <c:h val="0.55801069498399547"/>
        </c:manualLayout>
      </c:layout>
      <c:scatterChart>
        <c:scatterStyle val="lineMarker"/>
        <c:varyColors val="0"/>
        <c:ser>
          <c:idx val="0"/>
          <c:order val="0"/>
          <c:tx>
            <c:v>Weeks of pay</c:v>
          </c:tx>
          <c:spPr>
            <a:ln w="28575">
              <a:noFill/>
            </a:ln>
          </c:spPr>
          <c:trendline>
            <c:trendlineType val="linear"/>
            <c:dispRSqr val="1"/>
            <c:dispEq val="1"/>
            <c:trendlineLbl>
              <c:layout>
                <c:manualLayout>
                  <c:x val="-3.017861669160514E-2"/>
                  <c:y val="-7.6282040831852541E-2"/>
                </c:manualLayout>
              </c:layout>
              <c:numFmt formatCode="General" sourceLinked="0"/>
            </c:trendlineLbl>
          </c:trendline>
          <c:xVal>
            <c:numRef>
              <c:f>'9.3 Relationship'!$D$2:$D$51</c:f>
              <c:numCache>
                <c:formatCode>0</c:formatCode>
                <c:ptCount val="50"/>
                <c:pt idx="0">
                  <c:v>38.85</c:v>
                </c:pt>
                <c:pt idx="1">
                  <c:v>46</c:v>
                </c:pt>
                <c:pt idx="2">
                  <c:v>48</c:v>
                </c:pt>
                <c:pt idx="3">
                  <c:v>35</c:v>
                </c:pt>
                <c:pt idx="4">
                  <c:v>33</c:v>
                </c:pt>
                <c:pt idx="5">
                  <c:v>40</c:v>
                </c:pt>
                <c:pt idx="6">
                  <c:v>31</c:v>
                </c:pt>
                <c:pt idx="7">
                  <c:v>33</c:v>
                </c:pt>
                <c:pt idx="8">
                  <c:v>43</c:v>
                </c:pt>
                <c:pt idx="9">
                  <c:v>40</c:v>
                </c:pt>
                <c:pt idx="10">
                  <c:v>32</c:v>
                </c:pt>
                <c:pt idx="11">
                  <c:v>42</c:v>
                </c:pt>
                <c:pt idx="12">
                  <c:v>38</c:v>
                </c:pt>
                <c:pt idx="13">
                  <c:v>25</c:v>
                </c:pt>
                <c:pt idx="14">
                  <c:v>36</c:v>
                </c:pt>
                <c:pt idx="15">
                  <c:v>40</c:v>
                </c:pt>
                <c:pt idx="16">
                  <c:v>34</c:v>
                </c:pt>
                <c:pt idx="17">
                  <c:v>33</c:v>
                </c:pt>
                <c:pt idx="18">
                  <c:v>38</c:v>
                </c:pt>
                <c:pt idx="19">
                  <c:v>25</c:v>
                </c:pt>
                <c:pt idx="20">
                  <c:v>36</c:v>
                </c:pt>
                <c:pt idx="21">
                  <c:v>36</c:v>
                </c:pt>
                <c:pt idx="22">
                  <c:v>22</c:v>
                </c:pt>
                <c:pt idx="23">
                  <c:v>32</c:v>
                </c:pt>
                <c:pt idx="24">
                  <c:v>27</c:v>
                </c:pt>
                <c:pt idx="25">
                  <c:v>37</c:v>
                </c:pt>
                <c:pt idx="26">
                  <c:v>35</c:v>
                </c:pt>
                <c:pt idx="27">
                  <c:v>32</c:v>
                </c:pt>
                <c:pt idx="28">
                  <c:v>42</c:v>
                </c:pt>
                <c:pt idx="29">
                  <c:v>37</c:v>
                </c:pt>
                <c:pt idx="30">
                  <c:v>35</c:v>
                </c:pt>
                <c:pt idx="31">
                  <c:v>36</c:v>
                </c:pt>
                <c:pt idx="32">
                  <c:v>30</c:v>
                </c:pt>
                <c:pt idx="33">
                  <c:v>29</c:v>
                </c:pt>
                <c:pt idx="34">
                  <c:v>29</c:v>
                </c:pt>
                <c:pt idx="35">
                  <c:v>36</c:v>
                </c:pt>
                <c:pt idx="36">
                  <c:v>37</c:v>
                </c:pt>
                <c:pt idx="37">
                  <c:v>36</c:v>
                </c:pt>
                <c:pt idx="38">
                  <c:v>28</c:v>
                </c:pt>
                <c:pt idx="39">
                  <c:v>35</c:v>
                </c:pt>
                <c:pt idx="40">
                  <c:v>37</c:v>
                </c:pt>
                <c:pt idx="41">
                  <c:v>33</c:v>
                </c:pt>
                <c:pt idx="42">
                  <c:v>37</c:v>
                </c:pt>
                <c:pt idx="43">
                  <c:v>36</c:v>
                </c:pt>
                <c:pt idx="44">
                  <c:v>32</c:v>
                </c:pt>
                <c:pt idx="45">
                  <c:v>30</c:v>
                </c:pt>
                <c:pt idx="46">
                  <c:v>40</c:v>
                </c:pt>
                <c:pt idx="47">
                  <c:v>33</c:v>
                </c:pt>
                <c:pt idx="48">
                  <c:v>33</c:v>
                </c:pt>
                <c:pt idx="49">
                  <c:v>48</c:v>
                </c:pt>
              </c:numCache>
            </c:numRef>
          </c:xVal>
          <c:yVal>
            <c:numRef>
              <c:f>'9.3 Relationship'!$A$2:$A$51</c:f>
              <c:numCache>
                <c:formatCode>0</c:formatCode>
                <c:ptCount val="50"/>
                <c:pt idx="0">
                  <c:v>9.9</c:v>
                </c:pt>
                <c:pt idx="1">
                  <c:v>13</c:v>
                </c:pt>
                <c:pt idx="2">
                  <c:v>13</c:v>
                </c:pt>
                <c:pt idx="3">
                  <c:v>11</c:v>
                </c:pt>
                <c:pt idx="4">
                  <c:v>14</c:v>
                </c:pt>
                <c:pt idx="5">
                  <c:v>3</c:v>
                </c:pt>
                <c:pt idx="6">
                  <c:v>10</c:v>
                </c:pt>
                <c:pt idx="7">
                  <c:v>4</c:v>
                </c:pt>
                <c:pt idx="8">
                  <c:v>7</c:v>
                </c:pt>
                <c:pt idx="9">
                  <c:v>12</c:v>
                </c:pt>
                <c:pt idx="10">
                  <c:v>7</c:v>
                </c:pt>
                <c:pt idx="11">
                  <c:v>8</c:v>
                </c:pt>
                <c:pt idx="12">
                  <c:v>11</c:v>
                </c:pt>
                <c:pt idx="13">
                  <c:v>9</c:v>
                </c:pt>
                <c:pt idx="14">
                  <c:v>10</c:v>
                </c:pt>
                <c:pt idx="15">
                  <c:v>18</c:v>
                </c:pt>
                <c:pt idx="16">
                  <c:v>17</c:v>
                </c:pt>
                <c:pt idx="17">
                  <c:v>13</c:v>
                </c:pt>
                <c:pt idx="18">
                  <c:v>14</c:v>
                </c:pt>
                <c:pt idx="19">
                  <c:v>5</c:v>
                </c:pt>
                <c:pt idx="20">
                  <c:v>11</c:v>
                </c:pt>
                <c:pt idx="21">
                  <c:v>10</c:v>
                </c:pt>
                <c:pt idx="22">
                  <c:v>8</c:v>
                </c:pt>
                <c:pt idx="23">
                  <c:v>15</c:v>
                </c:pt>
                <c:pt idx="24">
                  <c:v>7</c:v>
                </c:pt>
                <c:pt idx="25">
                  <c:v>9</c:v>
                </c:pt>
                <c:pt idx="26">
                  <c:v>11</c:v>
                </c:pt>
                <c:pt idx="27">
                  <c:v>10</c:v>
                </c:pt>
                <c:pt idx="28">
                  <c:v>8</c:v>
                </c:pt>
                <c:pt idx="29">
                  <c:v>5</c:v>
                </c:pt>
                <c:pt idx="30">
                  <c:v>6</c:v>
                </c:pt>
                <c:pt idx="31">
                  <c:v>14</c:v>
                </c:pt>
                <c:pt idx="32">
                  <c:v>12</c:v>
                </c:pt>
                <c:pt idx="33">
                  <c:v>10</c:v>
                </c:pt>
                <c:pt idx="34">
                  <c:v>14</c:v>
                </c:pt>
                <c:pt idx="35">
                  <c:v>12</c:v>
                </c:pt>
                <c:pt idx="36">
                  <c:v>12</c:v>
                </c:pt>
                <c:pt idx="37">
                  <c:v>8</c:v>
                </c:pt>
                <c:pt idx="38">
                  <c:v>12</c:v>
                </c:pt>
                <c:pt idx="39">
                  <c:v>10</c:v>
                </c:pt>
                <c:pt idx="40">
                  <c:v>11</c:v>
                </c:pt>
                <c:pt idx="41">
                  <c:v>15</c:v>
                </c:pt>
                <c:pt idx="42">
                  <c:v>5</c:v>
                </c:pt>
                <c:pt idx="43">
                  <c:v>8</c:v>
                </c:pt>
                <c:pt idx="44">
                  <c:v>11</c:v>
                </c:pt>
                <c:pt idx="45">
                  <c:v>15</c:v>
                </c:pt>
                <c:pt idx="46">
                  <c:v>11</c:v>
                </c:pt>
                <c:pt idx="47">
                  <c:v>6</c:v>
                </c:pt>
                <c:pt idx="48">
                  <c:v>6</c:v>
                </c:pt>
                <c:pt idx="49">
                  <c:v>13</c:v>
                </c:pt>
              </c:numCache>
            </c:numRef>
          </c:yVal>
          <c:smooth val="0"/>
          <c:extLst>
            <c:ext xmlns:c16="http://schemas.microsoft.com/office/drawing/2014/chart" uri="{C3380CC4-5D6E-409C-BE32-E72D297353CC}">
              <c16:uniqueId val="{00000001-3F45-4456-B439-ADADBF235575}"/>
            </c:ext>
          </c:extLst>
        </c:ser>
        <c:ser>
          <c:idx val="1"/>
          <c:order val="1"/>
          <c:tx>
            <c:v>Predicted Weeks of pay</c:v>
          </c:tx>
          <c:spPr>
            <a:ln w="28575">
              <a:noFill/>
            </a:ln>
          </c:spPr>
          <c:xVal>
            <c:numRef>
              <c:f>'9.3 Relationship'!$D$2:$D$51</c:f>
              <c:numCache>
                <c:formatCode>0</c:formatCode>
                <c:ptCount val="50"/>
                <c:pt idx="0">
                  <c:v>38.85</c:v>
                </c:pt>
                <c:pt idx="1">
                  <c:v>46</c:v>
                </c:pt>
                <c:pt idx="2">
                  <c:v>48</c:v>
                </c:pt>
                <c:pt idx="3">
                  <c:v>35</c:v>
                </c:pt>
                <c:pt idx="4">
                  <c:v>33</c:v>
                </c:pt>
                <c:pt idx="5">
                  <c:v>40</c:v>
                </c:pt>
                <c:pt idx="6">
                  <c:v>31</c:v>
                </c:pt>
                <c:pt idx="7">
                  <c:v>33</c:v>
                </c:pt>
                <c:pt idx="8">
                  <c:v>43</c:v>
                </c:pt>
                <c:pt idx="9">
                  <c:v>40</c:v>
                </c:pt>
                <c:pt idx="10">
                  <c:v>32</c:v>
                </c:pt>
                <c:pt idx="11">
                  <c:v>42</c:v>
                </c:pt>
                <c:pt idx="12">
                  <c:v>38</c:v>
                </c:pt>
                <c:pt idx="13">
                  <c:v>25</c:v>
                </c:pt>
                <c:pt idx="14">
                  <c:v>36</c:v>
                </c:pt>
                <c:pt idx="15">
                  <c:v>40</c:v>
                </c:pt>
                <c:pt idx="16">
                  <c:v>34</c:v>
                </c:pt>
                <c:pt idx="17">
                  <c:v>33</c:v>
                </c:pt>
                <c:pt idx="18">
                  <c:v>38</c:v>
                </c:pt>
                <c:pt idx="19">
                  <c:v>25</c:v>
                </c:pt>
                <c:pt idx="20">
                  <c:v>36</c:v>
                </c:pt>
                <c:pt idx="21">
                  <c:v>36</c:v>
                </c:pt>
                <c:pt idx="22">
                  <c:v>22</c:v>
                </c:pt>
                <c:pt idx="23">
                  <c:v>32</c:v>
                </c:pt>
                <c:pt idx="24">
                  <c:v>27</c:v>
                </c:pt>
                <c:pt idx="25">
                  <c:v>37</c:v>
                </c:pt>
                <c:pt idx="26">
                  <c:v>35</c:v>
                </c:pt>
                <c:pt idx="27">
                  <c:v>32</c:v>
                </c:pt>
                <c:pt idx="28">
                  <c:v>42</c:v>
                </c:pt>
                <c:pt idx="29">
                  <c:v>37</c:v>
                </c:pt>
                <c:pt idx="30">
                  <c:v>35</c:v>
                </c:pt>
                <c:pt idx="31">
                  <c:v>36</c:v>
                </c:pt>
                <c:pt idx="32">
                  <c:v>30</c:v>
                </c:pt>
                <c:pt idx="33">
                  <c:v>29</c:v>
                </c:pt>
                <c:pt idx="34">
                  <c:v>29</c:v>
                </c:pt>
                <c:pt idx="35">
                  <c:v>36</c:v>
                </c:pt>
                <c:pt idx="36">
                  <c:v>37</c:v>
                </c:pt>
                <c:pt idx="37">
                  <c:v>36</c:v>
                </c:pt>
                <c:pt idx="38">
                  <c:v>28</c:v>
                </c:pt>
                <c:pt idx="39">
                  <c:v>35</c:v>
                </c:pt>
                <c:pt idx="40">
                  <c:v>37</c:v>
                </c:pt>
                <c:pt idx="41">
                  <c:v>33</c:v>
                </c:pt>
                <c:pt idx="42">
                  <c:v>37</c:v>
                </c:pt>
                <c:pt idx="43">
                  <c:v>36</c:v>
                </c:pt>
                <c:pt idx="44">
                  <c:v>32</c:v>
                </c:pt>
                <c:pt idx="45">
                  <c:v>30</c:v>
                </c:pt>
                <c:pt idx="46">
                  <c:v>40</c:v>
                </c:pt>
                <c:pt idx="47">
                  <c:v>33</c:v>
                </c:pt>
                <c:pt idx="48">
                  <c:v>33</c:v>
                </c:pt>
                <c:pt idx="49">
                  <c:v>48</c:v>
                </c:pt>
              </c:numCache>
            </c:numRef>
          </c:xVal>
          <c:yVal>
            <c:numRef>
              <c:f>'9.3 Relationship'!$AA$25:$AA$74</c:f>
              <c:numCache>
                <c:formatCode>General</c:formatCode>
                <c:ptCount val="50"/>
                <c:pt idx="0">
                  <c:v>10.541592328973676</c:v>
                </c:pt>
                <c:pt idx="1">
                  <c:v>11.049183266803411</c:v>
                </c:pt>
                <c:pt idx="2">
                  <c:v>11.191166745916622</c:v>
                </c:pt>
                <c:pt idx="3">
                  <c:v>10.268274131680743</c:v>
                </c:pt>
                <c:pt idx="4">
                  <c:v>10.12629065256753</c:v>
                </c:pt>
                <c:pt idx="5">
                  <c:v>10.623232829463774</c:v>
                </c:pt>
                <c:pt idx="6">
                  <c:v>9.9843071734543187</c:v>
                </c:pt>
                <c:pt idx="7">
                  <c:v>10.12629065256753</c:v>
                </c:pt>
                <c:pt idx="8">
                  <c:v>10.836208048133592</c:v>
                </c:pt>
                <c:pt idx="9">
                  <c:v>10.623232829463774</c:v>
                </c:pt>
                <c:pt idx="10">
                  <c:v>10.055298913010924</c:v>
                </c:pt>
                <c:pt idx="11">
                  <c:v>10.765216308576985</c:v>
                </c:pt>
                <c:pt idx="12">
                  <c:v>10.481249350350561</c:v>
                </c:pt>
                <c:pt idx="13">
                  <c:v>9.558356736114682</c:v>
                </c:pt>
                <c:pt idx="14">
                  <c:v>10.339265871237348</c:v>
                </c:pt>
                <c:pt idx="15">
                  <c:v>10.623232829463774</c:v>
                </c:pt>
                <c:pt idx="16">
                  <c:v>10.197282392124137</c:v>
                </c:pt>
                <c:pt idx="17">
                  <c:v>10.12629065256753</c:v>
                </c:pt>
                <c:pt idx="18">
                  <c:v>10.481249350350561</c:v>
                </c:pt>
                <c:pt idx="19">
                  <c:v>9.558356736114682</c:v>
                </c:pt>
                <c:pt idx="20">
                  <c:v>10.339265871237348</c:v>
                </c:pt>
                <c:pt idx="21">
                  <c:v>10.339265871237348</c:v>
                </c:pt>
                <c:pt idx="22">
                  <c:v>9.3453815174448636</c:v>
                </c:pt>
                <c:pt idx="23">
                  <c:v>10.055298913010924</c:v>
                </c:pt>
                <c:pt idx="24">
                  <c:v>9.7003402152278948</c:v>
                </c:pt>
                <c:pt idx="25">
                  <c:v>10.410257610793956</c:v>
                </c:pt>
                <c:pt idx="26">
                  <c:v>10.268274131680743</c:v>
                </c:pt>
                <c:pt idx="27">
                  <c:v>10.055298913010924</c:v>
                </c:pt>
                <c:pt idx="28">
                  <c:v>10.765216308576985</c:v>
                </c:pt>
                <c:pt idx="29">
                  <c:v>10.410257610793956</c:v>
                </c:pt>
                <c:pt idx="30">
                  <c:v>10.268274131680743</c:v>
                </c:pt>
                <c:pt idx="31">
                  <c:v>10.339265871237348</c:v>
                </c:pt>
                <c:pt idx="32">
                  <c:v>9.9133154338977114</c:v>
                </c:pt>
                <c:pt idx="33">
                  <c:v>9.8423236943411059</c:v>
                </c:pt>
                <c:pt idx="34">
                  <c:v>9.8423236943411059</c:v>
                </c:pt>
                <c:pt idx="35">
                  <c:v>10.339265871237348</c:v>
                </c:pt>
                <c:pt idx="36">
                  <c:v>10.410257610793956</c:v>
                </c:pt>
                <c:pt idx="37">
                  <c:v>10.339265871237348</c:v>
                </c:pt>
                <c:pt idx="38">
                  <c:v>9.7713319547845003</c:v>
                </c:pt>
                <c:pt idx="39">
                  <c:v>10.268274131680743</c:v>
                </c:pt>
                <c:pt idx="40">
                  <c:v>10.410257610793956</c:v>
                </c:pt>
                <c:pt idx="41">
                  <c:v>10.12629065256753</c:v>
                </c:pt>
                <c:pt idx="42">
                  <c:v>10.410257610793956</c:v>
                </c:pt>
                <c:pt idx="43">
                  <c:v>10.339265871237348</c:v>
                </c:pt>
                <c:pt idx="44">
                  <c:v>10.055298913010924</c:v>
                </c:pt>
                <c:pt idx="45">
                  <c:v>9.9133154338977114</c:v>
                </c:pt>
                <c:pt idx="46">
                  <c:v>10.623232829463774</c:v>
                </c:pt>
                <c:pt idx="47">
                  <c:v>10.12629065256753</c:v>
                </c:pt>
                <c:pt idx="48">
                  <c:v>10.12629065256753</c:v>
                </c:pt>
                <c:pt idx="49">
                  <c:v>11.191166745916622</c:v>
                </c:pt>
              </c:numCache>
            </c:numRef>
          </c:yVal>
          <c:smooth val="0"/>
          <c:extLst>
            <c:ext xmlns:c16="http://schemas.microsoft.com/office/drawing/2014/chart" uri="{C3380CC4-5D6E-409C-BE32-E72D297353CC}">
              <c16:uniqueId val="{00000002-3F45-4456-B439-ADADBF235575}"/>
            </c:ext>
          </c:extLst>
        </c:ser>
        <c:dLbls>
          <c:showLegendKey val="0"/>
          <c:showVal val="0"/>
          <c:showCatName val="0"/>
          <c:showSerName val="0"/>
          <c:showPercent val="0"/>
          <c:showBubbleSize val="0"/>
        </c:dLbls>
        <c:axId val="536267024"/>
        <c:axId val="536269264"/>
      </c:scatterChart>
      <c:valAx>
        <c:axId val="536267024"/>
        <c:scaling>
          <c:orientation val="minMax"/>
        </c:scaling>
        <c:delete val="0"/>
        <c:axPos val="b"/>
        <c:title>
          <c:tx>
            <c:rich>
              <a:bodyPr/>
              <a:lstStyle/>
              <a:p>
                <a:pPr>
                  <a:defRPr/>
                </a:pPr>
                <a:r>
                  <a:rPr lang="en-IN"/>
                  <a:t>Annual Salary ($000) </a:t>
                </a:r>
              </a:p>
            </c:rich>
          </c:tx>
          <c:overlay val="0"/>
        </c:title>
        <c:numFmt formatCode="0" sourceLinked="1"/>
        <c:majorTickMark val="out"/>
        <c:minorTickMark val="none"/>
        <c:tickLblPos val="nextTo"/>
        <c:crossAx val="536269264"/>
        <c:crosses val="autoZero"/>
        <c:crossBetween val="midCat"/>
      </c:valAx>
      <c:valAx>
        <c:axId val="536269264"/>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536267024"/>
        <c:crosses val="autoZero"/>
        <c:crossBetween val="midCat"/>
      </c:valAx>
    </c:plotArea>
    <c:legend>
      <c:legendPos val="b"/>
      <c:layout>
        <c:manualLayout>
          <c:xMode val="edge"/>
          <c:yMode val="edge"/>
          <c:x val="0.14466661380005225"/>
          <c:y val="0.8785928922788887"/>
          <c:w val="0.76990847856103284"/>
          <c:h val="0.11322212716044013"/>
        </c:manualLayout>
      </c:layout>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'For 1'!$M$1</c:f>
              <c:strCache>
                <c:ptCount val="1"/>
                <c:pt idx="0">
                  <c:v>Normal Distribution Of Co.</c:v>
                </c:pt>
              </c:strCache>
            </c:strRef>
          </c:tx>
          <c:spPr>
            <a:ln w="19050" cap="rnd">
              <a:solidFill>
                <a:schemeClr val="accent1"/>
              </a:solidFill>
              <a:round/>
            </a:ln>
            <a:effectLst/>
          </c:spPr>
          <c:marker>
            <c:symbol val="none"/>
          </c:marker>
          <c:yVal>
            <c:numRef>
              <c:f>'For 1'!$M$2:$M$50</c:f>
              <c:numCache>
                <c:formatCode>General</c:formatCode>
                <c:ptCount val="49"/>
                <c:pt idx="0">
                  <c:v>1.2141972928633638E-2</c:v>
                </c:pt>
                <c:pt idx="1">
                  <c:v>1.9652035756295663E-2</c:v>
                </c:pt>
                <c:pt idx="2">
                  <c:v>2.4284363568224415E-2</c:v>
                </c:pt>
                <c:pt idx="3">
                  <c:v>3.2166628574741021E-2</c:v>
                </c:pt>
                <c:pt idx="4">
                  <c:v>3.2166628574741021E-2</c:v>
                </c:pt>
                <c:pt idx="5">
                  <c:v>3.9323720698153229E-2</c:v>
                </c:pt>
                <c:pt idx="6">
                  <c:v>3.9323720698153229E-2</c:v>
                </c:pt>
                <c:pt idx="7">
                  <c:v>4.078724947221863E-2</c:v>
                </c:pt>
                <c:pt idx="8">
                  <c:v>4.078724947221863E-2</c:v>
                </c:pt>
                <c:pt idx="9">
                  <c:v>4.6637690289268646E-2</c:v>
                </c:pt>
                <c:pt idx="10">
                  <c:v>4.6637690289268646E-2</c:v>
                </c:pt>
                <c:pt idx="11">
                  <c:v>4.9508908404572519E-2</c:v>
                </c:pt>
                <c:pt idx="12">
                  <c:v>5.366026808191892E-2</c:v>
                </c:pt>
                <c:pt idx="13">
                  <c:v>5.7528405817158755E-2</c:v>
                </c:pt>
                <c:pt idx="14">
                  <c:v>5.7528405817158755E-2</c:v>
                </c:pt>
                <c:pt idx="15">
                  <c:v>5.9896578513411194E-2</c:v>
                </c:pt>
                <c:pt idx="16">
                  <c:v>5.9896578513411194E-2</c:v>
                </c:pt>
                <c:pt idx="17">
                  <c:v>5.9896578513411194E-2</c:v>
                </c:pt>
                <c:pt idx="18">
                  <c:v>5.9896578513411194E-2</c:v>
                </c:pt>
                <c:pt idx="19">
                  <c:v>6.3991366528447155E-2</c:v>
                </c:pt>
                <c:pt idx="20">
                  <c:v>6.4861138018580802E-2</c:v>
                </c:pt>
                <c:pt idx="21">
                  <c:v>6.813974226981509E-2</c:v>
                </c:pt>
                <c:pt idx="22">
                  <c:v>6.813974226981509E-2</c:v>
                </c:pt>
                <c:pt idx="23">
                  <c:v>6.813974226981509E-2</c:v>
                </c:pt>
                <c:pt idx="24">
                  <c:v>6.813974226981509E-2</c:v>
                </c:pt>
                <c:pt idx="25">
                  <c:v>6.9446407056884998E-2</c:v>
                </c:pt>
                <c:pt idx="26">
                  <c:v>6.9446407056884998E-2</c:v>
                </c:pt>
                <c:pt idx="27">
                  <c:v>6.9457579604419409E-2</c:v>
                </c:pt>
                <c:pt idx="28">
                  <c:v>6.9457579604419409E-2</c:v>
                </c:pt>
                <c:pt idx="29">
                  <c:v>6.9457579604419409E-2</c:v>
                </c:pt>
                <c:pt idx="30">
                  <c:v>6.777645675434503E-2</c:v>
                </c:pt>
                <c:pt idx="31">
                  <c:v>6.5864058770589873E-2</c:v>
                </c:pt>
                <c:pt idx="32">
                  <c:v>6.3310848375380105E-2</c:v>
                </c:pt>
                <c:pt idx="33">
                  <c:v>6.3310848375380105E-2</c:v>
                </c:pt>
                <c:pt idx="34">
                  <c:v>6.1291168794362985E-2</c:v>
                </c:pt>
                <c:pt idx="35">
                  <c:v>6.1291168794362985E-2</c:v>
                </c:pt>
                <c:pt idx="36">
                  <c:v>5.6613168538290987E-2</c:v>
                </c:pt>
                <c:pt idx="37">
                  <c:v>5.6613168538290987E-2</c:v>
                </c:pt>
                <c:pt idx="38">
                  <c:v>4.8461499513073283E-2</c:v>
                </c:pt>
                <c:pt idx="39">
                  <c:v>3.9711499908022051E-2</c:v>
                </c:pt>
                <c:pt idx="40">
                  <c:v>3.9711499908022051E-2</c:v>
                </c:pt>
                <c:pt idx="41">
                  <c:v>3.1151272374159242E-2</c:v>
                </c:pt>
                <c:pt idx="42">
                  <c:v>3.1151272374159242E-2</c:v>
                </c:pt>
                <c:pt idx="43">
                  <c:v>1.6815700328751244E-2</c:v>
                </c:pt>
                <c:pt idx="44">
                  <c:v>1.6815700328751244E-2</c:v>
                </c:pt>
                <c:pt idx="45">
                  <c:v>1.6815700328751244E-2</c:v>
                </c:pt>
                <c:pt idx="46">
                  <c:v>1.6815700328751244E-2</c:v>
                </c:pt>
                <c:pt idx="47">
                  <c:v>1.1571632403248844E-2</c:v>
                </c:pt>
                <c:pt idx="48">
                  <c:v>8.1968011046693913E-3</c:v>
                </c:pt>
              </c:numCache>
            </c:numRef>
          </c:yVal>
          <c:smooth val="1"/>
          <c:extLst>
            <c:ext xmlns:c16="http://schemas.microsoft.com/office/drawing/2014/chart" uri="{C3380CC4-5D6E-409C-BE32-E72D297353CC}">
              <c16:uniqueId val="{00000000-61E4-4BDE-9B0C-AC72384E6AB3}"/>
            </c:ext>
          </c:extLst>
        </c:ser>
        <c:dLbls>
          <c:showLegendKey val="0"/>
          <c:showVal val="0"/>
          <c:showCatName val="0"/>
          <c:showSerName val="0"/>
          <c:showPercent val="0"/>
          <c:showBubbleSize val="0"/>
        </c:dLbls>
        <c:axId val="743756600"/>
        <c:axId val="743755640"/>
      </c:scatterChart>
      <c:valAx>
        <c:axId val="7437566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755640"/>
        <c:crosses val="autoZero"/>
        <c:crossBetween val="midCat"/>
      </c:valAx>
      <c:valAx>
        <c:axId val="743755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756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'0.2 ND'!$G$1</c:f>
              <c:strCache>
                <c:ptCount val="1"/>
                <c:pt idx="0">
                  <c:v>ND_Weeks</c:v>
                </c:pt>
              </c:strCache>
            </c:strRef>
          </c:tx>
          <c:spPr>
            <a:ln w="19050" cap="rnd">
              <a:solidFill>
                <a:schemeClr val="accent1"/>
              </a:solidFill>
              <a:round/>
            </a:ln>
            <a:effectLst/>
          </c:spPr>
          <c:marker>
            <c:symbol val="none"/>
          </c:marker>
          <c:yVal>
            <c:numRef>
              <c:f>'0.2 ND'!$G$2:$G$51</c:f>
              <c:numCache>
                <c:formatCode>General</c:formatCode>
                <c:ptCount val="50"/>
                <c:pt idx="0">
                  <c:v>1.7783594881544313E-2</c:v>
                </c:pt>
                <c:pt idx="1">
                  <c:v>2.0755873492517753E-2</c:v>
                </c:pt>
                <c:pt idx="2">
                  <c:v>2.8986394636363998E-2</c:v>
                </c:pt>
                <c:pt idx="3">
                  <c:v>3.449953308636397E-2</c:v>
                </c:pt>
                <c:pt idx="4">
                  <c:v>4.3785481237014902E-2</c:v>
                </c:pt>
                <c:pt idx="5">
                  <c:v>4.3785481237014902E-2</c:v>
                </c:pt>
                <c:pt idx="6">
                  <c:v>4.3785481237014902E-2</c:v>
                </c:pt>
                <c:pt idx="7">
                  <c:v>6.1295322786193915E-2</c:v>
                </c:pt>
                <c:pt idx="8">
                  <c:v>6.1295322786193915E-2</c:v>
                </c:pt>
                <c:pt idx="9">
                  <c:v>6.1295322786193915E-2</c:v>
                </c:pt>
                <c:pt idx="10">
                  <c:v>7.9521731530115616E-2</c:v>
                </c:pt>
                <c:pt idx="11">
                  <c:v>7.9521731530115616E-2</c:v>
                </c:pt>
                <c:pt idx="12">
                  <c:v>7.9521731530115616E-2</c:v>
                </c:pt>
                <c:pt idx="13">
                  <c:v>9.561050276245088E-2</c:v>
                </c:pt>
                <c:pt idx="14">
                  <c:v>9.561050276245088E-2</c:v>
                </c:pt>
                <c:pt idx="15">
                  <c:v>9.561050276245088E-2</c:v>
                </c:pt>
                <c:pt idx="16">
                  <c:v>9.561050276245088E-2</c:v>
                </c:pt>
                <c:pt idx="17">
                  <c:v>9.561050276245088E-2</c:v>
                </c:pt>
                <c:pt idx="18">
                  <c:v>0.1065336135615956</c:v>
                </c:pt>
                <c:pt idx="19">
                  <c:v>0.1065336135615956</c:v>
                </c:pt>
                <c:pt idx="20">
                  <c:v>0.1065336135615956</c:v>
                </c:pt>
                <c:pt idx="21">
                  <c:v>0.11000919763573244</c:v>
                </c:pt>
                <c:pt idx="22">
                  <c:v>0.11000919763573244</c:v>
                </c:pt>
                <c:pt idx="23">
                  <c:v>0.11000919763573244</c:v>
                </c:pt>
                <c:pt idx="24">
                  <c:v>0.11000919763573244</c:v>
                </c:pt>
                <c:pt idx="25">
                  <c:v>0.11000919763573244</c:v>
                </c:pt>
                <c:pt idx="26">
                  <c:v>0.11000919763573244</c:v>
                </c:pt>
                <c:pt idx="27">
                  <c:v>0.10527678611741889</c:v>
                </c:pt>
                <c:pt idx="28">
                  <c:v>0.10527678611741889</c:v>
                </c:pt>
                <c:pt idx="29">
                  <c:v>0.10527678611741889</c:v>
                </c:pt>
                <c:pt idx="30">
                  <c:v>0.10527678611741889</c:v>
                </c:pt>
                <c:pt idx="31">
                  <c:v>0.10527678611741889</c:v>
                </c:pt>
                <c:pt idx="32">
                  <c:v>0.10527678611741889</c:v>
                </c:pt>
                <c:pt idx="33">
                  <c:v>0.10527678611741889</c:v>
                </c:pt>
                <c:pt idx="34">
                  <c:v>9.3367885191928929E-2</c:v>
                </c:pt>
                <c:pt idx="35">
                  <c:v>9.3367885191928929E-2</c:v>
                </c:pt>
                <c:pt idx="36">
                  <c:v>9.3367885191928929E-2</c:v>
                </c:pt>
                <c:pt idx="37">
                  <c:v>9.3367885191928929E-2</c:v>
                </c:pt>
                <c:pt idx="38">
                  <c:v>9.3367885191928929E-2</c:v>
                </c:pt>
                <c:pt idx="39">
                  <c:v>7.6740338075319409E-2</c:v>
                </c:pt>
                <c:pt idx="40">
                  <c:v>7.6740338075319409E-2</c:v>
                </c:pt>
                <c:pt idx="41">
                  <c:v>5.8453588330738E-2</c:v>
                </c:pt>
                <c:pt idx="42">
                  <c:v>5.8453588330738E-2</c:v>
                </c:pt>
                <c:pt idx="43">
                  <c:v>5.8453588330738E-2</c:v>
                </c:pt>
                <c:pt idx="44">
                  <c:v>4.1262917122924528E-2</c:v>
                </c:pt>
                <c:pt idx="45">
                  <c:v>4.1262917122924528E-2</c:v>
                </c:pt>
                <c:pt idx="46">
                  <c:v>4.1262917122924528E-2</c:v>
                </c:pt>
                <c:pt idx="47">
                  <c:v>3.5140552631213101E-2</c:v>
                </c:pt>
                <c:pt idx="48">
                  <c:v>1.636595213922851E-2</c:v>
                </c:pt>
                <c:pt idx="49">
                  <c:v>9.1954687965982562E-3</c:v>
                </c:pt>
              </c:numCache>
            </c:numRef>
          </c:yVal>
          <c:smooth val="1"/>
          <c:extLst>
            <c:ext xmlns:c16="http://schemas.microsoft.com/office/drawing/2014/chart" uri="{C3380CC4-5D6E-409C-BE32-E72D297353CC}">
              <c16:uniqueId val="{00000000-4294-485B-9DAC-936BB696219E}"/>
            </c:ext>
          </c:extLst>
        </c:ser>
        <c:dLbls>
          <c:showLegendKey val="0"/>
          <c:showVal val="0"/>
          <c:showCatName val="0"/>
          <c:showSerName val="0"/>
          <c:showPercent val="0"/>
          <c:showBubbleSize val="0"/>
        </c:dLbls>
        <c:axId val="626725704"/>
        <c:axId val="626726024"/>
      </c:scatterChart>
      <c:valAx>
        <c:axId val="62672570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26024"/>
        <c:crosses val="autoZero"/>
        <c:crossBetween val="midCat"/>
      </c:valAx>
      <c:valAx>
        <c:axId val="626726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25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'0.2 ND'!$M$1</c:f>
              <c:strCache>
                <c:ptCount val="1"/>
                <c:pt idx="0">
                  <c:v>ND_Age</c:v>
                </c:pt>
              </c:strCache>
            </c:strRef>
          </c:tx>
          <c:spPr>
            <a:ln w="19050" cap="rnd">
              <a:solidFill>
                <a:schemeClr val="accent1"/>
              </a:solidFill>
              <a:round/>
            </a:ln>
            <a:effectLst/>
          </c:spPr>
          <c:marker>
            <c:symbol val="none"/>
          </c:marker>
          <c:yVal>
            <c:numRef>
              <c:f>'0.2 ND'!$M$2:$M$51</c:f>
              <c:numCache>
                <c:formatCode>General</c:formatCode>
                <c:ptCount val="50"/>
                <c:pt idx="0">
                  <c:v>6.534276181670952E-3</c:v>
                </c:pt>
                <c:pt idx="1">
                  <c:v>8.2218276041976113E-3</c:v>
                </c:pt>
                <c:pt idx="2">
                  <c:v>9.0028668543562403E-3</c:v>
                </c:pt>
                <c:pt idx="3">
                  <c:v>1.4484734370962109E-2</c:v>
                </c:pt>
                <c:pt idx="4">
                  <c:v>1.4484734370962109E-2</c:v>
                </c:pt>
                <c:pt idx="5">
                  <c:v>1.7875129837752406E-2</c:v>
                </c:pt>
                <c:pt idx="6">
                  <c:v>1.7875129837752406E-2</c:v>
                </c:pt>
                <c:pt idx="7">
                  <c:v>2.1658934367711984E-2</c:v>
                </c:pt>
                <c:pt idx="8">
                  <c:v>3.0099582886228101E-2</c:v>
                </c:pt>
                <c:pt idx="9">
                  <c:v>3.0099582886228101E-2</c:v>
                </c:pt>
                <c:pt idx="10">
                  <c:v>3.4522003243843066E-2</c:v>
                </c:pt>
                <c:pt idx="11">
                  <c:v>3.8875922822844099E-2</c:v>
                </c:pt>
                <c:pt idx="12">
                  <c:v>3.8875922822844099E-2</c:v>
                </c:pt>
                <c:pt idx="13">
                  <c:v>4.6665700273339245E-2</c:v>
                </c:pt>
                <c:pt idx="14">
                  <c:v>5.1120360950172763E-2</c:v>
                </c:pt>
                <c:pt idx="15">
                  <c:v>5.2060904035444708E-2</c:v>
                </c:pt>
                <c:pt idx="16">
                  <c:v>5.2060904035444708E-2</c:v>
                </c:pt>
                <c:pt idx="17">
                  <c:v>5.2060904035444708E-2</c:v>
                </c:pt>
                <c:pt idx="18">
                  <c:v>5.2747042015688951E-2</c:v>
                </c:pt>
                <c:pt idx="19">
                  <c:v>5.3498607755622124E-2</c:v>
                </c:pt>
                <c:pt idx="20">
                  <c:v>5.3978705519440041E-2</c:v>
                </c:pt>
                <c:pt idx="21">
                  <c:v>5.3978705519440041E-2</c:v>
                </c:pt>
                <c:pt idx="22">
                  <c:v>5.3475106868317385E-2</c:v>
                </c:pt>
                <c:pt idx="23">
                  <c:v>5.3475106868317385E-2</c:v>
                </c:pt>
                <c:pt idx="24">
                  <c:v>5.3475106868317385E-2</c:v>
                </c:pt>
                <c:pt idx="25">
                  <c:v>5.3475106868317385E-2</c:v>
                </c:pt>
                <c:pt idx="26">
                  <c:v>5.2015175416879257E-2</c:v>
                </c:pt>
                <c:pt idx="27">
                  <c:v>5.2015175416879257E-2</c:v>
                </c:pt>
                <c:pt idx="28">
                  <c:v>5.2015175416879257E-2</c:v>
                </c:pt>
                <c:pt idx="29">
                  <c:v>4.9677265760270387E-2</c:v>
                </c:pt>
                <c:pt idx="30">
                  <c:v>4.9677265760270387E-2</c:v>
                </c:pt>
                <c:pt idx="31">
                  <c:v>4.9677265760270387E-2</c:v>
                </c:pt>
                <c:pt idx="32">
                  <c:v>4.9677265760270387E-2</c:v>
                </c:pt>
                <c:pt idx="33">
                  <c:v>4.658375698605012E-2</c:v>
                </c:pt>
                <c:pt idx="34">
                  <c:v>4.658375698605012E-2</c:v>
                </c:pt>
                <c:pt idx="35">
                  <c:v>4.2890444715648131E-2</c:v>
                </c:pt>
                <c:pt idx="36">
                  <c:v>4.2890444715648131E-2</c:v>
                </c:pt>
                <c:pt idx="37">
                  <c:v>4.2890444715648131E-2</c:v>
                </c:pt>
                <c:pt idx="38">
                  <c:v>4.2890444715648131E-2</c:v>
                </c:pt>
                <c:pt idx="39">
                  <c:v>3.8773570709018358E-2</c:v>
                </c:pt>
                <c:pt idx="40">
                  <c:v>3.8773570709018358E-2</c:v>
                </c:pt>
                <c:pt idx="41">
                  <c:v>3.4415989170967623E-2</c:v>
                </c:pt>
                <c:pt idx="42">
                  <c:v>3.4415989170967623E-2</c:v>
                </c:pt>
                <c:pt idx="43">
                  <c:v>2.5665918182237381E-2</c:v>
                </c:pt>
                <c:pt idx="44">
                  <c:v>2.5665918182237381E-2</c:v>
                </c:pt>
                <c:pt idx="45">
                  <c:v>2.1563978780104572E-2</c:v>
                </c:pt>
                <c:pt idx="46">
                  <c:v>2.1563978780104572E-2</c:v>
                </c:pt>
                <c:pt idx="47">
                  <c:v>1.778894517343254E-2</c:v>
                </c:pt>
                <c:pt idx="48">
                  <c:v>1.778894517343254E-2</c:v>
                </c:pt>
                <c:pt idx="49">
                  <c:v>1.145883404520723E-2</c:v>
                </c:pt>
              </c:numCache>
            </c:numRef>
          </c:yVal>
          <c:smooth val="1"/>
          <c:extLst>
            <c:ext xmlns:c16="http://schemas.microsoft.com/office/drawing/2014/chart" uri="{C3380CC4-5D6E-409C-BE32-E72D297353CC}">
              <c16:uniqueId val="{00000000-2527-4A50-8298-1ACF7AFD6079}"/>
            </c:ext>
          </c:extLst>
        </c:ser>
        <c:dLbls>
          <c:showLegendKey val="0"/>
          <c:showVal val="0"/>
          <c:showCatName val="0"/>
          <c:showSerName val="0"/>
          <c:showPercent val="0"/>
          <c:showBubbleSize val="0"/>
        </c:dLbls>
        <c:axId val="663757624"/>
        <c:axId val="663761784"/>
      </c:scatterChart>
      <c:valAx>
        <c:axId val="66375762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61784"/>
        <c:crosses val="autoZero"/>
        <c:crossBetween val="midCat"/>
      </c:valAx>
      <c:valAx>
        <c:axId val="663761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57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'0.2 ND'!$P$1</c:f>
              <c:strCache>
                <c:ptCount val="1"/>
                <c:pt idx="0">
                  <c:v>ND_Yrs_Co</c:v>
                </c:pt>
              </c:strCache>
            </c:strRef>
          </c:tx>
          <c:spPr>
            <a:ln w="19050" cap="rnd">
              <a:solidFill>
                <a:schemeClr val="accent1"/>
              </a:solidFill>
              <a:round/>
            </a:ln>
            <a:effectLst/>
          </c:spPr>
          <c:marker>
            <c:symbol val="none"/>
          </c:marker>
          <c:yVal>
            <c:numRef>
              <c:f>'0.2 ND'!$P$2:$P$51</c:f>
              <c:numCache>
                <c:formatCode>General</c:formatCode>
                <c:ptCount val="50"/>
                <c:pt idx="0">
                  <c:v>1.5105005059980702E-2</c:v>
                </c:pt>
                <c:pt idx="1">
                  <c:v>1.5105005059980702E-2</c:v>
                </c:pt>
                <c:pt idx="2">
                  <c:v>2.0449181542409389E-2</c:v>
                </c:pt>
                <c:pt idx="3">
                  <c:v>2.4144057285779542E-2</c:v>
                </c:pt>
                <c:pt idx="4">
                  <c:v>2.6795817109190795E-2</c:v>
                </c:pt>
                <c:pt idx="5">
                  <c:v>2.6795817109190795E-2</c:v>
                </c:pt>
                <c:pt idx="6">
                  <c:v>3.2492400533756308E-2</c:v>
                </c:pt>
                <c:pt idx="7">
                  <c:v>3.398553401226577E-2</c:v>
                </c:pt>
                <c:pt idx="8">
                  <c:v>3.398553401226577E-2</c:v>
                </c:pt>
                <c:pt idx="9">
                  <c:v>4.172124030274503E-2</c:v>
                </c:pt>
                <c:pt idx="10">
                  <c:v>4.172124030274503E-2</c:v>
                </c:pt>
                <c:pt idx="11">
                  <c:v>4.172124030274503E-2</c:v>
                </c:pt>
                <c:pt idx="12">
                  <c:v>4.9574271653023541E-2</c:v>
                </c:pt>
                <c:pt idx="13">
                  <c:v>5.7015310360033565E-2</c:v>
                </c:pt>
                <c:pt idx="14">
                  <c:v>5.7015310360033565E-2</c:v>
                </c:pt>
                <c:pt idx="15">
                  <c:v>6.3469147087976102E-2</c:v>
                </c:pt>
                <c:pt idx="16">
                  <c:v>6.3469147087976102E-2</c:v>
                </c:pt>
                <c:pt idx="17">
                  <c:v>6.3469147087976102E-2</c:v>
                </c:pt>
                <c:pt idx="18">
                  <c:v>6.8386417088772813E-2</c:v>
                </c:pt>
                <c:pt idx="19">
                  <c:v>6.8386417088772813E-2</c:v>
                </c:pt>
                <c:pt idx="20">
                  <c:v>7.0908375390265968E-2</c:v>
                </c:pt>
                <c:pt idx="21">
                  <c:v>7.1320283069911616E-2</c:v>
                </c:pt>
                <c:pt idx="22">
                  <c:v>7.1993333768737178E-2</c:v>
                </c:pt>
                <c:pt idx="23">
                  <c:v>7.1993333768737178E-2</c:v>
                </c:pt>
                <c:pt idx="24">
                  <c:v>7.1993333768737178E-2</c:v>
                </c:pt>
                <c:pt idx="25">
                  <c:v>7.0340836758804759E-2</c:v>
                </c:pt>
                <c:pt idx="26">
                  <c:v>7.0340836758804759E-2</c:v>
                </c:pt>
                <c:pt idx="27">
                  <c:v>7.0340836758804759E-2</c:v>
                </c:pt>
                <c:pt idx="28">
                  <c:v>7.0340836758804759E-2</c:v>
                </c:pt>
                <c:pt idx="29">
                  <c:v>6.6521003913934909E-2</c:v>
                </c:pt>
                <c:pt idx="30">
                  <c:v>6.6521003913934909E-2</c:v>
                </c:pt>
                <c:pt idx="31">
                  <c:v>6.0890014629050096E-2</c:v>
                </c:pt>
                <c:pt idx="32">
                  <c:v>6.0890014629050096E-2</c:v>
                </c:pt>
                <c:pt idx="33">
                  <c:v>6.0890014629050096E-2</c:v>
                </c:pt>
                <c:pt idx="34">
                  <c:v>6.0890014629050096E-2</c:v>
                </c:pt>
                <c:pt idx="35">
                  <c:v>6.0890014629050096E-2</c:v>
                </c:pt>
                <c:pt idx="36">
                  <c:v>6.0890014629050096E-2</c:v>
                </c:pt>
                <c:pt idx="37">
                  <c:v>5.3947258678320537E-2</c:v>
                </c:pt>
                <c:pt idx="38">
                  <c:v>5.3947258678320537E-2</c:v>
                </c:pt>
                <c:pt idx="39">
                  <c:v>4.6262457865644931E-2</c:v>
                </c:pt>
                <c:pt idx="40">
                  <c:v>4.6262457865644931E-2</c:v>
                </c:pt>
                <c:pt idx="41">
                  <c:v>3.8399365048572588E-2</c:v>
                </c:pt>
                <c:pt idx="42">
                  <c:v>3.8399365048572588E-2</c:v>
                </c:pt>
                <c:pt idx="43">
                  <c:v>3.8399365048572588E-2</c:v>
                </c:pt>
                <c:pt idx="44">
                  <c:v>3.0850016651382754E-2</c:v>
                </c:pt>
                <c:pt idx="45">
                  <c:v>3.0850016651382754E-2</c:v>
                </c:pt>
                <c:pt idx="46">
                  <c:v>3.0850016651382754E-2</c:v>
                </c:pt>
                <c:pt idx="47">
                  <c:v>3.0850016651382754E-2</c:v>
                </c:pt>
                <c:pt idx="48">
                  <c:v>2.9413181102609289E-2</c:v>
                </c:pt>
                <c:pt idx="49">
                  <c:v>4.1821534115720378E-3</c:v>
                </c:pt>
              </c:numCache>
            </c:numRef>
          </c:yVal>
          <c:smooth val="1"/>
          <c:extLst>
            <c:ext xmlns:c16="http://schemas.microsoft.com/office/drawing/2014/chart" uri="{C3380CC4-5D6E-409C-BE32-E72D297353CC}">
              <c16:uniqueId val="{00000000-DBD8-4489-A9EE-13313609FF49}"/>
            </c:ext>
          </c:extLst>
        </c:ser>
        <c:dLbls>
          <c:showLegendKey val="0"/>
          <c:showVal val="0"/>
          <c:showCatName val="0"/>
          <c:showSerName val="0"/>
          <c:showPercent val="0"/>
          <c:showBubbleSize val="0"/>
        </c:dLbls>
        <c:axId val="663770424"/>
        <c:axId val="663770744"/>
      </c:scatterChart>
      <c:valAx>
        <c:axId val="66377042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70744"/>
        <c:crosses val="autoZero"/>
        <c:crossBetween val="midCat"/>
      </c:valAx>
      <c:valAx>
        <c:axId val="663770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70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'0.2 ND'!$J$1</c:f>
              <c:strCache>
                <c:ptCount val="1"/>
                <c:pt idx="0">
                  <c:v>ND_Salary</c:v>
                </c:pt>
              </c:strCache>
            </c:strRef>
          </c:tx>
          <c:spPr>
            <a:ln w="19050" cap="rnd">
              <a:solidFill>
                <a:schemeClr val="accent1"/>
              </a:solidFill>
              <a:round/>
            </a:ln>
            <a:effectLst/>
          </c:spPr>
          <c:marker>
            <c:symbol val="none"/>
          </c:marker>
          <c:yVal>
            <c:numRef>
              <c:f>'0.2 ND'!$J$2:$J$51</c:f>
              <c:numCache>
                <c:formatCode>General</c:formatCode>
                <c:ptCount val="50"/>
                <c:pt idx="0">
                  <c:v>2.9978729378514861E-3</c:v>
                </c:pt>
                <c:pt idx="1">
                  <c:v>1.175674139146321E-2</c:v>
                </c:pt>
                <c:pt idx="2">
                  <c:v>1.175674139146321E-2</c:v>
                </c:pt>
                <c:pt idx="3">
                  <c:v>2.3873295585082298E-2</c:v>
                </c:pt>
                <c:pt idx="4">
                  <c:v>3.2012379336820003E-2</c:v>
                </c:pt>
                <c:pt idx="5">
                  <c:v>4.1221024673016859E-2</c:v>
                </c:pt>
                <c:pt idx="6">
                  <c:v>4.1221024673016859E-2</c:v>
                </c:pt>
                <c:pt idx="7">
                  <c:v>5.0970026755762447E-2</c:v>
                </c:pt>
                <c:pt idx="8">
                  <c:v>5.0970026755762447E-2</c:v>
                </c:pt>
                <c:pt idx="9">
                  <c:v>6.0521013102720879E-2</c:v>
                </c:pt>
                <c:pt idx="10">
                  <c:v>6.9006939511957535E-2</c:v>
                </c:pt>
                <c:pt idx="11">
                  <c:v>6.9006939511957535E-2</c:v>
                </c:pt>
                <c:pt idx="12">
                  <c:v>6.9006939511957535E-2</c:v>
                </c:pt>
                <c:pt idx="13">
                  <c:v>6.9006939511957535E-2</c:v>
                </c:pt>
                <c:pt idx="14">
                  <c:v>7.2900643067723411E-2</c:v>
                </c:pt>
                <c:pt idx="15">
                  <c:v>7.5556980451878794E-2</c:v>
                </c:pt>
                <c:pt idx="16">
                  <c:v>7.5556980451878794E-2</c:v>
                </c:pt>
                <c:pt idx="17">
                  <c:v>7.5556980451878794E-2</c:v>
                </c:pt>
                <c:pt idx="18">
                  <c:v>7.5556980451878794E-2</c:v>
                </c:pt>
                <c:pt idx="19">
                  <c:v>7.5556980451878794E-2</c:v>
                </c:pt>
                <c:pt idx="20">
                  <c:v>7.9442274495974782E-2</c:v>
                </c:pt>
                <c:pt idx="21">
                  <c:v>8.0309370558123816E-2</c:v>
                </c:pt>
                <c:pt idx="22">
                  <c:v>8.0309370558123816E-2</c:v>
                </c:pt>
                <c:pt idx="23">
                  <c:v>8.0209165091118292E-2</c:v>
                </c:pt>
                <c:pt idx="24">
                  <c:v>8.0209165091118292E-2</c:v>
                </c:pt>
                <c:pt idx="25">
                  <c:v>8.0209165091118292E-2</c:v>
                </c:pt>
                <c:pt idx="26">
                  <c:v>7.7766324123655639E-2</c:v>
                </c:pt>
                <c:pt idx="27">
                  <c:v>7.7766324123655639E-2</c:v>
                </c:pt>
                <c:pt idx="28">
                  <c:v>7.7766324123655639E-2</c:v>
                </c:pt>
                <c:pt idx="29">
                  <c:v>7.7766324123655639E-2</c:v>
                </c:pt>
                <c:pt idx="30">
                  <c:v>7.7766324123655639E-2</c:v>
                </c:pt>
                <c:pt idx="31">
                  <c:v>7.7766324123655639E-2</c:v>
                </c:pt>
                <c:pt idx="32">
                  <c:v>7.7766324123655639E-2</c:v>
                </c:pt>
                <c:pt idx="33">
                  <c:v>7.2402638990591947E-2</c:v>
                </c:pt>
                <c:pt idx="34">
                  <c:v>7.2402638990591947E-2</c:v>
                </c:pt>
                <c:pt idx="35">
                  <c:v>7.2402638990591947E-2</c:v>
                </c:pt>
                <c:pt idx="36">
                  <c:v>7.2402638990591947E-2</c:v>
                </c:pt>
                <c:pt idx="37">
                  <c:v>7.2402638990591947E-2</c:v>
                </c:pt>
                <c:pt idx="38">
                  <c:v>7.2402638990591947E-2</c:v>
                </c:pt>
                <c:pt idx="39">
                  <c:v>6.4731022972734933E-2</c:v>
                </c:pt>
                <c:pt idx="40">
                  <c:v>6.4731022972734933E-2</c:v>
                </c:pt>
                <c:pt idx="41">
                  <c:v>4.5815704370050205E-2</c:v>
                </c:pt>
                <c:pt idx="42">
                  <c:v>4.5815704370050205E-2</c:v>
                </c:pt>
                <c:pt idx="43">
                  <c:v>4.5815704370050205E-2</c:v>
                </c:pt>
                <c:pt idx="44">
                  <c:v>4.5815704370050205E-2</c:v>
                </c:pt>
                <c:pt idx="45">
                  <c:v>2.7573840762039677E-2</c:v>
                </c:pt>
                <c:pt idx="46">
                  <c:v>2.7573840762039677E-2</c:v>
                </c:pt>
                <c:pt idx="47">
                  <c:v>2.7573840762039677E-2</c:v>
                </c:pt>
                <c:pt idx="48">
                  <c:v>2.0129435003977836E-2</c:v>
                </c:pt>
                <c:pt idx="49">
                  <c:v>2.2721235230021156E-3</c:v>
                </c:pt>
              </c:numCache>
            </c:numRef>
          </c:yVal>
          <c:smooth val="1"/>
          <c:extLst>
            <c:ext xmlns:c16="http://schemas.microsoft.com/office/drawing/2014/chart" uri="{C3380CC4-5D6E-409C-BE32-E72D297353CC}">
              <c16:uniqueId val="{00000000-0714-4890-B736-6F3DFB129FC7}"/>
            </c:ext>
          </c:extLst>
        </c:ser>
        <c:dLbls>
          <c:showLegendKey val="0"/>
          <c:showVal val="0"/>
          <c:showCatName val="0"/>
          <c:showSerName val="0"/>
          <c:showPercent val="0"/>
          <c:showBubbleSize val="0"/>
        </c:dLbls>
        <c:axId val="663767864"/>
        <c:axId val="663764344"/>
      </c:scatterChart>
      <c:valAx>
        <c:axId val="66376786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64344"/>
        <c:crosses val="autoZero"/>
        <c:crossBetween val="midCat"/>
      </c:valAx>
      <c:valAx>
        <c:axId val="663764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67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Age of Employee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numFmt formatCode="General" sourceLinked="0"/>
            </c:trendlineLbl>
          </c:trendline>
          <c:xVal>
            <c:numRef>
              <c:f>'0.3 Relationship'!$B$2:$B$51</c:f>
              <c:numCache>
                <c:formatCode>0</c:formatCode>
                <c:ptCount val="50"/>
                <c:pt idx="0">
                  <c:v>28</c:v>
                </c:pt>
                <c:pt idx="1">
                  <c:v>43</c:v>
                </c:pt>
                <c:pt idx="2">
                  <c:v>29</c:v>
                </c:pt>
                <c:pt idx="3">
                  <c:v>31</c:v>
                </c:pt>
                <c:pt idx="4">
                  <c:v>45</c:v>
                </c:pt>
                <c:pt idx="5">
                  <c:v>44</c:v>
                </c:pt>
                <c:pt idx="6">
                  <c:v>42</c:v>
                </c:pt>
                <c:pt idx="7">
                  <c:v>41</c:v>
                </c:pt>
                <c:pt idx="8">
                  <c:v>32</c:v>
                </c:pt>
                <c:pt idx="9">
                  <c:v>45</c:v>
                </c:pt>
                <c:pt idx="10">
                  <c:v>48</c:v>
                </c:pt>
                <c:pt idx="11">
                  <c:v>52</c:v>
                </c:pt>
                <c:pt idx="12">
                  <c:v>42</c:v>
                </c:pt>
                <c:pt idx="13">
                  <c:v>42</c:v>
                </c:pt>
                <c:pt idx="14">
                  <c:v>27</c:v>
                </c:pt>
                <c:pt idx="15">
                  <c:v>50</c:v>
                </c:pt>
                <c:pt idx="16">
                  <c:v>46</c:v>
                </c:pt>
                <c:pt idx="17">
                  <c:v>28</c:v>
                </c:pt>
                <c:pt idx="18">
                  <c:v>44</c:v>
                </c:pt>
                <c:pt idx="19">
                  <c:v>40</c:v>
                </c:pt>
                <c:pt idx="20">
                  <c:v>37</c:v>
                </c:pt>
                <c:pt idx="21">
                  <c:v>44</c:v>
                </c:pt>
                <c:pt idx="22">
                  <c:v>33</c:v>
                </c:pt>
                <c:pt idx="23">
                  <c:v>41</c:v>
                </c:pt>
                <c:pt idx="24">
                  <c:v>33</c:v>
                </c:pt>
                <c:pt idx="25">
                  <c:v>27</c:v>
                </c:pt>
                <c:pt idx="26">
                  <c:v>39</c:v>
                </c:pt>
                <c:pt idx="27">
                  <c:v>50</c:v>
                </c:pt>
                <c:pt idx="28">
                  <c:v>43</c:v>
                </c:pt>
                <c:pt idx="29">
                  <c:v>49</c:v>
                </c:pt>
                <c:pt idx="30">
                  <c:v>48</c:v>
                </c:pt>
                <c:pt idx="31">
                  <c:v>41</c:v>
                </c:pt>
                <c:pt idx="32">
                  <c:v>39</c:v>
                </c:pt>
                <c:pt idx="33">
                  <c:v>49</c:v>
                </c:pt>
                <c:pt idx="34">
                  <c:v>37</c:v>
                </c:pt>
                <c:pt idx="35">
                  <c:v>37</c:v>
                </c:pt>
                <c:pt idx="36">
                  <c:v>44</c:v>
                </c:pt>
                <c:pt idx="37">
                  <c:v>31</c:v>
                </c:pt>
                <c:pt idx="38">
                  <c:v>42</c:v>
                </c:pt>
                <c:pt idx="39">
                  <c:v>40</c:v>
                </c:pt>
                <c:pt idx="40">
                  <c:v>35</c:v>
                </c:pt>
                <c:pt idx="41">
                  <c:v>46</c:v>
                </c:pt>
                <c:pt idx="42">
                  <c:v>25</c:v>
                </c:pt>
                <c:pt idx="43">
                  <c:v>40</c:v>
                </c:pt>
                <c:pt idx="44">
                  <c:v>40</c:v>
                </c:pt>
                <c:pt idx="45">
                  <c:v>38</c:v>
                </c:pt>
                <c:pt idx="46">
                  <c:v>37.4</c:v>
                </c:pt>
                <c:pt idx="47">
                  <c:v>23.8</c:v>
                </c:pt>
                <c:pt idx="48">
                  <c:v>36.549999999999997</c:v>
                </c:pt>
                <c:pt idx="49">
                  <c:v>24.65</c:v>
                </c:pt>
              </c:numCache>
            </c:numRef>
          </c:xVal>
          <c:yVal>
            <c:numRef>
              <c:f>'0.3 Relationship'!$A$2:$A$51</c:f>
              <c:numCache>
                <c:formatCode>0</c:formatCode>
                <c:ptCount val="50"/>
                <c:pt idx="0">
                  <c:v>3</c:v>
                </c:pt>
                <c:pt idx="1">
                  <c:v>10</c:v>
                </c:pt>
                <c:pt idx="2">
                  <c:v>4</c:v>
                </c:pt>
                <c:pt idx="3">
                  <c:v>7</c:v>
                </c:pt>
                <c:pt idx="4">
                  <c:v>12</c:v>
                </c:pt>
                <c:pt idx="5">
                  <c:v>7</c:v>
                </c:pt>
                <c:pt idx="6">
                  <c:v>8</c:v>
                </c:pt>
                <c:pt idx="7">
                  <c:v>11</c:v>
                </c:pt>
                <c:pt idx="8">
                  <c:v>9</c:v>
                </c:pt>
                <c:pt idx="9">
                  <c:v>10</c:v>
                </c:pt>
                <c:pt idx="10">
                  <c:v>18</c:v>
                </c:pt>
                <c:pt idx="11">
                  <c:v>17</c:v>
                </c:pt>
                <c:pt idx="12">
                  <c:v>13</c:v>
                </c:pt>
                <c:pt idx="13">
                  <c:v>14</c:v>
                </c:pt>
                <c:pt idx="14">
                  <c:v>5</c:v>
                </c:pt>
                <c:pt idx="15">
                  <c:v>11</c:v>
                </c:pt>
                <c:pt idx="16">
                  <c:v>10</c:v>
                </c:pt>
                <c:pt idx="17">
                  <c:v>8</c:v>
                </c:pt>
                <c:pt idx="18">
                  <c:v>15</c:v>
                </c:pt>
                <c:pt idx="19">
                  <c:v>7</c:v>
                </c:pt>
                <c:pt idx="20">
                  <c:v>9</c:v>
                </c:pt>
                <c:pt idx="21">
                  <c:v>11</c:v>
                </c:pt>
                <c:pt idx="22">
                  <c:v>10</c:v>
                </c:pt>
                <c:pt idx="23">
                  <c:v>8</c:v>
                </c:pt>
                <c:pt idx="24">
                  <c:v>5</c:v>
                </c:pt>
                <c:pt idx="25">
                  <c:v>6</c:v>
                </c:pt>
                <c:pt idx="26">
                  <c:v>14</c:v>
                </c:pt>
                <c:pt idx="27">
                  <c:v>12</c:v>
                </c:pt>
                <c:pt idx="28">
                  <c:v>10</c:v>
                </c:pt>
                <c:pt idx="29">
                  <c:v>14</c:v>
                </c:pt>
                <c:pt idx="30">
                  <c:v>12</c:v>
                </c:pt>
                <c:pt idx="31">
                  <c:v>12</c:v>
                </c:pt>
                <c:pt idx="32">
                  <c:v>8</c:v>
                </c:pt>
                <c:pt idx="33">
                  <c:v>12</c:v>
                </c:pt>
                <c:pt idx="34">
                  <c:v>10</c:v>
                </c:pt>
                <c:pt idx="35">
                  <c:v>11</c:v>
                </c:pt>
                <c:pt idx="36">
                  <c:v>15</c:v>
                </c:pt>
                <c:pt idx="37">
                  <c:v>5</c:v>
                </c:pt>
                <c:pt idx="38">
                  <c:v>8</c:v>
                </c:pt>
                <c:pt idx="39">
                  <c:v>11</c:v>
                </c:pt>
                <c:pt idx="40">
                  <c:v>15</c:v>
                </c:pt>
                <c:pt idx="41">
                  <c:v>11</c:v>
                </c:pt>
                <c:pt idx="42">
                  <c:v>6</c:v>
                </c:pt>
                <c:pt idx="43">
                  <c:v>6</c:v>
                </c:pt>
                <c:pt idx="44">
                  <c:v>13</c:v>
                </c:pt>
                <c:pt idx="45">
                  <c:v>9</c:v>
                </c:pt>
                <c:pt idx="46">
                  <c:v>15.400000000000002</c:v>
                </c:pt>
                <c:pt idx="47">
                  <c:v>3.3000000000000003</c:v>
                </c:pt>
                <c:pt idx="48">
                  <c:v>11</c:v>
                </c:pt>
                <c:pt idx="49">
                  <c:v>4.4000000000000004</c:v>
                </c:pt>
              </c:numCache>
            </c:numRef>
          </c:yVal>
          <c:smooth val="0"/>
          <c:extLst>
            <c:ext xmlns:c16="http://schemas.microsoft.com/office/drawing/2014/chart" uri="{C3380CC4-5D6E-409C-BE32-E72D297353CC}">
              <c16:uniqueId val="{00000001-731B-4AFF-ADDF-F9512BD1EB7F}"/>
            </c:ext>
          </c:extLst>
        </c:ser>
        <c:ser>
          <c:idx val="1"/>
          <c:order val="1"/>
          <c:tx>
            <c:v>Predicted Weeks of pay</c:v>
          </c:tx>
          <c:spPr>
            <a:ln w="28575">
              <a:noFill/>
            </a:ln>
          </c:spPr>
          <c:xVal>
            <c:numRef>
              <c:f>'0.3 Relationship'!$B$2:$B$51</c:f>
              <c:numCache>
                <c:formatCode>0</c:formatCode>
                <c:ptCount val="50"/>
                <c:pt idx="0">
                  <c:v>28</c:v>
                </c:pt>
                <c:pt idx="1">
                  <c:v>43</c:v>
                </c:pt>
                <c:pt idx="2">
                  <c:v>29</c:v>
                </c:pt>
                <c:pt idx="3">
                  <c:v>31</c:v>
                </c:pt>
                <c:pt idx="4">
                  <c:v>45</c:v>
                </c:pt>
                <c:pt idx="5">
                  <c:v>44</c:v>
                </c:pt>
                <c:pt idx="6">
                  <c:v>42</c:v>
                </c:pt>
                <c:pt idx="7">
                  <c:v>41</c:v>
                </c:pt>
                <c:pt idx="8">
                  <c:v>32</c:v>
                </c:pt>
                <c:pt idx="9">
                  <c:v>45</c:v>
                </c:pt>
                <c:pt idx="10">
                  <c:v>48</c:v>
                </c:pt>
                <c:pt idx="11">
                  <c:v>52</c:v>
                </c:pt>
                <c:pt idx="12">
                  <c:v>42</c:v>
                </c:pt>
                <c:pt idx="13">
                  <c:v>42</c:v>
                </c:pt>
                <c:pt idx="14">
                  <c:v>27</c:v>
                </c:pt>
                <c:pt idx="15">
                  <c:v>50</c:v>
                </c:pt>
                <c:pt idx="16">
                  <c:v>46</c:v>
                </c:pt>
                <c:pt idx="17">
                  <c:v>28</c:v>
                </c:pt>
                <c:pt idx="18">
                  <c:v>44</c:v>
                </c:pt>
                <c:pt idx="19">
                  <c:v>40</c:v>
                </c:pt>
                <c:pt idx="20">
                  <c:v>37</c:v>
                </c:pt>
                <c:pt idx="21">
                  <c:v>44</c:v>
                </c:pt>
                <c:pt idx="22">
                  <c:v>33</c:v>
                </c:pt>
                <c:pt idx="23">
                  <c:v>41</c:v>
                </c:pt>
                <c:pt idx="24">
                  <c:v>33</c:v>
                </c:pt>
                <c:pt idx="25">
                  <c:v>27</c:v>
                </c:pt>
                <c:pt idx="26">
                  <c:v>39</c:v>
                </c:pt>
                <c:pt idx="27">
                  <c:v>50</c:v>
                </c:pt>
                <c:pt idx="28">
                  <c:v>43</c:v>
                </c:pt>
                <c:pt idx="29">
                  <c:v>49</c:v>
                </c:pt>
                <c:pt idx="30">
                  <c:v>48</c:v>
                </c:pt>
                <c:pt idx="31">
                  <c:v>41</c:v>
                </c:pt>
                <c:pt idx="32">
                  <c:v>39</c:v>
                </c:pt>
                <c:pt idx="33">
                  <c:v>49</c:v>
                </c:pt>
                <c:pt idx="34">
                  <c:v>37</c:v>
                </c:pt>
                <c:pt idx="35">
                  <c:v>37</c:v>
                </c:pt>
                <c:pt idx="36">
                  <c:v>44</c:v>
                </c:pt>
                <c:pt idx="37">
                  <c:v>31</c:v>
                </c:pt>
                <c:pt idx="38">
                  <c:v>42</c:v>
                </c:pt>
                <c:pt idx="39">
                  <c:v>40</c:v>
                </c:pt>
                <c:pt idx="40">
                  <c:v>35</c:v>
                </c:pt>
                <c:pt idx="41">
                  <c:v>46</c:v>
                </c:pt>
                <c:pt idx="42">
                  <c:v>25</c:v>
                </c:pt>
                <c:pt idx="43">
                  <c:v>40</c:v>
                </c:pt>
                <c:pt idx="44">
                  <c:v>40</c:v>
                </c:pt>
                <c:pt idx="45">
                  <c:v>38</c:v>
                </c:pt>
                <c:pt idx="46">
                  <c:v>37.4</c:v>
                </c:pt>
                <c:pt idx="47">
                  <c:v>23.8</c:v>
                </c:pt>
                <c:pt idx="48">
                  <c:v>36.549999999999997</c:v>
                </c:pt>
                <c:pt idx="49">
                  <c:v>24.65</c:v>
                </c:pt>
              </c:numCache>
            </c:numRef>
          </c:xVal>
          <c:yVal>
            <c:numRef>
              <c:f>'0.3 Relationship'!$G$25:$G$74</c:f>
              <c:numCache>
                <c:formatCode>General</c:formatCode>
                <c:ptCount val="50"/>
                <c:pt idx="0">
                  <c:v>6.1571491024644036</c:v>
                </c:pt>
                <c:pt idx="1">
                  <c:v>11.296643411076884</c:v>
                </c:pt>
                <c:pt idx="2">
                  <c:v>6.4997820563719024</c:v>
                </c:pt>
                <c:pt idx="3">
                  <c:v>7.1850479641869001</c:v>
                </c:pt>
                <c:pt idx="4">
                  <c:v>11.98190931889188</c:v>
                </c:pt>
                <c:pt idx="5">
                  <c:v>11.639276364984381</c:v>
                </c:pt>
                <c:pt idx="6">
                  <c:v>10.954010457169385</c:v>
                </c:pt>
                <c:pt idx="7">
                  <c:v>10.611377503261886</c:v>
                </c:pt>
                <c:pt idx="8">
                  <c:v>7.5276809180943989</c:v>
                </c:pt>
                <c:pt idx="9">
                  <c:v>11.98190931889188</c:v>
                </c:pt>
                <c:pt idx="10">
                  <c:v>13.009808180614376</c:v>
                </c:pt>
                <c:pt idx="11">
                  <c:v>14.380339996244372</c:v>
                </c:pt>
                <c:pt idx="12">
                  <c:v>10.954010457169385</c:v>
                </c:pt>
                <c:pt idx="13">
                  <c:v>10.954010457169385</c:v>
                </c:pt>
                <c:pt idx="14">
                  <c:v>5.8145161485569066</c:v>
                </c:pt>
                <c:pt idx="15">
                  <c:v>13.695074088429374</c:v>
                </c:pt>
                <c:pt idx="16">
                  <c:v>12.324542272799379</c:v>
                </c:pt>
                <c:pt idx="17">
                  <c:v>6.1571491024644036</c:v>
                </c:pt>
                <c:pt idx="18">
                  <c:v>11.639276364984381</c:v>
                </c:pt>
                <c:pt idx="19">
                  <c:v>10.268744549354388</c:v>
                </c:pt>
                <c:pt idx="20">
                  <c:v>9.2408456876318912</c:v>
                </c:pt>
                <c:pt idx="21">
                  <c:v>11.639276364984381</c:v>
                </c:pt>
                <c:pt idx="22">
                  <c:v>7.8703138720018977</c:v>
                </c:pt>
                <c:pt idx="23">
                  <c:v>10.611377503261886</c:v>
                </c:pt>
                <c:pt idx="24">
                  <c:v>7.8703138720018977</c:v>
                </c:pt>
                <c:pt idx="25">
                  <c:v>5.8145161485569066</c:v>
                </c:pt>
                <c:pt idx="26">
                  <c:v>9.9261115954468888</c:v>
                </c:pt>
                <c:pt idx="27">
                  <c:v>13.695074088429374</c:v>
                </c:pt>
                <c:pt idx="28">
                  <c:v>11.296643411076884</c:v>
                </c:pt>
                <c:pt idx="29">
                  <c:v>13.352441134521873</c:v>
                </c:pt>
                <c:pt idx="30">
                  <c:v>13.009808180614376</c:v>
                </c:pt>
                <c:pt idx="31">
                  <c:v>10.611377503261886</c:v>
                </c:pt>
                <c:pt idx="32">
                  <c:v>9.9261115954468888</c:v>
                </c:pt>
                <c:pt idx="33">
                  <c:v>13.352441134521873</c:v>
                </c:pt>
                <c:pt idx="34">
                  <c:v>9.2408456876318912</c:v>
                </c:pt>
                <c:pt idx="35">
                  <c:v>9.2408456876318912</c:v>
                </c:pt>
                <c:pt idx="36">
                  <c:v>11.639276364984381</c:v>
                </c:pt>
                <c:pt idx="37">
                  <c:v>7.1850479641869001</c:v>
                </c:pt>
                <c:pt idx="38">
                  <c:v>10.954010457169385</c:v>
                </c:pt>
                <c:pt idx="39">
                  <c:v>10.268744549354388</c:v>
                </c:pt>
                <c:pt idx="40">
                  <c:v>8.5555797798168953</c:v>
                </c:pt>
                <c:pt idx="41">
                  <c:v>12.324542272799379</c:v>
                </c:pt>
                <c:pt idx="42">
                  <c:v>5.1292502407419089</c:v>
                </c:pt>
                <c:pt idx="43">
                  <c:v>10.268744549354388</c:v>
                </c:pt>
                <c:pt idx="44">
                  <c:v>10.268744549354388</c:v>
                </c:pt>
                <c:pt idx="45">
                  <c:v>9.58347864153939</c:v>
                </c:pt>
                <c:pt idx="46">
                  <c:v>9.3778988691948904</c:v>
                </c:pt>
                <c:pt idx="47">
                  <c:v>4.7180906960529114</c:v>
                </c:pt>
                <c:pt idx="48">
                  <c:v>9.0866608583735164</c:v>
                </c:pt>
                <c:pt idx="49">
                  <c:v>5.0093287068742836</c:v>
                </c:pt>
              </c:numCache>
            </c:numRef>
          </c:yVal>
          <c:smooth val="0"/>
          <c:extLst>
            <c:ext xmlns:c16="http://schemas.microsoft.com/office/drawing/2014/chart" uri="{C3380CC4-5D6E-409C-BE32-E72D297353CC}">
              <c16:uniqueId val="{00000002-731B-4AFF-ADDF-F9512BD1EB7F}"/>
            </c:ext>
          </c:extLst>
        </c:ser>
        <c:dLbls>
          <c:showLegendKey val="0"/>
          <c:showVal val="0"/>
          <c:showCatName val="0"/>
          <c:showSerName val="0"/>
          <c:showPercent val="0"/>
          <c:showBubbleSize val="0"/>
        </c:dLbls>
        <c:axId val="531691536"/>
        <c:axId val="531693136"/>
      </c:scatterChart>
      <c:valAx>
        <c:axId val="531691536"/>
        <c:scaling>
          <c:orientation val="minMax"/>
        </c:scaling>
        <c:delete val="0"/>
        <c:axPos val="b"/>
        <c:title>
          <c:tx>
            <c:rich>
              <a:bodyPr/>
              <a:lstStyle/>
              <a:p>
                <a:pPr>
                  <a:defRPr/>
                </a:pPr>
                <a:r>
                  <a:rPr lang="en-IN"/>
                  <a:t>Age of Employee </a:t>
                </a:r>
              </a:p>
            </c:rich>
          </c:tx>
          <c:overlay val="0"/>
        </c:title>
        <c:numFmt formatCode="0" sourceLinked="1"/>
        <c:majorTickMark val="out"/>
        <c:minorTickMark val="none"/>
        <c:tickLblPos val="nextTo"/>
        <c:crossAx val="531693136"/>
        <c:crosses val="autoZero"/>
        <c:crossBetween val="midCat"/>
      </c:valAx>
      <c:valAx>
        <c:axId val="531693136"/>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531691536"/>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No of years with the company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layout>
                <c:manualLayout>
                  <c:x val="-4.0140023576865101E-2"/>
                  <c:y val="-1.7912495101008302E-3"/>
                </c:manualLayout>
              </c:layout>
              <c:numFmt formatCode="General" sourceLinked="0"/>
            </c:trendlineLbl>
          </c:trendline>
          <c:xVal>
            <c:numRef>
              <c:f>'0.3 Relationship'!$C$2:$C$51</c:f>
              <c:numCache>
                <c:formatCode>0</c:formatCode>
                <c:ptCount val="50"/>
                <c:pt idx="0">
                  <c:v>4</c:v>
                </c:pt>
                <c:pt idx="1">
                  <c:v>9</c:v>
                </c:pt>
                <c:pt idx="2">
                  <c:v>3</c:v>
                </c:pt>
                <c:pt idx="3">
                  <c:v>2</c:v>
                </c:pt>
                <c:pt idx="4">
                  <c:v>15</c:v>
                </c:pt>
                <c:pt idx="5">
                  <c:v>15</c:v>
                </c:pt>
                <c:pt idx="6">
                  <c:v>13</c:v>
                </c:pt>
                <c:pt idx="7">
                  <c:v>15</c:v>
                </c:pt>
                <c:pt idx="8">
                  <c:v>5</c:v>
                </c:pt>
                <c:pt idx="9">
                  <c:v>13</c:v>
                </c:pt>
                <c:pt idx="10">
                  <c:v>19</c:v>
                </c:pt>
                <c:pt idx="11">
                  <c:v>25</c:v>
                </c:pt>
                <c:pt idx="12">
                  <c:v>15</c:v>
                </c:pt>
                <c:pt idx="13">
                  <c:v>19</c:v>
                </c:pt>
                <c:pt idx="14">
                  <c:v>2</c:v>
                </c:pt>
                <c:pt idx="15">
                  <c:v>18</c:v>
                </c:pt>
                <c:pt idx="16">
                  <c:v>18</c:v>
                </c:pt>
                <c:pt idx="17">
                  <c:v>6</c:v>
                </c:pt>
                <c:pt idx="18">
                  <c:v>16</c:v>
                </c:pt>
                <c:pt idx="19">
                  <c:v>6</c:v>
                </c:pt>
                <c:pt idx="20">
                  <c:v>8</c:v>
                </c:pt>
                <c:pt idx="21">
                  <c:v>12</c:v>
                </c:pt>
                <c:pt idx="22">
                  <c:v>9</c:v>
                </c:pt>
                <c:pt idx="23">
                  <c:v>14</c:v>
                </c:pt>
                <c:pt idx="24">
                  <c:v>7</c:v>
                </c:pt>
                <c:pt idx="25">
                  <c:v>4</c:v>
                </c:pt>
                <c:pt idx="26">
                  <c:v>12</c:v>
                </c:pt>
                <c:pt idx="27">
                  <c:v>17</c:v>
                </c:pt>
                <c:pt idx="28">
                  <c:v>15</c:v>
                </c:pt>
                <c:pt idx="29">
                  <c:v>18</c:v>
                </c:pt>
                <c:pt idx="30">
                  <c:v>19</c:v>
                </c:pt>
                <c:pt idx="31">
                  <c:v>17</c:v>
                </c:pt>
                <c:pt idx="32">
                  <c:v>8</c:v>
                </c:pt>
                <c:pt idx="33">
                  <c:v>16</c:v>
                </c:pt>
                <c:pt idx="34">
                  <c:v>10</c:v>
                </c:pt>
                <c:pt idx="35">
                  <c:v>13</c:v>
                </c:pt>
                <c:pt idx="36">
                  <c:v>19</c:v>
                </c:pt>
                <c:pt idx="37">
                  <c:v>6</c:v>
                </c:pt>
                <c:pt idx="38">
                  <c:v>9</c:v>
                </c:pt>
                <c:pt idx="39">
                  <c:v>11</c:v>
                </c:pt>
                <c:pt idx="40">
                  <c:v>15</c:v>
                </c:pt>
                <c:pt idx="41">
                  <c:v>13</c:v>
                </c:pt>
                <c:pt idx="42">
                  <c:v>5</c:v>
                </c:pt>
                <c:pt idx="43">
                  <c:v>12</c:v>
                </c:pt>
                <c:pt idx="44">
                  <c:v>14</c:v>
                </c:pt>
                <c:pt idx="45">
                  <c:v>10</c:v>
                </c:pt>
                <c:pt idx="46">
                  <c:v>19.2</c:v>
                </c:pt>
                <c:pt idx="47">
                  <c:v>4.8</c:v>
                </c:pt>
                <c:pt idx="48">
                  <c:v>10.799999999999999</c:v>
                </c:pt>
                <c:pt idx="49">
                  <c:v>3.5999999999999996</c:v>
                </c:pt>
              </c:numCache>
            </c:numRef>
          </c:xVal>
          <c:yVal>
            <c:numRef>
              <c:f>'0.3 Relationship'!$A$2:$A$51</c:f>
              <c:numCache>
                <c:formatCode>0</c:formatCode>
                <c:ptCount val="50"/>
                <c:pt idx="0">
                  <c:v>3</c:v>
                </c:pt>
                <c:pt idx="1">
                  <c:v>10</c:v>
                </c:pt>
                <c:pt idx="2">
                  <c:v>4</c:v>
                </c:pt>
                <c:pt idx="3">
                  <c:v>7</c:v>
                </c:pt>
                <c:pt idx="4">
                  <c:v>12</c:v>
                </c:pt>
                <c:pt idx="5">
                  <c:v>7</c:v>
                </c:pt>
                <c:pt idx="6">
                  <c:v>8</c:v>
                </c:pt>
                <c:pt idx="7">
                  <c:v>11</c:v>
                </c:pt>
                <c:pt idx="8">
                  <c:v>9</c:v>
                </c:pt>
                <c:pt idx="9">
                  <c:v>10</c:v>
                </c:pt>
                <c:pt idx="10">
                  <c:v>18</c:v>
                </c:pt>
                <c:pt idx="11">
                  <c:v>17</c:v>
                </c:pt>
                <c:pt idx="12">
                  <c:v>13</c:v>
                </c:pt>
                <c:pt idx="13">
                  <c:v>14</c:v>
                </c:pt>
                <c:pt idx="14">
                  <c:v>5</c:v>
                </c:pt>
                <c:pt idx="15">
                  <c:v>11</c:v>
                </c:pt>
                <c:pt idx="16">
                  <c:v>10</c:v>
                </c:pt>
                <c:pt idx="17">
                  <c:v>8</c:v>
                </c:pt>
                <c:pt idx="18">
                  <c:v>15</c:v>
                </c:pt>
                <c:pt idx="19">
                  <c:v>7</c:v>
                </c:pt>
                <c:pt idx="20">
                  <c:v>9</c:v>
                </c:pt>
                <c:pt idx="21">
                  <c:v>11</c:v>
                </c:pt>
                <c:pt idx="22">
                  <c:v>10</c:v>
                </c:pt>
                <c:pt idx="23">
                  <c:v>8</c:v>
                </c:pt>
                <c:pt idx="24">
                  <c:v>5</c:v>
                </c:pt>
                <c:pt idx="25">
                  <c:v>6</c:v>
                </c:pt>
                <c:pt idx="26">
                  <c:v>14</c:v>
                </c:pt>
                <c:pt idx="27">
                  <c:v>12</c:v>
                </c:pt>
                <c:pt idx="28">
                  <c:v>10</c:v>
                </c:pt>
                <c:pt idx="29">
                  <c:v>14</c:v>
                </c:pt>
                <c:pt idx="30">
                  <c:v>12</c:v>
                </c:pt>
                <c:pt idx="31">
                  <c:v>12</c:v>
                </c:pt>
                <c:pt idx="32">
                  <c:v>8</c:v>
                </c:pt>
                <c:pt idx="33">
                  <c:v>12</c:v>
                </c:pt>
                <c:pt idx="34">
                  <c:v>10</c:v>
                </c:pt>
                <c:pt idx="35">
                  <c:v>11</c:v>
                </c:pt>
                <c:pt idx="36">
                  <c:v>15</c:v>
                </c:pt>
                <c:pt idx="37">
                  <c:v>5</c:v>
                </c:pt>
                <c:pt idx="38">
                  <c:v>8</c:v>
                </c:pt>
                <c:pt idx="39">
                  <c:v>11</c:v>
                </c:pt>
                <c:pt idx="40">
                  <c:v>15</c:v>
                </c:pt>
                <c:pt idx="41">
                  <c:v>11</c:v>
                </c:pt>
                <c:pt idx="42">
                  <c:v>6</c:v>
                </c:pt>
                <c:pt idx="43">
                  <c:v>6</c:v>
                </c:pt>
                <c:pt idx="44">
                  <c:v>13</c:v>
                </c:pt>
                <c:pt idx="45">
                  <c:v>9</c:v>
                </c:pt>
                <c:pt idx="46">
                  <c:v>15.400000000000002</c:v>
                </c:pt>
                <c:pt idx="47">
                  <c:v>3.3000000000000003</c:v>
                </c:pt>
                <c:pt idx="48">
                  <c:v>11</c:v>
                </c:pt>
                <c:pt idx="49">
                  <c:v>4.4000000000000004</c:v>
                </c:pt>
              </c:numCache>
            </c:numRef>
          </c:yVal>
          <c:smooth val="0"/>
          <c:extLst>
            <c:ext xmlns:c16="http://schemas.microsoft.com/office/drawing/2014/chart" uri="{C3380CC4-5D6E-409C-BE32-E72D297353CC}">
              <c16:uniqueId val="{00000001-BE2A-4C9C-86A3-CFFF045701FC}"/>
            </c:ext>
          </c:extLst>
        </c:ser>
        <c:ser>
          <c:idx val="1"/>
          <c:order val="1"/>
          <c:tx>
            <c:v>Predicted Weeks of pay</c:v>
          </c:tx>
          <c:spPr>
            <a:ln w="28575">
              <a:noFill/>
            </a:ln>
          </c:spPr>
          <c:xVal>
            <c:numRef>
              <c:f>'0.3 Relationship'!$C$2:$C$51</c:f>
              <c:numCache>
                <c:formatCode>0</c:formatCode>
                <c:ptCount val="50"/>
                <c:pt idx="0">
                  <c:v>4</c:v>
                </c:pt>
                <c:pt idx="1">
                  <c:v>9</c:v>
                </c:pt>
                <c:pt idx="2">
                  <c:v>3</c:v>
                </c:pt>
                <c:pt idx="3">
                  <c:v>2</c:v>
                </c:pt>
                <c:pt idx="4">
                  <c:v>15</c:v>
                </c:pt>
                <c:pt idx="5">
                  <c:v>15</c:v>
                </c:pt>
                <c:pt idx="6">
                  <c:v>13</c:v>
                </c:pt>
                <c:pt idx="7">
                  <c:v>15</c:v>
                </c:pt>
                <c:pt idx="8">
                  <c:v>5</c:v>
                </c:pt>
                <c:pt idx="9">
                  <c:v>13</c:v>
                </c:pt>
                <c:pt idx="10">
                  <c:v>19</c:v>
                </c:pt>
                <c:pt idx="11">
                  <c:v>25</c:v>
                </c:pt>
                <c:pt idx="12">
                  <c:v>15</c:v>
                </c:pt>
                <c:pt idx="13">
                  <c:v>19</c:v>
                </c:pt>
                <c:pt idx="14">
                  <c:v>2</c:v>
                </c:pt>
                <c:pt idx="15">
                  <c:v>18</c:v>
                </c:pt>
                <c:pt idx="16">
                  <c:v>18</c:v>
                </c:pt>
                <c:pt idx="17">
                  <c:v>6</c:v>
                </c:pt>
                <c:pt idx="18">
                  <c:v>16</c:v>
                </c:pt>
                <c:pt idx="19">
                  <c:v>6</c:v>
                </c:pt>
                <c:pt idx="20">
                  <c:v>8</c:v>
                </c:pt>
                <c:pt idx="21">
                  <c:v>12</c:v>
                </c:pt>
                <c:pt idx="22">
                  <c:v>9</c:v>
                </c:pt>
                <c:pt idx="23">
                  <c:v>14</c:v>
                </c:pt>
                <c:pt idx="24">
                  <c:v>7</c:v>
                </c:pt>
                <c:pt idx="25">
                  <c:v>4</c:v>
                </c:pt>
                <c:pt idx="26">
                  <c:v>12</c:v>
                </c:pt>
                <c:pt idx="27">
                  <c:v>17</c:v>
                </c:pt>
                <c:pt idx="28">
                  <c:v>15</c:v>
                </c:pt>
                <c:pt idx="29">
                  <c:v>18</c:v>
                </c:pt>
                <c:pt idx="30">
                  <c:v>19</c:v>
                </c:pt>
                <c:pt idx="31">
                  <c:v>17</c:v>
                </c:pt>
                <c:pt idx="32">
                  <c:v>8</c:v>
                </c:pt>
                <c:pt idx="33">
                  <c:v>16</c:v>
                </c:pt>
                <c:pt idx="34">
                  <c:v>10</c:v>
                </c:pt>
                <c:pt idx="35">
                  <c:v>13</c:v>
                </c:pt>
                <c:pt idx="36">
                  <c:v>19</c:v>
                </c:pt>
                <c:pt idx="37">
                  <c:v>6</c:v>
                </c:pt>
                <c:pt idx="38">
                  <c:v>9</c:v>
                </c:pt>
                <c:pt idx="39">
                  <c:v>11</c:v>
                </c:pt>
                <c:pt idx="40">
                  <c:v>15</c:v>
                </c:pt>
                <c:pt idx="41">
                  <c:v>13</c:v>
                </c:pt>
                <c:pt idx="42">
                  <c:v>5</c:v>
                </c:pt>
                <c:pt idx="43">
                  <c:v>12</c:v>
                </c:pt>
                <c:pt idx="44">
                  <c:v>14</c:v>
                </c:pt>
                <c:pt idx="45">
                  <c:v>10</c:v>
                </c:pt>
                <c:pt idx="46">
                  <c:v>19.2</c:v>
                </c:pt>
                <c:pt idx="47">
                  <c:v>4.8</c:v>
                </c:pt>
                <c:pt idx="48">
                  <c:v>10.799999999999999</c:v>
                </c:pt>
                <c:pt idx="49">
                  <c:v>3.5999999999999996</c:v>
                </c:pt>
              </c:numCache>
            </c:numRef>
          </c:xVal>
          <c:yVal>
            <c:numRef>
              <c:f>'0.3 Relationship'!$Q$25:$Q$74</c:f>
              <c:numCache>
                <c:formatCode>General</c:formatCode>
                <c:ptCount val="50"/>
                <c:pt idx="0">
                  <c:v>5.6655797716876224</c:v>
                </c:pt>
                <c:pt idx="1">
                  <c:v>8.3982583979795944</c:v>
                </c:pt>
                <c:pt idx="2">
                  <c:v>5.1190440464292282</c:v>
                </c:pt>
                <c:pt idx="3">
                  <c:v>4.5725083211708331</c:v>
                </c:pt>
                <c:pt idx="4">
                  <c:v>11.677472749529962</c:v>
                </c:pt>
                <c:pt idx="5">
                  <c:v>11.677472749529962</c:v>
                </c:pt>
                <c:pt idx="6">
                  <c:v>10.584401299013173</c:v>
                </c:pt>
                <c:pt idx="7">
                  <c:v>11.677472749529962</c:v>
                </c:pt>
                <c:pt idx="8">
                  <c:v>6.2121154969460166</c:v>
                </c:pt>
                <c:pt idx="9">
                  <c:v>10.584401299013173</c:v>
                </c:pt>
                <c:pt idx="10">
                  <c:v>13.863615650563538</c:v>
                </c:pt>
                <c:pt idx="11">
                  <c:v>17.142830002113904</c:v>
                </c:pt>
                <c:pt idx="12">
                  <c:v>11.677472749529962</c:v>
                </c:pt>
                <c:pt idx="13">
                  <c:v>13.863615650563538</c:v>
                </c:pt>
                <c:pt idx="14">
                  <c:v>4.5725083211708331</c:v>
                </c:pt>
                <c:pt idx="15">
                  <c:v>13.317079925305144</c:v>
                </c:pt>
                <c:pt idx="16">
                  <c:v>13.317079925305144</c:v>
                </c:pt>
                <c:pt idx="17">
                  <c:v>6.7586512222044117</c:v>
                </c:pt>
                <c:pt idx="18">
                  <c:v>12.224008474788356</c:v>
                </c:pt>
                <c:pt idx="19">
                  <c:v>6.7586512222044117</c:v>
                </c:pt>
                <c:pt idx="20">
                  <c:v>7.8517226727212002</c:v>
                </c:pt>
                <c:pt idx="21">
                  <c:v>10.037865573754779</c:v>
                </c:pt>
                <c:pt idx="22">
                  <c:v>8.3982583979795944</c:v>
                </c:pt>
                <c:pt idx="23">
                  <c:v>11.130937024271567</c:v>
                </c:pt>
                <c:pt idx="24">
                  <c:v>7.3051869474628059</c:v>
                </c:pt>
                <c:pt idx="25">
                  <c:v>5.6655797716876224</c:v>
                </c:pt>
                <c:pt idx="26">
                  <c:v>10.037865573754779</c:v>
                </c:pt>
                <c:pt idx="27">
                  <c:v>12.77054420004675</c:v>
                </c:pt>
                <c:pt idx="28">
                  <c:v>11.677472749529962</c:v>
                </c:pt>
                <c:pt idx="29">
                  <c:v>13.317079925305144</c:v>
                </c:pt>
                <c:pt idx="30">
                  <c:v>13.863615650563538</c:v>
                </c:pt>
                <c:pt idx="31">
                  <c:v>12.77054420004675</c:v>
                </c:pt>
                <c:pt idx="32">
                  <c:v>7.8517226727212002</c:v>
                </c:pt>
                <c:pt idx="33">
                  <c:v>12.224008474788356</c:v>
                </c:pt>
                <c:pt idx="34">
                  <c:v>8.9447941232379886</c:v>
                </c:pt>
                <c:pt idx="35">
                  <c:v>10.584401299013173</c:v>
                </c:pt>
                <c:pt idx="36">
                  <c:v>13.863615650563538</c:v>
                </c:pt>
                <c:pt idx="37">
                  <c:v>6.7586512222044117</c:v>
                </c:pt>
                <c:pt idx="38">
                  <c:v>8.3982583979795944</c:v>
                </c:pt>
                <c:pt idx="39">
                  <c:v>9.4913298484963846</c:v>
                </c:pt>
                <c:pt idx="40">
                  <c:v>11.677472749529962</c:v>
                </c:pt>
                <c:pt idx="41">
                  <c:v>10.584401299013173</c:v>
                </c:pt>
                <c:pt idx="42">
                  <c:v>6.2121154969460166</c:v>
                </c:pt>
                <c:pt idx="43">
                  <c:v>10.037865573754779</c:v>
                </c:pt>
                <c:pt idx="44">
                  <c:v>11.130937024271567</c:v>
                </c:pt>
                <c:pt idx="45">
                  <c:v>8.9447941232379886</c:v>
                </c:pt>
                <c:pt idx="46">
                  <c:v>13.972922795615217</c:v>
                </c:pt>
                <c:pt idx="47">
                  <c:v>6.1028083518943372</c:v>
                </c:pt>
                <c:pt idx="48">
                  <c:v>9.3820227034447043</c:v>
                </c:pt>
                <c:pt idx="49">
                  <c:v>5.4469654815842645</c:v>
                </c:pt>
              </c:numCache>
            </c:numRef>
          </c:yVal>
          <c:smooth val="0"/>
          <c:extLst>
            <c:ext xmlns:c16="http://schemas.microsoft.com/office/drawing/2014/chart" uri="{C3380CC4-5D6E-409C-BE32-E72D297353CC}">
              <c16:uniqueId val="{00000002-BE2A-4C9C-86A3-CFFF045701FC}"/>
            </c:ext>
          </c:extLst>
        </c:ser>
        <c:dLbls>
          <c:showLegendKey val="0"/>
          <c:showVal val="0"/>
          <c:showCatName val="0"/>
          <c:showSerName val="0"/>
          <c:showPercent val="0"/>
          <c:showBubbleSize val="0"/>
        </c:dLbls>
        <c:axId val="590224904"/>
        <c:axId val="590225224"/>
      </c:scatterChart>
      <c:valAx>
        <c:axId val="590224904"/>
        <c:scaling>
          <c:orientation val="minMax"/>
        </c:scaling>
        <c:delete val="0"/>
        <c:axPos val="b"/>
        <c:title>
          <c:tx>
            <c:rich>
              <a:bodyPr/>
              <a:lstStyle/>
              <a:p>
                <a:pPr>
                  <a:defRPr/>
                </a:pPr>
                <a:r>
                  <a:rPr lang="en-IN"/>
                  <a:t>No of years with the company </a:t>
                </a:r>
              </a:p>
            </c:rich>
          </c:tx>
          <c:overlay val="0"/>
        </c:title>
        <c:numFmt formatCode="0" sourceLinked="1"/>
        <c:majorTickMark val="out"/>
        <c:minorTickMark val="none"/>
        <c:tickLblPos val="nextTo"/>
        <c:crossAx val="590225224"/>
        <c:crosses val="autoZero"/>
        <c:crossBetween val="midCat"/>
      </c:valAx>
      <c:valAx>
        <c:axId val="590225224"/>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59022490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Annual Salary ($000)  Line Fit  Plot</a:t>
            </a:r>
          </a:p>
        </c:rich>
      </c:tx>
      <c:overlay val="0"/>
    </c:title>
    <c:autoTitleDeleted val="0"/>
    <c:plotArea>
      <c:layout/>
      <c:scatterChart>
        <c:scatterStyle val="lineMarker"/>
        <c:varyColors val="0"/>
        <c:ser>
          <c:idx val="0"/>
          <c:order val="0"/>
          <c:tx>
            <c:v>Weeks of pay</c:v>
          </c:tx>
          <c:spPr>
            <a:ln w="28575">
              <a:noFill/>
            </a:ln>
          </c:spPr>
          <c:trendline>
            <c:trendlineType val="linear"/>
            <c:dispRSqr val="1"/>
            <c:dispEq val="1"/>
            <c:trendlineLbl>
              <c:layout>
                <c:manualLayout>
                  <c:x val="-1.0022129586742834E-2"/>
                  <c:y val="-8.9211366629712796E-2"/>
                </c:manualLayout>
              </c:layout>
              <c:numFmt formatCode="General" sourceLinked="0"/>
            </c:trendlineLbl>
          </c:trendline>
          <c:xVal>
            <c:numRef>
              <c:f>'0.3 Relationship'!$D$2:$D$51</c:f>
              <c:numCache>
                <c:formatCode>0</c:formatCode>
                <c:ptCount val="50"/>
                <c:pt idx="0">
                  <c:v>40</c:v>
                </c:pt>
                <c:pt idx="1">
                  <c:v>31</c:v>
                </c:pt>
                <c:pt idx="2">
                  <c:v>33</c:v>
                </c:pt>
                <c:pt idx="3">
                  <c:v>43</c:v>
                </c:pt>
                <c:pt idx="4">
                  <c:v>40</c:v>
                </c:pt>
                <c:pt idx="5">
                  <c:v>32</c:v>
                </c:pt>
                <c:pt idx="6">
                  <c:v>42</c:v>
                </c:pt>
                <c:pt idx="7">
                  <c:v>38</c:v>
                </c:pt>
                <c:pt idx="8">
                  <c:v>25</c:v>
                </c:pt>
                <c:pt idx="9">
                  <c:v>36</c:v>
                </c:pt>
                <c:pt idx="10">
                  <c:v>40</c:v>
                </c:pt>
                <c:pt idx="11">
                  <c:v>34</c:v>
                </c:pt>
                <c:pt idx="12">
                  <c:v>33</c:v>
                </c:pt>
                <c:pt idx="13">
                  <c:v>38</c:v>
                </c:pt>
                <c:pt idx="14">
                  <c:v>25</c:v>
                </c:pt>
                <c:pt idx="15">
                  <c:v>36</c:v>
                </c:pt>
                <c:pt idx="16">
                  <c:v>36</c:v>
                </c:pt>
                <c:pt idx="17">
                  <c:v>22</c:v>
                </c:pt>
                <c:pt idx="18">
                  <c:v>32</c:v>
                </c:pt>
                <c:pt idx="19">
                  <c:v>27</c:v>
                </c:pt>
                <c:pt idx="20">
                  <c:v>37</c:v>
                </c:pt>
                <c:pt idx="21">
                  <c:v>35</c:v>
                </c:pt>
                <c:pt idx="22">
                  <c:v>32</c:v>
                </c:pt>
                <c:pt idx="23">
                  <c:v>42</c:v>
                </c:pt>
                <c:pt idx="24">
                  <c:v>37</c:v>
                </c:pt>
                <c:pt idx="25">
                  <c:v>35</c:v>
                </c:pt>
                <c:pt idx="26">
                  <c:v>36</c:v>
                </c:pt>
                <c:pt idx="27">
                  <c:v>30</c:v>
                </c:pt>
                <c:pt idx="28">
                  <c:v>29</c:v>
                </c:pt>
                <c:pt idx="29">
                  <c:v>29</c:v>
                </c:pt>
                <c:pt idx="30">
                  <c:v>36</c:v>
                </c:pt>
                <c:pt idx="31">
                  <c:v>37</c:v>
                </c:pt>
                <c:pt idx="32">
                  <c:v>36</c:v>
                </c:pt>
                <c:pt idx="33">
                  <c:v>28</c:v>
                </c:pt>
                <c:pt idx="34">
                  <c:v>35</c:v>
                </c:pt>
                <c:pt idx="35">
                  <c:v>37</c:v>
                </c:pt>
                <c:pt idx="36">
                  <c:v>33</c:v>
                </c:pt>
                <c:pt idx="37">
                  <c:v>37</c:v>
                </c:pt>
                <c:pt idx="38">
                  <c:v>36</c:v>
                </c:pt>
                <c:pt idx="39">
                  <c:v>32</c:v>
                </c:pt>
                <c:pt idx="40">
                  <c:v>30</c:v>
                </c:pt>
                <c:pt idx="41">
                  <c:v>40</c:v>
                </c:pt>
                <c:pt idx="42">
                  <c:v>33</c:v>
                </c:pt>
                <c:pt idx="43">
                  <c:v>33</c:v>
                </c:pt>
                <c:pt idx="44">
                  <c:v>48</c:v>
                </c:pt>
                <c:pt idx="45">
                  <c:v>37</c:v>
                </c:pt>
                <c:pt idx="46">
                  <c:v>34.65</c:v>
                </c:pt>
                <c:pt idx="47">
                  <c:v>42</c:v>
                </c:pt>
                <c:pt idx="48">
                  <c:v>32.550000000000004</c:v>
                </c:pt>
                <c:pt idx="49">
                  <c:v>34.65</c:v>
                </c:pt>
              </c:numCache>
            </c:numRef>
          </c:xVal>
          <c:yVal>
            <c:numRef>
              <c:f>'0.3 Relationship'!$A$2:$A$51</c:f>
              <c:numCache>
                <c:formatCode>0</c:formatCode>
                <c:ptCount val="50"/>
                <c:pt idx="0">
                  <c:v>3</c:v>
                </c:pt>
                <c:pt idx="1">
                  <c:v>10</c:v>
                </c:pt>
                <c:pt idx="2">
                  <c:v>4</c:v>
                </c:pt>
                <c:pt idx="3">
                  <c:v>7</c:v>
                </c:pt>
                <c:pt idx="4">
                  <c:v>12</c:v>
                </c:pt>
                <c:pt idx="5">
                  <c:v>7</c:v>
                </c:pt>
                <c:pt idx="6">
                  <c:v>8</c:v>
                </c:pt>
                <c:pt idx="7">
                  <c:v>11</c:v>
                </c:pt>
                <c:pt idx="8">
                  <c:v>9</c:v>
                </c:pt>
                <c:pt idx="9">
                  <c:v>10</c:v>
                </c:pt>
                <c:pt idx="10">
                  <c:v>18</c:v>
                </c:pt>
                <c:pt idx="11">
                  <c:v>17</c:v>
                </c:pt>
                <c:pt idx="12">
                  <c:v>13</c:v>
                </c:pt>
                <c:pt idx="13">
                  <c:v>14</c:v>
                </c:pt>
                <c:pt idx="14">
                  <c:v>5</c:v>
                </c:pt>
                <c:pt idx="15">
                  <c:v>11</c:v>
                </c:pt>
                <c:pt idx="16">
                  <c:v>10</c:v>
                </c:pt>
                <c:pt idx="17">
                  <c:v>8</c:v>
                </c:pt>
                <c:pt idx="18">
                  <c:v>15</c:v>
                </c:pt>
                <c:pt idx="19">
                  <c:v>7</c:v>
                </c:pt>
                <c:pt idx="20">
                  <c:v>9</c:v>
                </c:pt>
                <c:pt idx="21">
                  <c:v>11</c:v>
                </c:pt>
                <c:pt idx="22">
                  <c:v>10</c:v>
                </c:pt>
                <c:pt idx="23">
                  <c:v>8</c:v>
                </c:pt>
                <c:pt idx="24">
                  <c:v>5</c:v>
                </c:pt>
                <c:pt idx="25">
                  <c:v>6</c:v>
                </c:pt>
                <c:pt idx="26">
                  <c:v>14</c:v>
                </c:pt>
                <c:pt idx="27">
                  <c:v>12</c:v>
                </c:pt>
                <c:pt idx="28">
                  <c:v>10</c:v>
                </c:pt>
                <c:pt idx="29">
                  <c:v>14</c:v>
                </c:pt>
                <c:pt idx="30">
                  <c:v>12</c:v>
                </c:pt>
                <c:pt idx="31">
                  <c:v>12</c:v>
                </c:pt>
                <c:pt idx="32">
                  <c:v>8</c:v>
                </c:pt>
                <c:pt idx="33">
                  <c:v>12</c:v>
                </c:pt>
                <c:pt idx="34">
                  <c:v>10</c:v>
                </c:pt>
                <c:pt idx="35">
                  <c:v>11</c:v>
                </c:pt>
                <c:pt idx="36">
                  <c:v>15</c:v>
                </c:pt>
                <c:pt idx="37">
                  <c:v>5</c:v>
                </c:pt>
                <c:pt idx="38">
                  <c:v>8</c:v>
                </c:pt>
                <c:pt idx="39">
                  <c:v>11</c:v>
                </c:pt>
                <c:pt idx="40">
                  <c:v>15</c:v>
                </c:pt>
                <c:pt idx="41">
                  <c:v>11</c:v>
                </c:pt>
                <c:pt idx="42">
                  <c:v>6</c:v>
                </c:pt>
                <c:pt idx="43">
                  <c:v>6</c:v>
                </c:pt>
                <c:pt idx="44">
                  <c:v>13</c:v>
                </c:pt>
                <c:pt idx="45">
                  <c:v>9</c:v>
                </c:pt>
                <c:pt idx="46">
                  <c:v>15.400000000000002</c:v>
                </c:pt>
                <c:pt idx="47">
                  <c:v>3.3000000000000003</c:v>
                </c:pt>
                <c:pt idx="48">
                  <c:v>11</c:v>
                </c:pt>
                <c:pt idx="49">
                  <c:v>4.4000000000000004</c:v>
                </c:pt>
              </c:numCache>
            </c:numRef>
          </c:yVal>
          <c:smooth val="0"/>
          <c:extLst>
            <c:ext xmlns:c16="http://schemas.microsoft.com/office/drawing/2014/chart" uri="{C3380CC4-5D6E-409C-BE32-E72D297353CC}">
              <c16:uniqueId val="{00000001-E6E8-4DDF-A18E-B0DB5849F07C}"/>
            </c:ext>
          </c:extLst>
        </c:ser>
        <c:ser>
          <c:idx val="1"/>
          <c:order val="1"/>
          <c:tx>
            <c:v>Predicted Weeks of pay</c:v>
          </c:tx>
          <c:spPr>
            <a:ln w="28575">
              <a:noFill/>
            </a:ln>
          </c:spPr>
          <c:xVal>
            <c:numRef>
              <c:f>'0.3 Relationship'!$D$2:$D$51</c:f>
              <c:numCache>
                <c:formatCode>0</c:formatCode>
                <c:ptCount val="50"/>
                <c:pt idx="0">
                  <c:v>40</c:v>
                </c:pt>
                <c:pt idx="1">
                  <c:v>31</c:v>
                </c:pt>
                <c:pt idx="2">
                  <c:v>33</c:v>
                </c:pt>
                <c:pt idx="3">
                  <c:v>43</c:v>
                </c:pt>
                <c:pt idx="4">
                  <c:v>40</c:v>
                </c:pt>
                <c:pt idx="5">
                  <c:v>32</c:v>
                </c:pt>
                <c:pt idx="6">
                  <c:v>42</c:v>
                </c:pt>
                <c:pt idx="7">
                  <c:v>38</c:v>
                </c:pt>
                <c:pt idx="8">
                  <c:v>25</c:v>
                </c:pt>
                <c:pt idx="9">
                  <c:v>36</c:v>
                </c:pt>
                <c:pt idx="10">
                  <c:v>40</c:v>
                </c:pt>
                <c:pt idx="11">
                  <c:v>34</c:v>
                </c:pt>
                <c:pt idx="12">
                  <c:v>33</c:v>
                </c:pt>
                <c:pt idx="13">
                  <c:v>38</c:v>
                </c:pt>
                <c:pt idx="14">
                  <c:v>25</c:v>
                </c:pt>
                <c:pt idx="15">
                  <c:v>36</c:v>
                </c:pt>
                <c:pt idx="16">
                  <c:v>36</c:v>
                </c:pt>
                <c:pt idx="17">
                  <c:v>22</c:v>
                </c:pt>
                <c:pt idx="18">
                  <c:v>32</c:v>
                </c:pt>
                <c:pt idx="19">
                  <c:v>27</c:v>
                </c:pt>
                <c:pt idx="20">
                  <c:v>37</c:v>
                </c:pt>
                <c:pt idx="21">
                  <c:v>35</c:v>
                </c:pt>
                <c:pt idx="22">
                  <c:v>32</c:v>
                </c:pt>
                <c:pt idx="23">
                  <c:v>42</c:v>
                </c:pt>
                <c:pt idx="24">
                  <c:v>37</c:v>
                </c:pt>
                <c:pt idx="25">
                  <c:v>35</c:v>
                </c:pt>
                <c:pt idx="26">
                  <c:v>36</c:v>
                </c:pt>
                <c:pt idx="27">
                  <c:v>30</c:v>
                </c:pt>
                <c:pt idx="28">
                  <c:v>29</c:v>
                </c:pt>
                <c:pt idx="29">
                  <c:v>29</c:v>
                </c:pt>
                <c:pt idx="30">
                  <c:v>36</c:v>
                </c:pt>
                <c:pt idx="31">
                  <c:v>37</c:v>
                </c:pt>
                <c:pt idx="32">
                  <c:v>36</c:v>
                </c:pt>
                <c:pt idx="33">
                  <c:v>28</c:v>
                </c:pt>
                <c:pt idx="34">
                  <c:v>35</c:v>
                </c:pt>
                <c:pt idx="35">
                  <c:v>37</c:v>
                </c:pt>
                <c:pt idx="36">
                  <c:v>33</c:v>
                </c:pt>
                <c:pt idx="37">
                  <c:v>37</c:v>
                </c:pt>
                <c:pt idx="38">
                  <c:v>36</c:v>
                </c:pt>
                <c:pt idx="39">
                  <c:v>32</c:v>
                </c:pt>
                <c:pt idx="40">
                  <c:v>30</c:v>
                </c:pt>
                <c:pt idx="41">
                  <c:v>40</c:v>
                </c:pt>
                <c:pt idx="42">
                  <c:v>33</c:v>
                </c:pt>
                <c:pt idx="43">
                  <c:v>33</c:v>
                </c:pt>
                <c:pt idx="44">
                  <c:v>48</c:v>
                </c:pt>
                <c:pt idx="45">
                  <c:v>37</c:v>
                </c:pt>
                <c:pt idx="46">
                  <c:v>34.65</c:v>
                </c:pt>
                <c:pt idx="47">
                  <c:v>42</c:v>
                </c:pt>
                <c:pt idx="48">
                  <c:v>32.550000000000004</c:v>
                </c:pt>
                <c:pt idx="49">
                  <c:v>34.65</c:v>
                </c:pt>
              </c:numCache>
            </c:numRef>
          </c:xVal>
          <c:yVal>
            <c:numRef>
              <c:f>'0.3 Relationship'!$AA$25:$AA$74</c:f>
              <c:numCache>
                <c:formatCode>General</c:formatCode>
                <c:ptCount val="50"/>
                <c:pt idx="0">
                  <c:v>9.8771295578827427</c:v>
                </c:pt>
                <c:pt idx="1">
                  <c:v>9.95386031582599</c:v>
                </c:pt>
                <c:pt idx="2">
                  <c:v>9.9368090362830461</c:v>
                </c:pt>
                <c:pt idx="3">
                  <c:v>9.8515526385683252</c:v>
                </c:pt>
                <c:pt idx="4">
                  <c:v>9.8771295578827427</c:v>
                </c:pt>
                <c:pt idx="5">
                  <c:v>9.945334676054518</c:v>
                </c:pt>
                <c:pt idx="6">
                  <c:v>9.8600782783397971</c:v>
                </c:pt>
                <c:pt idx="7">
                  <c:v>9.8941808374256865</c:v>
                </c:pt>
                <c:pt idx="8">
                  <c:v>10.005014154454823</c:v>
                </c:pt>
                <c:pt idx="9">
                  <c:v>9.9112321169686304</c:v>
                </c:pt>
                <c:pt idx="10">
                  <c:v>9.8771295578827427</c:v>
                </c:pt>
                <c:pt idx="11">
                  <c:v>9.9282833965115742</c:v>
                </c:pt>
                <c:pt idx="12">
                  <c:v>9.9368090362830461</c:v>
                </c:pt>
                <c:pt idx="13">
                  <c:v>9.8941808374256865</c:v>
                </c:pt>
                <c:pt idx="14">
                  <c:v>10.005014154454823</c:v>
                </c:pt>
                <c:pt idx="15">
                  <c:v>9.9112321169686304</c:v>
                </c:pt>
                <c:pt idx="16">
                  <c:v>9.9112321169686304</c:v>
                </c:pt>
                <c:pt idx="17">
                  <c:v>10.030591073769239</c:v>
                </c:pt>
                <c:pt idx="18">
                  <c:v>9.945334676054518</c:v>
                </c:pt>
                <c:pt idx="19">
                  <c:v>9.9879628749118794</c:v>
                </c:pt>
                <c:pt idx="20">
                  <c:v>9.9027064771971585</c:v>
                </c:pt>
                <c:pt idx="21">
                  <c:v>9.9197577567401023</c:v>
                </c:pt>
                <c:pt idx="22">
                  <c:v>9.945334676054518</c:v>
                </c:pt>
                <c:pt idx="23">
                  <c:v>9.8600782783397971</c:v>
                </c:pt>
                <c:pt idx="24">
                  <c:v>9.9027064771971585</c:v>
                </c:pt>
                <c:pt idx="25">
                  <c:v>9.9197577567401023</c:v>
                </c:pt>
                <c:pt idx="26">
                  <c:v>9.9112321169686304</c:v>
                </c:pt>
                <c:pt idx="27">
                  <c:v>9.9623859555974619</c:v>
                </c:pt>
                <c:pt idx="28">
                  <c:v>9.9709115953689338</c:v>
                </c:pt>
                <c:pt idx="29">
                  <c:v>9.9709115953689338</c:v>
                </c:pt>
                <c:pt idx="30">
                  <c:v>9.9112321169686304</c:v>
                </c:pt>
                <c:pt idx="31">
                  <c:v>9.9027064771971585</c:v>
                </c:pt>
                <c:pt idx="32">
                  <c:v>9.9112321169686304</c:v>
                </c:pt>
                <c:pt idx="33">
                  <c:v>9.9794372351404075</c:v>
                </c:pt>
                <c:pt idx="34">
                  <c:v>9.9197577567401023</c:v>
                </c:pt>
                <c:pt idx="35">
                  <c:v>9.9027064771971585</c:v>
                </c:pt>
                <c:pt idx="36">
                  <c:v>9.9368090362830461</c:v>
                </c:pt>
                <c:pt idx="37">
                  <c:v>9.9027064771971585</c:v>
                </c:pt>
                <c:pt idx="38">
                  <c:v>9.9112321169686304</c:v>
                </c:pt>
                <c:pt idx="39">
                  <c:v>9.945334676054518</c:v>
                </c:pt>
                <c:pt idx="40">
                  <c:v>9.9623859555974619</c:v>
                </c:pt>
                <c:pt idx="41">
                  <c:v>9.8771295578827427</c:v>
                </c:pt>
                <c:pt idx="42">
                  <c:v>9.9368090362830461</c:v>
                </c:pt>
                <c:pt idx="43">
                  <c:v>9.9368090362830461</c:v>
                </c:pt>
                <c:pt idx="44">
                  <c:v>9.8089244397109656</c:v>
                </c:pt>
                <c:pt idx="45">
                  <c:v>9.9027064771971585</c:v>
                </c:pt>
                <c:pt idx="46">
                  <c:v>9.9227417306601176</c:v>
                </c:pt>
                <c:pt idx="47">
                  <c:v>9.8600782783397971</c:v>
                </c:pt>
                <c:pt idx="48">
                  <c:v>9.9406455741802091</c:v>
                </c:pt>
                <c:pt idx="49">
                  <c:v>9.9227417306601176</c:v>
                </c:pt>
              </c:numCache>
            </c:numRef>
          </c:yVal>
          <c:smooth val="0"/>
          <c:extLst>
            <c:ext xmlns:c16="http://schemas.microsoft.com/office/drawing/2014/chart" uri="{C3380CC4-5D6E-409C-BE32-E72D297353CC}">
              <c16:uniqueId val="{00000002-E6E8-4DDF-A18E-B0DB5849F07C}"/>
            </c:ext>
          </c:extLst>
        </c:ser>
        <c:dLbls>
          <c:showLegendKey val="0"/>
          <c:showVal val="0"/>
          <c:showCatName val="0"/>
          <c:showSerName val="0"/>
          <c:showPercent val="0"/>
          <c:showBubbleSize val="0"/>
        </c:dLbls>
        <c:axId val="536267024"/>
        <c:axId val="536271824"/>
      </c:scatterChart>
      <c:valAx>
        <c:axId val="536267024"/>
        <c:scaling>
          <c:orientation val="minMax"/>
        </c:scaling>
        <c:delete val="0"/>
        <c:axPos val="b"/>
        <c:title>
          <c:tx>
            <c:rich>
              <a:bodyPr/>
              <a:lstStyle/>
              <a:p>
                <a:pPr>
                  <a:defRPr/>
                </a:pPr>
                <a:r>
                  <a:rPr lang="en-IN"/>
                  <a:t>Annual Salary ($000) </a:t>
                </a:r>
              </a:p>
            </c:rich>
          </c:tx>
          <c:overlay val="0"/>
        </c:title>
        <c:numFmt formatCode="0" sourceLinked="1"/>
        <c:majorTickMark val="out"/>
        <c:minorTickMark val="none"/>
        <c:tickLblPos val="nextTo"/>
        <c:crossAx val="536271824"/>
        <c:crosses val="autoZero"/>
        <c:crossBetween val="midCat"/>
      </c:valAx>
      <c:valAx>
        <c:axId val="536271824"/>
        <c:scaling>
          <c:orientation val="minMax"/>
        </c:scaling>
        <c:delete val="0"/>
        <c:axPos val="l"/>
        <c:title>
          <c:tx>
            <c:rich>
              <a:bodyPr/>
              <a:lstStyle/>
              <a:p>
                <a:pPr>
                  <a:defRPr/>
                </a:pPr>
                <a:r>
                  <a:rPr lang="en-IN"/>
                  <a:t>Weeks of pay</a:t>
                </a:r>
              </a:p>
            </c:rich>
          </c:tx>
          <c:overlay val="0"/>
        </c:title>
        <c:numFmt formatCode="0" sourceLinked="1"/>
        <c:majorTickMark val="out"/>
        <c:minorTickMark val="none"/>
        <c:tickLblPos val="nextTo"/>
        <c:crossAx val="53626702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a:t>
            </a:r>
            <a:r>
              <a:rPr lang="en-US" baseline="0"/>
              <a:t> </a:t>
            </a:r>
            <a:r>
              <a:rPr lang="en-IN" baseline="0"/>
              <a:t>Distribution</a:t>
            </a:r>
            <a:r>
              <a:rPr lang="en-US"/>
              <a:t> of Annual Salary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'For 1'!$P$1</c:f>
              <c:strCache>
                <c:ptCount val="1"/>
                <c:pt idx="0">
                  <c:v>ND of Salary</c:v>
                </c:pt>
              </c:strCache>
            </c:strRef>
          </c:tx>
          <c:spPr>
            <a:ln w="19050" cap="rnd">
              <a:solidFill>
                <a:schemeClr val="accent1"/>
              </a:solidFill>
              <a:round/>
            </a:ln>
            <a:effectLst/>
          </c:spPr>
          <c:marker>
            <c:symbol val="none"/>
          </c:marker>
          <c:yVal>
            <c:numRef>
              <c:f>'For 1'!$P$2:$P$50</c:f>
              <c:numCache>
                <c:formatCode>General</c:formatCode>
                <c:ptCount val="49"/>
                <c:pt idx="0">
                  <c:v>4.2640819416416799E-3</c:v>
                </c:pt>
                <c:pt idx="1">
                  <c:v>1.2913223988129529E-2</c:v>
                </c:pt>
                <c:pt idx="2">
                  <c:v>1.2913223988129529E-2</c:v>
                </c:pt>
                <c:pt idx="3">
                  <c:v>2.3099346015525369E-2</c:v>
                </c:pt>
                <c:pt idx="4">
                  <c:v>2.9472016799760539E-2</c:v>
                </c:pt>
                <c:pt idx="5">
                  <c:v>3.6439449621589126E-2</c:v>
                </c:pt>
                <c:pt idx="6">
                  <c:v>3.6439449621589126E-2</c:v>
                </c:pt>
                <c:pt idx="7">
                  <c:v>4.366018208287499E-2</c:v>
                </c:pt>
                <c:pt idx="8">
                  <c:v>4.366018208287499E-2</c:v>
                </c:pt>
                <c:pt idx="9">
                  <c:v>5.3526954912048508E-2</c:v>
                </c:pt>
                <c:pt idx="10">
                  <c:v>5.7038533805202143E-2</c:v>
                </c:pt>
                <c:pt idx="11">
                  <c:v>5.7038533805202143E-2</c:v>
                </c:pt>
                <c:pt idx="12">
                  <c:v>5.7038533805202143E-2</c:v>
                </c:pt>
                <c:pt idx="13">
                  <c:v>5.7038533805202143E-2</c:v>
                </c:pt>
                <c:pt idx="14">
                  <c:v>6.2192416283704186E-2</c:v>
                </c:pt>
                <c:pt idx="15">
                  <c:v>6.2192416283704186E-2</c:v>
                </c:pt>
                <c:pt idx="16">
                  <c:v>6.2192416283704186E-2</c:v>
                </c:pt>
                <c:pt idx="17">
                  <c:v>6.2192416283704186E-2</c:v>
                </c:pt>
                <c:pt idx="18">
                  <c:v>6.3566385643440207E-2</c:v>
                </c:pt>
                <c:pt idx="19">
                  <c:v>6.5714058225246258E-2</c:v>
                </c:pt>
                <c:pt idx="20">
                  <c:v>6.7286963066076955E-2</c:v>
                </c:pt>
                <c:pt idx="21">
                  <c:v>6.7286963066076955E-2</c:v>
                </c:pt>
                <c:pt idx="22">
                  <c:v>6.7286963066076955E-2</c:v>
                </c:pt>
                <c:pt idx="23">
                  <c:v>6.7286963066076955E-2</c:v>
                </c:pt>
                <c:pt idx="24">
                  <c:v>6.6765998347992267E-2</c:v>
                </c:pt>
                <c:pt idx="25">
                  <c:v>6.6765998347992267E-2</c:v>
                </c:pt>
                <c:pt idx="26">
                  <c:v>6.6765998347992267E-2</c:v>
                </c:pt>
                <c:pt idx="27">
                  <c:v>6.6765998347992267E-2</c:v>
                </c:pt>
                <c:pt idx="28">
                  <c:v>6.6765998347992267E-2</c:v>
                </c:pt>
                <c:pt idx="29">
                  <c:v>6.6765998347992267E-2</c:v>
                </c:pt>
                <c:pt idx="30">
                  <c:v>6.6765998347992267E-2</c:v>
                </c:pt>
                <c:pt idx="31">
                  <c:v>6.4199485633489858E-2</c:v>
                </c:pt>
                <c:pt idx="32">
                  <c:v>6.4199485633489858E-2</c:v>
                </c:pt>
                <c:pt idx="33">
                  <c:v>6.4199485633489858E-2</c:v>
                </c:pt>
                <c:pt idx="34">
                  <c:v>6.4199485633489858E-2</c:v>
                </c:pt>
                <c:pt idx="35">
                  <c:v>6.4199485633489858E-2</c:v>
                </c:pt>
                <c:pt idx="36">
                  <c:v>6.4199485633489858E-2</c:v>
                </c:pt>
                <c:pt idx="37">
                  <c:v>5.9821807462551939E-2</c:v>
                </c:pt>
                <c:pt idx="38">
                  <c:v>5.9821807462551939E-2</c:v>
                </c:pt>
                <c:pt idx="39">
                  <c:v>5.9323473832803994E-2</c:v>
                </c:pt>
                <c:pt idx="40">
                  <c:v>4.7268393062934885E-2</c:v>
                </c:pt>
                <c:pt idx="41">
                  <c:v>4.7268393062934885E-2</c:v>
                </c:pt>
                <c:pt idx="42">
                  <c:v>3.2937396664933248E-2</c:v>
                </c:pt>
                <c:pt idx="43">
                  <c:v>3.2937396664933248E-2</c:v>
                </c:pt>
                <c:pt idx="44">
                  <c:v>2.1316079105533327E-2</c:v>
                </c:pt>
                <c:pt idx="45">
                  <c:v>1.206422822275195E-2</c:v>
                </c:pt>
                <c:pt idx="46">
                  <c:v>1.0968506733751698E-2</c:v>
                </c:pt>
                <c:pt idx="47">
                  <c:v>5.2418828483151887E-3</c:v>
                </c:pt>
                <c:pt idx="48">
                  <c:v>5.2418828483151887E-3</c:v>
                </c:pt>
              </c:numCache>
            </c:numRef>
          </c:yVal>
          <c:smooth val="1"/>
          <c:extLst>
            <c:ext xmlns:c16="http://schemas.microsoft.com/office/drawing/2014/chart" uri="{C3380CC4-5D6E-409C-BE32-E72D297353CC}">
              <c16:uniqueId val="{00000000-22DE-49C6-A7C0-33BA25C18183}"/>
            </c:ext>
          </c:extLst>
        </c:ser>
        <c:dLbls>
          <c:showLegendKey val="0"/>
          <c:showVal val="0"/>
          <c:showCatName val="0"/>
          <c:showSerName val="0"/>
          <c:showPercent val="0"/>
          <c:showBubbleSize val="0"/>
        </c:dLbls>
        <c:axId val="730786192"/>
        <c:axId val="730787152"/>
      </c:scatterChart>
      <c:valAx>
        <c:axId val="73078619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787152"/>
        <c:crosses val="autoZero"/>
        <c:crossBetween val="midCat"/>
      </c:valAx>
      <c:valAx>
        <c:axId val="730787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786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a:noFill/>
            </a:ln>
          </c:spPr>
          <c:trendline>
            <c:trendlineType val="linear"/>
            <c:dispRSqr val="1"/>
            <c:dispEq val="1"/>
            <c:trendlineLbl>
              <c:tx>
                <c:rich>
                  <a:bodyPr/>
                  <a:lstStyle/>
                  <a:p>
                    <a:pPr>
                      <a:defRPr/>
                    </a:pPr>
                    <a:r>
                      <a:rPr lang="en-US" baseline="0"/>
                      <a:t>y = -7.6833 + 0.5471x</a:t>
                    </a:r>
                    <a:br>
                      <a:rPr lang="en-US" baseline="0"/>
                    </a:br>
                    <a:r>
                      <a:rPr lang="en-US" baseline="0"/>
                      <a:t>R² = 0.9763</a:t>
                    </a:r>
                    <a:endParaRPr lang="en-US"/>
                  </a:p>
                </c:rich>
              </c:tx>
              <c:numFmt formatCode="General" sourceLinked="0"/>
            </c:trendlineLbl>
          </c:trendline>
          <c:xVal>
            <c:numRef>
              <c:f>'1.3'!$A$2:$A$50</c:f>
              <c:numCache>
                <c:formatCode>0</c:formatCode>
                <c:ptCount val="49"/>
                <c:pt idx="0">
                  <c:v>3</c:v>
                </c:pt>
                <c:pt idx="1">
                  <c:v>5.5</c:v>
                </c:pt>
                <c:pt idx="2">
                  <c:v>5.5</c:v>
                </c:pt>
                <c:pt idx="3">
                  <c:v>5.5</c:v>
                </c:pt>
                <c:pt idx="4">
                  <c:v>6.6000000000000005</c:v>
                </c:pt>
                <c:pt idx="5">
                  <c:v>6.6000000000000005</c:v>
                </c:pt>
                <c:pt idx="6">
                  <c:v>6.6000000000000005</c:v>
                </c:pt>
                <c:pt idx="7">
                  <c:v>7.7000000000000011</c:v>
                </c:pt>
                <c:pt idx="8">
                  <c:v>7.7000000000000011</c:v>
                </c:pt>
                <c:pt idx="9">
                  <c:v>8.8000000000000007</c:v>
                </c:pt>
                <c:pt idx="10">
                  <c:v>8.8000000000000007</c:v>
                </c:pt>
                <c:pt idx="11">
                  <c:v>8.8000000000000007</c:v>
                </c:pt>
                <c:pt idx="12">
                  <c:v>8.8000000000000007</c:v>
                </c:pt>
                <c:pt idx="13">
                  <c:v>8.8000000000000007</c:v>
                </c:pt>
                <c:pt idx="14">
                  <c:v>9.9</c:v>
                </c:pt>
                <c:pt idx="15">
                  <c:v>9.9</c:v>
                </c:pt>
                <c:pt idx="16">
                  <c:v>9.9</c:v>
                </c:pt>
                <c:pt idx="17">
                  <c:v>11</c:v>
                </c:pt>
                <c:pt idx="18">
                  <c:v>11</c:v>
                </c:pt>
                <c:pt idx="19">
                  <c:v>11</c:v>
                </c:pt>
                <c:pt idx="20">
                  <c:v>11</c:v>
                </c:pt>
                <c:pt idx="21">
                  <c:v>11</c:v>
                </c:pt>
                <c:pt idx="22">
                  <c:v>11</c:v>
                </c:pt>
                <c:pt idx="23">
                  <c:v>12.100000000000001</c:v>
                </c:pt>
                <c:pt idx="24">
                  <c:v>12.100000000000001</c:v>
                </c:pt>
                <c:pt idx="25">
                  <c:v>12.100000000000001</c:v>
                </c:pt>
                <c:pt idx="26">
                  <c:v>12.100000000000001</c:v>
                </c:pt>
                <c:pt idx="27">
                  <c:v>12.100000000000001</c:v>
                </c:pt>
                <c:pt idx="28">
                  <c:v>12.100000000000001</c:v>
                </c:pt>
                <c:pt idx="29">
                  <c:v>12.100000000000001</c:v>
                </c:pt>
                <c:pt idx="30">
                  <c:v>13</c:v>
                </c:pt>
                <c:pt idx="31">
                  <c:v>13</c:v>
                </c:pt>
                <c:pt idx="32">
                  <c:v>13.200000000000001</c:v>
                </c:pt>
                <c:pt idx="33">
                  <c:v>13.200000000000001</c:v>
                </c:pt>
                <c:pt idx="34">
                  <c:v>13.200000000000001</c:v>
                </c:pt>
                <c:pt idx="35">
                  <c:v>13.200000000000001</c:v>
                </c:pt>
                <c:pt idx="36">
                  <c:v>14</c:v>
                </c:pt>
                <c:pt idx="37">
                  <c:v>14.3</c:v>
                </c:pt>
                <c:pt idx="38">
                  <c:v>14.3</c:v>
                </c:pt>
                <c:pt idx="39">
                  <c:v>14.3</c:v>
                </c:pt>
                <c:pt idx="40">
                  <c:v>14.3</c:v>
                </c:pt>
                <c:pt idx="41">
                  <c:v>15.400000000000002</c:v>
                </c:pt>
                <c:pt idx="42">
                  <c:v>15.400000000000002</c:v>
                </c:pt>
                <c:pt idx="43">
                  <c:v>15.400000000000002</c:v>
                </c:pt>
                <c:pt idx="44">
                  <c:v>16.5</c:v>
                </c:pt>
                <c:pt idx="45">
                  <c:v>16.5</c:v>
                </c:pt>
                <c:pt idx="46">
                  <c:v>16.5</c:v>
                </c:pt>
                <c:pt idx="47">
                  <c:v>18.700000000000003</c:v>
                </c:pt>
                <c:pt idx="48">
                  <c:v>19.8</c:v>
                </c:pt>
              </c:numCache>
            </c:numRef>
          </c:xVal>
          <c:yVal>
            <c:numRef>
              <c:f>'1.3'!$D$2:$D$50</c:f>
              <c:numCache>
                <c:formatCode>0.0000</c:formatCode>
                <c:ptCount val="49"/>
                <c:pt idx="0">
                  <c:v>3.942574285703115</c:v>
                </c:pt>
                <c:pt idx="1">
                  <c:v>4.8726460698877876</c:v>
                </c:pt>
                <c:pt idx="2">
                  <c:v>4.8726460698877876</c:v>
                </c:pt>
                <c:pt idx="3">
                  <c:v>5.3376819619801239</c:v>
                </c:pt>
                <c:pt idx="4">
                  <c:v>6.7327896382571293</c:v>
                </c:pt>
                <c:pt idx="5">
                  <c:v>7.1978255303494656</c:v>
                </c:pt>
                <c:pt idx="6">
                  <c:v>7.6355063699657819</c:v>
                </c:pt>
                <c:pt idx="7">
                  <c:v>7.6628614224418037</c:v>
                </c:pt>
                <c:pt idx="8">
                  <c:v>7.6628614224418037</c:v>
                </c:pt>
                <c:pt idx="9">
                  <c:v>8.5929332066264728</c:v>
                </c:pt>
                <c:pt idx="10">
                  <c:v>9.0579690987188108</c:v>
                </c:pt>
                <c:pt idx="11">
                  <c:v>9.5230049908111454</c:v>
                </c:pt>
                <c:pt idx="12">
                  <c:v>9.5230049908111454</c:v>
                </c:pt>
                <c:pt idx="13">
                  <c:v>9.5230049908111454</c:v>
                </c:pt>
                <c:pt idx="14">
                  <c:v>9.5230049908111454</c:v>
                </c:pt>
                <c:pt idx="15">
                  <c:v>9.9880408829034799</c:v>
                </c:pt>
                <c:pt idx="16">
                  <c:v>10.453076774995818</c:v>
                </c:pt>
                <c:pt idx="17">
                  <c:v>10.453076774995818</c:v>
                </c:pt>
                <c:pt idx="18">
                  <c:v>10.918112667088153</c:v>
                </c:pt>
                <c:pt idx="19">
                  <c:v>10.918112667088153</c:v>
                </c:pt>
                <c:pt idx="20">
                  <c:v>10.918112667088153</c:v>
                </c:pt>
                <c:pt idx="21">
                  <c:v>10.918112667088153</c:v>
                </c:pt>
                <c:pt idx="22">
                  <c:v>11.383148559180491</c:v>
                </c:pt>
                <c:pt idx="23">
                  <c:v>11.383148559180491</c:v>
                </c:pt>
                <c:pt idx="24">
                  <c:v>11.383148559180491</c:v>
                </c:pt>
                <c:pt idx="25">
                  <c:v>11.848184451272822</c:v>
                </c:pt>
                <c:pt idx="26">
                  <c:v>11.848184451272822</c:v>
                </c:pt>
                <c:pt idx="27">
                  <c:v>11.848184451272822</c:v>
                </c:pt>
                <c:pt idx="28">
                  <c:v>12.012314766128945</c:v>
                </c:pt>
                <c:pt idx="29">
                  <c:v>12.31322034336516</c:v>
                </c:pt>
                <c:pt idx="30">
                  <c:v>12.559415815649338</c:v>
                </c:pt>
                <c:pt idx="31">
                  <c:v>12.778256235457498</c:v>
                </c:pt>
                <c:pt idx="32">
                  <c:v>12.778256235457498</c:v>
                </c:pt>
                <c:pt idx="33">
                  <c:v>12.778256235457498</c:v>
                </c:pt>
                <c:pt idx="34">
                  <c:v>12.778256235457498</c:v>
                </c:pt>
                <c:pt idx="35">
                  <c:v>13.243292127549832</c:v>
                </c:pt>
                <c:pt idx="36">
                  <c:v>13.70832801964217</c:v>
                </c:pt>
                <c:pt idx="37">
                  <c:v>13.70832801964217</c:v>
                </c:pt>
                <c:pt idx="38">
                  <c:v>14.638399803826839</c:v>
                </c:pt>
                <c:pt idx="39">
                  <c:v>14.638399803826839</c:v>
                </c:pt>
                <c:pt idx="40">
                  <c:v>15.103435695919178</c:v>
                </c:pt>
                <c:pt idx="41">
                  <c:v>15.103435695919178</c:v>
                </c:pt>
                <c:pt idx="42">
                  <c:v>15.568471588011512</c:v>
                </c:pt>
                <c:pt idx="43">
                  <c:v>15.568471588011512</c:v>
                </c:pt>
                <c:pt idx="44">
                  <c:v>16.389123162292105</c:v>
                </c:pt>
                <c:pt idx="45">
                  <c:v>16.498543372196181</c:v>
                </c:pt>
                <c:pt idx="46">
                  <c:v>16.936224211812501</c:v>
                </c:pt>
                <c:pt idx="47">
                  <c:v>16.963579264288519</c:v>
                </c:pt>
                <c:pt idx="48">
                  <c:v>21.313032607975661</c:v>
                </c:pt>
              </c:numCache>
            </c:numRef>
          </c:yVal>
          <c:smooth val="0"/>
          <c:extLst>
            <c:ext xmlns:c16="http://schemas.microsoft.com/office/drawing/2014/chart" uri="{C3380CC4-5D6E-409C-BE32-E72D297353CC}">
              <c16:uniqueId val="{00000001-2A17-4C5D-8D51-DF98AD959DFB}"/>
            </c:ext>
          </c:extLst>
        </c:ser>
        <c:dLbls>
          <c:showLegendKey val="0"/>
          <c:showVal val="0"/>
          <c:showCatName val="0"/>
          <c:showSerName val="0"/>
          <c:showPercent val="0"/>
          <c:showBubbleSize val="0"/>
        </c:dLbls>
        <c:axId val="628286736"/>
        <c:axId val="628294416"/>
      </c:scatterChart>
      <c:valAx>
        <c:axId val="628286736"/>
        <c:scaling>
          <c:orientation val="minMax"/>
          <c:max val="20"/>
          <c:min val="0"/>
        </c:scaling>
        <c:delete val="0"/>
        <c:axPos val="b"/>
        <c:title>
          <c:tx>
            <c:rich>
              <a:bodyPr/>
              <a:lstStyle/>
              <a:p>
                <a:pPr>
                  <a:defRPr sz="800"/>
                </a:pPr>
                <a:r>
                  <a:rPr lang="en-IN"/>
                  <a:t>Weeks of pay</a:t>
                </a:r>
              </a:p>
            </c:rich>
          </c:tx>
          <c:overlay val="0"/>
        </c:title>
        <c:numFmt formatCode="0" sourceLinked="0"/>
        <c:majorTickMark val="out"/>
        <c:minorTickMark val="none"/>
        <c:tickLblPos val="nextTo"/>
        <c:txPr>
          <a:bodyPr/>
          <a:lstStyle/>
          <a:p>
            <a:pPr>
              <a:defRPr sz="800"/>
            </a:pPr>
            <a:endParaRPr lang="en-US"/>
          </a:p>
        </c:txPr>
        <c:crossAx val="628294416"/>
        <c:crossesAt val="0"/>
        <c:crossBetween val="midCat"/>
        <c:majorUnit val="4"/>
      </c:valAx>
      <c:valAx>
        <c:axId val="628294416"/>
        <c:scaling>
          <c:orientation val="minMax"/>
          <c:max val="24"/>
          <c:min val="0"/>
        </c:scaling>
        <c:delete val="0"/>
        <c:axPos val="l"/>
        <c:title>
          <c:tx>
            <c:rich>
              <a:bodyPr/>
              <a:lstStyle/>
              <a:p>
                <a:pPr>
                  <a:defRPr sz="800"/>
                </a:pPr>
                <a:r>
                  <a:rPr lang="en-IN"/>
                  <a:t>Fitted</a:t>
                </a:r>
              </a:p>
            </c:rich>
          </c:tx>
          <c:overlay val="0"/>
        </c:title>
        <c:numFmt formatCode="0" sourceLinked="0"/>
        <c:majorTickMark val="out"/>
        <c:minorTickMark val="none"/>
        <c:tickLblPos val="nextTo"/>
        <c:txPr>
          <a:bodyPr/>
          <a:lstStyle/>
          <a:p>
            <a:pPr>
              <a:defRPr sz="800"/>
            </a:pPr>
            <a:endParaRPr lang="en-US"/>
          </a:p>
        </c:txPr>
        <c:crossAx val="628286736"/>
        <c:crossesAt val="0"/>
        <c:crossBetween val="midCat"/>
        <c:majorUnit val="4"/>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linear"/>
            <c:dispRSqr val="1"/>
            <c:dispEq val="1"/>
            <c:trendlineLbl>
              <c:tx>
                <c:rich>
                  <a:bodyPr/>
                  <a:lstStyle/>
                  <a:p>
                    <a:pPr>
                      <a:defRPr/>
                    </a:pPr>
                    <a:r>
                      <a:rPr lang="en-US" baseline="0"/>
                      <a:t>y = 3.4791 + 0.6107x</a:t>
                    </a:r>
                    <a:br>
                      <a:rPr lang="en-US" baseline="0"/>
                    </a:br>
                    <a:r>
                      <a:rPr lang="en-US" baseline="0"/>
                      <a:t>R² = 0.9459</a:t>
                    </a:r>
                    <a:endParaRPr lang="en-US"/>
                  </a:p>
                </c:rich>
              </c:tx>
              <c:numFmt formatCode="General" sourceLinked="0"/>
            </c:trendlineLbl>
          </c:trendline>
          <c:xVal>
            <c:numRef>
              <c:f>'1.3.1'!$A$2:$A$50</c:f>
              <c:numCache>
                <c:formatCode>0</c:formatCode>
                <c:ptCount val="49"/>
                <c:pt idx="0">
                  <c:v>3</c:v>
                </c:pt>
                <c:pt idx="1">
                  <c:v>5.5</c:v>
                </c:pt>
                <c:pt idx="2">
                  <c:v>5.5</c:v>
                </c:pt>
                <c:pt idx="3">
                  <c:v>5.5</c:v>
                </c:pt>
                <c:pt idx="4">
                  <c:v>6.6000000000000005</c:v>
                </c:pt>
                <c:pt idx="5">
                  <c:v>6.6000000000000005</c:v>
                </c:pt>
                <c:pt idx="6">
                  <c:v>6.6000000000000005</c:v>
                </c:pt>
                <c:pt idx="7">
                  <c:v>7.7000000000000011</c:v>
                </c:pt>
                <c:pt idx="8">
                  <c:v>7.7000000000000011</c:v>
                </c:pt>
                <c:pt idx="9">
                  <c:v>8.8000000000000007</c:v>
                </c:pt>
                <c:pt idx="10">
                  <c:v>8.8000000000000007</c:v>
                </c:pt>
                <c:pt idx="11">
                  <c:v>8.8000000000000007</c:v>
                </c:pt>
                <c:pt idx="12">
                  <c:v>8.8000000000000007</c:v>
                </c:pt>
                <c:pt idx="13">
                  <c:v>8.8000000000000007</c:v>
                </c:pt>
                <c:pt idx="14">
                  <c:v>9.9</c:v>
                </c:pt>
                <c:pt idx="15">
                  <c:v>9.9</c:v>
                </c:pt>
                <c:pt idx="16">
                  <c:v>9.9</c:v>
                </c:pt>
                <c:pt idx="17">
                  <c:v>11</c:v>
                </c:pt>
                <c:pt idx="18">
                  <c:v>11</c:v>
                </c:pt>
                <c:pt idx="19">
                  <c:v>11</c:v>
                </c:pt>
                <c:pt idx="20">
                  <c:v>11</c:v>
                </c:pt>
                <c:pt idx="21">
                  <c:v>11</c:v>
                </c:pt>
                <c:pt idx="22">
                  <c:v>11</c:v>
                </c:pt>
                <c:pt idx="23">
                  <c:v>12.100000000000001</c:v>
                </c:pt>
                <c:pt idx="24">
                  <c:v>12.100000000000001</c:v>
                </c:pt>
                <c:pt idx="25">
                  <c:v>12.100000000000001</c:v>
                </c:pt>
                <c:pt idx="26">
                  <c:v>12.100000000000001</c:v>
                </c:pt>
                <c:pt idx="27">
                  <c:v>12.100000000000001</c:v>
                </c:pt>
                <c:pt idx="28">
                  <c:v>12.100000000000001</c:v>
                </c:pt>
                <c:pt idx="29">
                  <c:v>12.100000000000001</c:v>
                </c:pt>
                <c:pt idx="30">
                  <c:v>13</c:v>
                </c:pt>
                <c:pt idx="31">
                  <c:v>13</c:v>
                </c:pt>
                <c:pt idx="32">
                  <c:v>13.200000000000001</c:v>
                </c:pt>
                <c:pt idx="33">
                  <c:v>13.200000000000001</c:v>
                </c:pt>
                <c:pt idx="34">
                  <c:v>13.200000000000001</c:v>
                </c:pt>
                <c:pt idx="35">
                  <c:v>13.200000000000001</c:v>
                </c:pt>
                <c:pt idx="36">
                  <c:v>14</c:v>
                </c:pt>
                <c:pt idx="37">
                  <c:v>14.3</c:v>
                </c:pt>
                <c:pt idx="38">
                  <c:v>14.3</c:v>
                </c:pt>
                <c:pt idx="39">
                  <c:v>14.3</c:v>
                </c:pt>
                <c:pt idx="40">
                  <c:v>14.3</c:v>
                </c:pt>
                <c:pt idx="41">
                  <c:v>15.400000000000002</c:v>
                </c:pt>
                <c:pt idx="42">
                  <c:v>15.400000000000002</c:v>
                </c:pt>
                <c:pt idx="43">
                  <c:v>15.400000000000002</c:v>
                </c:pt>
                <c:pt idx="44">
                  <c:v>16.5</c:v>
                </c:pt>
                <c:pt idx="45">
                  <c:v>16.5</c:v>
                </c:pt>
                <c:pt idx="46">
                  <c:v>16.5</c:v>
                </c:pt>
                <c:pt idx="47">
                  <c:v>18.700000000000003</c:v>
                </c:pt>
                <c:pt idx="48">
                  <c:v>19.8</c:v>
                </c:pt>
              </c:numCache>
            </c:numRef>
          </c:xVal>
          <c:yVal>
            <c:numRef>
              <c:f>'1.3.1'!$D$2:$D$50</c:f>
              <c:numCache>
                <c:formatCode>0.0000</c:formatCode>
                <c:ptCount val="49"/>
                <c:pt idx="0">
                  <c:v>4.9448794733455452</c:v>
                </c:pt>
                <c:pt idx="1">
                  <c:v>5.922051180517748</c:v>
                </c:pt>
                <c:pt idx="2">
                  <c:v>6.4106370341038481</c:v>
                </c:pt>
                <c:pt idx="3">
                  <c:v>7.143515814483</c:v>
                </c:pt>
                <c:pt idx="4">
                  <c:v>7.143515814483</c:v>
                </c:pt>
                <c:pt idx="5">
                  <c:v>7.7542481314656264</c:v>
                </c:pt>
                <c:pt idx="6">
                  <c:v>7.7542481314656264</c:v>
                </c:pt>
                <c:pt idx="7">
                  <c:v>7.876394594862151</c:v>
                </c:pt>
                <c:pt idx="8">
                  <c:v>7.876394594862151</c:v>
                </c:pt>
                <c:pt idx="9">
                  <c:v>8.3649804484482537</c:v>
                </c:pt>
                <c:pt idx="10">
                  <c:v>8.3649804484482537</c:v>
                </c:pt>
                <c:pt idx="11">
                  <c:v>8.6092733752413046</c:v>
                </c:pt>
                <c:pt idx="12">
                  <c:v>8.9757127654308793</c:v>
                </c:pt>
                <c:pt idx="13">
                  <c:v>9.3421521556204539</c:v>
                </c:pt>
                <c:pt idx="14">
                  <c:v>9.3421521556204539</c:v>
                </c:pt>
                <c:pt idx="15">
                  <c:v>9.5864450824135048</c:v>
                </c:pt>
                <c:pt idx="16">
                  <c:v>9.5864450824135048</c:v>
                </c:pt>
                <c:pt idx="17">
                  <c:v>9.5864450824135048</c:v>
                </c:pt>
                <c:pt idx="18">
                  <c:v>9.5864450824135048</c:v>
                </c:pt>
                <c:pt idx="19">
                  <c:v>10.075030935999607</c:v>
                </c:pt>
                <c:pt idx="20">
                  <c:v>10.197177399396132</c:v>
                </c:pt>
                <c:pt idx="21">
                  <c:v>10.807909716378758</c:v>
                </c:pt>
                <c:pt idx="22">
                  <c:v>10.807909716378758</c:v>
                </c:pt>
                <c:pt idx="23">
                  <c:v>10.807909716378758</c:v>
                </c:pt>
                <c:pt idx="24">
                  <c:v>10.807909716378758</c:v>
                </c:pt>
                <c:pt idx="25">
                  <c:v>11.418642033361383</c:v>
                </c:pt>
                <c:pt idx="26">
                  <c:v>11.418642033361383</c:v>
                </c:pt>
                <c:pt idx="27">
                  <c:v>11.540788496757909</c:v>
                </c:pt>
                <c:pt idx="28">
                  <c:v>11.540788496757909</c:v>
                </c:pt>
                <c:pt idx="29">
                  <c:v>11.540788496757909</c:v>
                </c:pt>
                <c:pt idx="30">
                  <c:v>12.27366727713706</c:v>
                </c:pt>
                <c:pt idx="31">
                  <c:v>12.640106667326638</c:v>
                </c:pt>
                <c:pt idx="32">
                  <c:v>13.006546057516212</c:v>
                </c:pt>
                <c:pt idx="33">
                  <c:v>13.006546057516212</c:v>
                </c:pt>
                <c:pt idx="34">
                  <c:v>13.250838984309263</c:v>
                </c:pt>
                <c:pt idx="35">
                  <c:v>13.250838984309263</c:v>
                </c:pt>
                <c:pt idx="36">
                  <c:v>13.739424837895365</c:v>
                </c:pt>
                <c:pt idx="37">
                  <c:v>13.739424837895365</c:v>
                </c:pt>
                <c:pt idx="38">
                  <c:v>14.472303618274516</c:v>
                </c:pt>
                <c:pt idx="39">
                  <c:v>15.205182398653667</c:v>
                </c:pt>
                <c:pt idx="40">
                  <c:v>15.205182398653667</c:v>
                </c:pt>
                <c:pt idx="41">
                  <c:v>15.938061179032818</c:v>
                </c:pt>
                <c:pt idx="42">
                  <c:v>15.938061179032818</c:v>
                </c:pt>
                <c:pt idx="43">
                  <c:v>17.40381873979112</c:v>
                </c:pt>
                <c:pt idx="44">
                  <c:v>17.40381873979112</c:v>
                </c:pt>
                <c:pt idx="45">
                  <c:v>17.40381873979112</c:v>
                </c:pt>
                <c:pt idx="46">
                  <c:v>17.40381873979112</c:v>
                </c:pt>
                <c:pt idx="47">
                  <c:v>18.136697520170273</c:v>
                </c:pt>
                <c:pt idx="48">
                  <c:v>18.7474298371529</c:v>
                </c:pt>
              </c:numCache>
            </c:numRef>
          </c:yVal>
          <c:smooth val="0"/>
          <c:extLst>
            <c:ext xmlns:c16="http://schemas.microsoft.com/office/drawing/2014/chart" uri="{C3380CC4-5D6E-409C-BE32-E72D297353CC}">
              <c16:uniqueId val="{00000001-FAF5-4302-A652-35F078B7FBBD}"/>
            </c:ext>
          </c:extLst>
        </c:ser>
        <c:dLbls>
          <c:showLegendKey val="0"/>
          <c:showVal val="0"/>
          <c:showCatName val="0"/>
          <c:showSerName val="0"/>
          <c:showPercent val="0"/>
          <c:showBubbleSize val="0"/>
        </c:dLbls>
        <c:axId val="743731960"/>
        <c:axId val="743734200"/>
      </c:scatterChart>
      <c:valAx>
        <c:axId val="743731960"/>
        <c:scaling>
          <c:orientation val="minMax"/>
          <c:max val="20"/>
          <c:min val="0"/>
        </c:scaling>
        <c:delete val="0"/>
        <c:axPos val="b"/>
        <c:title>
          <c:tx>
            <c:rich>
              <a:bodyPr/>
              <a:lstStyle/>
              <a:p>
                <a:pPr>
                  <a:defRPr sz="800"/>
                </a:pPr>
                <a:r>
                  <a:rPr lang="en-IN"/>
                  <a:t>Weeks of pay</a:t>
                </a:r>
              </a:p>
            </c:rich>
          </c:tx>
          <c:overlay val="0"/>
        </c:title>
        <c:numFmt formatCode="0" sourceLinked="0"/>
        <c:majorTickMark val="out"/>
        <c:minorTickMark val="none"/>
        <c:tickLblPos val="nextTo"/>
        <c:txPr>
          <a:bodyPr/>
          <a:lstStyle/>
          <a:p>
            <a:pPr>
              <a:defRPr sz="800"/>
            </a:pPr>
            <a:endParaRPr lang="en-US"/>
          </a:p>
        </c:txPr>
        <c:crossAx val="743734200"/>
        <c:crossesAt val="2.5"/>
        <c:crossBetween val="midCat"/>
        <c:majorUnit val="4"/>
      </c:valAx>
      <c:valAx>
        <c:axId val="743734200"/>
        <c:scaling>
          <c:orientation val="minMax"/>
          <c:max val="20"/>
          <c:min val="2.5"/>
        </c:scaling>
        <c:delete val="0"/>
        <c:axPos val="l"/>
        <c:title>
          <c:tx>
            <c:rich>
              <a:bodyPr/>
              <a:lstStyle/>
              <a:p>
                <a:pPr>
                  <a:defRPr sz="800"/>
                </a:pPr>
                <a:r>
                  <a:rPr lang="en-IN"/>
                  <a:t>Fitted</a:t>
                </a:r>
              </a:p>
            </c:rich>
          </c:tx>
          <c:overlay val="0"/>
        </c:title>
        <c:numFmt formatCode="0.0" sourceLinked="0"/>
        <c:majorTickMark val="out"/>
        <c:minorTickMark val="none"/>
        <c:tickLblPos val="nextTo"/>
        <c:txPr>
          <a:bodyPr/>
          <a:lstStyle/>
          <a:p>
            <a:pPr>
              <a:defRPr sz="800"/>
            </a:pPr>
            <a:endParaRPr lang="en-US"/>
          </a:p>
        </c:txPr>
        <c:crossAx val="743731960"/>
        <c:crossesAt val="0"/>
        <c:crossBetween val="midCat"/>
        <c:majorUnit val="2.5"/>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Exc1</b:Tag>
    <b:SourceType>InternetSite</b:SourceType>
    <b:Guid>{8EFA604C-F13E-425D-828B-6CC352EE8C0E}</b:Guid>
    <b:Title>Excel Easy</b:Title>
    <b:InternetSiteTitle>Excel Easy</b:InternetSiteTitle>
    <b:URL>https://www.excel-easy.com/examples/regression.html</b:URL>
    <b:RefOrder>1</b:RefOrder>
  </b:Source>
  <b:Source>
    <b:Tag>htt</b:Tag>
    <b:SourceType>InternetSite</b:SourceType>
    <b:Guid>{7B2C5EAD-39C6-414F-B2E8-321C99A960B8}</b:Guid>
    <b:URL>https://www.rwu.edu/sites/default/files/downloads/fcas/mns/calculating_and_displaying_regression_statistics_in_excel.pdf</b:URL>
    <b:RefOrder>2</b:RefOrder>
  </b:Source>
  <b:Source>
    <b:Tag>Fer21</b:Tag>
    <b:SourceType>InternetSite</b:SourceType>
    <b:Guid>{FE390B43-1573-4F02-9549-C13ACE256D07}</b:Guid>
    <b:Title>Investopedia</b:Title>
    <b:InternetSiteTitle>Investopedia</b:InternetSiteTitle>
    <b:Year>2021</b:Year>
    <b:Month>08</b:Month>
    <b:Day>29</b:Day>
    <b:URL>https://www.investopedia.com/terms/c/correlationcoefficient.asp</b:URL>
    <b:Author>
      <b:Author>
        <b:NameList>
          <b:Person>
            <b:Last>Fernando </b:Last>
            <b:First>Jason</b:First>
          </b:Person>
        </b:NameList>
      </b:Author>
    </b:Author>
    <b:RefOrder>3</b:RefOrder>
  </b:Source>
  <b:Source>
    <b:Tag>NIC21</b:Tag>
    <b:SourceType>InternetSite</b:SourceType>
    <b:Guid>{5BBDECBD-319C-4980-8750-3474F268D26B}</b:Guid>
    <b:Title>Investopedia</b:Title>
    <b:InternetSiteTitle>Investopedia</b:InternetSiteTitle>
    <b:Year>2021</b:Year>
    <b:Month>05</b:Month>
    <b:Day>31</b:Day>
    <b:URL>https://www.investopedia.com/ask/answers/032515/what-does-it-mean-if-correlation-coefficient-positive-negative-or-zero.asp</b:URL>
    <b:Author>
      <b:Author>
        <b:NameList>
          <b:Person>
            <b:Last>NICKOLAS</b:Last>
            <b:First>STEVEN</b:First>
          </b:Person>
        </b:NameList>
      </b:Author>
    </b:Author>
    <b:RefOrder>4</b:RefOrder>
  </b:Source>
  <b:Source>
    <b:Tag>Sta1</b:Tag>
    <b:SourceType>InternetSite</b:SourceType>
    <b:Guid>{968B1971-8B1B-488F-BAE0-EB62ABBB6072}</b:Guid>
    <b:Title>Statistics Solutions</b:Title>
    <b:InternetSiteTitle>Statistics Solutions</b:InternetSiteTitle>
    <b:URL>https://www.statisticssolutions.com/free-resources/directory-of-statistical-analyses/regression/?__cf_chl_jschl_tk__=pmd_SzXOxags_G4HSzrtTiAmlWnQfaK3ubv3OUze6wtsI6M-1631879779-0-gqNtZGzNAiWjcnBszQnl</b:URL>
    <b:RefOrder>5</b:RefOrder>
  </b:Source>
  <b:Source>
    <b:Tag>Hay21</b:Tag>
    <b:SourceType>InternetSite</b:SourceType>
    <b:Guid>{69684716-DFAB-4243-B5C1-6100B3554A84}</b:Guid>
    <b:Title>Investopedia</b:Title>
    <b:Year>2021</b:Year>
    <b:YearAccessed>2021</b:YearAccessed>
    <b:MonthAccessed>08</b:MonthAccessed>
    <b:DayAccessed>03</b:DayAccessed>
    <b:URL>https://www.investopedia.com/terms/d/descriptive_statistics.asp</b:URL>
    <b:Author>
      <b:Author>
        <b:NameList>
          <b:Person>
            <b:Last>Hayes</b:Last>
            <b:First>Adam</b:First>
          </b:Person>
        </b:NameList>
      </b:Author>
    </b:Author>
    <b:RefOrder>6</b:RefOrder>
  </b:Source>
  <b:Source>
    <b:Tag>Mis</b:Tag>
    <b:SourceType>InternetSite</b:SourceType>
    <b:Guid>{6BCBB66A-5FA3-4D38-B44D-DE6A31F065E7}</b:Guid>
    <b:Title>towardsdatascience</b:Title>
    <b:MonthAccessed>June</b:MonthAccessed>
    <b:DayAccessed>10</b:DayAccessed>
    <b:URL>https://towardsdatascience.com/8-types-of-sampling-techniques-b21adcdd2124</b:URL>
    <b:Author>
      <b:Author>
        <b:NameList>
          <b:Person>
            <b:Last>Mishra</b:Last>
            <b:First>Prakhar</b:First>
          </b:Person>
        </b:NameList>
      </b:Author>
    </b:Author>
    <b:RefOrder>7</b:RefOrder>
  </b:Source>
  <b:Source>
    <b:Tag>Sin18</b:Tag>
    <b:SourceType>InternetSite</b:SourceType>
    <b:Guid>{E0238881-1A08-4440-816A-FC0AA4380F6D}</b:Guid>
    <b:Title>towardsdatascience</b:Title>
    <b:Year>2018</b:Year>
    <b:YearAccessed>2018</b:YearAccessed>
    <b:MonthAccessed>08</b:MonthAccessed>
    <b:DayAccessed>26</b:DayAccessed>
    <b:URL>https://towardsdatascience.com/sampling-techniques-a4e34111d808</b:URL>
    <b:Author>
      <b:Author>
        <b:NameList>
          <b:Person>
            <b:Last>Singh</b:Last>
            <b:First>Seema</b:First>
          </b:Person>
        </b:NameList>
      </b:Author>
    </b:Author>
    <b:RefOrder>8</b:RefOrder>
  </b:Source>
</b:Sources>
</file>

<file path=customXml/itemProps1.xml><?xml version="1.0" encoding="utf-8"?>
<ds:datastoreItem xmlns:ds="http://schemas.openxmlformats.org/officeDocument/2006/customXml" ds:itemID="{C01882D8-6062-4405-9F7F-6020BF142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Pages>
  <Words>6653</Words>
  <Characters>37923</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509</cp:revision>
  <dcterms:created xsi:type="dcterms:W3CDTF">2021-09-16T03:47:00Z</dcterms:created>
  <dcterms:modified xsi:type="dcterms:W3CDTF">2021-09-17T12:11:00Z</dcterms:modified>
</cp:coreProperties>
</file>