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38C9" w14:textId="4A127C1B" w:rsidR="0035695C" w:rsidRPr="0089060D" w:rsidRDefault="0035695C" w:rsidP="0089060D">
      <w:pPr>
        <w:spacing w:after="0" w:line="240" w:lineRule="auto"/>
        <w:jc w:val="center"/>
        <w:rPr>
          <w:rFonts w:ascii="Times New Roman" w:hAnsi="Times New Roman" w:cs="Times New Roman"/>
          <w:b/>
          <w:sz w:val="32"/>
          <w:szCs w:val="32"/>
        </w:rPr>
      </w:pPr>
      <w:r w:rsidRPr="0089060D">
        <w:rPr>
          <w:rFonts w:ascii="Times New Roman" w:hAnsi="Times New Roman" w:cs="Times New Roman"/>
          <w:b/>
          <w:sz w:val="32"/>
          <w:szCs w:val="32"/>
        </w:rPr>
        <w:t>NURG 7003</w:t>
      </w:r>
    </w:p>
    <w:p w14:paraId="5A4A51FB" w14:textId="566715FC" w:rsidR="0035695C" w:rsidRPr="0089060D" w:rsidRDefault="00EB79F0" w:rsidP="0089060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CHOLESTEROL</w:t>
      </w:r>
      <w:r w:rsidR="0089060D">
        <w:rPr>
          <w:rFonts w:ascii="Times New Roman" w:hAnsi="Times New Roman" w:cs="Times New Roman"/>
          <w:b/>
          <w:sz w:val="32"/>
          <w:szCs w:val="32"/>
        </w:rPr>
        <w:t xml:space="preserve"> Dataset Presentations</w:t>
      </w:r>
    </w:p>
    <w:p w14:paraId="7037F7A7" w14:textId="61F924F2" w:rsidR="0035695C" w:rsidRPr="0089060D" w:rsidRDefault="00EB272A" w:rsidP="0089060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SPSS Datasets CHOL1.SAV and CHOL</w:t>
      </w:r>
      <w:r w:rsidR="0089060D">
        <w:rPr>
          <w:rFonts w:ascii="Times New Roman" w:hAnsi="Times New Roman" w:cs="Times New Roman"/>
          <w:b/>
          <w:sz w:val="32"/>
          <w:szCs w:val="32"/>
        </w:rPr>
        <w:t>2.SAV</w:t>
      </w:r>
    </w:p>
    <w:p w14:paraId="2E24A9F8" w14:textId="3DC5784B" w:rsidR="0035695C" w:rsidRDefault="0035695C" w:rsidP="0035695C">
      <w:pPr>
        <w:rPr>
          <w:rFonts w:ascii="Times New Roman" w:hAnsi="Times New Roman" w:cs="Times New Roman"/>
          <w:sz w:val="24"/>
          <w:szCs w:val="24"/>
        </w:rPr>
      </w:pPr>
    </w:p>
    <w:p w14:paraId="5BA4B2C1" w14:textId="77777777" w:rsidR="009576F8" w:rsidRPr="003C38A3" w:rsidRDefault="009576F8" w:rsidP="0035695C">
      <w:pPr>
        <w:rPr>
          <w:rFonts w:ascii="Times New Roman" w:hAnsi="Times New Roman" w:cs="Times New Roman"/>
          <w:sz w:val="24"/>
          <w:szCs w:val="24"/>
        </w:rPr>
      </w:pPr>
    </w:p>
    <w:p w14:paraId="663022F2" w14:textId="391D7EF9" w:rsidR="002D38BD" w:rsidRPr="003C38A3" w:rsidRDefault="0089060D" w:rsidP="00825536">
      <w:pPr>
        <w:rPr>
          <w:rFonts w:ascii="Times New Roman" w:hAnsi="Times New Roman" w:cs="Times New Roman"/>
          <w:b/>
          <w:sz w:val="24"/>
          <w:szCs w:val="24"/>
        </w:rPr>
      </w:pPr>
      <w:r>
        <w:rPr>
          <w:rFonts w:ascii="Times New Roman" w:hAnsi="Times New Roman" w:cs="Times New Roman"/>
          <w:b/>
          <w:sz w:val="24"/>
          <w:szCs w:val="24"/>
        </w:rPr>
        <w:t>Experimental Design</w:t>
      </w:r>
    </w:p>
    <w:p w14:paraId="3D1E9AE8" w14:textId="5495AC94" w:rsidR="002C2BE6" w:rsidRPr="00CF01D6" w:rsidRDefault="00FB0C77" w:rsidP="00CF01D6">
      <w:pPr>
        <w:rPr>
          <w:rFonts w:ascii="Times New Roman" w:hAnsi="Times New Roman" w:cs="Times New Roman"/>
          <w:sz w:val="24"/>
          <w:szCs w:val="24"/>
        </w:rPr>
      </w:pPr>
      <w:r>
        <w:rPr>
          <w:rFonts w:ascii="Times New Roman" w:hAnsi="Times New Roman" w:cs="Times New Roman"/>
          <w:sz w:val="24"/>
          <w:szCs w:val="24"/>
        </w:rPr>
        <w:t xml:space="preserve">Sixty-five </w:t>
      </w:r>
      <w:r w:rsidR="00B14BA7">
        <w:rPr>
          <w:rFonts w:ascii="Times New Roman" w:hAnsi="Times New Roman" w:cs="Times New Roman"/>
          <w:sz w:val="24"/>
          <w:szCs w:val="24"/>
        </w:rPr>
        <w:t xml:space="preserve">patients </w:t>
      </w:r>
      <w:r w:rsidR="00F23754">
        <w:rPr>
          <w:rFonts w:ascii="Times New Roman" w:hAnsi="Times New Roman" w:cs="Times New Roman"/>
          <w:sz w:val="24"/>
          <w:szCs w:val="24"/>
        </w:rPr>
        <w:t xml:space="preserve">with high cholesterol </w:t>
      </w:r>
      <w:r w:rsidR="00B14BA7">
        <w:rPr>
          <w:rFonts w:ascii="Times New Roman" w:hAnsi="Times New Roman" w:cs="Times New Roman"/>
          <w:sz w:val="24"/>
          <w:szCs w:val="24"/>
        </w:rPr>
        <w:t>were studied</w:t>
      </w:r>
      <w:r w:rsidR="00F23754">
        <w:rPr>
          <w:rFonts w:ascii="Times New Roman" w:hAnsi="Times New Roman" w:cs="Times New Roman"/>
          <w:sz w:val="24"/>
          <w:szCs w:val="24"/>
        </w:rPr>
        <w:t xml:space="preserve"> for eight weeks</w:t>
      </w:r>
      <w:r w:rsidR="009F059C">
        <w:rPr>
          <w:rFonts w:ascii="Times New Roman" w:hAnsi="Times New Roman" w:cs="Times New Roman"/>
          <w:sz w:val="24"/>
          <w:szCs w:val="24"/>
        </w:rPr>
        <w:t xml:space="preserve">.  These </w:t>
      </w:r>
      <w:r w:rsidR="00B14BA7">
        <w:rPr>
          <w:rFonts w:ascii="Times New Roman" w:hAnsi="Times New Roman" w:cs="Times New Roman"/>
          <w:sz w:val="24"/>
          <w:szCs w:val="24"/>
        </w:rPr>
        <w:t>patients received one of the follow</w:t>
      </w:r>
      <w:r w:rsidR="00F23754">
        <w:rPr>
          <w:rFonts w:ascii="Times New Roman" w:hAnsi="Times New Roman" w:cs="Times New Roman"/>
          <w:sz w:val="24"/>
          <w:szCs w:val="24"/>
        </w:rPr>
        <w:t>ing three treatments:  Lipitor, Zocor</w:t>
      </w:r>
      <w:r w:rsidR="00B14BA7">
        <w:rPr>
          <w:rFonts w:ascii="Times New Roman" w:hAnsi="Times New Roman" w:cs="Times New Roman"/>
          <w:sz w:val="24"/>
          <w:szCs w:val="24"/>
        </w:rPr>
        <w:t>,</w:t>
      </w:r>
      <w:r w:rsidR="00F23754">
        <w:rPr>
          <w:rFonts w:ascii="Times New Roman" w:hAnsi="Times New Roman" w:cs="Times New Roman"/>
          <w:sz w:val="24"/>
          <w:szCs w:val="24"/>
        </w:rPr>
        <w:t xml:space="preserve"> or Placebo.  In addition, each patient had their age recorded.  Total cholesterol (mg/dL)</w:t>
      </w:r>
      <w:r w:rsidR="009F059C">
        <w:rPr>
          <w:rFonts w:ascii="Times New Roman" w:hAnsi="Times New Roman" w:cs="Times New Roman"/>
          <w:sz w:val="24"/>
          <w:szCs w:val="24"/>
        </w:rPr>
        <w:t xml:space="preserve"> </w:t>
      </w:r>
      <w:r w:rsidR="00F23754">
        <w:rPr>
          <w:rFonts w:ascii="Times New Roman" w:hAnsi="Times New Roman" w:cs="Times New Roman"/>
          <w:sz w:val="24"/>
          <w:szCs w:val="24"/>
        </w:rPr>
        <w:t xml:space="preserve">was </w:t>
      </w:r>
      <w:r w:rsidR="009F059C">
        <w:rPr>
          <w:rFonts w:ascii="Times New Roman" w:hAnsi="Times New Roman" w:cs="Times New Roman"/>
          <w:sz w:val="24"/>
          <w:szCs w:val="24"/>
        </w:rPr>
        <w:t xml:space="preserve">recorded </w:t>
      </w:r>
      <w:r w:rsidR="00F23754">
        <w:rPr>
          <w:rFonts w:ascii="Times New Roman" w:hAnsi="Times New Roman" w:cs="Times New Roman"/>
          <w:sz w:val="24"/>
          <w:szCs w:val="24"/>
        </w:rPr>
        <w:t xml:space="preserve">for every patient </w:t>
      </w:r>
      <w:r w:rsidR="009F059C">
        <w:rPr>
          <w:rFonts w:ascii="Times New Roman" w:hAnsi="Times New Roman" w:cs="Times New Roman"/>
          <w:sz w:val="24"/>
          <w:szCs w:val="24"/>
        </w:rPr>
        <w:t>at the beginning</w:t>
      </w:r>
      <w:r w:rsidR="00F23754">
        <w:rPr>
          <w:rFonts w:ascii="Times New Roman" w:hAnsi="Times New Roman" w:cs="Times New Roman"/>
          <w:sz w:val="24"/>
          <w:szCs w:val="24"/>
        </w:rPr>
        <w:t xml:space="preserve"> of the study and at eight weeks.  Efficacy of their cholesterol treatment was assessed by the change from baseline (pretreatment) in total cholesterol</w:t>
      </w:r>
      <w:r w:rsidR="009F059C">
        <w:rPr>
          <w:rFonts w:ascii="Times New Roman" w:hAnsi="Times New Roman" w:cs="Times New Roman"/>
          <w:sz w:val="24"/>
          <w:szCs w:val="24"/>
        </w:rPr>
        <w:t xml:space="preserve"> </w:t>
      </w:r>
      <w:r w:rsidR="00F23754">
        <w:rPr>
          <w:rFonts w:ascii="Times New Roman" w:hAnsi="Times New Roman" w:cs="Times New Roman"/>
          <w:sz w:val="24"/>
          <w:szCs w:val="24"/>
        </w:rPr>
        <w:t>after eight weeks</w:t>
      </w:r>
      <w:r w:rsidR="009F059C">
        <w:rPr>
          <w:rFonts w:ascii="Times New Roman" w:hAnsi="Times New Roman" w:cs="Times New Roman"/>
          <w:sz w:val="24"/>
          <w:szCs w:val="24"/>
        </w:rPr>
        <w:t xml:space="preserve"> of treatment.  The objectives of the trial were to compare the efficacy of the three treatments and to determine if there w</w:t>
      </w:r>
      <w:r w:rsidR="00F23754">
        <w:rPr>
          <w:rFonts w:ascii="Times New Roman" w:hAnsi="Times New Roman" w:cs="Times New Roman"/>
          <w:sz w:val="24"/>
          <w:szCs w:val="24"/>
        </w:rPr>
        <w:t>as a relationship between the change in total cholesterol values (treatment effect) and age</w:t>
      </w:r>
      <w:r w:rsidR="009F059C">
        <w:rPr>
          <w:rFonts w:ascii="Times New Roman" w:hAnsi="Times New Roman" w:cs="Times New Roman"/>
          <w:sz w:val="24"/>
          <w:szCs w:val="24"/>
        </w:rPr>
        <w:t>.</w:t>
      </w:r>
    </w:p>
    <w:p w14:paraId="0A4987CB" w14:textId="7A90C909" w:rsidR="009576F8" w:rsidRDefault="009576F8" w:rsidP="006B7699">
      <w:pPr>
        <w:jc w:val="center"/>
      </w:pPr>
    </w:p>
    <w:p w14:paraId="5A299358" w14:textId="6E7E904C" w:rsidR="002C2BE6" w:rsidRPr="003C38A3" w:rsidRDefault="00FB0C77" w:rsidP="0076275D">
      <w:pPr>
        <w:rPr>
          <w:rFonts w:ascii="Times New Roman" w:hAnsi="Times New Roman" w:cs="Times New Roman"/>
          <w:b/>
          <w:sz w:val="24"/>
          <w:szCs w:val="24"/>
        </w:rPr>
      </w:pPr>
      <w:r>
        <w:rPr>
          <w:rFonts w:ascii="Times New Roman" w:hAnsi="Times New Roman" w:cs="Times New Roman"/>
          <w:b/>
          <w:sz w:val="24"/>
          <w:szCs w:val="24"/>
        </w:rPr>
        <w:t>Variables in SPSS Datasets CHOL</w:t>
      </w:r>
      <w:r w:rsidR="00CF01D6">
        <w:rPr>
          <w:rFonts w:ascii="Times New Roman" w:hAnsi="Times New Roman" w:cs="Times New Roman"/>
          <w:b/>
          <w:sz w:val="24"/>
          <w:szCs w:val="24"/>
        </w:rPr>
        <w:t>1.SAV an</w:t>
      </w:r>
      <w:r>
        <w:rPr>
          <w:rFonts w:ascii="Times New Roman" w:hAnsi="Times New Roman" w:cs="Times New Roman"/>
          <w:b/>
          <w:sz w:val="24"/>
          <w:szCs w:val="24"/>
        </w:rPr>
        <w:t>d CHOL</w:t>
      </w:r>
      <w:r w:rsidR="00CF01D6">
        <w:rPr>
          <w:rFonts w:ascii="Times New Roman" w:hAnsi="Times New Roman" w:cs="Times New Roman"/>
          <w:b/>
          <w:sz w:val="24"/>
          <w:szCs w:val="24"/>
        </w:rPr>
        <w:t>2.SAV</w:t>
      </w:r>
    </w:p>
    <w:p w14:paraId="33A41176" w14:textId="7B712F13" w:rsidR="00CC567A" w:rsidRDefault="00CF01D6" w:rsidP="00615ED1">
      <w:pPr>
        <w:pStyle w:val="NormalWeb"/>
      </w:pPr>
      <w:r>
        <w:t>The descript</w:t>
      </w:r>
      <w:r w:rsidR="009F059C">
        <w:t xml:space="preserve">ion </w:t>
      </w:r>
      <w:r w:rsidR="00C72A5D">
        <w:t>of the variables in the CHOLESTEROL</w:t>
      </w:r>
      <w:r>
        <w:t xml:space="preserve"> datasets is provided in the table below.</w:t>
      </w:r>
    </w:p>
    <w:tbl>
      <w:tblPr>
        <w:tblStyle w:val="TableGrid"/>
        <w:tblW w:w="0" w:type="auto"/>
        <w:tblLook w:val="04A0" w:firstRow="1" w:lastRow="0" w:firstColumn="1" w:lastColumn="0" w:noHBand="0" w:noVBand="1"/>
      </w:tblPr>
      <w:tblGrid>
        <w:gridCol w:w="1795"/>
        <w:gridCol w:w="7555"/>
      </w:tblGrid>
      <w:tr w:rsidR="00CF01D6" w14:paraId="4A4A3A36" w14:textId="77777777" w:rsidTr="00CF01D6">
        <w:tc>
          <w:tcPr>
            <w:tcW w:w="1795" w:type="dxa"/>
          </w:tcPr>
          <w:p w14:paraId="4296B753" w14:textId="3F6E3A15" w:rsidR="00CF01D6" w:rsidRPr="00CF01D6" w:rsidRDefault="00CF01D6" w:rsidP="00615ED1">
            <w:pPr>
              <w:pStyle w:val="NormalWeb"/>
              <w:rPr>
                <w:b/>
              </w:rPr>
            </w:pPr>
            <w:r>
              <w:rPr>
                <w:b/>
              </w:rPr>
              <w:t>Variable</w:t>
            </w:r>
          </w:p>
        </w:tc>
        <w:tc>
          <w:tcPr>
            <w:tcW w:w="7555" w:type="dxa"/>
          </w:tcPr>
          <w:p w14:paraId="2B03C285" w14:textId="6A431B77" w:rsidR="00CF01D6" w:rsidRPr="00CF01D6" w:rsidRDefault="00CF01D6" w:rsidP="00615ED1">
            <w:pPr>
              <w:pStyle w:val="NormalWeb"/>
              <w:rPr>
                <w:b/>
              </w:rPr>
            </w:pPr>
            <w:r>
              <w:rPr>
                <w:b/>
              </w:rPr>
              <w:t>Description</w:t>
            </w:r>
          </w:p>
        </w:tc>
      </w:tr>
      <w:tr w:rsidR="00CF01D6" w14:paraId="56AE90E3" w14:textId="77777777" w:rsidTr="00CF01D6">
        <w:tc>
          <w:tcPr>
            <w:tcW w:w="1795" w:type="dxa"/>
          </w:tcPr>
          <w:p w14:paraId="1CA817EA" w14:textId="3E73E1C2" w:rsidR="00CF01D6" w:rsidRDefault="00CF01D6" w:rsidP="00615ED1">
            <w:pPr>
              <w:pStyle w:val="NormalWeb"/>
            </w:pPr>
            <w:r>
              <w:t>Patient</w:t>
            </w:r>
          </w:p>
        </w:tc>
        <w:tc>
          <w:tcPr>
            <w:tcW w:w="7555" w:type="dxa"/>
          </w:tcPr>
          <w:p w14:paraId="77AA2DDE" w14:textId="486B2ED5" w:rsidR="00CF01D6" w:rsidRDefault="00CF01D6" w:rsidP="00615ED1">
            <w:pPr>
              <w:pStyle w:val="NormalWeb"/>
            </w:pPr>
            <w:r>
              <w:t>Patient Number</w:t>
            </w:r>
          </w:p>
        </w:tc>
      </w:tr>
      <w:tr w:rsidR="00CF01D6" w14:paraId="67914190" w14:textId="77777777" w:rsidTr="00CF01D6">
        <w:tc>
          <w:tcPr>
            <w:tcW w:w="1795" w:type="dxa"/>
          </w:tcPr>
          <w:p w14:paraId="01F93C65" w14:textId="508B6DDF" w:rsidR="00CF01D6" w:rsidRDefault="00344DFE" w:rsidP="00615ED1">
            <w:pPr>
              <w:pStyle w:val="NormalWeb"/>
            </w:pPr>
            <w:proofErr w:type="spellStart"/>
            <w:r>
              <w:t>PostCh</w:t>
            </w:r>
            <w:proofErr w:type="spellEnd"/>
          </w:p>
        </w:tc>
        <w:tc>
          <w:tcPr>
            <w:tcW w:w="7555" w:type="dxa"/>
          </w:tcPr>
          <w:p w14:paraId="518E9FB2" w14:textId="5FDCCAA5" w:rsidR="00CF01D6" w:rsidRDefault="00344DFE" w:rsidP="00615ED1">
            <w:pPr>
              <w:pStyle w:val="NormalWeb"/>
            </w:pPr>
            <w:r>
              <w:t>Total Cholesterol (mg/dL) after Eight Weeks of Treatment</w:t>
            </w:r>
          </w:p>
        </w:tc>
      </w:tr>
      <w:tr w:rsidR="00CF01D6" w14:paraId="5F9B3A0F" w14:textId="77777777" w:rsidTr="00CF01D6">
        <w:tc>
          <w:tcPr>
            <w:tcW w:w="1795" w:type="dxa"/>
          </w:tcPr>
          <w:p w14:paraId="4A8D103F" w14:textId="5D6C4698" w:rsidR="00CF01D6" w:rsidRDefault="00344DFE" w:rsidP="00615ED1">
            <w:pPr>
              <w:pStyle w:val="NormalWeb"/>
            </w:pPr>
            <w:proofErr w:type="spellStart"/>
            <w:r>
              <w:t>PreCh</w:t>
            </w:r>
            <w:proofErr w:type="spellEnd"/>
          </w:p>
        </w:tc>
        <w:tc>
          <w:tcPr>
            <w:tcW w:w="7555" w:type="dxa"/>
          </w:tcPr>
          <w:p w14:paraId="20B5200C" w14:textId="5C9FE9B6" w:rsidR="00CF01D6" w:rsidRDefault="00344DFE" w:rsidP="00615ED1">
            <w:pPr>
              <w:pStyle w:val="NormalWeb"/>
            </w:pPr>
            <w:r>
              <w:t>Total Cholesterol</w:t>
            </w:r>
            <w:r w:rsidR="009A18BB">
              <w:t xml:space="preserve"> </w:t>
            </w:r>
            <w:r>
              <w:t xml:space="preserve">(mg/dL) </w:t>
            </w:r>
            <w:r w:rsidR="009A18BB">
              <w:t>at the Beginning of the Study</w:t>
            </w:r>
          </w:p>
        </w:tc>
      </w:tr>
      <w:tr w:rsidR="00CF01D6" w14:paraId="2CCBB1C0" w14:textId="77777777" w:rsidTr="00CF01D6">
        <w:tc>
          <w:tcPr>
            <w:tcW w:w="1795" w:type="dxa"/>
          </w:tcPr>
          <w:p w14:paraId="610F3926" w14:textId="447E1FBB" w:rsidR="00CF01D6" w:rsidRDefault="009A18BB" w:rsidP="00615ED1">
            <w:pPr>
              <w:pStyle w:val="NormalWeb"/>
            </w:pPr>
            <w:r>
              <w:t>Treatment</w:t>
            </w:r>
          </w:p>
        </w:tc>
        <w:tc>
          <w:tcPr>
            <w:tcW w:w="7555" w:type="dxa"/>
          </w:tcPr>
          <w:p w14:paraId="20104FA2" w14:textId="317B6789" w:rsidR="00CF01D6" w:rsidRDefault="009A18BB" w:rsidP="00615ED1">
            <w:pPr>
              <w:pStyle w:val="NormalWeb"/>
            </w:pPr>
            <w:r>
              <w:t>Treatment Group Coded</w:t>
            </w:r>
            <w:r w:rsidR="00BE70A4">
              <w:t xml:space="preserve"> as 1 = Lipitor, 2 = Zocor, 3 = Placebo</w:t>
            </w:r>
          </w:p>
        </w:tc>
      </w:tr>
      <w:tr w:rsidR="00CF01D6" w14:paraId="6463BA34" w14:textId="77777777" w:rsidTr="00CF01D6">
        <w:tc>
          <w:tcPr>
            <w:tcW w:w="1795" w:type="dxa"/>
          </w:tcPr>
          <w:p w14:paraId="1D6ED98F" w14:textId="63C2D133" w:rsidR="00CF01D6" w:rsidRDefault="00BE70A4" w:rsidP="00615ED1">
            <w:pPr>
              <w:pStyle w:val="NormalWeb"/>
            </w:pPr>
            <w:r>
              <w:t>Age</w:t>
            </w:r>
          </w:p>
        </w:tc>
        <w:tc>
          <w:tcPr>
            <w:tcW w:w="7555" w:type="dxa"/>
          </w:tcPr>
          <w:p w14:paraId="409D0F60" w14:textId="2CE79B7E" w:rsidR="00CF01D6" w:rsidRDefault="00BE70A4" w:rsidP="00615ED1">
            <w:pPr>
              <w:pStyle w:val="NormalWeb"/>
            </w:pPr>
            <w:r>
              <w:t>Age (years) at the Beginning of the Study</w:t>
            </w:r>
          </w:p>
        </w:tc>
      </w:tr>
    </w:tbl>
    <w:p w14:paraId="76C252BD" w14:textId="17ED02CA" w:rsidR="009576F8" w:rsidRDefault="009576F8" w:rsidP="00615ED1">
      <w:pPr>
        <w:pStyle w:val="NormalWeb"/>
        <w:rPr>
          <w:b/>
        </w:rPr>
      </w:pPr>
    </w:p>
    <w:p w14:paraId="3034AB70" w14:textId="400ACD0E" w:rsidR="00771549" w:rsidRDefault="00CD0821" w:rsidP="00615ED1">
      <w:pPr>
        <w:pStyle w:val="NormalWeb"/>
        <w:rPr>
          <w:b/>
        </w:rPr>
      </w:pPr>
      <w:r>
        <w:rPr>
          <w:b/>
        </w:rPr>
        <w:t>Research Questions</w:t>
      </w:r>
    </w:p>
    <w:p w14:paraId="250BD765" w14:textId="2A86C38E" w:rsidR="009576F8" w:rsidRDefault="00F61773" w:rsidP="009576F8">
      <w:pPr>
        <w:pStyle w:val="NormalWeb"/>
        <w:numPr>
          <w:ilvl w:val="0"/>
          <w:numId w:val="10"/>
        </w:numPr>
      </w:pPr>
      <w:r>
        <w:t xml:space="preserve">Are the changes in total cholesterol statistically significant </w:t>
      </w:r>
      <w:r w:rsidR="006F77C7">
        <w:t xml:space="preserve">after </w:t>
      </w:r>
      <w:r w:rsidR="009916D4">
        <w:t>eight weeks</w:t>
      </w:r>
      <w:r w:rsidR="005A7E71">
        <w:t xml:space="preserve"> of treatment</w:t>
      </w:r>
      <w:r w:rsidR="009576F8">
        <w:t>?</w:t>
      </w:r>
    </w:p>
    <w:p w14:paraId="5872B14F" w14:textId="63693DDB" w:rsidR="009576F8" w:rsidRDefault="009916D4" w:rsidP="009576F8">
      <w:pPr>
        <w:pStyle w:val="NormalWeb"/>
        <w:numPr>
          <w:ilvl w:val="0"/>
          <w:numId w:val="10"/>
        </w:numPr>
      </w:pPr>
      <w:r>
        <w:t>Are the mean changes in cholesterol after eight weeks the same or different for the three treatment groups</w:t>
      </w:r>
      <w:r w:rsidR="009576F8">
        <w:t>?</w:t>
      </w:r>
    </w:p>
    <w:p w14:paraId="3D7BC4D5" w14:textId="2DF3CB06" w:rsidR="009576F8" w:rsidRPr="009576F8" w:rsidRDefault="009576F8" w:rsidP="009576F8">
      <w:pPr>
        <w:pStyle w:val="NormalWeb"/>
        <w:numPr>
          <w:ilvl w:val="0"/>
          <w:numId w:val="10"/>
        </w:numPr>
      </w:pPr>
      <w:r>
        <w:t xml:space="preserve">Is there a </w:t>
      </w:r>
      <w:r w:rsidR="005A7E71">
        <w:t xml:space="preserve">significant linear </w:t>
      </w:r>
      <w:r>
        <w:t>relat</w:t>
      </w:r>
      <w:r w:rsidR="009916D4">
        <w:t xml:space="preserve">ionship between </w:t>
      </w:r>
      <w:r w:rsidR="005A7E71">
        <w:t>change</w:t>
      </w:r>
      <w:r w:rsidR="009916D4">
        <w:t xml:space="preserve"> in total cholesterol and age</w:t>
      </w:r>
      <w:r>
        <w:t>?</w:t>
      </w:r>
    </w:p>
    <w:p w14:paraId="43FD41DF" w14:textId="761B63EA" w:rsidR="00CC567A" w:rsidRDefault="00CC567A" w:rsidP="00615ED1">
      <w:pPr>
        <w:pStyle w:val="NormalWeb"/>
        <w:rPr>
          <w:b/>
        </w:rPr>
      </w:pPr>
    </w:p>
    <w:p w14:paraId="13D50D3C" w14:textId="6F6968C5" w:rsidR="009576F8" w:rsidRDefault="009576F8" w:rsidP="00615ED1">
      <w:pPr>
        <w:pStyle w:val="NormalWeb"/>
        <w:rPr>
          <w:b/>
        </w:rPr>
      </w:pPr>
    </w:p>
    <w:p w14:paraId="39E553B0" w14:textId="2DC8662C" w:rsidR="009576F8" w:rsidRDefault="009576F8" w:rsidP="00615ED1">
      <w:pPr>
        <w:pStyle w:val="NormalWeb"/>
        <w:rPr>
          <w:b/>
        </w:rPr>
      </w:pPr>
    </w:p>
    <w:p w14:paraId="40821610" w14:textId="5922E5B8" w:rsidR="00037090" w:rsidRDefault="009576F8" w:rsidP="00615ED1">
      <w:pPr>
        <w:pStyle w:val="NormalWeb"/>
        <w:rPr>
          <w:b/>
        </w:rPr>
      </w:pPr>
      <w:r>
        <w:rPr>
          <w:b/>
        </w:rPr>
        <w:lastRenderedPageBreak/>
        <w:t>Oral and Written Presentation Guidelines</w:t>
      </w:r>
    </w:p>
    <w:p w14:paraId="2AD3BC41" w14:textId="541063EF" w:rsidR="000E1CFA" w:rsidRDefault="000E1CFA" w:rsidP="00615ED1">
      <w:pPr>
        <w:pStyle w:val="NormalWeb"/>
      </w:pPr>
      <w:r>
        <w:t xml:space="preserve">Both the oral and the written presentation should follow APA guidelines as much as possible.  There is no minimum or maximum number of pages for the written presentation.  Write and present what you need to answer the research questions that you are given.  The oral presentation should </w:t>
      </w:r>
      <w:r w:rsidR="00A60B2D">
        <w:t>last about 10 to 15 minutes</w:t>
      </w:r>
      <w:r>
        <w:t>.  The quality and accuracy of the presentations will be of primary importance.</w:t>
      </w:r>
    </w:p>
    <w:p w14:paraId="38BCD65A" w14:textId="464DB99A" w:rsidR="000E1CFA" w:rsidRPr="000E1CFA" w:rsidRDefault="000E1CFA" w:rsidP="00615ED1">
      <w:pPr>
        <w:pStyle w:val="NormalWeb"/>
      </w:pPr>
      <w:r>
        <w:t>Other specific guidelines concerning these presentations are as follows:</w:t>
      </w:r>
    </w:p>
    <w:p w14:paraId="3215CD72" w14:textId="08B456B7" w:rsidR="00A60B2D" w:rsidRDefault="009576F8" w:rsidP="00A60B2D">
      <w:pPr>
        <w:pStyle w:val="NormalWeb"/>
        <w:numPr>
          <w:ilvl w:val="0"/>
          <w:numId w:val="12"/>
        </w:numPr>
      </w:pPr>
      <w:r>
        <w:t>Have a separate section of your oral and written presentation for each research question</w:t>
      </w:r>
      <w:r w:rsidR="006317BF">
        <w:t>.</w:t>
      </w:r>
    </w:p>
    <w:p w14:paraId="3806C23D" w14:textId="03281CF3" w:rsidR="009576F8" w:rsidRDefault="009576F8" w:rsidP="009576F8">
      <w:pPr>
        <w:pStyle w:val="NormalWeb"/>
        <w:numPr>
          <w:ilvl w:val="0"/>
          <w:numId w:val="12"/>
        </w:numPr>
      </w:pPr>
      <w:r>
        <w:t>State the con</w:t>
      </w:r>
      <w:r w:rsidR="00A60B2D">
        <w:t xml:space="preserve">clusion for each analysis and each research question.  </w:t>
      </w:r>
    </w:p>
    <w:p w14:paraId="7CA9136C" w14:textId="3E866CBB" w:rsidR="00E53E2F" w:rsidRDefault="00A51218" w:rsidP="003915B2">
      <w:pPr>
        <w:pStyle w:val="NormalWeb"/>
        <w:numPr>
          <w:ilvl w:val="0"/>
          <w:numId w:val="12"/>
        </w:numPr>
      </w:pPr>
      <w:r>
        <w:t>State the null and alternative hypotheses for all hypothesis tests.</w:t>
      </w:r>
      <w:r w:rsidR="00E53E2F">
        <w:t xml:space="preserve"> </w:t>
      </w:r>
    </w:p>
    <w:p w14:paraId="7263AF5B" w14:textId="6C36AEA2" w:rsidR="009576F8" w:rsidRDefault="009576F8" w:rsidP="009576F8">
      <w:pPr>
        <w:pStyle w:val="NormalWeb"/>
        <w:numPr>
          <w:ilvl w:val="0"/>
          <w:numId w:val="12"/>
        </w:numPr>
      </w:pPr>
      <w:r>
        <w:t xml:space="preserve">You can cut and paste </w:t>
      </w:r>
      <w:r w:rsidR="00A60B2D">
        <w:t xml:space="preserve">relevant </w:t>
      </w:r>
      <w:r>
        <w:t>graphs from your SPSS output.</w:t>
      </w:r>
      <w:r w:rsidR="000E1CFA">
        <w:t xml:space="preserve">  This is an exception to the APA guide</w:t>
      </w:r>
      <w:r w:rsidR="00A60B2D">
        <w:t>lines</w:t>
      </w:r>
      <w:r w:rsidR="000E1CFA">
        <w:t>.</w:t>
      </w:r>
    </w:p>
    <w:p w14:paraId="57634F1A" w14:textId="5BCE667C" w:rsidR="006317BF" w:rsidRDefault="00A60B2D" w:rsidP="009576F8">
      <w:pPr>
        <w:pStyle w:val="NormalWeb"/>
        <w:numPr>
          <w:ilvl w:val="0"/>
          <w:numId w:val="12"/>
        </w:numPr>
      </w:pPr>
      <w:r>
        <w:t xml:space="preserve">Report relevant descriptive statistics and </w:t>
      </w:r>
      <w:r w:rsidR="006317BF">
        <w:t>summary tables (DO NOT CUT AND PASTE FROM SPSS) as necessary to</w:t>
      </w:r>
      <w:r>
        <w:t xml:space="preserve"> describe your analysis results.  These tables should follow APA guidelines.</w:t>
      </w:r>
    </w:p>
    <w:p w14:paraId="0BAE2768" w14:textId="5EB65532" w:rsidR="006317BF" w:rsidRDefault="006317BF" w:rsidP="009576F8">
      <w:pPr>
        <w:pStyle w:val="NormalWeb"/>
        <w:numPr>
          <w:ilvl w:val="0"/>
          <w:numId w:val="12"/>
        </w:numPr>
      </w:pPr>
      <w:r>
        <w:t>Use Tukey’s HSD Test for multiple comparisons when appropriate.</w:t>
      </w:r>
    </w:p>
    <w:p w14:paraId="13EF4E5C" w14:textId="2BE655F6" w:rsidR="006317BF" w:rsidRDefault="006317BF" w:rsidP="009576F8">
      <w:pPr>
        <w:pStyle w:val="NormalWeb"/>
        <w:numPr>
          <w:ilvl w:val="0"/>
          <w:numId w:val="12"/>
        </w:numPr>
      </w:pPr>
      <w:r>
        <w:t>Perform all statistical analyses except assumption checking at level α = 0.05.</w:t>
      </w:r>
    </w:p>
    <w:p w14:paraId="3E7C9A3B" w14:textId="7D4EFBEE" w:rsidR="006317BF" w:rsidRPr="009576F8" w:rsidRDefault="006317BF" w:rsidP="009576F8">
      <w:pPr>
        <w:pStyle w:val="NormalWeb"/>
        <w:numPr>
          <w:ilvl w:val="0"/>
          <w:numId w:val="12"/>
        </w:numPr>
      </w:pPr>
      <w:r>
        <w:t>Check all assumptions at level α = 0.01.</w:t>
      </w:r>
    </w:p>
    <w:sectPr w:rsidR="006317BF" w:rsidRPr="009576F8" w:rsidSect="00F3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8EA"/>
    <w:multiLevelType w:val="hybridMultilevel"/>
    <w:tmpl w:val="50CAE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E688D"/>
    <w:multiLevelType w:val="hybridMultilevel"/>
    <w:tmpl w:val="06AC2ED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B390F"/>
    <w:multiLevelType w:val="hybridMultilevel"/>
    <w:tmpl w:val="7A9A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9216D"/>
    <w:multiLevelType w:val="hybridMultilevel"/>
    <w:tmpl w:val="20E09E9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37180"/>
    <w:multiLevelType w:val="hybridMultilevel"/>
    <w:tmpl w:val="50CAE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E5247"/>
    <w:multiLevelType w:val="hybridMultilevel"/>
    <w:tmpl w:val="11B48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461FB"/>
    <w:multiLevelType w:val="hybridMultilevel"/>
    <w:tmpl w:val="50CAE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F363D"/>
    <w:multiLevelType w:val="hybridMultilevel"/>
    <w:tmpl w:val="5BDE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11643"/>
    <w:multiLevelType w:val="hybridMultilevel"/>
    <w:tmpl w:val="0F8EF720"/>
    <w:lvl w:ilvl="0" w:tplc="1ABAB02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8C60E6"/>
    <w:multiLevelType w:val="hybridMultilevel"/>
    <w:tmpl w:val="53CA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0628B"/>
    <w:multiLevelType w:val="hybridMultilevel"/>
    <w:tmpl w:val="55202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C2394"/>
    <w:multiLevelType w:val="hybridMultilevel"/>
    <w:tmpl w:val="6620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1"/>
  </w:num>
  <w:num w:numId="5">
    <w:abstractNumId w:val="3"/>
  </w:num>
  <w:num w:numId="6">
    <w:abstractNumId w:val="6"/>
  </w:num>
  <w:num w:numId="7">
    <w:abstractNumId w:val="5"/>
  </w:num>
  <w:num w:numId="8">
    <w:abstractNumId w:val="0"/>
  </w:num>
  <w:num w:numId="9">
    <w:abstractNumId w:val="4"/>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yMjSxtDA0NDUwNzBV0lEKTi0uzszPAykwrAUARfEs/iwAAAA="/>
  </w:docVars>
  <w:rsids>
    <w:rsidRoot w:val="002C2BE6"/>
    <w:rsid w:val="00000043"/>
    <w:rsid w:val="00037090"/>
    <w:rsid w:val="00040A49"/>
    <w:rsid w:val="000879EE"/>
    <w:rsid w:val="000E1CFA"/>
    <w:rsid w:val="000E710D"/>
    <w:rsid w:val="001065A9"/>
    <w:rsid w:val="00134136"/>
    <w:rsid w:val="001A16FC"/>
    <w:rsid w:val="001C094F"/>
    <w:rsid w:val="001F4371"/>
    <w:rsid w:val="00204241"/>
    <w:rsid w:val="00222B48"/>
    <w:rsid w:val="0027028D"/>
    <w:rsid w:val="002C2BE6"/>
    <w:rsid w:val="002D38BD"/>
    <w:rsid w:val="003058F1"/>
    <w:rsid w:val="00344DFE"/>
    <w:rsid w:val="0035321F"/>
    <w:rsid w:val="003541F0"/>
    <w:rsid w:val="0035695C"/>
    <w:rsid w:val="003915B2"/>
    <w:rsid w:val="003C38A3"/>
    <w:rsid w:val="00415719"/>
    <w:rsid w:val="004577D4"/>
    <w:rsid w:val="004C6E15"/>
    <w:rsid w:val="005370EC"/>
    <w:rsid w:val="005A4DCB"/>
    <w:rsid w:val="005A7E71"/>
    <w:rsid w:val="005C3158"/>
    <w:rsid w:val="00615ED1"/>
    <w:rsid w:val="006317BF"/>
    <w:rsid w:val="0064110F"/>
    <w:rsid w:val="006624BA"/>
    <w:rsid w:val="006B45A8"/>
    <w:rsid w:val="006B7699"/>
    <w:rsid w:val="006F4C17"/>
    <w:rsid w:val="006F77C7"/>
    <w:rsid w:val="00746A17"/>
    <w:rsid w:val="00755118"/>
    <w:rsid w:val="0076275D"/>
    <w:rsid w:val="00771549"/>
    <w:rsid w:val="00825536"/>
    <w:rsid w:val="0089060D"/>
    <w:rsid w:val="0092199F"/>
    <w:rsid w:val="00937C0D"/>
    <w:rsid w:val="00944133"/>
    <w:rsid w:val="00955D2A"/>
    <w:rsid w:val="009576F8"/>
    <w:rsid w:val="009916D4"/>
    <w:rsid w:val="009971D3"/>
    <w:rsid w:val="009A18BB"/>
    <w:rsid w:val="009A6F96"/>
    <w:rsid w:val="009B4CCE"/>
    <w:rsid w:val="009C611F"/>
    <w:rsid w:val="009F059C"/>
    <w:rsid w:val="00A0543A"/>
    <w:rsid w:val="00A51218"/>
    <w:rsid w:val="00A60B2D"/>
    <w:rsid w:val="00A743C4"/>
    <w:rsid w:val="00A7442E"/>
    <w:rsid w:val="00A815AB"/>
    <w:rsid w:val="00A827E6"/>
    <w:rsid w:val="00A90EB2"/>
    <w:rsid w:val="00A94234"/>
    <w:rsid w:val="00B14BA7"/>
    <w:rsid w:val="00B25526"/>
    <w:rsid w:val="00B42172"/>
    <w:rsid w:val="00BB3534"/>
    <w:rsid w:val="00BE70A4"/>
    <w:rsid w:val="00C16DBE"/>
    <w:rsid w:val="00C72A5D"/>
    <w:rsid w:val="00CA3F97"/>
    <w:rsid w:val="00CC567A"/>
    <w:rsid w:val="00CC7073"/>
    <w:rsid w:val="00CC7B77"/>
    <w:rsid w:val="00CD0821"/>
    <w:rsid w:val="00CF01D6"/>
    <w:rsid w:val="00CF4DC6"/>
    <w:rsid w:val="00D00DC6"/>
    <w:rsid w:val="00D13F43"/>
    <w:rsid w:val="00D96D6C"/>
    <w:rsid w:val="00DA6140"/>
    <w:rsid w:val="00DC1BAF"/>
    <w:rsid w:val="00DF07BB"/>
    <w:rsid w:val="00DF3878"/>
    <w:rsid w:val="00E3304D"/>
    <w:rsid w:val="00E53E2F"/>
    <w:rsid w:val="00E605E2"/>
    <w:rsid w:val="00EA0EDB"/>
    <w:rsid w:val="00EB272A"/>
    <w:rsid w:val="00EB52D1"/>
    <w:rsid w:val="00EB79F0"/>
    <w:rsid w:val="00F11C2E"/>
    <w:rsid w:val="00F23754"/>
    <w:rsid w:val="00F339AA"/>
    <w:rsid w:val="00F34CEA"/>
    <w:rsid w:val="00F61773"/>
    <w:rsid w:val="00F81E63"/>
    <w:rsid w:val="00F84DC0"/>
    <w:rsid w:val="00F90108"/>
    <w:rsid w:val="00FB0C77"/>
    <w:rsid w:val="00FC5EB4"/>
    <w:rsid w:val="00FD7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8E946"/>
  <w15:docId w15:val="{A2A87E37-2AEC-4F1A-B7CC-47E47DEF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2B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2BE6"/>
    <w:pPr>
      <w:ind w:left="720"/>
      <w:contextualSpacing/>
    </w:pPr>
  </w:style>
  <w:style w:type="paragraph" w:styleId="BalloonText">
    <w:name w:val="Balloon Text"/>
    <w:basedOn w:val="Normal"/>
    <w:link w:val="BalloonTextChar"/>
    <w:uiPriority w:val="99"/>
    <w:semiHidden/>
    <w:unhideWhenUsed/>
    <w:rsid w:val="00944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133"/>
    <w:rPr>
      <w:rFonts w:ascii="Segoe UI" w:hAnsi="Segoe UI" w:cs="Segoe UI"/>
      <w:sz w:val="18"/>
      <w:szCs w:val="18"/>
    </w:rPr>
  </w:style>
  <w:style w:type="character" w:styleId="PlaceholderText">
    <w:name w:val="Placeholder Text"/>
    <w:basedOn w:val="DefaultParagraphFont"/>
    <w:uiPriority w:val="99"/>
    <w:semiHidden/>
    <w:rsid w:val="00D00DC6"/>
    <w:rPr>
      <w:color w:val="808080"/>
    </w:rPr>
  </w:style>
  <w:style w:type="table" w:styleId="TableGrid">
    <w:name w:val="Table Grid"/>
    <w:basedOn w:val="TableNormal"/>
    <w:uiPriority w:val="39"/>
    <w:rsid w:val="00CF0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38054">
      <w:bodyDiv w:val="1"/>
      <w:marLeft w:val="0"/>
      <w:marRight w:val="0"/>
      <w:marTop w:val="0"/>
      <w:marBottom w:val="0"/>
      <w:divBdr>
        <w:top w:val="none" w:sz="0" w:space="0" w:color="auto"/>
        <w:left w:val="none" w:sz="0" w:space="0" w:color="auto"/>
        <w:bottom w:val="none" w:sz="0" w:space="0" w:color="auto"/>
        <w:right w:val="none" w:sz="0" w:space="0" w:color="auto"/>
      </w:divBdr>
      <w:divsChild>
        <w:div w:id="1317759998">
          <w:marLeft w:val="0"/>
          <w:marRight w:val="0"/>
          <w:marTop w:val="0"/>
          <w:marBottom w:val="0"/>
          <w:divBdr>
            <w:top w:val="none" w:sz="0" w:space="0" w:color="auto"/>
            <w:left w:val="none" w:sz="0" w:space="0" w:color="auto"/>
            <w:bottom w:val="none" w:sz="0" w:space="0" w:color="auto"/>
            <w:right w:val="none" w:sz="0" w:space="0" w:color="auto"/>
          </w:divBdr>
          <w:divsChild>
            <w:div w:id="2004311762">
              <w:marLeft w:val="0"/>
              <w:marRight w:val="0"/>
              <w:marTop w:val="0"/>
              <w:marBottom w:val="0"/>
              <w:divBdr>
                <w:top w:val="none" w:sz="0" w:space="0" w:color="auto"/>
                <w:left w:val="none" w:sz="0" w:space="0" w:color="auto"/>
                <w:bottom w:val="none" w:sz="0" w:space="0" w:color="auto"/>
                <w:right w:val="none" w:sz="0" w:space="0" w:color="auto"/>
              </w:divBdr>
              <w:divsChild>
                <w:div w:id="13311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B9D6-047E-4342-A407-5F07E293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Northwestern State University</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Cochran</dc:creator>
  <cp:keywords/>
  <dc:description/>
  <cp:lastModifiedBy>joel jimes</cp:lastModifiedBy>
  <cp:revision>2</cp:revision>
  <cp:lastPrinted>2017-08-18T18:19:00Z</cp:lastPrinted>
  <dcterms:created xsi:type="dcterms:W3CDTF">2021-10-03T15:03:00Z</dcterms:created>
  <dcterms:modified xsi:type="dcterms:W3CDTF">2021-10-03T15:03:00Z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