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22308" w14:textId="77777777" w:rsidR="000A6BD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23C6AA6D" w14:textId="77777777" w:rsidR="000A6BD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784CAC7" w14:textId="77777777" w:rsidR="000A6BDC" w:rsidRDefault="000A6BD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A6BDC" w14:paraId="41E3CA29" w14:textId="77777777">
        <w:tc>
          <w:tcPr>
            <w:tcW w:w="4508" w:type="dxa"/>
          </w:tcPr>
          <w:p w14:paraId="5C63EA17" w14:textId="77777777" w:rsidR="000A6B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0185E3C" w14:textId="38AFB4C0" w:rsidR="000A6BDC" w:rsidRDefault="00332BE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</w:t>
            </w:r>
            <w:r w:rsidR="00BA28B6" w:rsidRPr="00BA28B6"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0A6BDC" w14:paraId="176174F3" w14:textId="77777777">
        <w:tc>
          <w:tcPr>
            <w:tcW w:w="4508" w:type="dxa"/>
          </w:tcPr>
          <w:p w14:paraId="5ACF60BC" w14:textId="77777777" w:rsidR="000A6B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0BEEB9B" w14:textId="2CAE11A5" w:rsidR="000A6BDC" w:rsidRDefault="00980488">
            <w:pPr>
              <w:rPr>
                <w:rFonts w:ascii="Calibri" w:eastAsia="Calibri" w:hAnsi="Calibri" w:cs="Calibri"/>
              </w:rPr>
            </w:pPr>
            <w:r w:rsidRPr="00980488">
              <w:rPr>
                <w:rFonts w:ascii="Calibri" w:eastAsia="Calibri" w:hAnsi="Calibri" w:cs="Calibri"/>
              </w:rPr>
              <w:t>LTVIP2026TMIDS74</w:t>
            </w:r>
            <w:r w:rsidR="00332BE8">
              <w:rPr>
                <w:rFonts w:ascii="Calibri" w:eastAsia="Calibri" w:hAnsi="Calibri" w:cs="Calibri"/>
              </w:rPr>
              <w:t>842</w:t>
            </w:r>
          </w:p>
        </w:tc>
      </w:tr>
      <w:tr w:rsidR="000A6BDC" w14:paraId="6C83B035" w14:textId="77777777">
        <w:tc>
          <w:tcPr>
            <w:tcW w:w="4508" w:type="dxa"/>
          </w:tcPr>
          <w:p w14:paraId="10D04760" w14:textId="77777777" w:rsidR="000A6B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14EF116" w14:textId="5F32742A" w:rsidR="000A6BDC" w:rsidRDefault="00AD6FFE">
            <w:pPr>
              <w:rPr>
                <w:rFonts w:ascii="Calibri" w:eastAsia="Calibri" w:hAnsi="Calibri" w:cs="Calibri"/>
              </w:rPr>
            </w:pPr>
            <w:r w:rsidRPr="00AD6FFE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0A6BDC" w14:paraId="46990A89" w14:textId="77777777">
        <w:tc>
          <w:tcPr>
            <w:tcW w:w="4508" w:type="dxa"/>
          </w:tcPr>
          <w:p w14:paraId="130BCB95" w14:textId="77777777" w:rsidR="000A6BD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68DBD04" w14:textId="77777777" w:rsidR="000A6BDC" w:rsidRDefault="000A6BDC">
            <w:pPr>
              <w:rPr>
                <w:rFonts w:ascii="Calibri" w:eastAsia="Calibri" w:hAnsi="Calibri" w:cs="Calibri"/>
              </w:rPr>
            </w:pPr>
          </w:p>
        </w:tc>
      </w:tr>
    </w:tbl>
    <w:p w14:paraId="7835F991" w14:textId="77777777" w:rsidR="000A6BDC" w:rsidRDefault="000A6BDC">
      <w:pPr>
        <w:spacing w:after="160" w:line="259" w:lineRule="auto"/>
        <w:rPr>
          <w:rFonts w:ascii="Calibri" w:eastAsia="Calibri" w:hAnsi="Calibri" w:cs="Calibri"/>
          <w:b/>
        </w:rPr>
      </w:pPr>
    </w:p>
    <w:p w14:paraId="2DC20841" w14:textId="77777777" w:rsidR="00AD6FFE" w:rsidRPr="00AD6FFE" w:rsidRDefault="00AD6FFE" w:rsidP="00AD6FFE">
      <w:pPr>
        <w:spacing w:after="160" w:line="259" w:lineRule="auto"/>
        <w:rPr>
          <w:rFonts w:ascii="Calibri" w:eastAsia="Calibri" w:hAnsi="Calibri" w:cs="Calibri"/>
          <w:b/>
          <w:bCs/>
          <w:lang w:val="en-IN"/>
        </w:rPr>
      </w:pPr>
      <w:r w:rsidRPr="00AD6FFE">
        <w:rPr>
          <w:rFonts w:ascii="Calibri" w:eastAsia="Calibri" w:hAnsi="Calibri" w:cs="Calibri"/>
          <w:b/>
          <w:bCs/>
          <w:lang w:val="en-IN"/>
        </w:rPr>
        <w:t>Model Performance Testing – Wind Turbine Energy Prediction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799"/>
        <w:gridCol w:w="4933"/>
        <w:gridCol w:w="2126"/>
      </w:tblGrid>
      <w:tr w:rsidR="00AD6FFE" w:rsidRPr="00AD6FFE" w14:paraId="2B424F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3611C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proofErr w:type="spellStart"/>
            <w:proofErr w:type="gramStart"/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D712B30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992BD3C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7D7276B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bCs/>
                <w:lang w:val="en-IN"/>
              </w:rPr>
              <w:t>Screenshot</w:t>
            </w:r>
          </w:p>
        </w:tc>
      </w:tr>
      <w:tr w:rsidR="00AD6FFE" w:rsidRPr="00AD6FFE" w14:paraId="43C3A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24A70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EE7BC3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Model Summary</w:t>
            </w:r>
          </w:p>
        </w:tc>
        <w:tc>
          <w:tcPr>
            <w:tcW w:w="0" w:type="auto"/>
            <w:vAlign w:val="center"/>
            <w:hideMark/>
          </w:tcPr>
          <w:p w14:paraId="3C0EAFD9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Random Forest Regressor (200 estimators, trained on wind turbine dataset)</w:t>
            </w:r>
          </w:p>
        </w:tc>
        <w:tc>
          <w:tcPr>
            <w:tcW w:w="0" w:type="auto"/>
            <w:vAlign w:val="center"/>
            <w:hideMark/>
          </w:tcPr>
          <w:p w14:paraId="1A7CE0AA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–</w:t>
            </w:r>
          </w:p>
        </w:tc>
      </w:tr>
      <w:tr w:rsidR="00AD6FFE" w:rsidRPr="00AD6FFE" w14:paraId="4157F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E63B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8535E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072D75B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Training R² Score – ~0.98</w:t>
            </w:r>
            <w:r w:rsidRPr="00AD6FFE">
              <w:rPr>
                <w:rFonts w:ascii="Calibri" w:eastAsia="Calibri" w:hAnsi="Calibri" w:cs="Calibri"/>
                <w:b/>
                <w:lang w:val="en-IN"/>
              </w:rPr>
              <w:br/>
              <w:t>Validation R² Score – ~0.95</w:t>
            </w:r>
          </w:p>
        </w:tc>
        <w:tc>
          <w:tcPr>
            <w:tcW w:w="0" w:type="auto"/>
            <w:vAlign w:val="center"/>
            <w:hideMark/>
          </w:tcPr>
          <w:p w14:paraId="60BCAD7A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Scatter plot of Actual vs Predicted</w:t>
            </w:r>
          </w:p>
        </w:tc>
      </w:tr>
      <w:tr w:rsidR="00AD6FFE" w:rsidRPr="00AD6FFE" w14:paraId="037EE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DBEF8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F41D7D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Fine-Tuning Result (if done)</w:t>
            </w:r>
          </w:p>
        </w:tc>
        <w:tc>
          <w:tcPr>
            <w:tcW w:w="0" w:type="auto"/>
            <w:vAlign w:val="center"/>
            <w:hideMark/>
          </w:tcPr>
          <w:p w14:paraId="701C25BD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 xml:space="preserve">Validation R² Score after tuning hyperparameters (e.g., </w:t>
            </w:r>
            <w:proofErr w:type="spellStart"/>
            <w:r w:rsidRPr="00AD6FFE">
              <w:rPr>
                <w:rFonts w:ascii="Calibri" w:eastAsia="Calibri" w:hAnsi="Calibri" w:cs="Calibri"/>
                <w:b/>
                <w:lang w:val="en-IN"/>
              </w:rPr>
              <w:t>n_estimators</w:t>
            </w:r>
            <w:proofErr w:type="spellEnd"/>
            <w:r w:rsidRPr="00AD6FFE">
              <w:rPr>
                <w:rFonts w:ascii="Calibri" w:eastAsia="Calibri" w:hAnsi="Calibri" w:cs="Calibri"/>
                <w:b/>
                <w:lang w:val="en-IN"/>
              </w:rPr>
              <w:t xml:space="preserve">, </w:t>
            </w:r>
            <w:proofErr w:type="spellStart"/>
            <w:r w:rsidRPr="00AD6FFE">
              <w:rPr>
                <w:rFonts w:ascii="Calibri" w:eastAsia="Calibri" w:hAnsi="Calibri" w:cs="Calibri"/>
                <w:b/>
                <w:lang w:val="en-IN"/>
              </w:rPr>
              <w:t>max_depth</w:t>
            </w:r>
            <w:proofErr w:type="spellEnd"/>
            <w:r w:rsidRPr="00AD6FFE">
              <w:rPr>
                <w:rFonts w:ascii="Calibri" w:eastAsia="Calibri" w:hAnsi="Calibri" w:cs="Calibri"/>
                <w:b/>
                <w:lang w:val="en-IN"/>
              </w:rPr>
              <w:t>) – ~0.96</w:t>
            </w:r>
          </w:p>
        </w:tc>
        <w:tc>
          <w:tcPr>
            <w:tcW w:w="0" w:type="auto"/>
            <w:vAlign w:val="center"/>
            <w:hideMark/>
          </w:tcPr>
          <w:p w14:paraId="02E0C1FE" w14:textId="77777777" w:rsidR="00AD6FFE" w:rsidRPr="00AD6FFE" w:rsidRDefault="00AD6FFE" w:rsidP="00AD6FFE">
            <w:pPr>
              <w:spacing w:after="160" w:line="259" w:lineRule="auto"/>
              <w:rPr>
                <w:rFonts w:ascii="Calibri" w:eastAsia="Calibri" w:hAnsi="Calibri" w:cs="Calibri"/>
                <w:b/>
                <w:lang w:val="en-IN"/>
              </w:rPr>
            </w:pPr>
            <w:r w:rsidRPr="00AD6FFE">
              <w:rPr>
                <w:rFonts w:ascii="Calibri" w:eastAsia="Calibri" w:hAnsi="Calibri" w:cs="Calibri"/>
                <w:b/>
                <w:lang w:val="en-IN"/>
              </w:rPr>
              <w:t>–</w:t>
            </w:r>
          </w:p>
        </w:tc>
      </w:tr>
    </w:tbl>
    <w:p w14:paraId="0BF83EEC" w14:textId="6E1AFA74" w:rsidR="000A6BDC" w:rsidRPr="00AD6FFE" w:rsidRDefault="000A6BDC" w:rsidP="00AD6FFE">
      <w:pPr>
        <w:spacing w:after="160" w:line="259" w:lineRule="auto"/>
        <w:rPr>
          <w:rFonts w:ascii="Calibri" w:eastAsia="Calibri" w:hAnsi="Calibri" w:cs="Calibri"/>
          <w:b/>
          <w:lang w:val="en-IN"/>
        </w:rPr>
      </w:pPr>
    </w:p>
    <w:sectPr w:rsidR="000A6BDC" w:rsidRPr="00AD6F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6A7F"/>
    <w:multiLevelType w:val="multilevel"/>
    <w:tmpl w:val="63229EC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FB76405"/>
    <w:multiLevelType w:val="multilevel"/>
    <w:tmpl w:val="BB064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19897">
    <w:abstractNumId w:val="0"/>
  </w:num>
  <w:num w:numId="2" w16cid:durableId="1569261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BDC"/>
    <w:rsid w:val="000A6BDC"/>
    <w:rsid w:val="00332BE8"/>
    <w:rsid w:val="00363C7E"/>
    <w:rsid w:val="003D2EC1"/>
    <w:rsid w:val="005205B7"/>
    <w:rsid w:val="00980488"/>
    <w:rsid w:val="00AD6FFE"/>
    <w:rsid w:val="00BA28B6"/>
    <w:rsid w:val="00CC4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9BD97"/>
  <w15:docId w15:val="{08D7F855-1608-4876-8294-FF4D27208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561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GOVIND GOLAGANI</dc:creator>
  <cp:lastModifiedBy>Vijaya Bhaskar chandra Vaddi</cp:lastModifiedBy>
  <cp:revision>3</cp:revision>
  <dcterms:created xsi:type="dcterms:W3CDTF">2026-02-19T07:16:00Z</dcterms:created>
  <dcterms:modified xsi:type="dcterms:W3CDTF">2026-02-19T10:08:00Z</dcterms:modified>
</cp:coreProperties>
</file>