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6FB7"/>
          <w:sz w:val="24"/>
          <w:szCs w:val="24"/>
        </w:rPr>
        <w:t xml:space="preserve">Document 3 of 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Screen Specifications</w:t>
      </w:r>
    </w:p>
    <w:p>
      <w:pPr>
        <w:spacing w:after="300"/>
        <w:jc w:val="center"/>
      </w:pPr>
      <w:r>
        <w:rPr>
          <w:rFonts w:ascii="Arial" w:cs="Arial" w:eastAsia="Arial" w:hAnsi="Arial"/>
          <w:color w:val="2E6FB7"/>
          <w:sz w:val="28"/>
          <w:szCs w:val="28"/>
        </w:rPr>
        <w:t xml:space="preserve">Every Screen, Component &amp; User Flow</w:t>
      </w:r>
    </w:p>
    <w:p>
      <w:pPr>
        <w:spacing w:after="50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Frontend build guide — Next.js + React + Tailwind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BioCore Platform — Build Documentation Package</w:t>
      </w:r>
    </w:p>
    <w:p>
      <w:pPr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Stack: FastAPI · Next.js · PostgreSQL · Milvus · MinIO · Redis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Frontend Overview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1. Frontend overview</w:t>
      </w:r>
    </w:p>
    <w:p>
      <w:pPr>
        <w:spacing w:after="120" w:line="276"/>
      </w:pPr>
      <w:r>
        <w:t xml:space="preserve">The frontend is a single Next.js application (App Router) serving three portals from one codebase. All screens are web-only and responsive down to tablet width for kiosks. No mobile app.</w:t>
      </w:r>
    </w:p>
    <w:p>
      <w:pPr>
        <w:pStyle w:val="Heading2"/>
      </w:pPr>
      <w:r>
        <w:t xml:space="preserve">1.1 The three portals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1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Portal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 prefix</w:t>
            </w:r>
          </w:p>
        </w:tc>
        <w:tc>
          <w:tcPr>
            <w:tcW w:type="dxa" w:w="3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18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/admin/*</w:t>
            </w:r>
          </w:p>
        </w:tc>
        <w:tc>
          <w:tcPr>
            <w:tcW w:type="dxa" w:w="3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Entity admin, managers, HR, auditor</w:t>
            </w:r>
          </w:p>
        </w:tc>
        <w:tc>
          <w:tcPr>
            <w:tcW w:type="dxa" w:w="18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Email + password + TOTP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Member self-service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/me/*</w:t>
            </w:r>
          </w:p>
        </w:tc>
        <w:tc>
          <w:tcPr>
            <w:tcW w:type="dxa" w:w="3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Self-registered users</w:t>
            </w:r>
          </w:p>
        </w:tc>
        <w:tc>
          <w:tcPr>
            <w:tcW w:type="dxa" w:w="18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Email + OTP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Kiosk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/kiosk, /register, /enroll</w:t>
            </w:r>
          </w:p>
        </w:tc>
        <w:tc>
          <w:tcPr>
            <w:tcW w:type="dxa" w:w="3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Shared terminals, new registrants</w:t>
            </w:r>
          </w:p>
        </w:tc>
        <w:tc>
          <w:tcPr>
            <w:tcW w:type="dxa" w:w="18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Device token / none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1.2 Tech &amp; component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Framework: </w:t>
      </w:r>
      <w:r>
        <w:t xml:space="preserve">Next.js 14 App Router, React, TypeScript.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Styling: </w:t>
      </w:r>
      <w:r>
        <w:t xml:space="preserve">Tailwind CSS with shadcn/ui as the base component library.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Data: </w:t>
      </w:r>
      <w:r>
        <w:t xml:space="preserve">TanStack Query for server state; tables via TanStack Table; charts via Recharts.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Camera: </w:t>
      </w:r>
      <w:r>
        <w:t xml:space="preserve">navigator.mediaDevices.getUserMedia; capture a frame to canvas, convert to base64 JPEG.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 localStorage tokens: </w:t>
      </w:r>
      <w:r>
        <w:t xml:space="preserve">auth is cookie-based. Never store the session in JS-accessible storage.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All forms </w:t>
      </w:r>
      <w:r>
        <w:t xml:space="preserve">send the X-CSRF-Token header on submit.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Screen Inventory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Complete screen inventory</w:t>
      </w:r>
    </w:p>
    <w:p>
      <w:pPr>
        <w:spacing w:after="120" w:line="276"/>
      </w:pPr>
      <w:r>
        <w:t xml:space="preserve">Forty screens across the three portals. Each is specified in Part 3 onward with purpose, components, API calls, and states.</w:t>
      </w:r>
    </w:p>
    <w:p>
      <w:pPr>
        <w:pStyle w:val="Heading2"/>
      </w:pPr>
      <w:r>
        <w:t xml:space="preserve">2.1 Admin portal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60"/>
        <w:gridCol w:w="2700"/>
      </w:tblGrid>
      <w:tr>
        <w:trPr>
          <w:tblHeader/>
        </w:trP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API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A1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Login (+ 2FA)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/admin/login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/auth/login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A2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Dashboard overview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/attendance/presence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A3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Attendance log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/admin/attendance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/attendance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A4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Live feed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/admin/live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/attendance (poll)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A5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Users list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/users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A6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 profile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/admin/users/[id]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/users/{id}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A7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Admin-assisted enroll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/admin/enroll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/admin/enroll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A8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Zones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/admin/zones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GET/POST /zones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A9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Badges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/admin/badges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GET/POST /badges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A10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Devices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/admin/devices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GET/POST /devices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A11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Visitors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/admin/visitors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/visitors/invite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A12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Blacklist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/admin/blacklist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GET/POST /blacklist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A13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Reports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/admin/reports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/reports/*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A14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Alerts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/admin/alerts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/alerts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A15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HR / payroll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/admin/hr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/reports/payroll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A16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Audit log viewer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/admin/audit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/audit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A17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Settings (DPDP, branding)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/admin/settings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PATCH /settings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A18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Webhooks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/admin/settings/webhooks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GET/POST webhooks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A19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Emergency headcount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/admin/emergency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/attendance/presence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A20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Roles &amp; permissions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/admin/roles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GET/POST /roles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Member self-service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60"/>
        <w:gridCol w:w="2700"/>
      </w:tblGrid>
      <w:tr>
        <w:trPr>
          <w:tblHeader/>
        </w:trP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API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M1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Login (OTP)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/me/login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/auth/otp/*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M2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 attendance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/me/attendance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/attendance (self)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M3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 leave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/me/leave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GET/POST /leave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M4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 consent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/me/consent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/me/consent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M5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 data (export)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/me/data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GET /me/data/export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M6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Request erasure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/me/erasure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/me/data/erasure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M7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Grievance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/me/grievance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/grievance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Kiosk &amp; registration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60"/>
        <w:gridCol w:w="2700"/>
      </w:tblGrid>
      <w:tr>
        <w:trPr>
          <w:tblHeader/>
        </w:trP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API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K1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Kiosk check-in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/kiosk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/faces/search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K2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Self-registration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/register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/register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K3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Email verify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/register/verify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/auth/otp/verify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K4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Consent + face capture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/enroll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/consent, /faces/enroll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K5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Registration complete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/enroll/done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K6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Visitor self-enroll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/visit/[token]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/visitors/enroll</w:t>
            </w:r>
          </w:p>
        </w:tc>
      </w:tr>
      <w:tr>
        <w:tc>
          <w:tcPr>
            <w:tcW w:type="dxa" w:w="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K7</w:t>
            </w:r>
          </w:p>
        </w:tc>
        <w:tc>
          <w:tcPr>
            <w:tcW w:type="dxa" w:w="3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Guardian enroll</w:t>
            </w:r>
          </w:p>
        </w:tc>
        <w:tc>
          <w:tcPr>
            <w:tcW w:type="dxa" w:w="2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/guardian/[token]</w:t>
            </w:r>
          </w:p>
        </w:tc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/faces/enroll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4F0" w:sz="1"/>
              <w:left w:val="single" w:color="1F3A5F" w:sz="18"/>
              <w:bottom w:val="single" w:color="D6E4F0" w:sz="1"/>
              <w:right w:val="single" w:color="D6E4F0" w:sz="1"/>
            </w:tcBorders>
            <w:shd w:fill="D6E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Reference mockups already exist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Working visual mockups were produced for: the consent flow (K4), self-registration (K2–K5), the kiosk check-in (K1), and the admin dashboard (A2–A14).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freelancer should treat those mockups as the visual source of truth and this document as the behavioural spec.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Key Screens In Detail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Key screens in detail</w:t>
      </w:r>
    </w:p>
    <w:p>
      <w:pPr>
        <w:spacing w:after="120" w:line="276"/>
      </w:pPr>
      <w:r>
        <w:t xml:space="preserve">The most important and complex screens are specified here. The rest follow the same pattern: a list/table screen, a create/edit form, or a detail view.</w:t>
      </w:r>
    </w:p>
    <w:p>
      <w:pPr>
        <w:pStyle w:val="Heading2"/>
      </w:pPr>
      <w:r>
        <w:t xml:space="preserve">K1 — Kiosk check-in</w:t>
      </w:r>
    </w:p>
    <w:p>
      <w:pPr>
        <w:spacing w:after="120" w:line="276"/>
      </w:pPr>
      <w:r>
        <w:rPr>
          <w:b/>
          <w:bCs/>
        </w:rPr>
        <w:t xml:space="preserve">Purpose: </w:t>
      </w:r>
      <w:r>
        <w:t xml:space="preserve">The always-on terminal screen. Captures faces continuously and records attendance.</w:t>
      </w:r>
    </w:p>
    <w:p>
      <w:pPr>
        <w:spacing w:after="120" w:line="276"/>
      </w:pPr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Full-screen live camera view with a face-positioning 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Status text: 'Look at the camera' → 'Scanning' → result.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Result card: name, role, score, check-in/out badge,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Device + zone label in a corner; today's event count.</w:t>
      </w:r>
    </w:p>
    <w:p>
      <w:pPr>
        <w:spacing w:after="120" w:line="276"/>
      </w:pPr>
      <w:r>
        <w:rPr>
          <w:b/>
          <w:bCs/>
        </w:rPr>
        <w:t xml:space="preserve">API calls: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/faces/search with the captured frame + device_id + action=auto.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Device authenticates via its device-token cookie.</w:t>
      </w:r>
    </w:p>
    <w:p>
      <w:pPr>
        <w:spacing w:after="120" w:line="276"/>
      </w:pPr>
      <w:r>
        <w:rPr>
          <w:b/>
          <w:bCs/>
        </w:rPr>
        <w:t xml:space="preserve">States to handle: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Idle (waiting for a face).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Scanning (frame sent, awaiting response).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Match — check-in (green).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Match — check-out (amber, shows duration).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match (red, 'not registered').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Blacklist hit (red alert, 'do not admit').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Quality fail (ask to retry).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Auto-reset to idle after 3.5 seconds.</w:t>
      </w:r>
    </w:p>
    <w:p>
      <w:pPr>
        <w:spacing w:after="140"/>
      </w:pPr>
      <w:r>
        <w:t xml:space="preserve"/>
      </w:r>
    </w:p>
    <w:p>
      <w:pPr>
        <w:pStyle w:val="Heading2"/>
      </w:pPr>
      <w:r>
        <w:t xml:space="preserve">K4 — Consent + face capture</w:t>
      </w:r>
    </w:p>
    <w:p>
      <w:pPr>
        <w:spacing w:after="120" w:line="276"/>
      </w:pPr>
      <w:r>
        <w:rPr>
          <w:b/>
          <w:bCs/>
        </w:rPr>
        <w:t xml:space="preserve">Purpose: </w:t>
      </w:r>
      <w:r>
        <w:t xml:space="preserve">Collects DPDP consent then captures the face. Used in self-registration and guardian enrollment.</w:t>
      </w:r>
    </w:p>
    <w:p>
      <w:pPr>
        <w:spacing w:after="120" w:line="276"/>
      </w:pPr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Four mandatory consent checkboxes (purpose, sensitivity, rights, free consent).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Confirm button — disabled until all four are ticked.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Camera box, enabled only after consent.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'Use manual attendance instead' alternative, always visible.</w:t>
      </w:r>
    </w:p>
    <w:p>
      <w:pPr>
        <w:spacing w:after="120" w:line="276"/>
      </w:pPr>
      <w:r>
        <w:rPr>
          <w:b/>
          <w:bCs/>
        </w:rPr>
        <w:t xml:space="preserve">API calls: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/consent (before capture).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/faces/enroll (after capture).</w:t>
      </w:r>
    </w:p>
    <w:p>
      <w:pPr>
        <w:spacing w:after="120" w:line="276"/>
      </w:pPr>
      <w:r>
        <w:rPr>
          <w:b/>
          <w:bCs/>
        </w:rPr>
        <w:t xml:space="preserve">States to handle: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Consent incomplete (button disabled).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Camera off / on / captured.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Quality pass → proceed.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Quality fail → retry message.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Success → confirmation screen with consent ref.</w:t>
      </w:r>
    </w:p>
    <w:p>
      <w:pPr>
        <w:spacing w:after="140"/>
      </w:pPr>
      <w:r>
        <w:t xml:space="preserve"/>
      </w:r>
    </w:p>
    <w:p>
      <w:pPr>
        <w:pStyle w:val="Heading2"/>
      </w:pPr>
      <w:r>
        <w:t xml:space="preserve">A2 — Dashboard overview</w:t>
      </w:r>
    </w:p>
    <w:p>
      <w:pPr>
        <w:spacing w:after="120" w:line="276"/>
      </w:pPr>
      <w:r>
        <w:rPr>
          <w:b/>
          <w:bCs/>
        </w:rPr>
        <w:t xml:space="preserve">Purpose: </w:t>
      </w:r>
      <w:r>
        <w:t xml:space="preserve">The admin's home. Live metrics, live feed, recent registrations, device status.</w:t>
      </w:r>
    </w:p>
    <w:p>
      <w:pPr>
        <w:spacing w:after="120" w:line="276"/>
      </w:pPr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Four metric cards: checked-in, inside now, late, absent.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Live check-in feed (auto-refresh).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Recent registrations list.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Device status panel.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Tab nav to attendance / users / alerts.</w:t>
      </w:r>
    </w:p>
    <w:p>
      <w:pPr>
        <w:spacing w:after="120" w:line="276"/>
      </w:pPr>
      <w:r>
        <w:rPr>
          <w:b/>
          <w:bCs/>
        </w:rPr>
        <w:t xml:space="preserve">API calls: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/attendance/presence (metrics + inside).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/attendance?from=today (feed).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/users?sort=created (recent).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/devices (status).</w:t>
      </w:r>
    </w:p>
    <w:p>
      <w:pPr>
        <w:spacing w:after="120" w:line="276"/>
      </w:pPr>
      <w:r>
        <w:rPr>
          <w:b/>
          <w:bCs/>
        </w:rPr>
        <w:t xml:space="preserve">States to handle: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Loading skeletons per panel.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Empty (no data yet).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Live update (poll every 10s).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Alert badge count on the Alerts tab.</w:t>
      </w:r>
    </w:p>
    <w:p>
      <w:pPr>
        <w:spacing w:after="140"/>
      </w:pPr>
      <w:r>
        <w:t xml:space="preserve"/>
      </w:r>
    </w:p>
    <w:p>
      <w:pPr>
        <w:pStyle w:val="Heading2"/>
      </w:pPr>
      <w:r>
        <w:t xml:space="preserve">A7 — Admin-assisted enrollment</w:t>
      </w:r>
    </w:p>
    <w:p>
      <w:pPr>
        <w:spacing w:after="120" w:line="276"/>
      </w:pPr>
      <w:r>
        <w:rPr>
          <w:b/>
          <w:bCs/>
        </w:rPr>
        <w:t xml:space="preserve">Purpose: </w:t>
      </w:r>
      <w:r>
        <w:t xml:space="preserve">Admin enrolls a patient/inmate/citizen/devotee/visitor/guardian on their behalf.</w:t>
      </w:r>
    </w:p>
    <w:p>
      <w:pPr>
        <w:spacing w:after="120" w:line="276"/>
      </w:pPr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Person-type selector (6 types).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Details form (fields change by type).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Four admin-confirmation checkboxes.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Camera capture.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Optional consent-form file upload.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Success card with enrollment + consent refs.</w:t>
      </w:r>
    </w:p>
    <w:p>
      <w:pPr>
        <w:spacing w:after="120" w:line="276"/>
      </w:pPr>
      <w:r>
        <w:rPr>
          <w:b/>
          <w:bCs/>
        </w:rPr>
        <w:t xml:space="preserve">API calls: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/admin/enroll (multipart: details + image).</w:t>
      </w:r>
    </w:p>
    <w:p>
      <w:pPr>
        <w:spacing w:after="120" w:line="276"/>
      </w:pPr>
      <w:r>
        <w:rPr>
          <w:b/>
          <w:bCs/>
        </w:rPr>
        <w:t xml:space="preserve">States to handle: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Type not selected.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Form incomplete.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Confirmations unticked (capture disabled).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Capture success/fail.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Enrolled — option to enroll another.</w:t>
      </w:r>
    </w:p>
    <w:p>
      <w:pPr>
        <w:spacing w:after="140"/>
      </w:pPr>
      <w:r>
        <w:t xml:space="preserve"/>
      </w:r>
    </w:p>
    <w:p>
      <w:pPr>
        <w:pStyle w:val="Heading2"/>
      </w:pPr>
      <w:r>
        <w:t xml:space="preserve">M6 — Request erasure</w:t>
      </w:r>
    </w:p>
    <w:p>
      <w:pPr>
        <w:spacing w:after="120" w:line="276"/>
      </w:pPr>
      <w:r>
        <w:rPr>
          <w:b/>
          <w:bCs/>
        </w:rPr>
        <w:t xml:space="preserve">Purpose: </w:t>
      </w:r>
      <w:r>
        <w:t xml:space="preserve">Lets a member exercise their DPDP right to erasure.</w:t>
      </w:r>
    </w:p>
    <w:p>
      <w:pPr>
        <w:spacing w:after="120" w:line="276"/>
      </w:pPr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Explanation of what erasure does and does not delete.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OTP re-authentication step.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Confirm button with a clear warning.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Result: erasure reference + downloadable certificate.</w:t>
      </w:r>
    </w:p>
    <w:p>
      <w:pPr>
        <w:spacing w:after="120" w:line="276"/>
      </w:pPr>
      <w:r>
        <w:rPr>
          <w:b/>
          <w:bCs/>
        </w:rPr>
        <w:t xml:space="preserve">API calls: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/me/data/erasure (after OTP re-auth).</w:t>
      </w:r>
    </w:p>
    <w:p>
      <w:pPr>
        <w:spacing w:after="120" w:line="276"/>
      </w:pPr>
      <w:r>
        <w:rPr>
          <w:b/>
          <w:bCs/>
        </w:rPr>
        <w:t xml:space="preserve">States to handle: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Pre-confirmation explainer.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OTP challenge.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Processing (cascade running).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Complete — show certificate link.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Switched to manual attendance notice.</w:t>
      </w:r>
    </w:p>
    <w:p>
      <w:pPr>
        <w:spacing w:after="140"/>
      </w:pPr>
      <w:r>
        <w:t xml:space="preserve"/>
      </w:r>
    </w:p>
    <w:p>
      <w:r>
        <w:br w:type="page"/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End of Screen Specifications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D" w:sz="4" w:space="4"/>
      </w:pBdr>
      <w:tabs>
        <w:tab w:val="right" w:pos="9360"/>
      </w:tabs>
    </w:pPr>
    <w:r>
      <w:rPr>
        <w:rFonts w:ascii="Arial" w:cs="Arial" w:eastAsia="Arial" w:hAnsi="Arial"/>
        <w:color w:val="5F5E5A"/>
        <w:sz w:val="16"/>
        <w:szCs w:val="16"/>
      </w:rPr>
      <w:t xml:space="preserve">Build documentation — v1.0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6"/>
        <w:szCs w:val="16"/>
      </w:rPr>
      <w:t xml:space="preserve"> of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D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3A5F"/>
        <w:sz w:val="16"/>
        <w:szCs w:val="16"/>
      </w:rPr>
      <w:t xml:space="preserve">BioCore Platform</w:t>
    </w:r>
    <w:r>
      <w:rPr>
        <w:rFonts w:ascii="Arial" w:cs="Arial" w:eastAsia="Arial" w:hAnsi="Arial"/>
        <w:color w:val="5F5E5A"/>
        <w:sz w:val="16"/>
        <w:szCs w:val="16"/>
      </w:rPr>
      <w:t xml:space="preserve">	Screen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6FB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BioCore Screen Specifications</dc:title>
  <dc:creator>BioCore Platform</dc:creator>
  <cp:lastModifiedBy>Un-named</cp:lastModifiedBy>
  <cp:revision>1</cp:revision>
  <dcterms:created xsi:type="dcterms:W3CDTF">2026-06-15T05:38:05.702Z</dcterms:created>
  <dcterms:modified xsi:type="dcterms:W3CDTF">2026-06-15T05:38:05.703Z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