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A8" w:rsidRDefault="006D2919" w:rsidP="006D2919">
      <w:pPr>
        <w:rPr>
          <w:rFonts w:hint="eastAsia"/>
        </w:rPr>
      </w:pPr>
      <w:proofErr w:type="spellStart"/>
      <w:r>
        <w:rPr>
          <w:rFonts w:ascii="宋体" w:eastAsia="宋体" w:cs="宋体"/>
          <w:b/>
          <w:bCs/>
          <w:color w:val="7F0055"/>
          <w:kern w:val="0"/>
          <w:sz w:val="24"/>
          <w:szCs w:val="24"/>
          <w:highlight w:val="blue"/>
        </w:rPr>
        <w:t>this</w:t>
      </w:r>
      <w:r>
        <w:rPr>
          <w:rFonts w:ascii="宋体" w:eastAsia="宋体" w:cs="宋体"/>
          <w:color w:val="000000"/>
          <w:kern w:val="0"/>
          <w:sz w:val="24"/>
          <w:szCs w:val="24"/>
          <w:highlight w:val="blue"/>
        </w:rPr>
        <w:t>.getBlock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  <w:highlight w:val="blue"/>
        </w:rPr>
        <w:t>(point).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  <w:highlight w:val="blue"/>
        </w:rPr>
        <w:t>getBreaths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  <w:highlight w:val="blue"/>
        </w:rPr>
        <w:t>()</w:t>
      </w:r>
      <w:r>
        <w:t>关于</w:t>
      </w:r>
      <w:r>
        <w:rPr>
          <w:rStyle w:val="ttag"/>
        </w:rPr>
        <w:t>中国</w:t>
      </w:r>
      <w:r>
        <w:t>现有</w:t>
      </w:r>
      <w:r>
        <w:rPr>
          <w:rStyle w:val="ttag"/>
        </w:rPr>
        <w:t>围棋规则</w:t>
      </w:r>
      <w:r>
        <w:t>的增补与优化</w:t>
      </w:r>
      <w:r>
        <w:br/>
      </w:r>
      <w:r>
        <w:br/>
      </w:r>
      <w:r>
        <w:t>中国现有</w:t>
      </w:r>
      <w:r>
        <w:rPr>
          <w:rStyle w:val="ttag"/>
        </w:rPr>
        <w:t>围棋规则</w:t>
      </w:r>
      <w:r>
        <w:t>，只有数子法</w:t>
      </w:r>
      <w:r>
        <w:t>(</w:t>
      </w:r>
      <w:r>
        <w:t>即子空合计的基本</w:t>
      </w:r>
      <w:r>
        <w:rPr>
          <w:rStyle w:val="ttag"/>
        </w:rPr>
        <w:t>算法</w:t>
      </w:r>
      <w:r>
        <w:t>)</w:t>
      </w:r>
      <w:r>
        <w:t>，没有</w:t>
      </w:r>
      <w:proofErr w:type="gramStart"/>
      <w:r>
        <w:t>计目法</w:t>
      </w:r>
      <w:proofErr w:type="gramEnd"/>
      <w:r>
        <w:t>(</w:t>
      </w:r>
      <w:r>
        <w:t>即等</w:t>
      </w:r>
      <w:proofErr w:type="gramStart"/>
      <w:r>
        <w:t>子比空的</w:t>
      </w:r>
      <w:proofErr w:type="gramEnd"/>
      <w:r>
        <w:t>简便算法</w:t>
      </w:r>
      <w:r>
        <w:t>)</w:t>
      </w:r>
      <w:r>
        <w:t>，这是一个重大的缺失；只有多下不贴点的律法版，没有多</w:t>
      </w:r>
      <w:proofErr w:type="gramStart"/>
      <w:r>
        <w:t>下贴</w:t>
      </w:r>
      <w:proofErr w:type="gramEnd"/>
      <w:r>
        <w:t>点的艺术版，这是又一个重大的缺失；只有禁止还原，</w:t>
      </w:r>
      <w:proofErr w:type="gramStart"/>
      <w:r>
        <w:t>没有隔虚可提</w:t>
      </w:r>
      <w:proofErr w:type="gramEnd"/>
      <w:r>
        <w:t>，这是第三个重大的缺失，其余暂不提及。</w:t>
      </w:r>
      <w:r>
        <w:br/>
      </w:r>
      <w:r>
        <w:t>中国现有围棋规则，</w:t>
      </w:r>
      <w:r>
        <w:t>“</w:t>
      </w:r>
      <w:r>
        <w:t>子空皆地，实战</w:t>
      </w:r>
      <w:r>
        <w:rPr>
          <w:rStyle w:val="ttag"/>
        </w:rPr>
        <w:t>解决</w:t>
      </w:r>
      <w:r>
        <w:t>”</w:t>
      </w:r>
      <w:r>
        <w:t>，是一部好规则。但，它却不完全</w:t>
      </w:r>
      <w:r>
        <w:t>——</w:t>
      </w:r>
      <w:r>
        <w:t>它有缺失，不能包容日本</w:t>
      </w:r>
      <w:proofErr w:type="gramStart"/>
      <w:r>
        <w:t>计目制</w:t>
      </w:r>
      <w:proofErr w:type="gramEnd"/>
      <w:r>
        <w:t>规则</w:t>
      </w:r>
      <w:r>
        <w:t>(</w:t>
      </w:r>
      <w:r>
        <w:t>有</w:t>
      </w:r>
      <w:r>
        <w:t>64</w:t>
      </w:r>
      <w:r>
        <w:t>个国家或地区采用</w:t>
      </w:r>
      <w:r>
        <w:t>)</w:t>
      </w:r>
      <w:r>
        <w:t>，所以要增补。</w:t>
      </w:r>
      <w:r>
        <w:br/>
      </w:r>
      <w:r>
        <w:t>增补后的中国围棋规则，有律法版与艺术版两个选项，每个版本中又有数子法与</w:t>
      </w:r>
      <w:proofErr w:type="gramStart"/>
      <w:r>
        <w:t>计目法</w:t>
      </w:r>
      <w:proofErr w:type="gramEnd"/>
      <w:r>
        <w:t>两个选项，其容量扩大到</w:t>
      </w:r>
      <w:r>
        <w:t>4</w:t>
      </w:r>
      <w:r>
        <w:t>倍。</w:t>
      </w:r>
      <w:r>
        <w:t>“</w:t>
      </w:r>
      <w:r>
        <w:t>海纳百川，有容乃大</w:t>
      </w:r>
      <w:r>
        <w:t>”</w:t>
      </w:r>
      <w:r>
        <w:t>，信然！</w:t>
      </w:r>
      <w:r>
        <w:br/>
      </w:r>
      <w:r>
        <w:br/>
      </w:r>
      <w:r>
        <w:br/>
      </w:r>
      <w:r>
        <w:t>一、关于</w:t>
      </w:r>
      <w:r>
        <w:t>“</w:t>
      </w:r>
      <w:r>
        <w:t>禁全同</w:t>
      </w:r>
      <w:r>
        <w:t>”</w:t>
      </w:r>
      <w:r>
        <w:t>条款中</w:t>
      </w:r>
      <w:r>
        <w:t>“</w:t>
      </w:r>
      <w:r>
        <w:t>隔虚可提</w:t>
      </w:r>
      <w:r>
        <w:t>”</w:t>
      </w:r>
      <w:r>
        <w:t>的增补</w:t>
      </w:r>
      <w:r>
        <w:br/>
      </w:r>
      <w:r>
        <w:br/>
      </w:r>
      <w:r>
        <w:t>禁止全局同形</w:t>
      </w:r>
      <w:r>
        <w:br/>
      </w:r>
      <w:r>
        <w:br/>
      </w:r>
      <w:r>
        <w:t>增补改写如下：</w:t>
      </w:r>
      <w:r>
        <w:br/>
      </w:r>
      <w:r>
        <w:t>全局同形再现是妨碍终局的唯一</w:t>
      </w:r>
      <w:r>
        <w:rPr>
          <w:rStyle w:val="ttag"/>
        </w:rPr>
        <w:t>技术</w:t>
      </w:r>
      <w:r>
        <w:t>性原因，原则上必须禁止。</w:t>
      </w:r>
      <w:r>
        <w:br/>
      </w:r>
      <w:r>
        <w:t>在对局者双方下</w:t>
      </w:r>
      <w:proofErr w:type="gramStart"/>
      <w:r>
        <w:t>实着</w:t>
      </w:r>
      <w:proofErr w:type="gramEnd"/>
      <w:r>
        <w:t>进行的过程中，禁止致使全局同形再现的那一手</w:t>
      </w:r>
      <w:proofErr w:type="gramStart"/>
      <w:r>
        <w:t>实着</w:t>
      </w:r>
      <w:proofErr w:type="gramEnd"/>
      <w:r>
        <w:t>。但，自一个全局棋形出发至该全局棋形再次呈现的过程中，若有</w:t>
      </w:r>
      <w:r>
        <w:rPr>
          <w:rStyle w:val="ttag"/>
        </w:rPr>
        <w:t>棋手</w:t>
      </w:r>
      <w:r>
        <w:t>曾下出过虚手，则该棋手在</w:t>
      </w:r>
      <w:proofErr w:type="gramStart"/>
      <w:r>
        <w:t>其虚手之后</w:t>
      </w:r>
      <w:proofErr w:type="gramEnd"/>
      <w:r>
        <w:t>下出的致使全局同形再现的那一手</w:t>
      </w:r>
      <w:proofErr w:type="gramStart"/>
      <w:r>
        <w:t>实着</w:t>
      </w:r>
      <w:proofErr w:type="gramEnd"/>
      <w:r>
        <w:t>不应被禁止，这是因为</w:t>
      </w:r>
      <w:proofErr w:type="gramStart"/>
      <w:r>
        <w:t>虚手曾</w:t>
      </w:r>
      <w:proofErr w:type="gramEnd"/>
      <w:r>
        <w:t>改变了轮走方，即改变了广义的全局棋形的缘故。</w:t>
      </w:r>
      <w:r>
        <w:br/>
        <w:t>(</w:t>
      </w:r>
      <w:r>
        <w:t>更为彻底的禁全同规则是</w:t>
      </w:r>
      <w:r>
        <w:t>“</w:t>
      </w:r>
      <w:r>
        <w:t>广义禁全同</w:t>
      </w:r>
      <w:r>
        <w:t>”</w:t>
      </w:r>
      <w:r>
        <w:t>，有兴趣的读者，请阅《计枰点围棋规则》</w:t>
      </w:r>
      <w:r>
        <w:t>)</w:t>
      </w:r>
      <w:r>
        <w:br/>
      </w:r>
      <w:r>
        <w:br/>
        <w:t>1</w:t>
      </w:r>
      <w:r>
        <w:t>、单劫</w:t>
      </w:r>
      <w:r>
        <w:br/>
        <w:t>(1)</w:t>
      </w:r>
      <w:r>
        <w:t>禁止单劫立即回提</w:t>
      </w:r>
      <w:r>
        <w:br/>
      </w:r>
      <w:r>
        <w:t>甲方提劫后，乙方立即回提，就会致使甲方</w:t>
      </w:r>
      <w:proofErr w:type="gramStart"/>
      <w:r>
        <w:t>提劫前的</w:t>
      </w:r>
      <w:proofErr w:type="gramEnd"/>
      <w:r>
        <w:t>那个全局棋形同形再现，乙方立即回提为禁着。</w:t>
      </w:r>
      <w:r>
        <w:br/>
        <w:t>(2)</w:t>
      </w:r>
      <w:proofErr w:type="gramStart"/>
      <w:r>
        <w:t>隔虚可提</w:t>
      </w:r>
      <w:proofErr w:type="gramEnd"/>
      <w:r>
        <w:br/>
      </w:r>
      <w:r>
        <w:t>甲方提劫后，乙方</w:t>
      </w:r>
      <w:proofErr w:type="gramStart"/>
      <w:r>
        <w:t>下出虚手并</w:t>
      </w:r>
      <w:proofErr w:type="gramEnd"/>
      <w:r>
        <w:t>要求继续对局时，若甲方也下出虚手，则乙方有权回提。</w:t>
      </w:r>
      <w:r>
        <w:br/>
      </w:r>
      <w:r>
        <w:br/>
        <w:t>2</w:t>
      </w:r>
      <w:r>
        <w:t>、循环棋</w:t>
      </w:r>
      <w:r>
        <w:t>(</w:t>
      </w:r>
      <w:r>
        <w:t>超级劫</w:t>
      </w:r>
      <w:r>
        <w:t>)</w:t>
      </w:r>
      <w:r>
        <w:br/>
      </w:r>
      <w:r>
        <w:t>原则上禁止三劫循环、</w:t>
      </w:r>
      <w:proofErr w:type="gramStart"/>
      <w:r>
        <w:t>四劫循环</w:t>
      </w:r>
      <w:proofErr w:type="gramEnd"/>
      <w:r>
        <w:t>、长生、双提两子等全局同形再现的罕见特例。</w:t>
      </w:r>
      <w:r>
        <w:br/>
        <w:t>(1)</w:t>
      </w:r>
      <w:r>
        <w:t>常见的三劫循环</w:t>
      </w:r>
      <w:r>
        <w:br/>
      </w:r>
      <w:r>
        <w:t>采用陈祖源先生的</w:t>
      </w:r>
      <w:r>
        <w:rPr>
          <w:rStyle w:val="ttag"/>
        </w:rPr>
        <w:t>设计</w:t>
      </w:r>
      <w:r>
        <w:t>：循环三劫看作一个劫来打</w:t>
      </w:r>
      <w:r>
        <w:t>——</w:t>
      </w:r>
      <w:r>
        <w:t>甲方先提时算第</w:t>
      </w:r>
      <w:r>
        <w:t>1</w:t>
      </w:r>
      <w:r>
        <w:t>手，则乙方第</w:t>
      </w:r>
      <w:r>
        <w:t>6</w:t>
      </w:r>
      <w:r>
        <w:t>手致使全局棋形同形再现，为禁着，故乙方在其被禁之前要离开这个循环劫到别处去下一手</w:t>
      </w:r>
      <w:proofErr w:type="gramStart"/>
      <w:r>
        <w:t>实着</w:t>
      </w:r>
      <w:proofErr w:type="gramEnd"/>
      <w:r>
        <w:t>(</w:t>
      </w:r>
      <w:proofErr w:type="gramStart"/>
      <w:r>
        <w:t>找劫材</w:t>
      </w:r>
      <w:proofErr w:type="gramEnd"/>
      <w:r>
        <w:t>)</w:t>
      </w:r>
      <w:r>
        <w:t>或下出一次虚手。</w:t>
      </w:r>
      <w:r>
        <w:br/>
      </w:r>
      <w:r>
        <w:t>三劫循环较为常见，且容易处理，故</w:t>
      </w:r>
      <w:proofErr w:type="gramStart"/>
      <w:r>
        <w:t>应按禁全同</w:t>
      </w:r>
      <w:proofErr w:type="gramEnd"/>
      <w:r>
        <w:t>条款来加以处理，即明令禁止三劫循环。</w:t>
      </w:r>
      <w:r>
        <w:br/>
        <w:t>(2)</w:t>
      </w:r>
      <w:r>
        <w:t>罕见的多劫循环</w:t>
      </w:r>
      <w:r>
        <w:br/>
      </w:r>
      <w:r>
        <w:t>罕见又难解的多劫循环，应以原则性灵活性兼有的态度对待之。根据不同比赛，可禁止致使全局同形的</w:t>
      </w:r>
      <w:proofErr w:type="gramStart"/>
      <w:r>
        <w:t>实着</w:t>
      </w:r>
      <w:proofErr w:type="gramEnd"/>
      <w:r>
        <w:t>，也可制定相应的补充规定，如无</w:t>
      </w:r>
      <w:r>
        <w:rPr>
          <w:rStyle w:val="ttag"/>
        </w:rPr>
        <w:t>胜负</w:t>
      </w:r>
      <w:r>
        <w:t>、和棋、加赛等。</w:t>
      </w:r>
      <w:r>
        <w:br/>
      </w:r>
      <w:r>
        <w:br/>
        <w:t>3</w:t>
      </w:r>
      <w:r>
        <w:t>、自尽</w:t>
      </w:r>
      <w:r>
        <w:br/>
        <w:t>(1)</w:t>
      </w:r>
      <w:r>
        <w:t>颗子自尽</w:t>
      </w:r>
      <w:r>
        <w:br/>
      </w:r>
      <w:r>
        <w:t>在本规则禁全同条款下，颗子自尽</w:t>
      </w:r>
      <w:proofErr w:type="gramStart"/>
      <w:r>
        <w:t>之着</w:t>
      </w:r>
      <w:proofErr w:type="gramEnd"/>
      <w:r>
        <w:t>致使全局同形再现</w:t>
      </w:r>
      <w:r>
        <w:t>(</w:t>
      </w:r>
      <w:r>
        <w:t>颗子自尽后的全局棋形是自尽前</w:t>
      </w:r>
      <w:r>
        <w:lastRenderedPageBreak/>
        <w:t>全局棋形的同形再现</w:t>
      </w:r>
      <w:r>
        <w:t>)</w:t>
      </w:r>
      <w:r>
        <w:t>，为禁着。</w:t>
      </w:r>
      <w:r>
        <w:br/>
        <w:t>(2)</w:t>
      </w:r>
      <w:r>
        <w:t>块子自尽</w:t>
      </w:r>
      <w:r>
        <w:br/>
        <w:t>2</w:t>
      </w:r>
      <w:r>
        <w:t>颗或更多棋子组成的一块棋子叫做</w:t>
      </w:r>
      <w:r>
        <w:t>“</w:t>
      </w:r>
      <w:r>
        <w:t>块子</w:t>
      </w:r>
      <w:r>
        <w:t>”</w:t>
      </w:r>
      <w:r>
        <w:t>。在本规则禁全同条款下，块子自尽创造一个新的全局棋形，为可着。允许</w:t>
      </w:r>
      <w:r>
        <w:t>“</w:t>
      </w:r>
      <w:r>
        <w:t>块子自尽</w:t>
      </w:r>
      <w:r>
        <w:t>”</w:t>
      </w:r>
      <w:r>
        <w:t>系应昌期先生所倡，块子自尽有时是一个劫材，它既合理又增加了围棋的变化。</w:t>
      </w:r>
      <w:r>
        <w:br/>
      </w:r>
      <w:r>
        <w:br/>
      </w:r>
      <w:r>
        <w:t>说明：</w:t>
      </w:r>
      <w:r>
        <w:br/>
      </w:r>
      <w:r>
        <w:t>在</w:t>
      </w:r>
      <w:r>
        <w:t>“</w:t>
      </w:r>
      <w:r>
        <w:t>禁全同</w:t>
      </w:r>
      <w:r>
        <w:t>”</w:t>
      </w:r>
      <w:r>
        <w:t>条款中增补</w:t>
      </w:r>
      <w:r>
        <w:t>“</w:t>
      </w:r>
      <w:r>
        <w:t>隔虚可提</w:t>
      </w:r>
      <w:r>
        <w:t>”</w:t>
      </w:r>
      <w:r>
        <w:t>的意义有如下几点：</w:t>
      </w:r>
      <w:r>
        <w:br/>
        <w:t>(1)</w:t>
      </w:r>
      <w:r>
        <w:t>中国现行围棋规则</w:t>
      </w:r>
      <w:r>
        <w:t>2002</w:t>
      </w:r>
      <w:r>
        <w:t>版，有</w:t>
      </w:r>
      <w:r>
        <w:t>“</w:t>
      </w:r>
      <w:r>
        <w:t>禁止单劫立即回提</w:t>
      </w:r>
      <w:r>
        <w:t>”</w:t>
      </w:r>
      <w:r>
        <w:t>之明文，</w:t>
      </w:r>
      <w:proofErr w:type="gramStart"/>
      <w:r>
        <w:t>而隔虚可提</w:t>
      </w:r>
      <w:proofErr w:type="gramEnd"/>
      <w:r>
        <w:t>与禁止单劫立即回提具一致性，故增补具逻辑上的合理性。</w:t>
      </w:r>
      <w:r>
        <w:br/>
        <w:t>(2)</w:t>
      </w:r>
      <w:r>
        <w:t>按中国现行规则，两虚终局，</w:t>
      </w:r>
      <w:proofErr w:type="gramStart"/>
      <w:r>
        <w:t>隔虚不可</w:t>
      </w:r>
      <w:proofErr w:type="gramEnd"/>
      <w:r>
        <w:t>回提，与日本规则、应氏规则发生冲突；增补了</w:t>
      </w:r>
      <w:r>
        <w:t>“</w:t>
      </w:r>
      <w:r>
        <w:t>隔虚可提</w:t>
      </w:r>
      <w:r>
        <w:t>”</w:t>
      </w:r>
      <w:r>
        <w:t>，就与日本规则、应氏规则取得了一致，有利于围棋规则在全</w:t>
      </w:r>
      <w:r>
        <w:rPr>
          <w:rStyle w:val="ttag"/>
        </w:rPr>
        <w:t>世界</w:t>
      </w:r>
      <w:r>
        <w:t>的统一。</w:t>
      </w:r>
      <w:r>
        <w:br/>
        <w:t>(3)</w:t>
      </w:r>
      <w:r>
        <w:t>禁全同条款</w:t>
      </w:r>
      <w:proofErr w:type="gramStart"/>
      <w:r>
        <w:t>经改写</w:t>
      </w:r>
      <w:proofErr w:type="gramEnd"/>
      <w:r>
        <w:t>与增补后，便可取消中国现行规则之</w:t>
      </w:r>
      <w:r>
        <w:t>“</w:t>
      </w:r>
      <w:r>
        <w:t>禁着点条款</w:t>
      </w:r>
      <w:r>
        <w:t>”</w:t>
      </w:r>
      <w:r>
        <w:t>。</w:t>
      </w:r>
      <w:r>
        <w:t>“</w:t>
      </w:r>
      <w:r>
        <w:t>颗子自尽</w:t>
      </w:r>
      <w:r>
        <w:t>”</w:t>
      </w:r>
      <w:r>
        <w:t>已包含在禁全同条款中，勿须再重复；而</w:t>
      </w:r>
      <w:r>
        <w:t>“</w:t>
      </w:r>
      <w:r>
        <w:t>块子自尽</w:t>
      </w:r>
      <w:r>
        <w:t>”</w:t>
      </w:r>
      <w:r>
        <w:t>在禁全同的逻辑下理应不禁。块子自尽是应氏规则优秀合理的内容，允许块子自尽也是向为围棋文化</w:t>
      </w:r>
      <w:proofErr w:type="gramStart"/>
      <w:r>
        <w:t>作出</w:t>
      </w:r>
      <w:proofErr w:type="gramEnd"/>
      <w:r>
        <w:t>重大贡献的应昌期先生表示敬意。按中国现行围棋规则</w:t>
      </w:r>
      <w:r>
        <w:t>2002</w:t>
      </w:r>
      <w:r>
        <w:t>版之</w:t>
      </w:r>
      <w:r>
        <w:t>“</w:t>
      </w:r>
      <w:r>
        <w:t>禁还原</w:t>
      </w:r>
      <w:r>
        <w:t>”</w:t>
      </w:r>
      <w:r>
        <w:t>条款，是不禁颗子自尽的，但按其后面的</w:t>
      </w:r>
      <w:r>
        <w:t>“</w:t>
      </w:r>
      <w:r>
        <w:t>禁着点</w:t>
      </w:r>
      <w:r>
        <w:t>”</w:t>
      </w:r>
      <w:r>
        <w:t>条款，又禁了颗子自尽，可见，其</w:t>
      </w:r>
      <w:r>
        <w:t>“</w:t>
      </w:r>
      <w:r>
        <w:t>禁还原</w:t>
      </w:r>
      <w:r>
        <w:t>”</w:t>
      </w:r>
      <w:r>
        <w:t>条款与</w:t>
      </w:r>
      <w:r>
        <w:t>“</w:t>
      </w:r>
      <w:r>
        <w:t>禁着点</w:t>
      </w:r>
      <w:r>
        <w:t>”</w:t>
      </w:r>
      <w:r>
        <w:t>条款自相矛盾，在逻辑的自洽性上不是完美的。</w:t>
      </w:r>
      <w:r>
        <w:br/>
        <w:t>(4)</w:t>
      </w:r>
      <w:r>
        <w:t>废除了中国现行围棋规则</w:t>
      </w:r>
      <w:r>
        <w:t>“</w:t>
      </w:r>
      <w:r>
        <w:t>两虚</w:t>
      </w:r>
      <w:r>
        <w:t>”</w:t>
      </w:r>
      <w:r>
        <w:t>时强制终局的条款，改为以人为本的合理的终局条款</w:t>
      </w:r>
      <w:r>
        <w:t>——</w:t>
      </w:r>
      <w:r>
        <w:t>连续两虚时，若对局者双方皆以</w:t>
      </w:r>
      <w:r>
        <w:rPr>
          <w:rStyle w:val="ttag"/>
        </w:rPr>
        <w:t>语言</w:t>
      </w:r>
      <w:r>
        <w:t>或手势明确地</w:t>
      </w:r>
      <w:proofErr w:type="gramStart"/>
      <w:r>
        <w:t>作出</w:t>
      </w:r>
      <w:proofErr w:type="gramEnd"/>
      <w:r>
        <w:t>了就此终局的表示，棋局为终止，否则棋局应继续，打劫时隔虚可回提。事实上，轮走方在两种情形下会率先下出虚手：一种是提议停止或提议终局；另一种是</w:t>
      </w:r>
      <w:proofErr w:type="gramStart"/>
      <w:r>
        <w:t>实着</w:t>
      </w:r>
      <w:proofErr w:type="gramEnd"/>
      <w:r>
        <w:t>不利但要求继续对局。中国现行规则不问青红皂白地将</w:t>
      </w:r>
      <w:proofErr w:type="gramStart"/>
      <w:r>
        <w:t>第一次虚手一律</w:t>
      </w:r>
      <w:proofErr w:type="gramEnd"/>
      <w:r>
        <w:t>视为</w:t>
      </w:r>
      <w:r>
        <w:t>“</w:t>
      </w:r>
      <w:r>
        <w:t>请求终局</w:t>
      </w:r>
      <w:r>
        <w:t>”</w:t>
      </w:r>
      <w:r>
        <w:t>，不是实事求是的态度。</w:t>
      </w:r>
      <w:r>
        <w:br/>
        <w:t>(5)</w:t>
      </w:r>
      <w:r>
        <w:t>禁全同条款</w:t>
      </w:r>
      <w:proofErr w:type="gramStart"/>
      <w:r>
        <w:t>经改写</w:t>
      </w:r>
      <w:proofErr w:type="gramEnd"/>
      <w:r>
        <w:t>与增补后，就既简单又合理地解决</w:t>
      </w:r>
      <w:r>
        <w:t>“</w:t>
      </w:r>
      <w:r>
        <w:t>假生</w:t>
      </w:r>
      <w:r>
        <w:t>”</w:t>
      </w:r>
      <w:r>
        <w:t>难题。在假生</w:t>
      </w:r>
      <w:proofErr w:type="gramStart"/>
      <w:r>
        <w:t>诘</w:t>
      </w:r>
      <w:proofErr w:type="gramEnd"/>
      <w:r>
        <w:t>图面前，中国现行规则之</w:t>
      </w:r>
      <w:r>
        <w:t>“</w:t>
      </w:r>
      <w:r>
        <w:t>禁还原</w:t>
      </w:r>
      <w:r>
        <w:t>”</w:t>
      </w:r>
      <w:r>
        <w:t>条款，束手无策，</w:t>
      </w:r>
      <w:proofErr w:type="gramStart"/>
      <w:r>
        <w:t>作出</w:t>
      </w:r>
      <w:proofErr w:type="gramEnd"/>
      <w:r>
        <w:t>了违反棋理的</w:t>
      </w:r>
      <w:r>
        <w:t>“</w:t>
      </w:r>
      <w:r>
        <w:t>假生变真活</w:t>
      </w:r>
      <w:r>
        <w:t>”</w:t>
      </w:r>
      <w:r>
        <w:t>的判定，其竞赛规则第</w:t>
      </w:r>
      <w:r>
        <w:t>20</w:t>
      </w:r>
      <w:r>
        <w:t>条之</w:t>
      </w:r>
      <w:r>
        <w:t>2</w:t>
      </w:r>
      <w:r>
        <w:t>、禁止</w:t>
      </w:r>
      <w:proofErr w:type="gramStart"/>
      <w:r>
        <w:t>假生类</w:t>
      </w:r>
      <w:proofErr w:type="gramEnd"/>
      <w:r>
        <w:t>多劫循环，搞出个判例，也是遮遮掩掩不知所云。</w:t>
      </w:r>
      <w:r>
        <w:br/>
      </w:r>
      <w:r>
        <w:br/>
      </w:r>
      <w:proofErr w:type="gramStart"/>
      <w:r>
        <w:t>假生图</w:t>
      </w:r>
      <w:proofErr w:type="gramEnd"/>
      <w:r>
        <w:t>：黑方下在（</w:t>
      </w:r>
      <w:r>
        <w:t>a</w:t>
      </w:r>
      <w:r>
        <w:t>，</w:t>
      </w:r>
      <w:r>
        <w:t>3</w:t>
      </w:r>
      <w:r>
        <w:t>）提劫后，轮白走</w:t>
      </w:r>
      <w:r>
        <w:br/>
        <w:t>7 ●●●●○○┐</w:t>
      </w:r>
      <w:r>
        <w:br/>
        <w:t>6 ●</w:t>
      </w:r>
      <w:r>
        <w:rPr>
          <w:rFonts w:ascii="宋体" w:eastAsia="宋体" w:hAnsi="宋体" w:cs="宋体" w:hint="eastAsia"/>
        </w:rPr>
        <w:t>┼</w:t>
      </w:r>
      <w:r>
        <w:rPr>
          <w:rFonts w:ascii="Calibri" w:hAnsi="Calibri" w:cs="Calibri"/>
        </w:rPr>
        <w:t>●●●●●</w:t>
      </w:r>
      <w:r>
        <w:br/>
        <w:t xml:space="preserve">5 </w:t>
      </w:r>
      <w:r>
        <w:rPr>
          <w:rFonts w:ascii="Calibri" w:hAnsi="Calibri" w:cs="Calibri"/>
        </w:rPr>
        <w:t>●●○●●○●</w:t>
      </w:r>
      <w:r>
        <w:br/>
        <w:t xml:space="preserve">4 </w:t>
      </w:r>
      <w:r>
        <w:rPr>
          <w:rFonts w:ascii="Calibri" w:hAnsi="Calibri" w:cs="Calibri"/>
        </w:rPr>
        <w:t>○○○●●○○</w:t>
      </w:r>
      <w:r>
        <w:br/>
        <w:t xml:space="preserve">3 </w:t>
      </w:r>
      <w:r>
        <w:rPr>
          <w:rFonts w:ascii="Calibri" w:hAnsi="Calibri" w:cs="Calibri"/>
        </w:rPr>
        <w:t>●○○○○○○</w:t>
      </w:r>
      <w:r>
        <w:br/>
        <w:t xml:space="preserve">2 </w:t>
      </w:r>
      <w:r>
        <w:rPr>
          <w:rFonts w:ascii="宋体" w:eastAsia="宋体" w:hAnsi="宋体" w:cs="宋体" w:hint="eastAsia"/>
        </w:rPr>
        <w:t>├</w:t>
      </w:r>
      <w:r>
        <w:rPr>
          <w:rFonts w:ascii="Calibri" w:hAnsi="Calibri" w:cs="Calibri"/>
        </w:rPr>
        <w:t>●●○</w:t>
      </w:r>
      <w:r>
        <w:rPr>
          <w:rFonts w:ascii="宋体" w:eastAsia="宋体" w:hAnsi="宋体" w:cs="宋体" w:hint="eastAsia"/>
        </w:rPr>
        <w:t>┼</w:t>
      </w:r>
      <w:r>
        <w:rPr>
          <w:rFonts w:ascii="Calibri" w:hAnsi="Calibri" w:cs="Calibri"/>
        </w:rPr>
        <w:t>○○</w:t>
      </w:r>
      <w:r>
        <w:br/>
        <w:t xml:space="preserve">1 </w:t>
      </w:r>
      <w:r>
        <w:rPr>
          <w:rFonts w:ascii="Calibri" w:hAnsi="Calibri" w:cs="Calibri"/>
        </w:rPr>
        <w:t>●</w:t>
      </w:r>
      <w:r>
        <w:rPr>
          <w:rFonts w:ascii="宋体" w:eastAsia="宋体" w:hAnsi="宋体" w:cs="宋体" w:hint="eastAsia"/>
        </w:rPr>
        <w:t>┴</w:t>
      </w:r>
      <w:r>
        <w:rPr>
          <w:rFonts w:ascii="Calibri" w:hAnsi="Calibri" w:cs="Calibri"/>
        </w:rPr>
        <w:t>●○○</w:t>
      </w:r>
      <w:r>
        <w:rPr>
          <w:rFonts w:ascii="宋体" w:eastAsia="宋体" w:hAnsi="宋体" w:cs="宋体" w:hint="eastAsia"/>
        </w:rPr>
        <w:t>┴</w:t>
      </w:r>
      <w:r>
        <w:rPr>
          <w:rFonts w:ascii="Calibri" w:hAnsi="Calibri" w:cs="Calibri"/>
        </w:rPr>
        <w:t>○</w:t>
      </w:r>
      <w:r>
        <w:br/>
        <w:t>--</w:t>
      </w:r>
      <w:r>
        <w:t>ａｂｃｄｅｆｇ</w:t>
      </w:r>
      <w:r>
        <w:br/>
      </w:r>
      <w:r>
        <w:br/>
      </w:r>
      <w:r>
        <w:t>按中国现行规则</w:t>
      </w:r>
      <w:r>
        <w:t>“</w:t>
      </w:r>
      <w:r>
        <w:t>禁止还原</w:t>
      </w:r>
      <w:r>
        <w:t>”</w:t>
      </w:r>
      <w:r>
        <w:t>、</w:t>
      </w:r>
      <w:r>
        <w:t>“</w:t>
      </w:r>
      <w:r>
        <w:t>禁着点</w:t>
      </w:r>
      <w:r>
        <w:t>”</w:t>
      </w:r>
      <w:r>
        <w:t>与</w:t>
      </w:r>
      <w:r>
        <w:t>“</w:t>
      </w:r>
      <w:r>
        <w:t>两虚终局</w:t>
      </w:r>
      <w:r>
        <w:t>”</w:t>
      </w:r>
      <w:r>
        <w:t>条款，白</w:t>
      </w:r>
      <w:r>
        <w:t>1</w:t>
      </w:r>
      <w:r>
        <w:t>虚手，黑</w:t>
      </w:r>
      <w:r>
        <w:t>2</w:t>
      </w:r>
      <w:r>
        <w:t>虚手，两虚终局，左下</w:t>
      </w:r>
      <w:r>
        <w:t>“</w:t>
      </w:r>
      <w:r>
        <w:t>假生</w:t>
      </w:r>
      <w:r>
        <w:t>”</w:t>
      </w:r>
      <w:r>
        <w:t>的黑棋就变为真活了，上面两颗白方的死子竟然也活了。按增补后的</w:t>
      </w:r>
      <w:r>
        <w:t>“</w:t>
      </w:r>
      <w:r>
        <w:t>隔虚可提</w:t>
      </w:r>
      <w:r>
        <w:t>”</w:t>
      </w:r>
      <w:r>
        <w:t>，白</w:t>
      </w:r>
      <w:r>
        <w:t>1</w:t>
      </w:r>
      <w:proofErr w:type="gramStart"/>
      <w:r>
        <w:t>虚手并</w:t>
      </w:r>
      <w:proofErr w:type="gramEnd"/>
      <w:r>
        <w:t>要求继续对局，黑</w:t>
      </w:r>
      <w:r>
        <w:t>2</w:t>
      </w:r>
      <w:r>
        <w:t>虚手，白方</w:t>
      </w:r>
      <w:proofErr w:type="gramStart"/>
      <w:r>
        <w:t>隔虚回</w:t>
      </w:r>
      <w:proofErr w:type="gramEnd"/>
      <w:r>
        <w:t>提后，左下</w:t>
      </w:r>
      <w:r>
        <w:t>“</w:t>
      </w:r>
      <w:r>
        <w:t>假生</w:t>
      </w:r>
      <w:r>
        <w:t>”</w:t>
      </w:r>
      <w:r>
        <w:t>的黑棋是死的，上面两颗白子也是死的。</w:t>
      </w:r>
    </w:p>
    <w:p w:rsidR="002D1022" w:rsidRDefault="002D1022" w:rsidP="006D2919">
      <w:pPr>
        <w:rPr>
          <w:rFonts w:hint="eastAsia"/>
        </w:rPr>
      </w:pPr>
    </w:p>
    <w:p w:rsidR="002D1022" w:rsidRDefault="002D1022" w:rsidP="006D2919">
      <w:pPr>
        <w:rPr>
          <w:rFonts w:hint="eastAsia"/>
        </w:rPr>
      </w:pPr>
    </w:p>
    <w:p w:rsidR="002D1022" w:rsidRDefault="002D1022" w:rsidP="006D2919">
      <w:pPr>
        <w:rPr>
          <w:rFonts w:hint="eastAsia"/>
        </w:rPr>
      </w:pPr>
    </w:p>
    <w:p w:rsidR="002D1022" w:rsidRDefault="002D1022" w:rsidP="006D2919">
      <w:pPr>
        <w:rPr>
          <w:rFonts w:hint="eastAsia"/>
        </w:rPr>
      </w:pPr>
    </w:p>
    <w:p w:rsidR="002D1022" w:rsidRDefault="002D1022" w:rsidP="006D2919">
      <w:pPr>
        <w:rPr>
          <w:rFonts w:hint="eastAsia"/>
        </w:rPr>
      </w:pP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enemyBlocks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=[[1,3], ]]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WARN  [main]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SurviveAnalysis.java:592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-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块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[3,1]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拥有的真眼为</w:t>
      </w:r>
      <w:r>
        <w:rPr>
          <w:rFonts w:ascii="宋体" w:eastAsia="宋体" w:cs="宋体"/>
          <w:color w:val="000000"/>
          <w:kern w:val="0"/>
          <w:sz w:val="24"/>
          <w:szCs w:val="24"/>
        </w:rPr>
        <w:t>: [[4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,4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]]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INFO  [main]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SurviveAnalysis.java:564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-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单子眼块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1[4,4]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WARN  [main]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SurviveAnalysis.java:569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-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不入气点</w:t>
      </w:r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或气块</w:t>
      </w:r>
      <w:r>
        <w:rPr>
          <w:rFonts w:ascii="宋体" w:eastAsia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为</w:t>
      </w:r>
      <w:r>
        <w:rPr>
          <w:rFonts w:ascii="宋体" w:eastAsia="宋体" w:cs="宋体"/>
          <w:color w:val="000000"/>
          <w:kern w:val="0"/>
          <w:sz w:val="24"/>
          <w:szCs w:val="24"/>
        </w:rPr>
        <w:t>: [[4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,4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]]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INFO  [main]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SurviveAnalysis.java:211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- </w:t>
      </w:r>
      <w:proofErr w:type="gram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块代表点</w:t>
      </w:r>
      <w:proofErr w:type="gram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为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[3,1],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周围眼位气块为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[[4,4]]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INFO  [main]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SurviveAnalysis.java:1171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-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对方尝试送吃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[1,4]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INFO  [main]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SurviveAnalysis.java:1177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-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气数变为：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[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color=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1, points=4, breaths = 1,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allPoints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=[[1,3], [1,4], [2,2], [2,3]],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allBreathPoints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=[[2,1]],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breathBlocks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=[[1,1], total=2,eyeBlock=false, ],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enemyBlocks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=[[1,2], [1,2], [1,2], [3,1], ]]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WARN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SurviveAnalysis.java:179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- Is live for [2,1] at status: 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WARN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domain.BasicGoBoard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BasicGoBoard.java:453</w:t>
      </w:r>
      <w:r>
        <w:rPr>
          <w:rFonts w:ascii="宋体" w:eastAsia="宋体" w:cs="宋体"/>
          <w:color w:val="000000"/>
          <w:kern w:val="0"/>
          <w:sz w:val="24"/>
          <w:szCs w:val="24"/>
        </w:rPr>
        <w:t>) - [_, W, _, _]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WARN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domain.BasicGoBoard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BasicGoBoard.java:453</w:t>
      </w:r>
      <w:r>
        <w:rPr>
          <w:rFonts w:ascii="宋体" w:eastAsia="宋体" w:cs="宋体"/>
          <w:color w:val="000000"/>
          <w:kern w:val="0"/>
          <w:sz w:val="24"/>
          <w:szCs w:val="24"/>
        </w:rPr>
        <w:t>) - [W, _, _, W]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WARN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domain.BasicGoBoard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BasicGoBoard.java:453</w:t>
      </w:r>
      <w:r>
        <w:rPr>
          <w:rFonts w:ascii="宋体" w:eastAsia="宋体" w:cs="宋体"/>
          <w:color w:val="000000"/>
          <w:kern w:val="0"/>
          <w:sz w:val="24"/>
          <w:szCs w:val="24"/>
        </w:rPr>
        <w:t>) - [W, W, W, W]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WARN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domain.BasicGoBoard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BasicGoBoard.java:453</w:t>
      </w:r>
      <w:r>
        <w:rPr>
          <w:rFonts w:ascii="宋体" w:eastAsia="宋体" w:cs="宋体"/>
          <w:color w:val="000000"/>
          <w:kern w:val="0"/>
          <w:sz w:val="24"/>
          <w:szCs w:val="24"/>
        </w:rPr>
        <w:t>) - [W, W, W, _]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INFO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SurviveAnalysis.java:185</w:t>
      </w:r>
      <w:r>
        <w:rPr>
          <w:rFonts w:ascii="宋体" w:eastAsia="宋体" w:cs="宋体"/>
          <w:color w:val="000000"/>
          <w:kern w:val="0"/>
          <w:sz w:val="24"/>
          <w:szCs w:val="24"/>
        </w:rPr>
        <w:t>) - for block: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INFO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SurviveAnalysis.java:186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- 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[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color=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2, points=9, breaths = 5,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allPoints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=[[2,1], [2,4], [3,1], [3,2], [3,3], [3,4], [4,1], [4,2], [4,3]],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allBreathPoints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=[[1,1], [1,4], [2,2], [2,3], [4,4]],</w:t>
      </w:r>
    </w:p>
    <w:p w:rsidR="002D1022" w:rsidRDefault="002D1022" w:rsidP="002D10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breathBlocks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=[[1,1], total=1,eyeBlock=false, [4,4], total=1,eyeBlock=true, [1,3], total=4,eyeBlock=true, ]]</w:t>
      </w:r>
    </w:p>
    <w:p w:rsidR="002D1022" w:rsidRDefault="002D1022" w:rsidP="002D1022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19:41:20,174 WARN  [main]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analy.SurviveAnalysis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SurviveAnalysis.java:592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-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块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[2,1]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拥有的真眼为</w:t>
      </w:r>
      <w:r>
        <w:rPr>
          <w:rFonts w:ascii="宋体" w:eastAsia="宋体" w:cs="宋体"/>
          <w:color w:val="000000"/>
          <w:kern w:val="0"/>
          <w:sz w:val="24"/>
          <w:szCs w:val="24"/>
        </w:rPr>
        <w:t>: [[4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,4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]]</w:t>
      </w:r>
    </w:p>
    <w:p w:rsidR="00C42B1B" w:rsidRDefault="00C42B1B" w:rsidP="002D1022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C42B1B" w:rsidRDefault="00C42B1B" w:rsidP="002D1022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C42B1B" w:rsidRDefault="00C42B1B" w:rsidP="002D1022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C42B1B" w:rsidRDefault="00C42B1B" w:rsidP="002D1022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C42B1B" w:rsidRDefault="00C42B1B" w:rsidP="00C42B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- [B, _, B, W]</w:t>
      </w:r>
    </w:p>
    <w:p w:rsidR="00C42B1B" w:rsidRDefault="00C42B1B" w:rsidP="00C42B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22:08:07,094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WARN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domain.BasicGoBoard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BasicGoBoard.java:453</w:t>
      </w:r>
      <w:r>
        <w:rPr>
          <w:rFonts w:ascii="宋体" w:eastAsia="宋体" w:cs="宋体"/>
          <w:color w:val="000000"/>
          <w:kern w:val="0"/>
          <w:sz w:val="24"/>
          <w:szCs w:val="24"/>
        </w:rPr>
        <w:t>) - [B, B, B, W]</w:t>
      </w:r>
    </w:p>
    <w:p w:rsidR="00C42B1B" w:rsidRDefault="00C42B1B" w:rsidP="00C42B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22:08:07,094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WARN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domain.BasicGoBoard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BasicGoBoard.java:453</w:t>
      </w:r>
      <w:r>
        <w:rPr>
          <w:rFonts w:ascii="宋体" w:eastAsia="宋体" w:cs="宋体"/>
          <w:color w:val="000000"/>
          <w:kern w:val="0"/>
          <w:sz w:val="24"/>
          <w:szCs w:val="24"/>
        </w:rPr>
        <w:t>) - [B, W, W, W]</w:t>
      </w:r>
    </w:p>
    <w:p w:rsidR="00C42B1B" w:rsidRPr="006D2919" w:rsidRDefault="00C42B1B" w:rsidP="00C42B1B"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2012-08-05 22:08:07,094 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WARN  [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main]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domain.BasicGoBoard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eastAsia="宋体" w:cs="宋体"/>
          <w:color w:val="000080"/>
          <w:kern w:val="0"/>
          <w:sz w:val="24"/>
          <w:szCs w:val="24"/>
          <w:u w:val="single"/>
        </w:rPr>
        <w:t>BasicGoBoard.java:453</w:t>
      </w:r>
      <w:r>
        <w:rPr>
          <w:rFonts w:ascii="宋体" w:eastAsia="宋体" w:cs="宋体"/>
          <w:color w:val="000000"/>
          <w:kern w:val="0"/>
          <w:sz w:val="24"/>
          <w:szCs w:val="24"/>
        </w:rPr>
        <w:t>) - [_, W, _, _]</w:t>
      </w:r>
      <w:bookmarkStart w:id="0" w:name="_GoBack"/>
      <w:bookmarkEnd w:id="0"/>
    </w:p>
    <w:sectPr w:rsidR="00C42B1B" w:rsidRPr="006D2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19"/>
    <w:rsid w:val="002D1022"/>
    <w:rsid w:val="006613A8"/>
    <w:rsid w:val="006D2919"/>
    <w:rsid w:val="00827F1D"/>
    <w:rsid w:val="00C4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  <w:basedOn w:val="a0"/>
    <w:rsid w:val="006D2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  <w:basedOn w:val="a0"/>
    <w:rsid w:val="006D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</dc:creator>
  <cp:lastModifiedBy>Eddie</cp:lastModifiedBy>
  <cp:revision>3</cp:revision>
  <dcterms:created xsi:type="dcterms:W3CDTF">2012-08-01T15:07:00Z</dcterms:created>
  <dcterms:modified xsi:type="dcterms:W3CDTF">2012-08-05T15:29:00Z</dcterms:modified>
</cp:coreProperties>
</file>