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死活搜索的设计.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通用的Max-Min 搜索同样适用于死活的搜索. 关键是要有一个清晰的设计. 尽管已经试验了很久.还是没有一个优雅的思路.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搜索的一个关键是何时停止搜索. 围棋中有双活的情况, 先下反而不好, 正确的手段是脱先.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一般的来说,要活棋就需要作出两眼, 弃权是不行的. 但是这里有个双活的例外.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从杀棋的角度看, 攻击方是不能脱先的. 否则达不到提子的终止状态. 但是外气可能很多,死算就没有人思考的效率了. (做不出两眼,又不能对杀,肯定最终会被提子.)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目前仅仅考虑单个目标块. 但是迟早要支持多个目标块, 因为围棋中一些块总是松散或密切地联系在一起的.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第二个关键是要覆盖所有候选的. 如果最佳的一个选择没有被考虑,结果自然有问题.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能否以眼的数目为搜索目标.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死活题的演示中如果有了即时搜索的帮助,则演示的效果,主要是说服了将大大增加. 因为很多初学者看不透一些变化. 如果高手讲解时忽略了一下他认为明显不成立的下法. 那么通常的题目演示是不能回答初学者可能有的疑问的. 如果借助即时搜索, 就有可能帮助初学者理解.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有些结论是环境无关的. 可以存储备用. 比如 板七 总是活棋.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有些则不是, 一般来说死棋的结论都依赖于环境. 如果周围还有不活的棋. 局部死棋仍可能杀掉敌块而活.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2014-03-01T09:52:30Z</dcterms:created>
  <cp:lastModifiedBy>Eddie</cp:lastModifiedBy>
  <dcterms:modified xsi:type="dcterms:W3CDTF">2014-03-01T11:36:47Z</dcterms:modified>
  <dc:title>死活搜索的设计.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